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78.959999pt;margin-top:47.16pt;width:455.55pt;height:.1pt;mso-position-horizontal-relative:page;mso-position-vertical-relative:page;z-index:0" coordorigin="1579,943" coordsize="9111,2">
            <v:shape style="position:absolute;left:1579;top:943;width:9111;height:2" coordorigin="1579,943" coordsize="9111,0" path="m1579,943l10690,943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803" w:lineRule="exact" w:before="0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5"/>
          <w:sz w:val="48"/>
          <w:szCs w:val="48"/>
        </w:rPr>
        <w:t>银江股份有限公司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305" w:lineRule="exact" w:before="5"/>
        <w:ind w:left="145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Times New Roman"/>
          <w:sz w:val="28"/>
        </w:rPr>
        <w:t>Enjoyor Co.,</w:t>
      </w:r>
      <w:r>
        <w:rPr>
          <w:rFonts w:ascii="Times New Roman"/>
          <w:spacing w:val="19"/>
          <w:sz w:val="28"/>
        </w:rPr>
        <w:t> </w:t>
      </w:r>
      <w:r>
        <w:rPr>
          <w:rFonts w:ascii="Times New Roman"/>
          <w:spacing w:val="-3"/>
          <w:sz w:val="28"/>
        </w:rPr>
        <w:t>Ltd.</w:t>
      </w:r>
      <w:r>
        <w:rPr>
          <w:rFonts w:ascii="宋体"/>
          <w:spacing w:val="-3"/>
          <w:sz w:val="28"/>
        </w:rPr>
        <w:t> </w:t>
      </w:r>
    </w:p>
    <w:p>
      <w:pPr>
        <w:spacing w:line="324" w:lineRule="exact" w:before="0"/>
        <w:ind w:left="138" w:right="0" w:firstLine="0"/>
        <w:jc w:val="center"/>
        <w:rPr>
          <w:rFonts w:ascii="宋体" w:hAnsi="宋体" w:cs="宋体" w:eastAsia="宋体" w:hint="default"/>
          <w:sz w:val="26"/>
          <w:szCs w:val="26"/>
        </w:rPr>
      </w:pPr>
      <w:r>
        <w:rPr>
          <w:rFonts w:ascii="宋体"/>
          <w:w w:val="99"/>
          <w:sz w:val="26"/>
        </w:rPr>
        <w:t> </w:t>
      </w:r>
      <w:r>
        <w:rPr>
          <w:rFonts w:ascii="宋体"/>
          <w:sz w:val="26"/>
        </w:rPr>
      </w:r>
    </w:p>
    <w:p>
      <w:pPr>
        <w:spacing w:before="0"/>
        <w:ind w:left="138" w:right="0" w:firstLine="0"/>
        <w:jc w:val="center"/>
        <w:rPr>
          <w:rFonts w:ascii="宋体" w:hAnsi="宋体" w:cs="宋体" w:eastAsia="宋体" w:hint="default"/>
          <w:sz w:val="26"/>
          <w:szCs w:val="26"/>
        </w:rPr>
      </w:pPr>
      <w:r>
        <w:rPr>
          <w:rFonts w:ascii="宋体"/>
          <w:w w:val="99"/>
          <w:sz w:val="26"/>
        </w:rPr>
        <w:t> </w:t>
      </w:r>
      <w:r>
        <w:rPr>
          <w:rFonts w:ascii="宋体"/>
          <w:sz w:val="26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4"/>
          <w:szCs w:val="4"/>
        </w:rPr>
      </w:pPr>
    </w:p>
    <w:p>
      <w:pPr>
        <w:spacing w:line="993" w:lineRule="exact"/>
        <w:ind w:left="201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9"/>
          <w:sz w:val="20"/>
          <w:szCs w:val="20"/>
        </w:rPr>
        <w:drawing>
          <wp:inline distT="0" distB="0" distL="0" distR="0">
            <wp:extent cx="3364991" cy="63093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991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9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214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Arial" w:hAnsi="Arial" w:cs="Arial" w:eastAsia="Arial" w:hint="default"/>
          <w:b/>
          <w:bCs/>
          <w:spacing w:val="3"/>
          <w:sz w:val="48"/>
          <w:szCs w:val="48"/>
        </w:rPr>
        <w:t>2012</w:t>
      </w:r>
      <w:r>
        <w:rPr>
          <w:rFonts w:ascii="Arial" w:hAnsi="Arial" w:cs="Arial" w:eastAsia="Arial" w:hint="default"/>
          <w:b/>
          <w:bCs/>
          <w:spacing w:val="-79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48"/>
          <w:szCs w:val="48"/>
        </w:rPr>
        <w:t>年年度报告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362" w:lineRule="auto" w:before="16"/>
        <w:ind w:left="3402" w:right="3254" w:firstLine="2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股票代码：</w:t>
      </w:r>
      <w:r>
        <w:rPr>
          <w:rFonts w:ascii="宋体" w:hAnsi="宋体" w:cs="宋体" w:eastAsia="宋体" w:hint="default"/>
          <w:sz w:val="28"/>
          <w:szCs w:val="28"/>
        </w:rPr>
        <w:t>300020</w:t>
      </w:r>
      <w:r>
        <w:rPr>
          <w:rFonts w:ascii="宋体" w:hAnsi="宋体" w:cs="宋体" w:eastAsia="宋体" w:hint="default"/>
          <w:spacing w:val="2"/>
          <w:w w:val="101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股票简称：银江股份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before="38"/>
        <w:ind w:left="2874" w:right="0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披露日期：</w:t>
      </w:r>
      <w:r>
        <w:rPr>
          <w:rFonts w:ascii="宋体" w:hAnsi="宋体" w:cs="宋体" w:eastAsia="宋体" w:hint="default"/>
          <w:sz w:val="28"/>
          <w:szCs w:val="28"/>
        </w:rPr>
        <w:t>2013</w:t>
      </w:r>
      <w:r>
        <w:rPr>
          <w:rFonts w:ascii="宋体" w:hAnsi="宋体" w:cs="宋体" w:eastAsia="宋体" w:hint="default"/>
          <w:spacing w:val="-67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年</w:t>
      </w:r>
      <w:r>
        <w:rPr>
          <w:rFonts w:ascii="宋体" w:hAnsi="宋体" w:cs="宋体" w:eastAsia="宋体" w:hint="default"/>
          <w:spacing w:val="-6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3</w:t>
      </w:r>
      <w:r>
        <w:rPr>
          <w:rFonts w:ascii="宋体" w:hAnsi="宋体" w:cs="宋体" w:eastAsia="宋体" w:hint="default"/>
          <w:spacing w:val="-67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月</w:t>
      </w:r>
      <w:r>
        <w:rPr>
          <w:rFonts w:ascii="宋体" w:hAnsi="宋体" w:cs="宋体" w:eastAsia="宋体" w:hint="default"/>
          <w:spacing w:val="-63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21</w:t>
      </w:r>
      <w:r>
        <w:rPr>
          <w:rFonts w:ascii="宋体" w:hAnsi="宋体" w:cs="宋体" w:eastAsia="宋体" w:hint="default"/>
          <w:spacing w:val="-61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日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8"/>
          <w:szCs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6.25pt;height:.75pt;mso-position-horizontal-relative:char;mso-position-vertical-relative:line" coordorigin="0,0" coordsize="9125,15">
            <v:group style="position:absolute;left:7;top:7;width:9111;height:2" coordorigin="7,7" coordsize="9111,2">
              <v:shape style="position:absolute;left:7;top:7;width:9111;height:2" coordorigin="7,7" coordsize="9111,0" path="m7,7l911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1"/>
        <w:spacing w:line="436" w:lineRule="exact"/>
        <w:ind w:left="2634" w:right="0"/>
        <w:jc w:val="left"/>
        <w:rPr>
          <w:b w:val="0"/>
          <w:bCs w:val="0"/>
        </w:rPr>
      </w:pPr>
      <w:bookmarkStart w:name="_TOC_250009" w:id="1"/>
      <w:r>
        <w:rPr/>
        <w:t>第一节 </w:t>
      </w:r>
      <w:r>
        <w:rPr>
          <w:spacing w:val="29"/>
        </w:rPr>
        <w:t> </w:t>
      </w:r>
      <w:r>
        <w:rPr/>
        <w:t>重要提示、目录和释义</w:t>
      </w:r>
      <w:bookmarkEnd w:id="1"/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line="309" w:lineRule="auto" w:before="0"/>
        <w:ind w:left="143" w:right="132" w:firstLine="528"/>
        <w:jc w:val="both"/>
        <w:rPr>
          <w:rFonts w:ascii="Microsoft JhengHei" w:hAnsi="Microsoft JhengHei" w:cs="Microsoft JhengHei" w:eastAsia="Microsoft JhengHei" w:hint="default"/>
          <w:sz w:val="26"/>
          <w:szCs w:val="26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本公司董事会、监事会及董事、监事、高级管理人员保证本报告所载资料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6"/>
          <w:szCs w:val="2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不存在任何虚假记载、误导性陈述或者重大遗漏，并对其内容的真实性、准确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6"/>
          <w:szCs w:val="2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性和完整性承担个别及连带责任。</w:t>
      </w:r>
      <w:r>
        <w:rPr>
          <w:rFonts w:ascii="Microsoft JhengHei" w:hAnsi="Microsoft JhengHei" w:cs="Microsoft JhengHei" w:eastAsia="Microsoft JhengHei" w:hint="default"/>
          <w:sz w:val="26"/>
          <w:szCs w:val="26"/>
        </w:rPr>
      </w:r>
    </w:p>
    <w:p>
      <w:pPr>
        <w:spacing w:line="362" w:lineRule="auto" w:before="128"/>
        <w:ind w:left="671" w:right="0" w:firstLine="0"/>
        <w:jc w:val="left"/>
        <w:rPr>
          <w:rFonts w:ascii="Microsoft JhengHei" w:hAnsi="Microsoft JhengHei" w:cs="Microsoft JhengHei" w:eastAsia="Microsoft JhengHei" w:hint="default"/>
          <w:sz w:val="26"/>
          <w:szCs w:val="26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所有董事均已出席了审议本报告的董事会会议。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6"/>
          <w:szCs w:val="2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公司负责人章建强、主管会计工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作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负责人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孙志林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及会计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机构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负责人</w:t>
      </w:r>
      <w:r>
        <w:rPr>
          <w:rFonts w:ascii="Times New Roman" w:hAnsi="Times New Roman" w:cs="Times New Roman" w:eastAsia="Times New Roman" w:hint="default"/>
          <w:b/>
          <w:bCs/>
          <w:spacing w:val="3"/>
          <w:sz w:val="26"/>
          <w:szCs w:val="26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6"/>
          <w:szCs w:val="26"/>
        </w:rPr>
        <w:t>会计主</w:t>
      </w:r>
      <w:r>
        <w:rPr>
          <w:rFonts w:ascii="Microsoft JhengHei" w:hAnsi="Microsoft JhengHei" w:cs="Microsoft JhengHei" w:eastAsia="Microsoft JhengHei" w:hint="default"/>
          <w:sz w:val="26"/>
          <w:szCs w:val="26"/>
        </w:rPr>
      </w:r>
    </w:p>
    <w:p>
      <w:pPr>
        <w:spacing w:line="409" w:lineRule="exact" w:before="0"/>
        <w:ind w:left="143" w:right="0" w:firstLine="0"/>
        <w:jc w:val="left"/>
        <w:rPr>
          <w:rFonts w:ascii="Microsoft JhengHei" w:hAnsi="Microsoft JhengHei" w:cs="Microsoft JhengHei" w:eastAsia="Microsoft JhengHei" w:hint="default"/>
          <w:sz w:val="26"/>
          <w:szCs w:val="26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管人员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26"/>
          <w:szCs w:val="26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谢立恒声明：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保证年度报告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pacing w:val="4"/>
          <w:sz w:val="26"/>
          <w:szCs w:val="26"/>
        </w:rPr>
      </w:r>
    </w:p>
    <w:p>
      <w:pPr>
        <w:spacing w:line="309" w:lineRule="auto" w:before="229"/>
        <w:ind w:left="143" w:right="127" w:firstLine="528"/>
        <w:jc w:val="both"/>
        <w:rPr>
          <w:rFonts w:ascii="Microsoft JhengHei" w:hAnsi="Microsoft JhengHei" w:cs="Microsoft JhengHei" w:eastAsia="Microsoft JhengHei" w:hint="default"/>
          <w:sz w:val="26"/>
          <w:szCs w:val="26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本报告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中如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未来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的计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业绩预测等方面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的内容，均不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构成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6"/>
          <w:szCs w:val="2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对任何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资者及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士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的承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资者及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士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均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此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持足够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sz w:val="26"/>
          <w:szCs w:val="26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6"/>
          <w:szCs w:val="2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认识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，并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且应当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解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预测与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诺之间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6"/>
          <w:szCs w:val="26"/>
        </w:rPr>
        <w:t>。</w:t>
      </w:r>
      <w:r>
        <w:rPr>
          <w:rFonts w:ascii="Microsoft JhengHei" w:hAnsi="Microsoft JhengHei" w:cs="Microsoft JhengHei" w:eastAsia="Microsoft JhengHei" w:hint="default"/>
          <w:spacing w:val="4"/>
          <w:sz w:val="26"/>
          <w:szCs w:val="26"/>
        </w:rPr>
      </w:r>
    </w:p>
    <w:p>
      <w:pPr>
        <w:spacing w:after="0" w:line="309" w:lineRule="auto"/>
        <w:jc w:val="both"/>
        <w:rPr>
          <w:rFonts w:ascii="Microsoft JhengHei" w:hAnsi="Microsoft JhengHei" w:cs="Microsoft JhengHei" w:eastAsia="Microsoft JhengHei" w:hint="default"/>
          <w:sz w:val="26"/>
          <w:szCs w:val="26"/>
        </w:rPr>
        <w:sectPr>
          <w:footerReference w:type="default" r:id="rId8"/>
          <w:pgSz w:w="12240" w:h="15840"/>
          <w:pgMar w:footer="909" w:header="716" w:top="1020" w:bottom="1100" w:left="1460" w:right="1440"/>
          <w:pgNumType w:start="2"/>
        </w:sect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56.25pt;height:.75pt;mso-position-horizontal-relative:char;mso-position-vertical-relative:line" coordorigin="0,0" coordsize="9125,15">
            <v:group style="position:absolute;left:7;top:7;width:9111;height:2" coordorigin="7,7" coordsize="9111,2">
              <v:shape style="position:absolute;left:7;top:7;width:9111;height:2" coordorigin="7,7" coordsize="9111,0" path="m7,7l9118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473" w:lineRule="exact" w:before="0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33"/>
          <w:szCs w:val="33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"/>
          <w:sz w:val="33"/>
          <w:szCs w:val="33"/>
        </w:rPr>
        <w:t>目录</w:t>
      </w:r>
      <w:r>
        <w:rPr>
          <w:rFonts w:ascii="Microsoft JhengHei" w:hAnsi="Microsoft JhengHei" w:cs="Microsoft JhengHei" w:eastAsia="Microsoft JhengHei" w:hint="default"/>
          <w:sz w:val="33"/>
          <w:szCs w:val="33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47"/>
          <w:szCs w:val="47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95" w:val="right" w:leader="dot"/>
            </w:tabs>
            <w:spacing w:line="240" w:lineRule="auto" w:before="0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9">
            <w:r>
              <w:rPr/>
              <w:t>第一节</w:t>
            </w:r>
            <w:r>
              <w:rPr>
                <w:spacing w:val="-4"/>
              </w:rPr>
              <w:t> 重要提示、目录和释义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2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 w:before="100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8">
            <w:r>
              <w:rPr/>
              <w:t>第二节</w:t>
            </w:r>
            <w:r>
              <w:rPr>
                <w:spacing w:val="-4"/>
              </w:rPr>
              <w:t> 公司基本情况简介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5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 w:before="91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7">
            <w:r>
              <w:rPr/>
              <w:t>第三节</w:t>
            </w:r>
            <w:r>
              <w:rPr>
                <w:spacing w:val="-4"/>
              </w:rPr>
              <w:t> 会计数据和财务指标摘要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7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6">
            <w:r>
              <w:rPr/>
              <w:t>第四节</w:t>
            </w:r>
            <w:r>
              <w:rPr>
                <w:spacing w:val="-4"/>
              </w:rPr>
              <w:t> 董事会报告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  <w:spacing w:val="-3"/>
              </w:rPr>
              <w:t>11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 w:before="100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5">
            <w:r>
              <w:rPr/>
              <w:t>第五节</w:t>
            </w:r>
            <w:r>
              <w:rPr>
                <w:spacing w:val="-4"/>
              </w:rPr>
              <w:t> 重要事项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44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 w:before="91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4">
            <w:r>
              <w:rPr/>
              <w:t>第六节</w:t>
            </w:r>
            <w:r>
              <w:rPr>
                <w:spacing w:val="-4"/>
              </w:rPr>
              <w:t> 股份变动及股东情况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51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3">
            <w:r>
              <w:rPr/>
              <w:t>第七节</w:t>
            </w:r>
            <w:r>
              <w:rPr>
                <w:spacing w:val="-4"/>
              </w:rPr>
              <w:t> 董事、监事、高级管理人员和员工情况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58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2">
            <w:r>
              <w:rPr/>
              <w:t>第八节</w:t>
            </w:r>
            <w:r>
              <w:rPr>
                <w:spacing w:val="-4"/>
              </w:rPr>
              <w:t> 公司治理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65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1">
            <w:r>
              <w:rPr/>
              <w:t>第九节</w:t>
            </w:r>
            <w:r>
              <w:rPr>
                <w:spacing w:val="-4"/>
              </w:rPr>
              <w:t> 财务报告</w:t>
            </w:r>
            <w:r>
              <w:rPr>
                <w:rFonts w:ascii="Times New Roman" w:hAnsi="Times New Roman" w:cs="Times New Roman" w:eastAsia="Times New Roman" w:hint="default"/>
                <w:spacing w:val="-4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67</w:t>
            </w:r>
          </w:hyperlink>
        </w:p>
        <w:p>
          <w:pPr>
            <w:pStyle w:val="TOC1"/>
            <w:tabs>
              <w:tab w:pos="919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0">
            <w:r>
              <w:rPr/>
              <w:t>第十节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备查文件目录</w:t>
            </w:r>
            <w:r>
              <w:rPr>
                <w:rFonts w:ascii="Times New Roman" w:hAnsi="Times New Roman" w:cs="Times New Roman" w:eastAsia="Times New Roman" w:hint="default"/>
                <w:spacing w:val="-5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185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before="927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释义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564"/>
        <w:gridCol w:w="5112"/>
      </w:tblGrid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释义项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释义内容</w:t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公司、本公司、银江股份、发行人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最近三年、近三年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年、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2011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</w:tr>
      <w:tr>
        <w:trPr>
          <w:trHeight w:val="374" w:hRule="exact"/>
        </w:trPr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人民币元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保荐机构、海通证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海通证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股份有限公司</w:t>
            </w:r>
          </w:p>
        </w:tc>
      </w:tr>
      <w:tr>
        <w:trPr>
          <w:trHeight w:val="377" w:hRule="exact"/>
        </w:trPr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计机构、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利安达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利安达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证监会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员会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法》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《中华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券法》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《中华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券法》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《上市规则》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《深圳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券交易所创业板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上市规则》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股股东、银江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章程》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章程》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会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银江股份有限公司董事会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监事会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银江股份有限公司监事会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8" w:hRule="exact"/>
        </w:trPr>
        <w:tc>
          <w:tcPr>
            <w:tcW w:w="3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专门委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员会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5112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1" w:right="36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银江股份有限公司董事会提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名委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员会、银江股份有限公司董事会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战略</w:t>
            </w:r>
            <w:r>
              <w:rPr>
                <w:rFonts w:ascii="宋体" w:hAnsi="宋体" w:cs="宋体" w:eastAsia="宋体" w:hint="default"/>
                <w:spacing w:val="2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决策委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员会、银江股份有限公司董事会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薪酬与考核委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员会、银江股份</w:t>
            </w:r>
            <w:r>
              <w:rPr>
                <w:rFonts w:ascii="宋体" w:hAnsi="宋体" w:cs="宋体" w:eastAsia="宋体" w:hint="default"/>
                <w:spacing w:val="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2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有限公司董事会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员会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0" w:hRule="exact"/>
        </w:trPr>
        <w:tc>
          <w:tcPr>
            <w:tcW w:w="3324" w:type="dxa"/>
            <w:vMerge/>
            <w:tcBorders>
              <w:left w:val="single" w:sz="4" w:space="0" w:color="000000"/>
              <w:right w:val="single" w:sz="10" w:space="0" w:color="D2D2D2"/>
            </w:tcBorders>
          </w:tcPr>
          <w:p>
            <w:pPr/>
          </w:p>
        </w:tc>
        <w:tc>
          <w:tcPr>
            <w:tcW w:w="5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</w:tr>
      <w:tr>
        <w:trPr>
          <w:trHeight w:val="297" w:hRule="exact"/>
        </w:trPr>
        <w:tc>
          <w:tcPr>
            <w:tcW w:w="3324" w:type="dxa"/>
            <w:vMerge/>
            <w:tcBorders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/>
          </w:p>
        </w:tc>
        <w:tc>
          <w:tcPr>
            <w:tcW w:w="5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5112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集团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医疗集团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</w:tr>
      <w:tr>
        <w:trPr>
          <w:trHeight w:val="374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智慧城市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智慧城市技术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立信科技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济祥智能交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</w:tr>
      <w:tr>
        <w:trPr>
          <w:trHeight w:val="374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厦门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厦门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智慧城市技术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</w:tr>
      <w:tr>
        <w:trPr>
          <w:trHeight w:val="379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权激励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划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11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银江股份有限公司股票期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权激励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1"/>
        <w:spacing w:line="436" w:lineRule="exact"/>
        <w:ind w:left="29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8" w:id="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24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情况简介</w:t>
      </w:r>
      <w:bookmarkEnd w:id="2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一、公司</w:t>
      </w:r>
      <w:r>
        <w:rPr>
          <w:rFonts w:ascii="Microsoft JhengHei" w:hAnsi="Microsoft JhengHei" w:cs="Microsoft JhengHei" w:eastAsia="Microsoft JhengHei" w:hint="default"/>
          <w:w w:val="105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4"/>
        <w:gridCol w:w="2189"/>
        <w:gridCol w:w="2004"/>
        <w:gridCol w:w="2062"/>
      </w:tblGrid>
      <w:tr>
        <w:trPr>
          <w:trHeight w:val="374" w:hRule="exact"/>
        </w:trPr>
        <w:tc>
          <w:tcPr>
            <w:tcW w:w="27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股票简称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9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8" w:space="0" w:color="D2D2D2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银江股份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股票代码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300020</w:t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券交易所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25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深圳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券交易所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27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6254" w:type="dxa"/>
            <w:gridSpan w:val="3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银江股份有限公司</w:t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文简称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银江股份</w:t>
            </w:r>
          </w:p>
        </w:tc>
      </w:tr>
      <w:tr>
        <w:trPr>
          <w:trHeight w:val="374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Enjoyor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Times New Roman"/>
                <w:sz w:val="17"/>
              </w:rPr>
              <w:t>Co.,Ltd</w:t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缩写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ENJOYOR</w:t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的法定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注册地址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杭州市益乐路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223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幢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层</w:t>
            </w:r>
          </w:p>
        </w:tc>
      </w:tr>
      <w:tr>
        <w:trPr>
          <w:trHeight w:val="374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注册地址的邮政编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码</w:t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310012</w:t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杭州市西湖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地址的邮政编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码</w:t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310030</w:t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际互联网网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址</w:t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hyperlink r:id="rId9">
              <w:r>
                <w:rPr>
                  <w:rFonts w:ascii="Times New Roman"/>
                  <w:spacing w:val="-4"/>
                  <w:sz w:val="17"/>
                  <w:u w:val="single" w:color="000000"/>
                </w:rPr>
                <w:t>www.enjoyor.net</w:t>
              </w:r>
              <w:r>
                <w:rPr>
                  <w:rFonts w:ascii="Times New Roman"/>
                  <w:spacing w:val="-4"/>
                  <w:sz w:val="17"/>
                </w:rPr>
              </w:r>
            </w:hyperlink>
          </w:p>
        </w:tc>
      </w:tr>
      <w:tr>
        <w:trPr>
          <w:trHeight w:val="374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箱</w:t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hyperlink r:id="rId10">
              <w:r>
                <w:rPr>
                  <w:rFonts w:ascii="Times New Roman"/>
                  <w:spacing w:val="-3"/>
                  <w:sz w:val="17"/>
                  <w:u w:val="single" w:color="000000"/>
                </w:rPr>
                <w:t>enjoyor@enjoyor.net</w:t>
              </w:r>
              <w:r>
                <w:rPr>
                  <w:rFonts w:ascii="Times New Roman"/>
                  <w:spacing w:val="-3"/>
                  <w:sz w:val="17"/>
                </w:rPr>
              </w:r>
            </w:hyperlink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聘请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利安达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聘请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254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朝阳区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里庄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里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层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室</w:t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联系</w:t>
      </w:r>
      <w:r>
        <w:rPr>
          <w:w w:val="105"/>
        </w:rPr>
        <w:t>人和</w:t>
      </w:r>
      <w:r>
        <w:rPr>
          <w:rFonts w:ascii="Microsoft JhengHei" w:hAnsi="Microsoft JhengHei" w:cs="Microsoft JhengHei" w:eastAsia="Microsoft JhengHei" w:hint="default"/>
          <w:w w:val="105"/>
        </w:rPr>
        <w:t>联系方式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7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董事会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秘书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事务代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表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</w:p>
        </w:tc>
        <w:tc>
          <w:tcPr>
            <w:tcW w:w="300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152" w:hRule="exact"/>
        </w:trPr>
        <w:tc>
          <w:tcPr>
            <w:tcW w:w="299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3002" w:type="dxa"/>
            <w:vMerge w:val="restart"/>
            <w:tcBorders>
              <w:top w:val="single" w:sz="2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杭州市西湖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</w:t>
            </w:r>
          </w:p>
          <w:p>
            <w:pPr>
              <w:pStyle w:val="TableParagraph"/>
              <w:spacing w:line="240" w:lineRule="auto" w:before="70"/>
              <w:ind w:left="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座</w:t>
            </w:r>
          </w:p>
        </w:tc>
        <w:tc>
          <w:tcPr>
            <w:tcW w:w="300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杭州市西湖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座</w:t>
            </w:r>
          </w:p>
        </w:tc>
      </w:tr>
      <w:tr>
        <w:trPr>
          <w:trHeight w:val="364" w:hRule="exact"/>
        </w:trPr>
        <w:tc>
          <w:tcPr>
            <w:tcW w:w="29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30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29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3002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电话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0571-89716110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0571-89716110</w:t>
            </w:r>
          </w:p>
        </w:tc>
      </w:tr>
      <w:tr>
        <w:trPr>
          <w:trHeight w:val="377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传真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0571-89716114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0571-89716114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箱</w:t>
            </w:r>
          </w:p>
        </w:tc>
        <w:tc>
          <w:tcPr>
            <w:tcW w:w="300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hyperlink r:id="rId10">
              <w:r>
                <w:rPr>
                  <w:rFonts w:ascii="Times New Roman"/>
                  <w:spacing w:val="-3"/>
                  <w:sz w:val="17"/>
                  <w:u w:val="single" w:color="000000"/>
                </w:rPr>
                <w:t>enjoyor@enjoyor.net</w:t>
              </w:r>
              <w:r>
                <w:rPr>
                  <w:rFonts w:ascii="Times New Roman"/>
                  <w:spacing w:val="-3"/>
                  <w:sz w:val="17"/>
                </w:rPr>
              </w:r>
            </w:hyperlink>
          </w:p>
        </w:tc>
        <w:tc>
          <w:tcPr>
            <w:tcW w:w="30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hyperlink r:id="rId10">
              <w:r>
                <w:rPr>
                  <w:rFonts w:ascii="Times New Roman"/>
                  <w:spacing w:val="-3"/>
                  <w:sz w:val="17"/>
                  <w:u w:val="single" w:color="000000"/>
                </w:rPr>
                <w:t>enjoyor@enjoyor.net</w:t>
              </w:r>
              <w:r>
                <w:rPr>
                  <w:rFonts w:ascii="Times New Roman"/>
                  <w:spacing w:val="-3"/>
                  <w:sz w:val="17"/>
                </w:rPr>
              </w:r>
            </w:hyperlink>
          </w:p>
        </w:tc>
      </w:tr>
    </w:tbl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信息披露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备置地点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9"/>
        <w:gridCol w:w="5366"/>
      </w:tblGrid>
      <w:tr>
        <w:trPr>
          <w:trHeight w:val="379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定的信息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披露报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</w:t>
            </w:r>
          </w:p>
        </w:tc>
      </w:tr>
      <w:tr>
        <w:trPr>
          <w:trHeight w:val="379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登载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年度报告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证监会指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址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hyperlink r:id="rId11">
              <w:r>
                <w:rPr>
                  <w:rFonts w:ascii="Times New Roman"/>
                  <w:spacing w:val="-3"/>
                  <w:sz w:val="17"/>
                  <w:u w:val="single" w:color="000000"/>
                </w:rPr>
                <w:t>www.cninfo.com.cn</w:t>
              </w:r>
              <w:r>
                <w:rPr>
                  <w:rFonts w:ascii="Times New Roman"/>
                  <w:spacing w:val="-3"/>
                  <w:sz w:val="17"/>
                </w:rPr>
              </w:r>
            </w:hyperlink>
          </w:p>
        </w:tc>
      </w:tr>
      <w:tr>
        <w:trPr>
          <w:trHeight w:val="374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公司年度报告备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点</w:t>
            </w:r>
          </w:p>
        </w:tc>
        <w:tc>
          <w:tcPr>
            <w:tcW w:w="5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杭州市西湖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w w:val="105"/>
        </w:rPr>
        <w:t>、公司</w:t>
      </w:r>
      <w:r>
        <w:rPr>
          <w:rFonts w:ascii="Microsoft JhengHei" w:hAnsi="Microsoft JhengHei" w:cs="Microsoft JhengHei" w:eastAsia="Microsoft JhengHei" w:hint="default"/>
          <w:w w:val="105"/>
        </w:rPr>
        <w:t>历史沿革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150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执照</w:t>
            </w:r>
          </w:p>
          <w:p>
            <w:pPr>
              <w:pStyle w:val="TableParagraph"/>
              <w:spacing w:line="240" w:lineRule="auto" w:before="75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4" w:hRule="exact"/>
        </w:trPr>
        <w:tc>
          <w:tcPr>
            <w:tcW w:w="1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登记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登记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点</w:t>
            </w:r>
          </w:p>
        </w:tc>
        <w:tc>
          <w:tcPr>
            <w:tcW w:w="1500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2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登记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码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组织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机构代码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158" w:hRule="exact"/>
        </w:trPr>
        <w:tc>
          <w:tcPr>
            <w:tcW w:w="15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1992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商企合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00457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330195609121494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60912149-4</w:t>
            </w:r>
          </w:p>
        </w:tc>
      </w:tr>
      <w:tr>
        <w:trPr>
          <w:trHeight w:val="364" w:hRule="exact"/>
        </w:trPr>
        <w:tc>
          <w:tcPr>
            <w:tcW w:w="1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首次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00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5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0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1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东变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性质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册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3301002061234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330195609121494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60912149-4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330100000003403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330195609121494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60912149-4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330100000003403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330195609121494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60912149-4</w:t>
            </w:r>
          </w:p>
        </w:tc>
      </w:tr>
      <w:tr>
        <w:trPr>
          <w:trHeight w:val="667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330100000003403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330195609121494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60912149-4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330100000003403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330195609121494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60912149-4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1"/>
        <w:spacing w:line="436" w:lineRule="exact"/>
        <w:ind w:left="2480" w:right="0"/>
        <w:jc w:val="left"/>
        <w:rPr>
          <w:b w:val="0"/>
          <w:bCs w:val="0"/>
        </w:rPr>
      </w:pPr>
      <w:bookmarkStart w:name="_TOC_250007" w:id="3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31"/>
        </w:rPr>
        <w:t> 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财务指标摘</w:t>
      </w:r>
      <w:r>
        <w:rPr/>
        <w:t>要</w:t>
      </w:r>
      <w:bookmarkEnd w:id="3"/>
      <w:r>
        <w:rPr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一、主要会计</w:t>
      </w:r>
      <w:r>
        <w:rPr>
          <w:rFonts w:ascii="Microsoft JhengHei" w:hAnsi="Microsoft JhengHei" w:cs="Microsoft JhengHei" w:eastAsia="Microsoft JhengHei" w:hint="default"/>
          <w:w w:val="105"/>
        </w:rPr>
        <w:t>数据</w:t>
      </w:r>
      <w:r>
        <w:rPr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差错更正等追溯调整或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述以前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年度会计数据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38" w:lineRule="auto" w:before="104"/>
        <w:ind w:left="143" w:right="747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是</w:t>
      </w:r>
      <w:r>
        <w:rPr>
          <w:rFonts w:ascii="宋体" w:hAnsi="宋体" w:cs="宋体" w:eastAsia="宋体" w:hint="default"/>
          <w:spacing w:val="-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</w:t>
      </w:r>
      <w:r>
        <w:rPr>
          <w:rFonts w:ascii="Times New Roman" w:hAnsi="Times New Roman" w:cs="Times New Roman" w:eastAsia="Times New Roman" w:hint="default"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  <w:r>
        <w:rPr>
          <w:rFonts w:ascii="宋体" w:hAnsi="宋体" w:cs="宋体" w:eastAsia="宋体" w:hint="default"/>
          <w:spacing w:val="-8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要会计数据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7"/>
        <w:gridCol w:w="1632"/>
        <w:gridCol w:w="1632"/>
        <w:gridCol w:w="1632"/>
        <w:gridCol w:w="1637"/>
      </w:tblGrid>
      <w:tr>
        <w:trPr>
          <w:trHeight w:val="374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3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</w:tr>
      <w:tr>
        <w:trPr>
          <w:trHeight w:val="379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总收入（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1,460,967,887.75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1,029,813,634.58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41.87%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713,037,474.10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120,754,935.58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94,959,341.10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27.16%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66,898,791.22</w:t>
            </w:r>
          </w:p>
        </w:tc>
      </w:tr>
      <w:tr>
        <w:trPr>
          <w:trHeight w:val="379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润总额（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130,458,665.23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98,322,042.47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32.69%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73,823,817.62</w:t>
            </w:r>
          </w:p>
        </w:tc>
      </w:tr>
      <w:tr>
        <w:trPr>
          <w:trHeight w:val="667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116,439,632.79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82,550,104.64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41.05%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64,860,266.57</w:t>
            </w:r>
          </w:p>
        </w:tc>
      </w:tr>
      <w:tr>
        <w:trPr>
          <w:trHeight w:val="672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23" w:right="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扣除非经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常性损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107,564,601.59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79,658,123.18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35.03%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58,398,620.57</w:t>
            </w:r>
          </w:p>
        </w:tc>
      </w:tr>
      <w:tr>
        <w:trPr>
          <w:trHeight w:val="672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36,779,576.32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-50,014,327.96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-174.75%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-24,894,975.76</w:t>
            </w:r>
          </w:p>
        </w:tc>
      </w:tr>
      <w:tr>
        <w:trPr>
          <w:trHeight w:val="149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0" w:hRule="exact"/>
        </w:trPr>
        <w:tc>
          <w:tcPr>
            <w:tcW w:w="24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</w:p>
        </w:tc>
        <w:tc>
          <w:tcPr>
            <w:tcW w:w="1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</w:p>
        </w:tc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</w:p>
        </w:tc>
      </w:tr>
      <w:tr>
        <w:trPr>
          <w:trHeight w:val="156" w:hRule="exact"/>
        </w:trPr>
        <w:tc>
          <w:tcPr>
            <w:tcW w:w="2467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4" w:hRule="exact"/>
        </w:trPr>
        <w:tc>
          <w:tcPr>
            <w:tcW w:w="24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资产总额（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2,127,486,945.72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1,526,857,326.18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39.34%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1,264,108,800.30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4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1,297,946,451.47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814,132,009.25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59.43%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640,743,991.51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24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3" w:right="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800,143,651.24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690,595,356.03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15.86%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623,364,808.79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4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160,000,000.00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要财务指标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646"/>
        <w:gridCol w:w="1627"/>
        <w:gridCol w:w="1632"/>
        <w:gridCol w:w="1637"/>
      </w:tblGrid>
      <w:tr>
        <w:trPr>
          <w:trHeight w:val="379" w:hRule="exact"/>
        </w:trPr>
        <w:tc>
          <w:tcPr>
            <w:tcW w:w="2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</w:tr>
      <w:tr>
        <w:trPr>
          <w:trHeight w:val="377" w:hRule="exact"/>
        </w:trPr>
        <w:tc>
          <w:tcPr>
            <w:tcW w:w="24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0.49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0.34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44.12%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0.27</w:t>
            </w:r>
          </w:p>
        </w:tc>
      </w:tr>
      <w:tr>
        <w:trPr>
          <w:trHeight w:val="379" w:hRule="exact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0.34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41.18%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0.27</w:t>
            </w:r>
          </w:p>
        </w:tc>
      </w:tr>
      <w:tr>
        <w:trPr>
          <w:trHeight w:val="670" w:hRule="exact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4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扣除非经常性损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0.33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36.36%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0.24</w:t>
            </w:r>
          </w:p>
        </w:tc>
      </w:tr>
      <w:tr>
        <w:trPr>
          <w:trHeight w:val="379" w:hRule="exact"/>
        </w:trPr>
        <w:tc>
          <w:tcPr>
            <w:tcW w:w="2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面摊薄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净资产收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14.59%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11.95%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2.64%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10.4%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24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净资产收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15.7%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12.6%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3.14%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10.85%</w:t>
            </w:r>
          </w:p>
        </w:tc>
      </w:tr>
      <w:tr>
        <w:trPr>
          <w:trHeight w:val="674" w:hRule="exact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4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扣除非经常性损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面摊薄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13.44%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11.53%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1.91%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9.37%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扣除非经常性损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平均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14.5%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12.16%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2.34%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9.77%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0"/>
        <w:gridCol w:w="1634"/>
        <w:gridCol w:w="1627"/>
        <w:gridCol w:w="1632"/>
        <w:gridCol w:w="1637"/>
      </w:tblGrid>
      <w:tr>
        <w:trPr>
          <w:trHeight w:val="341" w:hRule="exact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净资产收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23" w:right="6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0.15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-0.21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176.19%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-0.16</w:t>
            </w:r>
          </w:p>
        </w:tc>
      </w:tr>
      <w:tr>
        <w:trPr>
          <w:trHeight w:val="149" w:hRule="exact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3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8" w:hRule="exact"/>
        </w:trPr>
        <w:tc>
          <w:tcPr>
            <w:tcW w:w="24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</w:p>
        </w:tc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</w:p>
        </w:tc>
      </w:tr>
      <w:tr>
        <w:trPr>
          <w:trHeight w:val="154" w:hRule="exact"/>
        </w:trPr>
        <w:tc>
          <w:tcPr>
            <w:tcW w:w="24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72" w:hRule="exact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3" w:right="6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净资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3.33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2.88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15.86%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3.9</w:t>
            </w:r>
          </w:p>
        </w:tc>
      </w:tr>
      <w:tr>
        <w:trPr>
          <w:trHeight w:val="374" w:hRule="exact"/>
        </w:trPr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61.01%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53.32%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7.69%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50.69%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非经常</w:t>
      </w:r>
      <w:r>
        <w:rPr>
          <w:w w:val="105"/>
        </w:rPr>
        <w:t>性</w:t>
      </w:r>
      <w:r>
        <w:rPr>
          <w:rFonts w:ascii="Microsoft JhengHei" w:hAnsi="Microsoft JhengHei" w:cs="Microsoft JhengHei" w:eastAsia="Microsoft JhengHei" w:hint="default"/>
          <w:w w:val="105"/>
        </w:rPr>
        <w:t>损益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w w:val="105"/>
        </w:rPr>
        <w:t>目及</w:t>
      </w:r>
      <w:r>
        <w:rPr>
          <w:rFonts w:ascii="Microsoft JhengHei" w:hAnsi="Microsoft JhengHei" w:cs="Microsoft JhengHei" w:eastAsia="Microsoft JhengHei" w:hint="default"/>
          <w:w w:val="105"/>
        </w:rPr>
        <w:t>金额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7"/>
        <w:gridCol w:w="1438"/>
        <w:gridCol w:w="1430"/>
        <w:gridCol w:w="1430"/>
        <w:gridCol w:w="1608"/>
      </w:tblGrid>
      <w:tr>
        <w:trPr>
          <w:trHeight w:val="379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说明</w:t>
            </w:r>
          </w:p>
        </w:tc>
      </w:tr>
      <w:tr>
        <w:trPr>
          <w:trHeight w:val="672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包括已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资产减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冲销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-11,341.83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-83,096.37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</w:tr>
      <w:tr>
        <w:trPr>
          <w:trHeight w:val="667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式批准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文件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返还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免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264,487.78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费返还</w:t>
            </w:r>
          </w:p>
        </w:tc>
      </w:tr>
      <w:tr>
        <w:trPr>
          <w:trHeight w:val="967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1"/>
              <w:ind w:left="11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益的政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密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切相关，按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家统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量享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8,990,083.06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4,141,974.73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7,122,561.42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23" w:right="4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中的政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府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补助</w:t>
            </w:r>
          </w:p>
        </w:tc>
      </w:tr>
      <w:tr>
        <w:trPr>
          <w:trHeight w:val="672" w:hRule="exact"/>
        </w:trPr>
        <w:tc>
          <w:tcPr>
            <w:tcW w:w="30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占用费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8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7" w:hRule="exact"/>
        </w:trPr>
        <w:tc>
          <w:tcPr>
            <w:tcW w:w="30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联营企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合营企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业的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位可辨认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106,271.00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不可抗力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素，如遭受自然灾害而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费用，如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整合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等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6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价格显失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初至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正常经营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有事项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益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1426"/>
        <w:gridCol w:w="1430"/>
        <w:gridCol w:w="1430"/>
        <w:gridCol w:w="1608"/>
      </w:tblGrid>
      <w:tr>
        <w:trPr>
          <w:trHeight w:val="1555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3" w:right="12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正常经营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效套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期保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46"/>
              <w:ind w:left="23" w:right="1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测试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回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资性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法规的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对当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次性调整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影响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受托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支出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960,868.22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-672,418.24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-211,676.54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合非经常性损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1,139,548.31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577,465.75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713,726.66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-74,970.06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23,283.91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8,875,031.20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2,891,981.46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6,461,646.00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</w:tbl>
    <w:p>
      <w:pPr>
        <w:spacing w:line="300" w:lineRule="auto" w:before="51"/>
        <w:ind w:left="143" w:right="212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根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发行证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券的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信息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解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公告第</w:t>
      </w:r>
      <w:r>
        <w:rPr>
          <w:rFonts w:ascii="宋体" w:hAnsi="宋体" w:cs="宋体" w:eastAsia="宋体" w:hint="default"/>
          <w:spacing w:val="-39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1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9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号</w:t>
      </w:r>
      <w:r>
        <w:rPr>
          <w:rFonts w:ascii="Times New Roman" w:hAnsi="Times New Roman" w:cs="Times New Roman" w:eastAsia="Times New Roman" w:hint="default"/>
          <w:spacing w:val="-11"/>
          <w:w w:val="101"/>
          <w:sz w:val="17"/>
          <w:szCs w:val="17"/>
        </w:rPr>
        <w:t>——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非经常性损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益》定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义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界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定的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非经常性损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把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11"/>
          <w:w w:val="10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8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发行证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券的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公告第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 </w:t>
      </w:r>
      <w:r>
        <w:rPr>
          <w:rFonts w:ascii="宋体" w:hAnsi="宋体" w:cs="宋体" w:eastAsia="宋体" w:hint="default"/>
          <w:spacing w:val="-8"/>
          <w:sz w:val="17"/>
          <w:szCs w:val="17"/>
        </w:rPr>
        <w:t>号</w:t>
      </w:r>
      <w:r>
        <w:rPr>
          <w:rFonts w:ascii="Times New Roman" w:hAnsi="Times New Roman" w:cs="Times New Roman" w:eastAsia="Times New Roman" w:hint="default"/>
          <w:spacing w:val="-8"/>
          <w:sz w:val="17"/>
          <w:szCs w:val="17"/>
        </w:rPr>
        <w:t>——</w:t>
      </w:r>
      <w:r>
        <w:rPr>
          <w:rFonts w:ascii="宋体" w:hAnsi="宋体" w:cs="宋体" w:eastAsia="宋体" w:hint="default"/>
          <w:spacing w:val="-8"/>
          <w:sz w:val="17"/>
          <w:szCs w:val="17"/>
        </w:rPr>
        <w:t>非经常性损</w:t>
      </w:r>
      <w:r>
        <w:rPr>
          <w:rFonts w:ascii="宋体" w:hAnsi="宋体" w:cs="宋体" w:eastAsia="宋体" w:hint="default"/>
          <w:spacing w:val="-8"/>
          <w:sz w:val="17"/>
          <w:szCs w:val="17"/>
        </w:rPr>
        <w:t>益》中</w:t>
      </w:r>
      <w:r>
        <w:rPr>
          <w:rFonts w:ascii="宋体" w:hAnsi="宋体" w:cs="宋体" w:eastAsia="宋体" w:hint="default"/>
          <w:spacing w:val="-8"/>
          <w:sz w:val="17"/>
          <w:szCs w:val="17"/>
        </w:rPr>
        <w:t>列举</w:t>
      </w:r>
      <w:r>
        <w:rPr>
          <w:rFonts w:ascii="宋体" w:hAnsi="宋体" w:cs="宋体" w:eastAsia="宋体" w:hint="default"/>
          <w:spacing w:val="-8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8"/>
          <w:sz w:val="17"/>
          <w:szCs w:val="17"/>
        </w:rPr>
        <w:t>非经常性损</w:t>
      </w:r>
      <w:r>
        <w:rPr>
          <w:rFonts w:ascii="宋体" w:hAnsi="宋体" w:cs="宋体" w:eastAsia="宋体" w:hint="default"/>
          <w:spacing w:val="-8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8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8"/>
          <w:sz w:val="17"/>
          <w:szCs w:val="17"/>
        </w:rPr>
        <w:t>界</w:t>
      </w:r>
      <w:r>
        <w:rPr>
          <w:rFonts w:ascii="宋体" w:hAnsi="宋体" w:cs="宋体" w:eastAsia="宋体" w:hint="default"/>
          <w:spacing w:val="-8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8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8"/>
          <w:sz w:val="17"/>
          <w:szCs w:val="17"/>
        </w:rPr>
        <w:t>经常性损</w:t>
      </w:r>
      <w:r>
        <w:rPr>
          <w:rFonts w:ascii="宋体" w:hAnsi="宋体" w:cs="宋体" w:eastAsia="宋体" w:hint="default"/>
          <w:spacing w:val="-8"/>
          <w:sz w:val="17"/>
          <w:szCs w:val="17"/>
        </w:rPr>
        <w:t>益的</w:t>
      </w:r>
      <w:r>
        <w:rPr>
          <w:rFonts w:ascii="宋体" w:hAnsi="宋体" w:cs="宋体" w:eastAsia="宋体" w:hint="default"/>
          <w:spacing w:val="-8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8"/>
          <w:sz w:val="17"/>
          <w:szCs w:val="17"/>
        </w:rPr>
        <w:t>，应</w:t>
      </w:r>
      <w:r>
        <w:rPr>
          <w:rFonts w:ascii="宋体" w:hAnsi="宋体" w:cs="宋体" w:eastAsia="宋体" w:hint="default"/>
          <w:spacing w:val="1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  <w:t>原</w:t>
      </w:r>
      <w:r>
        <w:rPr>
          <w:rFonts w:ascii="宋体" w:hAnsi="宋体" w:cs="宋体" w:eastAsia="宋体" w:hint="default"/>
          <w:sz w:val="17"/>
          <w:szCs w:val="17"/>
        </w:rPr>
        <w:t>因</w:t>
      </w:r>
    </w:p>
    <w:p>
      <w:pPr>
        <w:spacing w:before="61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</w:t>
      </w:r>
      <w:r>
        <w:rPr>
          <w:w w:val="105"/>
        </w:rPr>
        <w:t>、重大</w:t>
      </w:r>
      <w:r>
        <w:rPr>
          <w:rFonts w:ascii="Microsoft JhengHei" w:hAnsi="Microsoft JhengHei" w:cs="Microsoft JhengHei" w:eastAsia="Microsoft JhengHei" w:hint="default"/>
          <w:w w:val="105"/>
        </w:rPr>
        <w:t>风险</w:t>
      </w:r>
      <w:r>
        <w:rPr>
          <w:w w:val="105"/>
        </w:rPr>
        <w:t>提示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82"/>
        <w:ind w:right="207" w:firstLine="398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智慧城市建</w:t>
      </w:r>
      <w:r>
        <w:rPr>
          <w:rFonts w:ascii="宋体" w:hAnsi="宋体" w:cs="宋体" w:eastAsia="宋体" w:hint="default"/>
        </w:rPr>
        <w:t>设相关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业与国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宏观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运</w:t>
      </w:r>
      <w:r>
        <w:rPr/>
        <w:t>行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密切，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与国</w:t>
      </w:r>
      <w:r>
        <w:rPr/>
        <w:t>民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运</w:t>
      </w:r>
      <w:r>
        <w:rPr/>
        <w:t>行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多</w:t>
      </w:r>
      <w:r>
        <w:rPr/>
        <w:t>数</w:t>
      </w:r>
      <w:r>
        <w:rPr>
          <w:rFonts w:ascii="宋体" w:hAnsi="宋体" w:cs="宋体" w:eastAsia="宋体" w:hint="default"/>
        </w:rPr>
        <w:t>客户为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宏观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控政策的</w:t>
      </w:r>
      <w:r>
        <w:rPr>
          <w:rFonts w:ascii="宋体" w:hAnsi="宋体" w:cs="宋体" w:eastAsia="宋体" w:hint="default"/>
        </w:rPr>
        <w:t>力</w:t>
      </w:r>
      <w:r>
        <w:rPr/>
        <w:t>度、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复苏振兴</w:t>
      </w:r>
      <w:r>
        <w:rPr>
          <w:rFonts w:ascii="宋体" w:hAnsi="宋体" w:cs="宋体" w:eastAsia="宋体" w:hint="default"/>
        </w:rPr>
        <w:t>政策的</w:t>
      </w:r>
      <w:r>
        <w:rPr>
          <w:rFonts w:ascii="宋体" w:hAnsi="宋体" w:cs="宋体" w:eastAsia="宋体" w:hint="default"/>
        </w:rPr>
        <w:t>力</w:t>
      </w:r>
      <w:r>
        <w:rPr/>
        <w:t>度</w:t>
      </w:r>
      <w:r>
        <w:rPr>
          <w:rFonts w:ascii="宋体" w:hAnsi="宋体" w:cs="宋体" w:eastAsia="宋体" w:hint="default"/>
        </w:rPr>
        <w:t>都直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w w:val="105"/>
        </w:rPr>
        <w:t>接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间接影响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主营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务和公司</w:t>
      </w:r>
      <w:r>
        <w:rPr>
          <w:rFonts w:ascii="宋体" w:hAnsi="宋体" w:cs="宋体" w:eastAsia="宋体" w:hint="default"/>
          <w:w w:val="105"/>
        </w:rPr>
        <w:t>客户。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策与</w:t>
      </w:r>
      <w:r>
        <w:rPr>
          <w:rFonts w:ascii="宋体" w:hAnsi="宋体" w:cs="宋体" w:eastAsia="宋体" w:hint="default"/>
          <w:spacing w:val="-3"/>
        </w:rPr>
        <w:t>措施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业集中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加各相关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筛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，</w:t>
      </w:r>
    </w:p>
    <w:p>
      <w:pPr>
        <w:pStyle w:val="BodyText"/>
        <w:spacing w:line="240" w:lineRule="auto" w:before="4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选</w:t>
      </w:r>
      <w:r>
        <w:rPr>
          <w:rFonts w:ascii="宋体" w:hAnsi="宋体" w:cs="宋体" w:eastAsia="宋体" w:hint="default"/>
          <w:w w:val="105"/>
        </w:rPr>
        <w:t>择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誉好</w:t>
      </w:r>
      <w:r>
        <w:rPr>
          <w:w w:val="105"/>
        </w:rPr>
        <w:t>、财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充足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客户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避客户风险。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2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剧带来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毛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降低风险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82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场竞争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烈</w:t>
      </w:r>
      <w:r>
        <w:rPr>
          <w:rFonts w:ascii="宋体" w:hAnsi="宋体" w:cs="宋体" w:eastAsia="宋体" w:hint="default"/>
        </w:rPr>
        <w:t>，</w:t>
      </w:r>
      <w:r>
        <w:rPr/>
        <w:t>项目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呈下降趋势。此</w:t>
      </w:r>
      <w:r>
        <w:rPr>
          <w:rFonts w:ascii="宋体" w:hAnsi="宋体" w:cs="宋体" w:eastAsia="宋体" w:hint="default"/>
        </w:rPr>
        <w:t>外</w:t>
      </w:r>
      <w:r>
        <w:rPr/>
        <w:t>公司</w:t>
      </w:r>
      <w:r>
        <w:rPr>
          <w:rFonts w:ascii="宋体" w:hAnsi="宋体" w:cs="宋体" w:eastAsia="宋体" w:hint="default"/>
        </w:rPr>
        <w:t>承接</w:t>
      </w:r>
      <w:r>
        <w:rPr>
          <w:rFonts w:ascii="宋体" w:hAnsi="宋体" w:cs="宋体" w:eastAsia="宋体" w:hint="default"/>
        </w:rPr>
        <w:t>的</w:t>
      </w:r>
      <w:r>
        <w:rPr/>
        <w:t>项目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/>
        <w:t>人工</w:t>
      </w:r>
      <w:r>
        <w:rPr>
          <w:rFonts w:ascii="宋体" w:hAnsi="宋体" w:cs="宋体" w:eastAsia="宋体" w:hint="default"/>
        </w:rPr>
        <w:t>费用成</w:t>
      </w:r>
      <w:r>
        <w:rPr/>
        <w:t>本</w:t>
      </w:r>
      <w:r>
        <w:rPr>
          <w:rFonts w:ascii="宋体" w:hAnsi="宋体" w:cs="宋体" w:eastAsia="宋体" w:hint="default"/>
        </w:rPr>
        <w:t>，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原材料</w:t>
      </w:r>
      <w:r>
        <w:rPr>
          <w:spacing w:val="-5"/>
          <w:w w:val="103"/>
        </w:rPr>
        <w:t>、工</w:t>
      </w:r>
      <w:r>
        <w:rPr>
          <w:rFonts w:ascii="宋体" w:hAnsi="宋体" w:cs="宋体" w:eastAsia="宋体" w:hint="default"/>
          <w:spacing w:val="-5"/>
          <w:w w:val="103"/>
        </w:rPr>
        <w:t>程</w:t>
      </w:r>
      <w:r>
        <w:rPr>
          <w:rFonts w:ascii="宋体" w:hAnsi="宋体" w:cs="宋体" w:eastAsia="宋体" w:hint="default"/>
          <w:spacing w:val="-5"/>
          <w:w w:val="103"/>
        </w:rPr>
        <w:t>设</w:t>
      </w:r>
      <w:r>
        <w:rPr>
          <w:spacing w:val="-5"/>
          <w:w w:val="103"/>
        </w:rPr>
        <w:t>备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spacing w:val="-5"/>
          <w:w w:val="103"/>
        </w:rPr>
        <w:t>采购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spacing w:val="-5"/>
          <w:w w:val="103"/>
        </w:rPr>
        <w:t>项目</w:t>
      </w:r>
      <w:r>
        <w:rPr>
          <w:rFonts w:ascii="宋体" w:hAnsi="宋体" w:cs="宋体" w:eastAsia="宋体" w:hint="default"/>
          <w:spacing w:val="-5"/>
          <w:w w:val="103"/>
        </w:rPr>
        <w:t>施</w:t>
      </w:r>
      <w:r>
        <w:rPr>
          <w:spacing w:val="-5"/>
          <w:w w:val="103"/>
        </w:rPr>
        <w:t>工</w:t>
      </w:r>
      <w:r>
        <w:rPr>
          <w:rFonts w:ascii="宋体" w:hAnsi="宋体" w:cs="宋体" w:eastAsia="宋体" w:hint="default"/>
          <w:spacing w:val="-5"/>
          <w:w w:val="103"/>
        </w:rPr>
        <w:t>进</w:t>
      </w:r>
      <w:r>
        <w:rPr>
          <w:spacing w:val="-5"/>
          <w:w w:val="103"/>
        </w:rPr>
        <w:t>行</w:t>
      </w:r>
      <w:r>
        <w:rPr>
          <w:rFonts w:ascii="宋体" w:hAnsi="宋体" w:cs="宋体" w:eastAsia="宋体" w:hint="default"/>
          <w:spacing w:val="-5"/>
          <w:w w:val="103"/>
        </w:rPr>
        <w:t>过</w:t>
      </w:r>
      <w:r>
        <w:rPr>
          <w:rFonts w:ascii="宋体" w:hAnsi="宋体" w:cs="宋体" w:eastAsia="宋体" w:hint="default"/>
          <w:spacing w:val="-5"/>
          <w:w w:val="103"/>
        </w:rPr>
        <w:t>程中</w:t>
      </w:r>
      <w:r>
        <w:rPr>
          <w:rFonts w:ascii="宋体" w:hAnsi="宋体" w:cs="宋体" w:eastAsia="宋体" w:hint="default"/>
          <w:spacing w:val="-5"/>
          <w:w w:val="103"/>
        </w:rPr>
        <w:t>原材料</w:t>
      </w:r>
      <w:r>
        <w:rPr>
          <w:spacing w:val="-5"/>
          <w:w w:val="103"/>
        </w:rPr>
        <w:t>及</w:t>
      </w:r>
      <w:r>
        <w:rPr>
          <w:rFonts w:ascii="宋体" w:hAnsi="宋体" w:cs="宋体" w:eastAsia="宋体" w:hint="default"/>
          <w:spacing w:val="-5"/>
          <w:w w:val="103"/>
        </w:rPr>
        <w:t>设</w:t>
      </w:r>
      <w:r>
        <w:rPr>
          <w:spacing w:val="-5"/>
          <w:w w:val="103"/>
        </w:rPr>
        <w:t>备</w:t>
      </w:r>
      <w:r>
        <w:rPr>
          <w:rFonts w:ascii="宋体" w:hAnsi="宋体" w:cs="宋体" w:eastAsia="宋体" w:hint="default"/>
          <w:spacing w:val="-5"/>
          <w:w w:val="103"/>
        </w:rPr>
        <w:t>价格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spacing w:val="-5"/>
          <w:w w:val="103"/>
        </w:rPr>
        <w:t>波</w:t>
      </w:r>
      <w:r>
        <w:rPr>
          <w:spacing w:val="-5"/>
          <w:w w:val="103"/>
        </w:rPr>
        <w:t>动</w:t>
      </w:r>
      <w:r>
        <w:rPr>
          <w:rFonts w:ascii="宋体" w:hAnsi="宋体" w:cs="宋体" w:eastAsia="宋体" w:hint="default"/>
          <w:spacing w:val="-5"/>
          <w:w w:val="103"/>
        </w:rPr>
        <w:t>可</w:t>
      </w:r>
      <w:r>
        <w:rPr>
          <w:rFonts w:ascii="宋体" w:hAnsi="宋体" w:cs="宋体" w:eastAsia="宋体" w:hint="default"/>
          <w:spacing w:val="-5"/>
          <w:w w:val="103"/>
        </w:rPr>
        <w:t>能</w:t>
      </w:r>
      <w:r>
        <w:rPr>
          <w:rFonts w:ascii="宋体" w:hAnsi="宋体" w:cs="宋体" w:eastAsia="宋体" w:hint="default"/>
          <w:spacing w:val="-5"/>
          <w:w w:val="103"/>
        </w:rPr>
        <w:t>影响</w:t>
      </w:r>
      <w:r>
        <w:rPr>
          <w:spacing w:val="-5"/>
          <w:w w:val="103"/>
        </w:rPr>
        <w:t>项目</w:t>
      </w:r>
      <w:r>
        <w:rPr>
          <w:rFonts w:ascii="宋体" w:hAnsi="宋体" w:cs="宋体" w:eastAsia="宋体" w:hint="default"/>
          <w:spacing w:val="-5"/>
          <w:w w:val="103"/>
        </w:rPr>
        <w:t>毛</w:t>
      </w:r>
      <w:r>
        <w:rPr>
          <w:rFonts w:ascii="宋体" w:hAnsi="宋体" w:cs="宋体" w:eastAsia="宋体" w:hint="default"/>
          <w:spacing w:val="-5"/>
          <w:w w:val="103"/>
        </w:rPr>
        <w:t>利</w:t>
      </w:r>
      <w:r>
        <w:rPr>
          <w:spacing w:val="-5"/>
          <w:w w:val="103"/>
        </w:rPr>
        <w:t>和公司</w:t>
      </w:r>
      <w:r>
        <w:rPr>
          <w:rFonts w:ascii="宋体" w:hAnsi="宋体" w:cs="宋体" w:eastAsia="宋体" w:hint="default"/>
          <w:spacing w:val="-5"/>
          <w:w w:val="103"/>
        </w:rPr>
        <w:t>的业</w:t>
      </w:r>
      <w:r>
        <w:rPr>
          <w:rFonts w:ascii="宋体" w:hAnsi="宋体" w:cs="宋体" w:eastAsia="宋体" w:hint="default"/>
          <w:spacing w:val="-5"/>
          <w:w w:val="103"/>
        </w:rPr>
        <w:t>绩。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35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策与</w:t>
      </w:r>
      <w:r>
        <w:rPr>
          <w:rFonts w:ascii="宋体" w:hAnsi="宋体" w:cs="宋体" w:eastAsia="宋体" w:hint="default"/>
        </w:rPr>
        <w:t>措施</w:t>
      </w:r>
      <w:r>
        <w:rPr/>
        <w:t>：</w:t>
      </w:r>
      <w:r>
        <w:rPr>
          <w:rFonts w:ascii="宋体" w:hAnsi="宋体" w:cs="宋体" w:eastAsia="宋体" w:hint="default"/>
        </w:rPr>
        <w:t>在</w:t>
      </w:r>
      <w:r>
        <w:rPr/>
        <w:t>项目</w:t>
      </w:r>
      <w:r>
        <w:rPr>
          <w:rFonts w:ascii="宋体" w:hAnsi="宋体" w:cs="宋体" w:eastAsia="宋体" w:hint="default"/>
        </w:rPr>
        <w:t>投</w:t>
      </w:r>
      <w:r>
        <w:rPr/>
        <w:t>标</w:t>
      </w:r>
      <w:r>
        <w:rPr>
          <w:rFonts w:ascii="宋体" w:hAnsi="宋体" w:cs="宋体" w:eastAsia="宋体" w:hint="default"/>
        </w:rPr>
        <w:t>前</w:t>
      </w:r>
      <w:r>
        <w:rPr/>
        <w:t>期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通</w:t>
      </w:r>
      <w:r>
        <w:rPr>
          <w:rFonts w:ascii="宋体" w:hAnsi="宋体" w:cs="宋体" w:eastAsia="宋体" w:hint="default"/>
        </w:rPr>
        <w:t>过分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主</w:t>
      </w:r>
      <w:r>
        <w:rPr/>
        <w:t>动</w:t>
      </w:r>
      <w:r>
        <w:rPr>
          <w:rFonts w:ascii="宋体" w:hAnsi="宋体" w:cs="宋体" w:eastAsia="宋体" w:hint="default"/>
        </w:rPr>
        <w:t>回避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大</w:t>
      </w:r>
      <w:r>
        <w:rPr/>
        <w:t>、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的</w:t>
      </w:r>
      <w:r>
        <w:rPr/>
        <w:t>项目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/>
        <w:t>公司会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提高项目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准</w:t>
      </w:r>
      <w:r>
        <w:rPr/>
        <w:t>度</w:t>
      </w:r>
      <w:r>
        <w:rPr>
          <w:rFonts w:ascii="宋体" w:hAnsi="宋体" w:cs="宋体" w:eastAsia="宋体" w:hint="default"/>
        </w:rPr>
        <w:t>，加</w:t>
      </w:r>
      <w:r>
        <w:rPr>
          <w:rFonts w:ascii="宋体" w:hAnsi="宋体" w:cs="宋体" w:eastAsia="宋体" w:hint="default"/>
        </w:rPr>
        <w:t>强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绩效</w:t>
      </w:r>
      <w:r>
        <w:rPr/>
        <w:t>管理</w:t>
      </w:r>
      <w:r>
        <w:rPr>
          <w:rFonts w:ascii="宋体" w:hAnsi="宋体" w:cs="宋体" w:eastAsia="宋体" w:hint="default"/>
        </w:rPr>
        <w:t>与考核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好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结算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回款</w:t>
      </w:r>
      <w:r>
        <w:rPr/>
        <w:t>工</w:t>
      </w:r>
      <w:r>
        <w:rPr>
          <w:rFonts w:ascii="宋体" w:hAnsi="宋体" w:cs="宋体" w:eastAsia="宋体" w:hint="default"/>
        </w:rPr>
        <w:t>作作为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  <w:spacing w:val="28"/>
        </w:rPr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/>
        <w:t>重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之</w:t>
      </w:r>
      <w:r>
        <w:rPr/>
        <w:t>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措施</w:t>
      </w:r>
      <w:r>
        <w:rPr>
          <w:rFonts w:ascii="宋体" w:hAnsi="宋体" w:cs="宋体" w:eastAsia="宋体" w:hint="default"/>
        </w:rPr>
        <w:t>，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落实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地控</w:t>
      </w:r>
      <w:r>
        <w:rPr>
          <w:rFonts w:ascii="宋体" w:hAnsi="宋体" w:cs="宋体" w:eastAsia="宋体" w:hint="default"/>
        </w:rPr>
        <w:t>制好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施</w:t>
      </w:r>
      <w:r>
        <w:rPr/>
        <w:t>工</w:t>
      </w:r>
      <w:r>
        <w:rPr>
          <w:rFonts w:ascii="宋体" w:hAnsi="宋体" w:cs="宋体" w:eastAsia="宋体" w:hint="default"/>
        </w:rPr>
        <w:t>费用</w:t>
      </w:r>
      <w:r>
        <w:rPr/>
        <w:t>及人工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鼓</w:t>
      </w:r>
      <w:r>
        <w:rPr>
          <w:rFonts w:ascii="宋体" w:hAnsi="宋体" w:cs="宋体" w:eastAsia="宋体" w:hint="default"/>
        </w:rPr>
        <w:t>励</w:t>
      </w:r>
      <w:r>
        <w:rPr/>
        <w:t>项</w:t>
      </w:r>
      <w:r>
        <w:rPr>
          <w:spacing w:val="25"/>
        </w:rPr>
        <w:t> 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原材料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绩效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范畴</w:t>
      </w:r>
      <w:r>
        <w:rPr>
          <w:rFonts w:ascii="宋体" w:hAnsi="宋体" w:cs="宋体" w:eastAsia="宋体" w:hint="default"/>
          <w:spacing w:val="-3"/>
        </w:rPr>
        <w:t>。为</w:t>
      </w:r>
      <w:r>
        <w:rPr>
          <w:rFonts w:ascii="宋体" w:hAnsi="宋体" w:cs="宋体" w:eastAsia="宋体" w:hint="default"/>
          <w:spacing w:val="-3"/>
        </w:rPr>
        <w:t>了防范</w:t>
      </w:r>
      <w:r>
        <w:rPr>
          <w:rFonts w:ascii="宋体" w:hAnsi="宋体" w:cs="宋体" w:eastAsia="宋体" w:hint="default"/>
          <w:spacing w:val="-3"/>
        </w:rPr>
        <w:t>原材料</w:t>
      </w:r>
      <w:r>
        <w:rPr>
          <w:rFonts w:ascii="宋体" w:hAnsi="宋体" w:cs="宋体" w:eastAsia="宋体" w:hint="default"/>
          <w:spacing w:val="-3"/>
        </w:rPr>
        <w:t>价格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带来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spacing w:val="3"/>
          <w:w w:val="105"/>
        </w:rPr>
        <w:t>公司</w:t>
      </w:r>
      <w:r>
        <w:rPr>
          <w:rFonts w:ascii="宋体" w:hAnsi="宋体" w:cs="宋体" w:eastAsia="宋体" w:hint="default"/>
          <w:spacing w:val="3"/>
          <w:w w:val="105"/>
        </w:rPr>
        <w:t>尽</w:t>
      </w:r>
      <w:r>
        <w:rPr>
          <w:rFonts w:ascii="宋体" w:hAnsi="宋体" w:cs="宋体" w:eastAsia="宋体" w:hint="default"/>
          <w:spacing w:val="3"/>
          <w:w w:val="105"/>
        </w:rPr>
        <w:t>量</w:t>
      </w:r>
      <w:r>
        <w:rPr>
          <w:rFonts w:ascii="宋体" w:hAnsi="宋体" w:cs="宋体" w:eastAsia="宋体" w:hint="default"/>
          <w:spacing w:val="3"/>
          <w:w w:val="105"/>
        </w:rPr>
        <w:t>选</w:t>
      </w:r>
      <w:r>
        <w:rPr>
          <w:rFonts w:ascii="宋体" w:hAnsi="宋体" w:cs="宋体" w:eastAsia="宋体" w:hint="default"/>
          <w:spacing w:val="3"/>
          <w:w w:val="105"/>
        </w:rPr>
        <w:t>择</w:t>
      </w:r>
      <w:r>
        <w:rPr>
          <w:rFonts w:ascii="宋体" w:hAnsi="宋体" w:cs="宋体" w:eastAsia="宋体" w:hint="default"/>
          <w:spacing w:val="3"/>
          <w:w w:val="105"/>
        </w:rPr>
        <w:t>信</w:t>
      </w:r>
      <w:r>
        <w:rPr>
          <w:rFonts w:ascii="宋体" w:hAnsi="宋体" w:cs="宋体" w:eastAsia="宋体" w:hint="default"/>
          <w:spacing w:val="3"/>
          <w:w w:val="105"/>
        </w:rPr>
        <w:t>誉</w:t>
      </w:r>
      <w:r>
        <w:rPr>
          <w:rFonts w:ascii="宋体" w:hAnsi="宋体" w:cs="宋体" w:eastAsia="宋体" w:hint="default"/>
          <w:spacing w:val="3"/>
          <w:w w:val="105"/>
        </w:rPr>
        <w:t>良</w:t>
      </w:r>
      <w:r>
        <w:rPr>
          <w:rFonts w:ascii="宋体" w:hAnsi="宋体" w:cs="宋体" w:eastAsia="宋体" w:hint="default"/>
          <w:spacing w:val="3"/>
          <w:w w:val="105"/>
        </w:rPr>
        <w:t>好</w:t>
      </w:r>
      <w:r>
        <w:rPr>
          <w:spacing w:val="3"/>
          <w:w w:val="105"/>
        </w:rPr>
        <w:t>和</w:t>
      </w:r>
      <w:r>
        <w:rPr>
          <w:rFonts w:ascii="宋体" w:hAnsi="宋体" w:cs="宋体" w:eastAsia="宋体" w:hint="default"/>
          <w:spacing w:val="3"/>
          <w:w w:val="105"/>
        </w:rPr>
        <w:t>资</w:t>
      </w:r>
      <w:r>
        <w:rPr>
          <w:rFonts w:ascii="宋体" w:hAnsi="宋体" w:cs="宋体" w:eastAsia="宋体" w:hint="default"/>
          <w:spacing w:val="3"/>
          <w:w w:val="105"/>
        </w:rPr>
        <w:t>金</w:t>
      </w:r>
      <w:r>
        <w:rPr>
          <w:rFonts w:ascii="宋体" w:hAnsi="宋体" w:cs="宋体" w:eastAsia="宋体" w:hint="default"/>
          <w:spacing w:val="3"/>
          <w:w w:val="105"/>
        </w:rPr>
        <w:t>实</w:t>
      </w:r>
      <w:r>
        <w:rPr>
          <w:rFonts w:ascii="宋体" w:hAnsi="宋体" w:cs="宋体" w:eastAsia="宋体" w:hint="default"/>
          <w:spacing w:val="3"/>
          <w:w w:val="105"/>
        </w:rPr>
        <w:t>力</w:t>
      </w:r>
      <w:r>
        <w:rPr>
          <w:rFonts w:ascii="宋体" w:hAnsi="宋体" w:cs="宋体" w:eastAsia="宋体" w:hint="default"/>
          <w:spacing w:val="3"/>
          <w:w w:val="105"/>
        </w:rPr>
        <w:t>较</w:t>
      </w:r>
      <w:r>
        <w:rPr>
          <w:rFonts w:ascii="宋体" w:hAnsi="宋体" w:cs="宋体" w:eastAsia="宋体" w:hint="default"/>
          <w:spacing w:val="3"/>
          <w:w w:val="105"/>
        </w:rPr>
        <w:t>强的</w:t>
      </w:r>
      <w:r>
        <w:rPr>
          <w:rFonts w:ascii="宋体" w:hAnsi="宋体" w:cs="宋体" w:eastAsia="宋体" w:hint="default"/>
          <w:spacing w:val="3"/>
          <w:w w:val="105"/>
        </w:rPr>
        <w:t>供</w:t>
      </w:r>
      <w:r>
        <w:rPr>
          <w:rFonts w:ascii="宋体" w:hAnsi="宋体" w:cs="宋体" w:eastAsia="宋体" w:hint="default"/>
          <w:spacing w:val="3"/>
          <w:w w:val="105"/>
        </w:rPr>
        <w:t>应</w:t>
      </w:r>
      <w:r>
        <w:rPr>
          <w:rFonts w:ascii="宋体" w:hAnsi="宋体" w:cs="宋体" w:eastAsia="宋体" w:hint="default"/>
          <w:spacing w:val="3"/>
          <w:w w:val="105"/>
        </w:rPr>
        <w:t>商</w:t>
      </w:r>
      <w:r>
        <w:rPr>
          <w:rFonts w:ascii="宋体" w:hAnsi="宋体" w:cs="宋体" w:eastAsia="宋体" w:hint="default"/>
          <w:spacing w:val="3"/>
          <w:w w:val="105"/>
        </w:rPr>
        <w:t>进</w:t>
      </w:r>
      <w:r>
        <w:rPr>
          <w:spacing w:val="3"/>
          <w:w w:val="105"/>
        </w:rPr>
        <w:t>行</w:t>
      </w:r>
      <w:r>
        <w:rPr>
          <w:rFonts w:ascii="宋体" w:hAnsi="宋体" w:cs="宋体" w:eastAsia="宋体" w:hint="default"/>
          <w:spacing w:val="3"/>
          <w:w w:val="105"/>
        </w:rPr>
        <w:t>长</w:t>
      </w:r>
      <w:r>
        <w:rPr>
          <w:spacing w:val="3"/>
          <w:w w:val="105"/>
        </w:rPr>
        <w:t>期</w:t>
      </w:r>
      <w:r>
        <w:rPr>
          <w:rFonts w:ascii="宋体" w:hAnsi="宋体" w:cs="宋体" w:eastAsia="宋体" w:hint="default"/>
          <w:spacing w:val="3"/>
          <w:w w:val="105"/>
        </w:rPr>
        <w:t>合</w:t>
      </w:r>
      <w:r>
        <w:rPr>
          <w:rFonts w:ascii="宋体" w:hAnsi="宋体" w:cs="宋体" w:eastAsia="宋体" w:hint="default"/>
          <w:spacing w:val="3"/>
          <w:w w:val="105"/>
        </w:rPr>
        <w:t>作</w:t>
      </w:r>
      <w:r>
        <w:rPr>
          <w:rFonts w:ascii="宋体" w:hAnsi="宋体" w:cs="宋体" w:eastAsia="宋体" w:hint="default"/>
          <w:spacing w:val="3"/>
          <w:w w:val="105"/>
        </w:rPr>
        <w:t>，同</w:t>
      </w:r>
      <w:r>
        <w:rPr>
          <w:rFonts w:ascii="宋体" w:hAnsi="宋体" w:cs="宋体" w:eastAsia="宋体" w:hint="default"/>
          <w:spacing w:val="3"/>
          <w:w w:val="105"/>
        </w:rPr>
        <w:t>时</w:t>
      </w:r>
      <w:r>
        <w:rPr>
          <w:rFonts w:ascii="宋体" w:hAnsi="宋体" w:cs="宋体" w:eastAsia="宋体" w:hint="default"/>
          <w:spacing w:val="3"/>
          <w:w w:val="105"/>
        </w:rPr>
        <w:t>精</w:t>
      </w:r>
      <w:r>
        <w:rPr>
          <w:rFonts w:ascii="宋体" w:hAnsi="宋体" w:cs="宋体" w:eastAsia="宋体" w:hint="default"/>
          <w:spacing w:val="3"/>
          <w:w w:val="105"/>
        </w:rPr>
        <w:t>细</w:t>
      </w:r>
      <w:r>
        <w:rPr>
          <w:rFonts w:ascii="宋体" w:hAnsi="宋体" w:cs="宋体" w:eastAsia="宋体" w:hint="default"/>
          <w:spacing w:val="3"/>
          <w:w w:val="105"/>
        </w:rPr>
        <w:t>分</w:t>
      </w:r>
      <w:r>
        <w:rPr>
          <w:rFonts w:ascii="宋体" w:hAnsi="宋体" w:cs="宋体" w:eastAsia="宋体" w:hint="default"/>
          <w:spacing w:val="3"/>
          <w:w w:val="105"/>
        </w:rPr>
        <w:t>析</w:t>
      </w:r>
      <w:r>
        <w:rPr>
          <w:rFonts w:ascii="宋体" w:hAnsi="宋体" w:cs="宋体" w:eastAsia="宋体" w:hint="default"/>
          <w:spacing w:val="3"/>
          <w:w w:val="105"/>
        </w:rPr>
        <w:t>采购</w:t>
      </w:r>
      <w:r>
        <w:rPr>
          <w:rFonts w:ascii="宋体" w:hAnsi="宋体" w:cs="宋体" w:eastAsia="宋体" w:hint="default"/>
          <w:spacing w:val="3"/>
          <w:w w:val="105"/>
        </w:rPr>
        <w:t>成</w:t>
      </w:r>
      <w:r>
        <w:rPr>
          <w:spacing w:val="3"/>
          <w:w w:val="105"/>
        </w:rPr>
        <w:t>本</w:t>
      </w:r>
      <w:r>
        <w:rPr>
          <w:rFonts w:ascii="宋体" w:hAnsi="宋体" w:cs="宋体" w:eastAsia="宋体" w:hint="default"/>
          <w:spacing w:val="3"/>
          <w:w w:val="105"/>
        </w:rPr>
        <w:t>对</w:t>
      </w:r>
      <w:r>
        <w:rPr>
          <w:spacing w:val="3"/>
          <w:w w:val="105"/>
        </w:rPr>
        <w:t>项目</w:t>
      </w:r>
      <w:r>
        <w:rPr>
          <w:rFonts w:ascii="宋体" w:hAnsi="宋体" w:cs="宋体" w:eastAsia="宋体" w:hint="default"/>
          <w:spacing w:val="3"/>
          <w:w w:val="105"/>
        </w:rPr>
        <w:t>收</w:t>
      </w:r>
      <w:r>
        <w:rPr>
          <w:rFonts w:ascii="宋体" w:hAnsi="宋体" w:cs="宋体" w:eastAsia="宋体" w:hint="default"/>
          <w:spacing w:val="3"/>
          <w:w w:val="105"/>
        </w:rPr>
        <w:t>益的</w:t>
      </w:r>
      <w:r>
        <w:rPr>
          <w:rFonts w:ascii="宋体" w:hAnsi="宋体" w:cs="宋体" w:eastAsia="宋体" w:hint="default"/>
          <w:spacing w:val="3"/>
          <w:w w:val="105"/>
        </w:rPr>
        <w:t>影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响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提高</w:t>
      </w:r>
      <w:r>
        <w:rPr>
          <w:rFonts w:ascii="宋体" w:hAnsi="宋体" w:cs="宋体" w:eastAsia="宋体" w:hint="default"/>
          <w:w w:val="105"/>
        </w:rPr>
        <w:t>采购</w:t>
      </w:r>
      <w:r>
        <w:rPr>
          <w:rFonts w:ascii="宋体" w:hAnsi="宋体" w:cs="宋体" w:eastAsia="宋体" w:hint="default"/>
          <w:w w:val="105"/>
        </w:rPr>
        <w:t>预见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85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整合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扩张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带来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3"/>
        <w:ind w:right="115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整合</w:t>
      </w:r>
      <w:r>
        <w:rPr/>
        <w:t>和全</w:t>
      </w:r>
      <w:r>
        <w:rPr>
          <w:rFonts w:ascii="宋体" w:hAnsi="宋体" w:cs="宋体" w:eastAsia="宋体" w:hint="default"/>
        </w:rPr>
        <w:t>国市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布局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，各</w:t>
      </w:r>
      <w:r>
        <w:rPr>
          <w:rFonts w:ascii="宋体" w:hAnsi="宋体" w:cs="宋体" w:eastAsia="宋体" w:hint="default"/>
        </w:rPr>
        <w:t>类订</w:t>
      </w:r>
      <w:r>
        <w:rPr>
          <w:rFonts w:ascii="宋体" w:hAnsi="宋体" w:cs="宋体" w:eastAsia="宋体" w:hint="default"/>
        </w:rPr>
        <w:t>单</w:t>
      </w:r>
      <w:r>
        <w:rPr/>
        <w:t>项目</w:t>
      </w:r>
      <w:r>
        <w:rPr>
          <w:rFonts w:ascii="宋体" w:hAnsi="宋体" w:cs="宋体" w:eastAsia="宋体" w:hint="default"/>
        </w:rPr>
        <w:t>在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掌握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/>
        <w:t>项目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进</w:t>
      </w:r>
      <w:r>
        <w:rPr/>
        <w:t>度、</w:t>
      </w:r>
      <w:r>
        <w:rPr>
          <w:rFonts w:ascii="宋体" w:hAnsi="宋体" w:cs="宋体" w:eastAsia="宋体" w:hint="default"/>
        </w:rPr>
        <w:t>安</w:t>
      </w:r>
      <w:r>
        <w:rPr/>
        <w:t>全、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、人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配</w:t>
      </w:r>
      <w:r>
        <w:rPr>
          <w:spacing w:val="-5"/>
          <w:w w:val="103"/>
        </w:rPr>
        <w:t>备</w:t>
      </w:r>
      <w:r>
        <w:rPr>
          <w:rFonts w:ascii="宋体" w:hAnsi="宋体" w:cs="宋体" w:eastAsia="宋体" w:hint="default"/>
          <w:spacing w:val="-5"/>
          <w:w w:val="103"/>
        </w:rPr>
        <w:t>等</w:t>
      </w:r>
      <w:r>
        <w:rPr>
          <w:rFonts w:ascii="宋体" w:hAnsi="宋体" w:cs="宋体" w:eastAsia="宋体" w:hint="default"/>
          <w:spacing w:val="-5"/>
          <w:w w:val="103"/>
        </w:rPr>
        <w:t>方</w:t>
      </w:r>
      <w:r>
        <w:rPr>
          <w:rFonts w:ascii="宋体" w:hAnsi="宋体" w:cs="宋体" w:eastAsia="宋体" w:hint="default"/>
          <w:spacing w:val="-5"/>
          <w:w w:val="103"/>
        </w:rPr>
        <w:t>面</w:t>
      </w:r>
      <w:r>
        <w:rPr>
          <w:rFonts w:ascii="宋体" w:hAnsi="宋体" w:cs="宋体" w:eastAsia="宋体" w:hint="default"/>
          <w:spacing w:val="-5"/>
          <w:w w:val="103"/>
        </w:rPr>
        <w:t>信息的</w:t>
      </w:r>
      <w:r>
        <w:rPr>
          <w:rFonts w:ascii="宋体" w:hAnsi="宋体" w:cs="宋体" w:eastAsia="宋体" w:hint="default"/>
          <w:spacing w:val="-5"/>
          <w:w w:val="103"/>
        </w:rPr>
        <w:t>难</w:t>
      </w:r>
      <w:r>
        <w:rPr>
          <w:spacing w:val="-5"/>
          <w:w w:val="103"/>
        </w:rPr>
        <w:t>度</w:t>
      </w:r>
      <w:r>
        <w:rPr>
          <w:rFonts w:ascii="宋体" w:hAnsi="宋体" w:cs="宋体" w:eastAsia="宋体" w:hint="default"/>
          <w:spacing w:val="-5"/>
          <w:w w:val="103"/>
        </w:rPr>
        <w:t>进</w:t>
      </w:r>
      <w:r>
        <w:rPr>
          <w:spacing w:val="-5"/>
          <w:w w:val="103"/>
        </w:rPr>
        <w:t>一</w:t>
      </w:r>
      <w:r>
        <w:rPr>
          <w:rFonts w:ascii="宋体" w:hAnsi="宋体" w:cs="宋体" w:eastAsia="宋体" w:hint="default"/>
          <w:spacing w:val="-5"/>
          <w:w w:val="103"/>
        </w:rPr>
        <w:t>步</w:t>
      </w:r>
      <w:r>
        <w:rPr>
          <w:rFonts w:ascii="宋体" w:hAnsi="宋体" w:cs="宋体" w:eastAsia="宋体" w:hint="default"/>
          <w:spacing w:val="-5"/>
          <w:w w:val="103"/>
        </w:rPr>
        <w:t>加</w:t>
      </w:r>
      <w:r>
        <w:rPr>
          <w:rFonts w:ascii="宋体" w:hAnsi="宋体" w:cs="宋体" w:eastAsia="宋体" w:hint="default"/>
          <w:spacing w:val="-5"/>
          <w:w w:val="103"/>
        </w:rPr>
        <w:t>大</w:t>
      </w:r>
      <w:r>
        <w:rPr>
          <w:rFonts w:ascii="宋体" w:hAnsi="宋体" w:cs="宋体" w:eastAsia="宋体" w:hint="default"/>
          <w:spacing w:val="-5"/>
          <w:w w:val="103"/>
        </w:rPr>
        <w:t>，同</w:t>
      </w:r>
      <w:r>
        <w:rPr>
          <w:rFonts w:ascii="宋体" w:hAnsi="宋体" w:cs="宋体" w:eastAsia="宋体" w:hint="default"/>
          <w:spacing w:val="-5"/>
          <w:w w:val="103"/>
        </w:rPr>
        <w:t>时</w:t>
      </w:r>
      <w:r>
        <w:rPr>
          <w:spacing w:val="-5"/>
          <w:w w:val="103"/>
        </w:rPr>
        <w:t>公司</w:t>
      </w:r>
      <w:r>
        <w:rPr>
          <w:rFonts w:ascii="宋体" w:hAnsi="宋体" w:cs="宋体" w:eastAsia="宋体" w:hint="default"/>
          <w:spacing w:val="-5"/>
          <w:w w:val="103"/>
        </w:rPr>
        <w:t>对</w:t>
      </w:r>
      <w:r>
        <w:rPr>
          <w:rFonts w:ascii="宋体" w:hAnsi="宋体" w:cs="宋体" w:eastAsia="宋体" w:hint="default"/>
          <w:spacing w:val="-5"/>
          <w:w w:val="103"/>
        </w:rPr>
        <w:t>资</w:t>
      </w:r>
      <w:r>
        <w:rPr>
          <w:rFonts w:ascii="宋体" w:hAnsi="宋体" w:cs="宋体" w:eastAsia="宋体" w:hint="default"/>
          <w:spacing w:val="-5"/>
          <w:w w:val="103"/>
        </w:rPr>
        <w:t>金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spacing w:val="-5"/>
          <w:w w:val="103"/>
        </w:rPr>
        <w:t>需</w:t>
      </w:r>
      <w:r>
        <w:rPr>
          <w:rFonts w:ascii="宋体" w:hAnsi="宋体" w:cs="宋体" w:eastAsia="宋体" w:hint="default"/>
          <w:spacing w:val="-5"/>
          <w:w w:val="103"/>
        </w:rPr>
        <w:t>求</w:t>
      </w:r>
      <w:r>
        <w:rPr>
          <w:rFonts w:ascii="宋体" w:hAnsi="宋体" w:cs="宋体" w:eastAsia="宋体" w:hint="default"/>
          <w:spacing w:val="-5"/>
          <w:w w:val="103"/>
        </w:rPr>
        <w:t>也</w:t>
      </w:r>
      <w:r>
        <w:rPr>
          <w:rFonts w:ascii="宋体" w:hAnsi="宋体" w:cs="宋体" w:eastAsia="宋体" w:hint="default"/>
          <w:spacing w:val="-5"/>
          <w:w w:val="103"/>
        </w:rPr>
        <w:t>越</w:t>
      </w:r>
      <w:r>
        <w:rPr>
          <w:rFonts w:ascii="宋体" w:hAnsi="宋体" w:cs="宋体" w:eastAsia="宋体" w:hint="default"/>
          <w:spacing w:val="-5"/>
          <w:w w:val="103"/>
        </w:rPr>
        <w:t>来</w:t>
      </w:r>
      <w:r>
        <w:rPr>
          <w:rFonts w:ascii="宋体" w:hAnsi="宋体" w:cs="宋体" w:eastAsia="宋体" w:hint="default"/>
          <w:spacing w:val="-5"/>
          <w:w w:val="103"/>
        </w:rPr>
        <w:t>越</w:t>
      </w:r>
      <w:r>
        <w:rPr>
          <w:rFonts w:ascii="宋体" w:hAnsi="宋体" w:cs="宋体" w:eastAsia="宋体" w:hint="default"/>
          <w:spacing w:val="-5"/>
          <w:w w:val="103"/>
        </w:rPr>
        <w:t>大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从</w:t>
      </w:r>
      <w:r>
        <w:rPr>
          <w:rFonts w:ascii="宋体" w:hAnsi="宋体" w:cs="宋体" w:eastAsia="宋体" w:hint="default"/>
          <w:spacing w:val="-5"/>
          <w:w w:val="103"/>
        </w:rPr>
        <w:t>而</w:t>
      </w:r>
      <w:r>
        <w:rPr>
          <w:rFonts w:ascii="宋体" w:hAnsi="宋体" w:cs="宋体" w:eastAsia="宋体" w:hint="default"/>
          <w:spacing w:val="-5"/>
          <w:w w:val="103"/>
        </w:rPr>
        <w:t>给</w:t>
      </w:r>
      <w:r>
        <w:rPr>
          <w:spacing w:val="-5"/>
          <w:w w:val="103"/>
        </w:rPr>
        <w:t>公司</w:t>
      </w:r>
      <w:r>
        <w:rPr>
          <w:rFonts w:ascii="宋体" w:hAnsi="宋体" w:cs="宋体" w:eastAsia="宋体" w:hint="default"/>
          <w:spacing w:val="-5"/>
          <w:w w:val="103"/>
        </w:rPr>
        <w:t>带来</w:t>
      </w:r>
      <w:r>
        <w:rPr>
          <w:spacing w:val="-5"/>
          <w:w w:val="103"/>
        </w:rPr>
        <w:t>一</w:t>
      </w:r>
      <w:r>
        <w:rPr>
          <w:rFonts w:ascii="宋体" w:hAnsi="宋体" w:cs="宋体" w:eastAsia="宋体" w:hint="default"/>
          <w:spacing w:val="-5"/>
          <w:w w:val="103"/>
        </w:rPr>
        <w:t>定的</w:t>
      </w:r>
      <w:r>
        <w:rPr>
          <w:rFonts w:ascii="宋体" w:hAnsi="宋体" w:cs="宋体" w:eastAsia="宋体" w:hint="default"/>
          <w:spacing w:val="-5"/>
          <w:w w:val="103"/>
        </w:rPr>
        <w:t>经营</w:t>
      </w:r>
      <w:r>
        <w:rPr>
          <w:rFonts w:ascii="宋体" w:hAnsi="宋体" w:cs="宋体" w:eastAsia="宋体" w:hint="default"/>
          <w:spacing w:val="-5"/>
          <w:w w:val="103"/>
        </w:rPr>
        <w:t>风险。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6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应对</w:t>
      </w:r>
      <w:r>
        <w:rPr>
          <w:rFonts w:ascii="宋体" w:hAnsi="宋体" w:cs="宋体" w:eastAsia="宋体" w:hint="default"/>
          <w:spacing w:val="-3"/>
        </w:rPr>
        <w:t>措施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了确</w:t>
      </w:r>
      <w:r>
        <w:rPr>
          <w:spacing w:val="-3"/>
        </w:rPr>
        <w:t>保及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掌握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度、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spacing w:val="-3"/>
        </w:rPr>
        <w:t>全、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、人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源配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的建</w:t>
      </w:r>
      <w:r>
        <w:rPr>
          <w:rFonts w:ascii="宋体" w:hAnsi="宋体" w:cs="宋体" w:eastAsia="宋体" w:hint="default"/>
          <w:spacing w:val="-3"/>
        </w:rPr>
        <w:t>设力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理人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专业的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84"/>
        </w:rPr>
        <w:t> 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对各</w:t>
      </w:r>
      <w:r>
        <w:rPr>
          <w:rFonts w:ascii="宋体" w:hAnsi="宋体" w:cs="宋体" w:eastAsia="宋体" w:hint="default"/>
        </w:rPr>
        <w:t>类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</w:t>
      </w:r>
      <w:r>
        <w:rPr/>
        <w:t>管理和本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化服</w:t>
      </w:r>
      <w:r>
        <w:rPr/>
        <w:t>务</w:t>
      </w:r>
      <w:r>
        <w:rPr>
          <w:rFonts w:ascii="宋体" w:hAnsi="宋体" w:cs="宋体" w:eastAsia="宋体" w:hint="default"/>
        </w:rPr>
        <w:t>的政策</w:t>
      </w:r>
      <w:r>
        <w:rPr>
          <w:rFonts w:ascii="宋体" w:hAnsi="宋体" w:cs="宋体" w:eastAsia="宋体" w:hint="default"/>
        </w:rPr>
        <w:t>措施</w:t>
      </w:r>
      <w:r>
        <w:rPr>
          <w:rFonts w:ascii="宋体" w:hAnsi="宋体" w:cs="宋体" w:eastAsia="宋体" w:hint="default"/>
        </w:rPr>
        <w:t>，切</w:t>
      </w:r>
      <w:r>
        <w:rPr>
          <w:rFonts w:ascii="宋体" w:hAnsi="宋体" w:cs="宋体" w:eastAsia="宋体" w:hint="default"/>
        </w:rPr>
        <w:t>实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进</w:t>
      </w:r>
      <w:r>
        <w:rPr/>
        <w:t>度和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  <w:spacing w:val="26"/>
        </w:rPr>
        <w:t> </w:t>
      </w:r>
      <w:r>
        <w:rPr/>
        <w:t>管理和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管理工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/>
        <w:t>最</w:t>
      </w:r>
      <w:r>
        <w:rPr>
          <w:rFonts w:ascii="宋体" w:hAnsi="宋体" w:cs="宋体" w:eastAsia="宋体" w:hint="default"/>
        </w:rPr>
        <w:t>大程</w:t>
      </w:r>
      <w:r>
        <w:rPr/>
        <w:t>度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扩张</w:t>
      </w:r>
      <w:r>
        <w:rPr>
          <w:rFonts w:ascii="宋体" w:hAnsi="宋体" w:cs="宋体" w:eastAsia="宋体" w:hint="default"/>
        </w:rPr>
        <w:t>带来</w:t>
      </w:r>
      <w:r>
        <w:rPr>
          <w:rFonts w:ascii="宋体" w:hAnsi="宋体" w:cs="宋体" w:eastAsia="宋体" w:hint="default"/>
        </w:rPr>
        <w:t>的</w:t>
      </w:r>
      <w:r>
        <w:rPr/>
        <w:t>管理</w:t>
      </w:r>
      <w:r>
        <w:rPr>
          <w:rFonts w:ascii="宋体" w:hAnsi="宋体" w:cs="宋体" w:eastAsia="宋体" w:hint="default"/>
        </w:rPr>
        <w:t>风险。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下措施</w:t>
      </w:r>
      <w:r>
        <w:rPr/>
        <w:t>保证</w:t>
      </w:r>
      <w:r>
        <w:rPr>
          <w:spacing w:val="28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和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畅</w:t>
      </w:r>
      <w:r>
        <w:rPr/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包括</w:t>
      </w:r>
      <w:r>
        <w:rPr/>
        <w:t>：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管理</w:t>
      </w:r>
      <w:r>
        <w:rPr>
          <w:rFonts w:ascii="宋体" w:hAnsi="宋体" w:cs="宋体" w:eastAsia="宋体" w:hint="default"/>
        </w:rPr>
        <w:t>，</w:t>
      </w:r>
      <w:r>
        <w:rPr/>
        <w:t>提高</w:t>
      </w:r>
      <w:r>
        <w:rPr>
          <w:rFonts w:ascii="宋体" w:hAnsi="宋体" w:cs="宋体" w:eastAsia="宋体" w:hint="default"/>
        </w:rPr>
        <w:t>经营活</w:t>
      </w:r>
      <w:r>
        <w:rPr/>
        <w:t>动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净现</w:t>
      </w:r>
      <w:r>
        <w:rPr>
          <w:rFonts w:ascii="宋体" w:hAnsi="宋体" w:cs="宋体" w:eastAsia="宋体" w:hint="default"/>
        </w:rPr>
        <w:t>金流量，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；②继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与</w:t>
      </w:r>
      <w:r>
        <w:rPr/>
        <w:t>银行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金融</w:t>
      </w:r>
      <w:r>
        <w:rPr/>
        <w:t>机构保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银行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渠道；③</w:t>
      </w:r>
      <w:r>
        <w:rPr>
          <w:rFonts w:ascii="宋体" w:hAnsi="宋体" w:cs="宋体" w:eastAsia="宋体" w:hint="default"/>
        </w:rPr>
        <w:t>积极</w:t>
      </w:r>
      <w:r>
        <w:rPr>
          <w:rFonts w:ascii="宋体" w:hAnsi="宋体" w:cs="宋体" w:eastAsia="宋体" w:hint="default"/>
        </w:rPr>
        <w:t>拓宽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台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机会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增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w w:val="105"/>
        </w:rPr>
        <w:t>发行公司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3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人员</w:t>
      </w:r>
      <w:r>
        <w:rPr>
          <w:rFonts w:ascii="宋体" w:hAnsi="宋体" w:cs="宋体" w:eastAsia="宋体" w:hint="default"/>
          <w:w w:val="105"/>
        </w:rPr>
        <w:t>流失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伴随着</w:t>
      </w:r>
      <w:r>
        <w:rPr/>
        <w:t>行</w:t>
      </w:r>
      <w:r>
        <w:rPr>
          <w:rFonts w:ascii="宋体" w:hAnsi="宋体" w:cs="宋体" w:eastAsia="宋体" w:hint="default"/>
        </w:rPr>
        <w:t>业技术的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新</w:t>
      </w:r>
      <w:r>
        <w:rPr/>
        <w:t>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场竞争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>
          <w:rFonts w:ascii="宋体" w:hAnsi="宋体" w:cs="宋体" w:eastAsia="宋体" w:hint="default"/>
        </w:rPr>
        <w:t>，相关</w:t>
      </w:r>
      <w:r>
        <w:rPr>
          <w:rFonts w:ascii="宋体" w:hAnsi="宋体" w:cs="宋体" w:eastAsia="宋体" w:hint="default"/>
        </w:rPr>
        <w:t>技术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也</w:t>
      </w:r>
      <w:r>
        <w:rPr/>
        <w:t>日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烈</w:t>
      </w:r>
      <w:r>
        <w:rPr>
          <w:rFonts w:ascii="宋体" w:hAnsi="宋体" w:cs="宋体" w:eastAsia="宋体" w:hint="default"/>
        </w:rPr>
        <w:t>，如</w:t>
      </w:r>
      <w:r>
        <w:rPr>
          <w:rFonts w:ascii="宋体" w:hAnsi="宋体" w:cs="宋体" w:eastAsia="宋体" w:hint="default"/>
        </w:rPr>
        <w:t>果</w:t>
      </w:r>
      <w:r>
        <w:rPr/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  <w:w w:val="103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/>
        <w:t>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人员</w:t>
      </w:r>
      <w:r>
        <w:rPr>
          <w:rFonts w:ascii="宋体" w:hAnsi="宋体" w:cs="宋体" w:eastAsia="宋体" w:hint="default"/>
        </w:rPr>
        <w:t>的激励</w:t>
      </w:r>
      <w:r>
        <w:rPr/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人员</w:t>
      </w:r>
      <w:r>
        <w:rPr>
          <w:rFonts w:ascii="宋体" w:hAnsi="宋体" w:cs="宋体" w:eastAsia="宋体" w:hint="default"/>
        </w:rPr>
        <w:t>积极</w:t>
      </w:r>
      <w:r>
        <w:rPr>
          <w:rFonts w:ascii="宋体" w:hAnsi="宋体" w:cs="宋体" w:eastAsia="宋体" w:hint="default"/>
        </w:rPr>
        <w:t>性</w:t>
      </w:r>
      <w:r>
        <w:rPr/>
        <w:t>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的</w:t>
      </w:r>
      <w:r>
        <w:rPr/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/>
        <w:t>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技术团</w:t>
      </w:r>
      <w:r>
        <w:rPr>
          <w:rFonts w:ascii="宋体" w:hAnsi="宋体" w:cs="宋体" w:eastAsia="宋体" w:hint="default"/>
          <w:w w:val="105"/>
        </w:rPr>
        <w:t>队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力量</w:t>
      </w:r>
      <w:r>
        <w:rPr>
          <w:rFonts w:ascii="宋体" w:hAnsi="宋体" w:cs="宋体" w:eastAsia="宋体" w:hint="default"/>
          <w:w w:val="105"/>
        </w:rPr>
        <w:t>的建</w:t>
      </w:r>
      <w:r>
        <w:rPr>
          <w:rFonts w:ascii="宋体" w:hAnsi="宋体" w:cs="宋体" w:eastAsia="宋体" w:hint="default"/>
          <w:w w:val="105"/>
        </w:rPr>
        <w:t>设，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流失，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给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生产经营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成不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影响。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46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应对</w:t>
      </w:r>
      <w:r>
        <w:rPr>
          <w:rFonts w:ascii="宋体" w:hAnsi="宋体" w:cs="宋体" w:eastAsia="宋体" w:hint="default"/>
        </w:rPr>
        <w:t>措施</w:t>
      </w:r>
      <w:r>
        <w:rPr/>
        <w:t>：人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力，</w:t>
      </w:r>
      <w:r>
        <w:rPr/>
        <w:t>公司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/>
        <w:t>高</w:t>
      </w:r>
      <w:r>
        <w:rPr>
          <w:rFonts w:ascii="宋体" w:hAnsi="宋体" w:cs="宋体" w:eastAsia="宋体" w:hint="default"/>
        </w:rPr>
        <w:t>端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/>
        <w:t>和</w:t>
      </w:r>
      <w:r>
        <w:rPr>
          <w:rFonts w:ascii="宋体" w:hAnsi="宋体" w:cs="宋体" w:eastAsia="宋体" w:hint="default"/>
        </w:rPr>
        <w:t>对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骨干</w:t>
      </w:r>
      <w:r>
        <w:rPr/>
        <w:t>及</w:t>
      </w:r>
      <w:r>
        <w:rPr>
          <w:rFonts w:ascii="宋体" w:hAnsi="宋体" w:cs="宋体" w:eastAsia="宋体" w:hint="default"/>
        </w:rPr>
        <w:t>后</w:t>
      </w:r>
      <w:r>
        <w:rPr/>
        <w:t>备人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养</w:t>
      </w:r>
      <w:r>
        <w:rPr/>
        <w:t>提</w:t>
      </w:r>
      <w:r>
        <w:rPr>
          <w:rFonts w:ascii="宋体" w:hAnsi="宋体" w:cs="宋体" w:eastAsia="宋体" w:hint="default"/>
        </w:rPr>
        <w:t>到了</w:t>
      </w:r>
      <w:r>
        <w:rPr>
          <w:rFonts w:ascii="宋体" w:hAnsi="宋体" w:cs="宋体" w:eastAsia="宋体" w:hint="default"/>
        </w:rPr>
        <w:t>战略</w:t>
      </w:r>
      <w:r>
        <w:rPr/>
        <w:t>高度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了完善</w:t>
      </w:r>
      <w:r>
        <w:rPr>
          <w:rFonts w:ascii="宋体" w:hAnsi="宋体" w:cs="宋体" w:eastAsia="宋体" w:hint="default"/>
        </w:rPr>
        <w:t>的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用</w:t>
      </w:r>
      <w:r>
        <w:rPr/>
        <w:t>及管理、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/>
        <w:t>股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队伍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人员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，流失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85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1"/>
        <w:spacing w:line="436" w:lineRule="exact"/>
        <w:ind w:left="155" w:right="230"/>
        <w:jc w:val="center"/>
        <w:rPr>
          <w:b w:val="0"/>
          <w:bCs w:val="0"/>
        </w:rPr>
      </w:pPr>
      <w:bookmarkStart w:name="_TOC_250006" w:id="4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17"/>
        </w:rPr>
        <w:t> </w:t>
      </w:r>
      <w:r>
        <w:rPr/>
        <w:t>董事会报告</w:t>
      </w:r>
      <w:bookmarkEnd w:id="4"/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3"/>
        <w:spacing w:line="350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一、管理</w:t>
      </w:r>
      <w:r>
        <w:rPr>
          <w:rFonts w:ascii="Microsoft JhengHei" w:hAnsi="Microsoft JhengHei" w:cs="Microsoft JhengHei" w:eastAsia="Microsoft JhengHei" w:hint="default"/>
          <w:w w:val="105"/>
        </w:rPr>
        <w:t>层讨论与分析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0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  </w:t>
      </w:r>
      <w:r>
        <w:rPr/>
        <w:t>年</w:t>
      </w:r>
      <w:r>
        <w:rPr>
          <w:rFonts w:ascii="宋体" w:hAnsi="宋体" w:cs="宋体" w:eastAsia="宋体" w:hint="default"/>
        </w:rPr>
        <w:t>是</w:t>
      </w:r>
      <w:r>
        <w:rPr/>
        <w:t>公司全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后</w:t>
      </w:r>
      <w:r>
        <w:rPr/>
        <w:t>第一</w:t>
      </w:r>
      <w:r>
        <w:rPr>
          <w:rFonts w:ascii="宋体" w:hAnsi="宋体" w:cs="宋体" w:eastAsia="宋体" w:hint="default"/>
        </w:rPr>
        <w:t>个</w:t>
      </w:r>
      <w:r>
        <w:rPr/>
        <w:t>三年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-2012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官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遇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挑</w:t>
      </w:r>
      <w:r>
        <w:rPr>
          <w:rFonts w:ascii="宋体" w:hAnsi="宋体" w:cs="宋体" w:eastAsia="宋体" w:hint="default"/>
          <w:spacing w:val="-4"/>
        </w:rPr>
        <w:t>战</w:t>
      </w:r>
    </w:p>
    <w:p>
      <w:pPr>
        <w:pStyle w:val="BodyText"/>
        <w:spacing w:line="285" w:lineRule="auto"/>
        <w:ind w:right="2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截止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年全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有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320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城市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智慧城市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抓住了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智慧城市建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机</w:t>
      </w:r>
      <w:r>
        <w:rPr>
          <w:rFonts w:ascii="宋体" w:hAnsi="宋体" w:cs="宋体" w:eastAsia="宋体" w:hint="default"/>
          <w:w w:val="105"/>
        </w:rPr>
        <w:t>遇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、内</w:t>
      </w:r>
      <w:r>
        <w:rPr>
          <w:rFonts w:ascii="宋体" w:hAnsi="宋体" w:cs="宋体" w:eastAsia="宋体" w:hint="default"/>
        </w:rPr>
        <w:t>抓</w:t>
      </w:r>
      <w:r>
        <w:rPr/>
        <w:t>管理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兼修</w:t>
      </w:r>
      <w:r>
        <w:rPr>
          <w:rFonts w:ascii="宋体" w:hAnsi="宋体" w:cs="宋体" w:eastAsia="宋体" w:hint="default"/>
        </w:rPr>
        <w:t>方针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完善“</w:t>
      </w:r>
      <w:r>
        <w:rPr>
          <w:rFonts w:ascii="宋体" w:hAnsi="宋体" w:cs="宋体" w:eastAsia="宋体" w:hint="default"/>
        </w:rPr>
        <w:t>专业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经营</w:t>
      </w:r>
      <w:r>
        <w:rPr/>
        <w:t>、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化</w:t>
      </w:r>
      <w:r>
        <w:rPr/>
        <w:t>管理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绩持续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快速健康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第二</w:t>
      </w:r>
      <w:r>
        <w:rPr>
          <w:rFonts w:ascii="宋体" w:hAnsi="宋体" w:cs="宋体" w:eastAsia="宋体" w:hint="default"/>
        </w:rPr>
        <w:t>个</w:t>
      </w:r>
      <w:r>
        <w:rPr/>
        <w:t>三年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发</w:t>
      </w:r>
      <w:r>
        <w:rPr>
          <w:spacing w:val="20"/>
        </w:rPr>
        <w:t> 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规划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-2015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奠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了坚实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37"/>
        <w:ind w:right="212" w:firstLine="398"/>
        <w:jc w:val="both"/>
        <w:rPr>
          <w:rFonts w:ascii="宋体" w:hAnsi="宋体" w:cs="宋体" w:eastAsia="宋体" w:hint="default"/>
        </w:rPr>
      </w:pPr>
      <w:r>
        <w:rPr>
          <w:w w:val="105"/>
        </w:rPr>
        <w:t>报告期内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146,096.79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，同</w:t>
      </w:r>
      <w:r>
        <w:rPr>
          <w:rFonts w:ascii="宋体" w:hAnsi="宋体" w:cs="宋体" w:eastAsia="宋体" w:hint="default"/>
          <w:w w:val="105"/>
        </w:rPr>
        <w:t>比增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41.87%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12,075.49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27.16%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归属于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w w:val="105"/>
        </w:rPr>
        <w:t>公司股东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11,643.96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，同</w:t>
      </w:r>
      <w:r>
        <w:rPr>
          <w:rFonts w:ascii="宋体" w:hAnsi="宋体" w:cs="宋体" w:eastAsia="宋体" w:hint="default"/>
          <w:w w:val="105"/>
        </w:rPr>
        <w:t>比增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宋体" w:hAnsi="宋体" w:cs="宋体" w:eastAsia="宋体" w:hint="default"/>
          <w:w w:val="105"/>
        </w:rPr>
        <w:t>41.05%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报告期内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董事会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达的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务指标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状</w:t>
      </w:r>
      <w:r>
        <w:rPr>
          <w:w w:val="105"/>
        </w:rPr>
        <w:t>况和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持持续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"/>
        <w:ind w:left="541" w:right="107"/>
        <w:jc w:val="left"/>
        <w:rPr>
          <w:rFonts w:ascii="宋体" w:hAnsi="宋体" w:cs="宋体" w:eastAsia="宋体" w:hint="default"/>
        </w:rPr>
      </w:pPr>
      <w:r>
        <w:rPr/>
        <w:t>报告期内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中</w:t>
      </w:r>
      <w:r>
        <w:rPr/>
        <w:t>标</w:t>
      </w:r>
      <w:r>
        <w:rPr>
          <w:rFonts w:ascii="宋体" w:hAnsi="宋体" w:cs="宋体" w:eastAsia="宋体" w:hint="default"/>
        </w:rPr>
        <w:t>但未签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共</w:t>
      </w:r>
      <w:r>
        <w:rPr/>
        <w:t>计  </w:t>
      </w:r>
      <w:r>
        <w:rPr>
          <w:rFonts w:ascii="宋体" w:hAnsi="宋体" w:cs="宋体" w:eastAsia="宋体" w:hint="default"/>
        </w:rPr>
        <w:t>200,402 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千万</w:t>
      </w:r>
      <w:r>
        <w:rPr/>
        <w:t>元级</w:t>
      </w:r>
      <w:r>
        <w:rPr>
          <w:rFonts w:ascii="宋体" w:hAnsi="宋体" w:cs="宋体" w:eastAsia="宋体" w:hint="default"/>
        </w:rPr>
        <w:t>大</w:t>
      </w:r>
      <w:r>
        <w:rPr/>
        <w:t>项目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3"/>
        </w:rPr>
        <w:t>4</w:t>
      </w:r>
      <w:r>
        <w:rPr>
          <w:rFonts w:ascii="宋体" w:hAnsi="宋体" w:cs="宋体" w:eastAsia="宋体" w:hint="default"/>
          <w:w w:val="103"/>
        </w:rPr>
        <w:t>8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w w:val="103"/>
        </w:rPr>
        <w:t>个</w:t>
      </w:r>
      <w:r>
        <w:rPr>
          <w:rFonts w:ascii="宋体" w:hAnsi="宋体" w:cs="宋体" w:eastAsia="宋体" w:hint="default"/>
          <w:spacing w:val="4"/>
          <w:w w:val="103"/>
        </w:rPr>
        <w:t>共</w:t>
      </w:r>
      <w:r>
        <w:rPr>
          <w:w w:val="103"/>
        </w:rPr>
        <w:t>计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3</w:t>
      </w:r>
      <w:r>
        <w:rPr>
          <w:rFonts w:ascii="宋体" w:hAnsi="宋体" w:cs="宋体" w:eastAsia="宋体" w:hint="default"/>
          <w:spacing w:val="-3"/>
          <w:w w:val="103"/>
        </w:rPr>
        <w:t>,</w:t>
      </w:r>
      <w:r>
        <w:rPr>
          <w:rFonts w:ascii="宋体" w:hAnsi="宋体" w:cs="宋体" w:eastAsia="宋体" w:hint="default"/>
          <w:spacing w:val="2"/>
          <w:w w:val="103"/>
        </w:rPr>
        <w:t>61</w:t>
      </w:r>
      <w:r>
        <w:rPr>
          <w:rFonts w:ascii="宋体" w:hAnsi="宋体" w:cs="宋体" w:eastAsia="宋体" w:hint="default"/>
          <w:w w:val="103"/>
        </w:rPr>
        <w:t>6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万</w:t>
      </w:r>
      <w:r>
        <w:rPr>
          <w:w w:val="103"/>
        </w:rPr>
        <w:t>元</w:t>
      </w:r>
      <w:r>
        <w:rPr>
          <w:rFonts w:ascii="宋体" w:hAnsi="宋体" w:cs="宋体" w:eastAsia="宋体" w:hint="default"/>
          <w:spacing w:val="-87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约</w:t>
      </w:r>
      <w:r>
        <w:rPr>
          <w:rFonts w:ascii="宋体" w:hAnsi="宋体" w:cs="宋体" w:eastAsia="宋体" w:hint="default"/>
          <w:spacing w:val="4"/>
          <w:w w:val="103"/>
        </w:rPr>
        <w:t>占</w:t>
      </w:r>
      <w:r>
        <w:rPr>
          <w:w w:val="103"/>
        </w:rPr>
        <w:t>全年</w:t>
      </w:r>
      <w:r>
        <w:rPr>
          <w:rFonts w:ascii="宋体" w:hAnsi="宋体" w:cs="宋体" w:eastAsia="宋体" w:hint="default"/>
          <w:w w:val="103"/>
        </w:rPr>
        <w:t>新</w:t>
      </w:r>
      <w:r>
        <w:rPr>
          <w:rFonts w:ascii="宋体" w:hAnsi="宋体" w:cs="宋体" w:eastAsia="宋体" w:hint="default"/>
          <w:w w:val="103"/>
        </w:rPr>
        <w:t>增</w:t>
      </w:r>
      <w:r>
        <w:rPr>
          <w:rFonts w:ascii="宋体" w:hAnsi="宋体" w:cs="宋体" w:eastAsia="宋体" w:hint="default"/>
          <w:spacing w:val="4"/>
          <w:w w:val="103"/>
        </w:rPr>
        <w:t>订</w:t>
      </w:r>
      <w:r>
        <w:rPr>
          <w:rFonts w:ascii="宋体" w:hAnsi="宋体" w:cs="宋体" w:eastAsia="宋体" w:hint="default"/>
          <w:w w:val="103"/>
        </w:rPr>
        <w:t>单</w:t>
      </w:r>
      <w:r>
        <w:rPr>
          <w:rFonts w:ascii="宋体" w:hAnsi="宋体" w:cs="宋体" w:eastAsia="宋体" w:hint="default"/>
          <w:spacing w:val="-5"/>
          <w:w w:val="103"/>
        </w:rPr>
        <w:t>总</w:t>
      </w:r>
      <w:r>
        <w:rPr>
          <w:rFonts w:ascii="宋体" w:hAnsi="宋体" w:cs="宋体" w:eastAsia="宋体" w:hint="default"/>
          <w:spacing w:val="4"/>
          <w:w w:val="103"/>
        </w:rPr>
        <w:t>额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5</w:t>
      </w:r>
      <w:r>
        <w:rPr>
          <w:rFonts w:ascii="宋体" w:hAnsi="宋体" w:cs="宋体" w:eastAsia="宋体" w:hint="default"/>
          <w:spacing w:val="-3"/>
          <w:w w:val="103"/>
        </w:rPr>
        <w:t>2</w:t>
      </w:r>
      <w:r>
        <w:rPr>
          <w:rFonts w:ascii="宋体" w:hAnsi="宋体" w:cs="宋体" w:eastAsia="宋体" w:hint="default"/>
          <w:spacing w:val="2"/>
          <w:w w:val="103"/>
        </w:rPr>
        <w:t>%</w:t>
      </w:r>
      <w:r>
        <w:rPr>
          <w:rFonts w:ascii="宋体" w:hAnsi="宋体" w:cs="宋体" w:eastAsia="宋体" w:hint="default"/>
          <w:spacing w:val="-101"/>
          <w:w w:val="103"/>
        </w:rPr>
        <w:t>）</w:t>
      </w:r>
      <w:r>
        <w:rPr>
          <w:rFonts w:ascii="宋体" w:hAnsi="宋体" w:cs="宋体" w:eastAsia="宋体" w:hint="default"/>
          <w:spacing w:val="-87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其</w:t>
      </w:r>
      <w:r>
        <w:rPr>
          <w:rFonts w:ascii="宋体" w:hAnsi="宋体" w:cs="宋体" w:eastAsia="宋体" w:hint="default"/>
          <w:w w:val="103"/>
        </w:rPr>
        <w:t>中</w:t>
      </w:r>
      <w:r>
        <w:rPr>
          <w:rFonts w:ascii="宋体" w:hAnsi="宋体" w:cs="宋体" w:eastAsia="宋体" w:hint="default"/>
          <w:spacing w:val="-92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按</w:t>
      </w:r>
      <w:r>
        <w:rPr>
          <w:rFonts w:ascii="宋体" w:hAnsi="宋体" w:cs="宋体" w:eastAsia="宋体" w:hint="default"/>
          <w:spacing w:val="-5"/>
          <w:w w:val="103"/>
        </w:rPr>
        <w:t>领</w:t>
      </w:r>
      <w:r>
        <w:rPr>
          <w:rFonts w:ascii="宋体" w:hAnsi="宋体" w:cs="宋体" w:eastAsia="宋体" w:hint="default"/>
          <w:w w:val="103"/>
        </w:rPr>
        <w:t>域</w:t>
      </w:r>
      <w:r>
        <w:rPr>
          <w:rFonts w:ascii="宋体" w:hAnsi="宋体" w:cs="宋体" w:eastAsia="宋体" w:hint="default"/>
          <w:spacing w:val="4"/>
          <w:w w:val="103"/>
        </w:rPr>
        <w:t>划</w:t>
      </w:r>
      <w:r>
        <w:rPr>
          <w:rFonts w:ascii="宋体" w:hAnsi="宋体" w:cs="宋体" w:eastAsia="宋体" w:hint="default"/>
          <w:spacing w:val="-5"/>
          <w:w w:val="103"/>
        </w:rPr>
        <w:t>分</w:t>
      </w:r>
      <w:r>
        <w:rPr>
          <w:spacing w:val="-87"/>
          <w:w w:val="103"/>
        </w:rPr>
        <w:t>：</w:t>
      </w:r>
      <w:r>
        <w:rPr>
          <w:rFonts w:ascii="宋体" w:hAnsi="宋体" w:cs="宋体" w:eastAsia="宋体" w:hint="default"/>
          <w:w w:val="103"/>
        </w:rPr>
        <w:t>智慧交</w:t>
      </w:r>
      <w:r>
        <w:rPr>
          <w:w w:val="103"/>
        </w:rPr>
        <w:t>通</w:t>
      </w:r>
      <w:r>
        <w:rPr>
          <w:rFonts w:ascii="宋体" w:hAnsi="宋体" w:cs="宋体" w:eastAsia="宋体" w:hint="default"/>
          <w:spacing w:val="4"/>
          <w:w w:val="103"/>
        </w:rPr>
        <w:t>业</w:t>
      </w:r>
      <w:r>
        <w:rPr>
          <w:w w:val="103"/>
        </w:rPr>
        <w:t>务</w:t>
      </w:r>
      <w:r>
        <w:rPr>
          <w:rFonts w:ascii="宋体" w:hAnsi="宋体" w:cs="宋体" w:eastAsia="宋体" w:hint="default"/>
          <w:spacing w:val="-5"/>
          <w:w w:val="103"/>
        </w:rPr>
        <w:t>新</w:t>
      </w:r>
      <w:r>
        <w:rPr>
          <w:rFonts w:ascii="宋体" w:hAnsi="宋体" w:cs="宋体" w:eastAsia="宋体" w:hint="default"/>
          <w:spacing w:val="4"/>
          <w:w w:val="103"/>
        </w:rPr>
        <w:t>增</w:t>
      </w:r>
      <w:r>
        <w:rPr>
          <w:rFonts w:ascii="宋体" w:hAnsi="宋体" w:cs="宋体" w:eastAsia="宋体" w:hint="default"/>
          <w:w w:val="103"/>
        </w:rPr>
        <w:t>订</w:t>
      </w:r>
      <w:r>
        <w:rPr>
          <w:rFonts w:ascii="宋体" w:hAnsi="宋体" w:cs="宋体" w:eastAsia="宋体" w:hint="default"/>
          <w:w w:val="103"/>
        </w:rPr>
        <w:t>单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8"/>
          <w:w w:val="103"/>
        </w:rPr>
        <w:t>7</w:t>
      </w:r>
      <w:r>
        <w:rPr>
          <w:rFonts w:ascii="宋体" w:hAnsi="宋体" w:cs="宋体" w:eastAsia="宋体" w:hint="default"/>
          <w:spacing w:val="2"/>
          <w:w w:val="103"/>
        </w:rPr>
        <w:t>0,</w:t>
      </w:r>
      <w:r>
        <w:rPr>
          <w:rFonts w:ascii="宋体" w:hAnsi="宋体" w:cs="宋体" w:eastAsia="宋体" w:hint="default"/>
          <w:spacing w:val="-3"/>
          <w:w w:val="103"/>
        </w:rPr>
        <w:t>6</w:t>
      </w:r>
      <w:r>
        <w:rPr>
          <w:rFonts w:ascii="宋体" w:hAnsi="宋体" w:cs="宋体" w:eastAsia="宋体" w:hint="default"/>
          <w:spacing w:val="2"/>
          <w:w w:val="103"/>
        </w:rPr>
        <w:t>21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智慧医疗业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34,842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智慧建</w:t>
      </w:r>
      <w:r>
        <w:rPr>
          <w:rFonts w:ascii="宋体" w:hAnsi="宋体" w:cs="宋体" w:eastAsia="宋体" w:hint="default"/>
          <w:w w:val="105"/>
        </w:rPr>
        <w:t>筑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rFonts w:ascii="宋体" w:hAnsi="宋体" w:cs="宋体" w:eastAsia="宋体" w:hint="default"/>
          <w:w w:val="105"/>
        </w:rPr>
        <w:t>67,402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智慧城市业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27,537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：东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105,342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13,921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西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/>
        <w:ind w:right="20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16,102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北部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rFonts w:ascii="宋体" w:hAnsi="宋体" w:cs="宋体" w:eastAsia="宋体" w:hint="default"/>
          <w:w w:val="105"/>
        </w:rPr>
        <w:t>39,866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25,171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述经营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的外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景气</w:t>
      </w:r>
      <w:r>
        <w:rPr>
          <w:rFonts w:ascii="宋体" w:hAnsi="宋体" w:cs="宋体" w:eastAsia="宋体" w:hint="default"/>
        </w:rPr>
        <w:t>，</w:t>
      </w:r>
      <w:r>
        <w:rPr/>
        <w:t>内</w:t>
      </w:r>
      <w:r>
        <w:rPr>
          <w:rFonts w:ascii="宋体" w:hAnsi="宋体" w:cs="宋体" w:eastAsia="宋体" w:hint="default"/>
        </w:rPr>
        <w:t>因是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值得说明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，</w:t>
      </w:r>
      <w:r>
        <w:rPr/>
        <w:t>报告期内</w:t>
      </w:r>
      <w:r>
        <w:rPr>
          <w:rFonts w:ascii="宋体" w:hAnsi="宋体" w:cs="宋体" w:eastAsia="宋体" w:hint="default"/>
        </w:rPr>
        <w:t>在</w:t>
      </w:r>
      <w:r>
        <w:rPr/>
        <w:t>基本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全</w:t>
      </w:r>
      <w:r>
        <w:rPr>
          <w:spacing w:val="25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化布局</w:t>
      </w:r>
      <w:r>
        <w:rPr>
          <w:rFonts w:ascii="宋体" w:hAnsi="宋体" w:cs="宋体" w:eastAsia="宋体" w:hint="default"/>
        </w:rPr>
        <w:t>后，</w:t>
      </w:r>
      <w:r>
        <w:rPr/>
        <w:t>公司</w:t>
      </w:r>
      <w:r>
        <w:rPr>
          <w:rFonts w:ascii="宋体" w:hAnsi="宋体" w:cs="宋体" w:eastAsia="宋体" w:hint="default"/>
        </w:rPr>
        <w:t>在下</w:t>
      </w:r>
      <w:r>
        <w:rPr>
          <w:rFonts w:ascii="宋体" w:hAnsi="宋体" w:cs="宋体" w:eastAsia="宋体" w:hint="default"/>
        </w:rPr>
        <w:t>半</w:t>
      </w:r>
      <w:r>
        <w:rPr/>
        <w:t>年</w:t>
      </w:r>
      <w:r>
        <w:rPr>
          <w:rFonts w:ascii="宋体" w:hAnsi="宋体" w:cs="宋体" w:eastAsia="宋体" w:hint="default"/>
        </w:rPr>
        <w:t>主</w:t>
      </w:r>
      <w:r>
        <w:rPr/>
        <w:t>动</w:t>
      </w:r>
      <w:r>
        <w:rPr>
          <w:rFonts w:ascii="宋体" w:hAnsi="宋体" w:cs="宋体" w:eastAsia="宋体" w:hint="default"/>
        </w:rPr>
        <w:t>回避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/>
        <w:t>、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招</w:t>
      </w:r>
      <w:r>
        <w:rPr/>
        <w:t>标项目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/>
        <w:t>和</w:t>
      </w:r>
      <w:r>
        <w:rPr>
          <w:rFonts w:ascii="宋体" w:hAnsi="宋体" w:cs="宋体" w:eastAsia="宋体" w:hint="default"/>
        </w:rPr>
        <w:t>营收增</w:t>
      </w:r>
      <w:r>
        <w:rPr>
          <w:rFonts w:ascii="宋体" w:hAnsi="宋体" w:cs="宋体" w:eastAsia="宋体" w:hint="default"/>
        </w:rPr>
        <w:t>速放缓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rFonts w:ascii="宋体" w:hAnsi="宋体" w:cs="宋体" w:eastAsia="宋体" w:hint="default"/>
          <w:spacing w:val="30"/>
        </w:rPr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润增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营收增</w:t>
      </w:r>
      <w:r>
        <w:rPr>
          <w:rFonts w:ascii="宋体" w:hAnsi="宋体" w:cs="宋体" w:eastAsia="宋体" w:hint="default"/>
        </w:rPr>
        <w:t>长</w:t>
      </w:r>
      <w:r>
        <w:rPr/>
        <w:t>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报告期内公司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/>
        <w:t>项目</w:t>
      </w:r>
      <w:r>
        <w:rPr>
          <w:rFonts w:ascii="宋体" w:hAnsi="宋体" w:cs="宋体" w:eastAsia="宋体" w:hint="default"/>
        </w:rPr>
        <w:t>投</w:t>
      </w:r>
      <w:r>
        <w:rPr/>
        <w:t>标</w:t>
      </w:r>
      <w:r>
        <w:rPr>
          <w:rFonts w:ascii="宋体" w:hAnsi="宋体" w:cs="宋体" w:eastAsia="宋体" w:hint="default"/>
        </w:rPr>
        <w:t>的</w:t>
      </w:r>
      <w:r>
        <w:rPr/>
        <w:t>管理和</w:t>
      </w:r>
      <w:r>
        <w:rPr>
          <w:spacing w:val="29"/>
        </w:rPr>
        <w:t> </w:t>
      </w:r>
      <w:r>
        <w:rPr>
          <w:spacing w:val="29"/>
        </w:rPr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力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专门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套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、财务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高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5"/>
        </w:rPr>
        <w:t>显</w:t>
      </w:r>
      <w:r>
        <w:rPr>
          <w:rFonts w:ascii="宋体" w:hAnsi="宋体" w:cs="宋体" w:eastAsia="宋体" w:hint="default"/>
          <w:w w:val="105"/>
        </w:rPr>
        <w:t>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1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报告期</w:t>
      </w:r>
      <w:r>
        <w:rPr>
          <w:rFonts w:ascii="宋体" w:hAnsi="宋体" w:cs="宋体" w:eastAsia="宋体" w:hint="default"/>
        </w:rPr>
        <w:t>末，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/>
        <w:t>基本</w:t>
      </w:r>
      <w:r>
        <w:rPr>
          <w:rFonts w:ascii="宋体" w:hAnsi="宋体" w:cs="宋体" w:eastAsia="宋体" w:hint="default"/>
        </w:rPr>
        <w:t>覆盖</w:t>
      </w:r>
      <w:r>
        <w:rPr/>
        <w:t>全</w:t>
      </w:r>
      <w:r>
        <w:rPr>
          <w:rFonts w:ascii="宋体" w:hAnsi="宋体" w:cs="宋体" w:eastAsia="宋体" w:hint="default"/>
        </w:rPr>
        <w:t>国的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覆盖了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29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个</w:t>
      </w:r>
      <w:r>
        <w:rPr>
          <w:rFonts w:ascii="宋体" w:hAnsi="宋体" w:cs="宋体" w:eastAsia="宋体" w:hint="default"/>
          <w:spacing w:val="-3"/>
          <w:w w:val="105"/>
        </w:rPr>
        <w:t>省</w:t>
      </w:r>
      <w:r>
        <w:rPr>
          <w:rFonts w:ascii="宋体" w:hAnsi="宋体" w:cs="宋体" w:eastAsia="宋体" w:hint="default"/>
          <w:spacing w:val="-3"/>
          <w:w w:val="105"/>
        </w:rPr>
        <w:t>市</w:t>
      </w:r>
      <w:r>
        <w:rPr>
          <w:rFonts w:ascii="宋体" w:hAnsi="宋体" w:cs="宋体" w:eastAsia="宋体" w:hint="default"/>
          <w:spacing w:val="-3"/>
          <w:w w:val="105"/>
        </w:rPr>
        <w:t>自</w:t>
      </w:r>
      <w:r>
        <w:rPr>
          <w:spacing w:val="-3"/>
          <w:w w:val="105"/>
        </w:rPr>
        <w:t>治</w:t>
      </w:r>
      <w:r>
        <w:rPr>
          <w:rFonts w:ascii="宋体" w:hAnsi="宋体" w:cs="宋体" w:eastAsia="宋体" w:hint="default"/>
          <w:spacing w:val="-3"/>
          <w:w w:val="105"/>
        </w:rPr>
        <w:t>区（</w:t>
      </w:r>
      <w:r>
        <w:rPr>
          <w:rFonts w:ascii="宋体" w:hAnsi="宋体" w:cs="宋体" w:eastAsia="宋体" w:hint="default"/>
          <w:spacing w:val="-3"/>
          <w:w w:val="105"/>
        </w:rPr>
        <w:t>包括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个</w:t>
      </w:r>
      <w:r>
        <w:rPr>
          <w:rFonts w:ascii="宋体" w:hAnsi="宋体" w:cs="宋体" w:eastAsia="宋体" w:hint="default"/>
          <w:spacing w:val="-5"/>
          <w:w w:val="105"/>
        </w:rPr>
        <w:t>省</w:t>
      </w:r>
      <w:r>
        <w:rPr>
          <w:spacing w:val="-5"/>
          <w:w w:val="105"/>
        </w:rPr>
        <w:t>、</w:t>
      </w:r>
      <w:r>
        <w:rPr>
          <w:rFonts w:ascii="宋体" w:hAnsi="宋体" w:cs="宋体" w:eastAsia="宋体" w:hint="default"/>
          <w:spacing w:val="-5"/>
          <w:w w:val="105"/>
        </w:rPr>
        <w:t>4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个</w:t>
      </w:r>
      <w:r>
        <w:rPr>
          <w:rFonts w:ascii="宋体" w:hAnsi="宋体" w:cs="宋体" w:eastAsia="宋体" w:hint="default"/>
          <w:spacing w:val="-3"/>
          <w:w w:val="105"/>
        </w:rPr>
        <w:t>自</w:t>
      </w:r>
      <w:r>
        <w:rPr>
          <w:spacing w:val="-3"/>
          <w:w w:val="105"/>
        </w:rPr>
        <w:t>治</w:t>
      </w:r>
      <w:r>
        <w:rPr>
          <w:rFonts w:ascii="宋体" w:hAnsi="宋体" w:cs="宋体" w:eastAsia="宋体" w:hint="default"/>
          <w:spacing w:val="-3"/>
          <w:w w:val="105"/>
        </w:rPr>
        <w:t>区</w:t>
      </w:r>
      <w:r>
        <w:rPr>
          <w:spacing w:val="-3"/>
          <w:w w:val="105"/>
        </w:rPr>
        <w:t>、</w:t>
      </w:r>
      <w:r>
        <w:rPr>
          <w:rFonts w:ascii="宋体" w:hAnsi="宋体" w:cs="宋体" w:eastAsia="宋体" w:hint="default"/>
          <w:spacing w:val="-3"/>
          <w:w w:val="105"/>
        </w:rPr>
        <w:t>3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个</w:t>
      </w:r>
      <w:r>
        <w:rPr>
          <w:rFonts w:ascii="宋体" w:hAnsi="宋体" w:cs="宋体" w:eastAsia="宋体" w:hint="default"/>
          <w:spacing w:val="-4"/>
          <w:w w:val="105"/>
        </w:rPr>
        <w:t>直</w:t>
      </w:r>
      <w:r>
        <w:rPr>
          <w:rFonts w:ascii="宋体" w:hAnsi="宋体" w:cs="宋体" w:eastAsia="宋体" w:hint="default"/>
          <w:spacing w:val="-4"/>
          <w:w w:val="105"/>
        </w:rPr>
        <w:t>辖</w:t>
      </w:r>
      <w:r>
        <w:rPr>
          <w:rFonts w:ascii="宋体" w:hAnsi="宋体" w:cs="宋体" w:eastAsia="宋体" w:hint="default"/>
          <w:spacing w:val="-4"/>
          <w:w w:val="105"/>
        </w:rPr>
        <w:t>市</w:t>
      </w:r>
      <w:r>
        <w:rPr>
          <w:rFonts w:ascii="宋体" w:hAnsi="宋体" w:cs="宋体" w:eastAsia="宋体" w:hint="default"/>
          <w:spacing w:val="-4"/>
          <w:w w:val="105"/>
        </w:rPr>
        <w:t>）</w:t>
      </w:r>
      <w:r>
        <w:rPr>
          <w:rFonts w:ascii="宋体" w:hAnsi="宋体" w:cs="宋体" w:eastAsia="宋体" w:hint="default"/>
          <w:spacing w:val="-4"/>
          <w:w w:val="105"/>
        </w:rPr>
        <w:t>的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109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spacing w:val="-5"/>
          <w:w w:val="105"/>
        </w:rPr>
        <w:t>个</w:t>
      </w:r>
      <w:r>
        <w:rPr>
          <w:rFonts w:ascii="宋体" w:hAnsi="宋体" w:cs="宋体" w:eastAsia="宋体" w:hint="default"/>
          <w:spacing w:val="-5"/>
          <w:w w:val="105"/>
        </w:rPr>
        <w:t>城市</w:t>
      </w:r>
      <w:r>
        <w:rPr>
          <w:rFonts w:ascii="宋体" w:hAnsi="宋体" w:cs="宋体" w:eastAsia="宋体" w:hint="default"/>
          <w:spacing w:val="-5"/>
          <w:w w:val="105"/>
        </w:rPr>
        <w:t>（</w:t>
      </w:r>
      <w:r>
        <w:rPr>
          <w:rFonts w:ascii="宋体" w:hAnsi="宋体" w:cs="宋体" w:eastAsia="宋体" w:hint="default"/>
          <w:spacing w:val="-5"/>
          <w:w w:val="105"/>
        </w:rPr>
        <w:t>包括</w:t>
      </w:r>
      <w:r>
        <w:rPr>
          <w:rFonts w:ascii="宋体" w:hAnsi="宋体" w:cs="宋体" w:eastAsia="宋体" w:hint="default"/>
          <w:spacing w:val="-5"/>
          <w:w w:val="105"/>
        </w:rPr>
        <w:t>杭州</w:t>
      </w:r>
      <w:r>
        <w:rPr>
          <w:spacing w:val="-5"/>
          <w:w w:val="105"/>
        </w:rPr>
        <w:t>、</w:t>
      </w:r>
      <w:r>
        <w:rPr>
          <w:rFonts w:ascii="宋体" w:hAnsi="宋体" w:cs="宋体" w:eastAsia="宋体" w:hint="default"/>
          <w:spacing w:val="-5"/>
          <w:w w:val="105"/>
        </w:rPr>
        <w:t>南昌</w:t>
      </w:r>
      <w:r>
        <w:rPr>
          <w:spacing w:val="-5"/>
          <w:w w:val="105"/>
        </w:rPr>
        <w:t>、</w:t>
      </w:r>
      <w:r>
        <w:rPr>
          <w:rFonts w:ascii="宋体" w:hAnsi="宋体" w:cs="宋体" w:eastAsia="宋体" w:hint="default"/>
          <w:spacing w:val="-5"/>
          <w:w w:val="105"/>
        </w:rPr>
        <w:t>西安</w:t>
      </w:r>
      <w:r>
        <w:rPr>
          <w:spacing w:val="-5"/>
          <w:w w:val="105"/>
        </w:rPr>
        <w:t>、</w:t>
      </w:r>
      <w:r>
        <w:rPr>
          <w:rFonts w:ascii="宋体" w:hAnsi="宋体" w:cs="宋体" w:eastAsia="宋体" w:hint="default"/>
          <w:spacing w:val="-5"/>
          <w:w w:val="105"/>
        </w:rPr>
        <w:t>广州</w:t>
      </w:r>
      <w:r>
        <w:rPr>
          <w:spacing w:val="-5"/>
          <w:w w:val="105"/>
        </w:rPr>
        <w:t>、</w:t>
      </w:r>
      <w:r>
        <w:rPr>
          <w:w w:val="103"/>
        </w:rPr>
        <w:t> 重</w:t>
      </w:r>
      <w:r>
        <w:rPr>
          <w:rFonts w:ascii="宋体" w:hAnsi="宋体" w:cs="宋体" w:eastAsia="宋体" w:hint="default"/>
          <w:w w:val="103"/>
        </w:rPr>
        <w:t>庆</w:t>
      </w:r>
      <w:r>
        <w:rPr>
          <w:w w:val="103"/>
        </w:rPr>
        <w:t>、</w:t>
      </w:r>
      <w:r>
        <w:rPr>
          <w:rFonts w:ascii="宋体" w:hAnsi="宋体" w:cs="宋体" w:eastAsia="宋体" w:hint="default"/>
          <w:w w:val="103"/>
        </w:rPr>
        <w:t>石</w:t>
      </w:r>
      <w:r>
        <w:rPr>
          <w:rFonts w:ascii="宋体" w:hAnsi="宋体" w:cs="宋体" w:eastAsia="宋体" w:hint="default"/>
          <w:w w:val="103"/>
        </w:rPr>
        <w:t>家</w:t>
      </w:r>
      <w:r>
        <w:rPr>
          <w:rFonts w:ascii="宋体" w:hAnsi="宋体" w:cs="宋体" w:eastAsia="宋体" w:hint="default"/>
          <w:w w:val="103"/>
        </w:rPr>
        <w:t>庄等</w:t>
      </w:r>
      <w:r>
        <w:rPr>
          <w:rFonts w:ascii="宋体" w:hAnsi="宋体" w:cs="宋体" w:eastAsia="宋体" w:hint="default"/>
          <w:spacing w:val="-29"/>
          <w:w w:val="103"/>
        </w:rPr>
        <w:t> </w:t>
      </w:r>
      <w:r>
        <w:rPr>
          <w:rFonts w:ascii="宋体" w:hAnsi="宋体" w:cs="宋体" w:eastAsia="宋体" w:hint="default"/>
          <w:w w:val="103"/>
        </w:rPr>
        <w:t>23</w:t>
      </w:r>
      <w:r>
        <w:rPr>
          <w:rFonts w:ascii="宋体" w:hAnsi="宋体" w:cs="宋体" w:eastAsia="宋体" w:hint="default"/>
          <w:spacing w:val="-27"/>
          <w:w w:val="103"/>
        </w:rPr>
        <w:t> </w:t>
      </w:r>
      <w:r>
        <w:rPr>
          <w:rFonts w:ascii="宋体" w:hAnsi="宋体" w:cs="宋体" w:eastAsia="宋体" w:hint="default"/>
          <w:w w:val="103"/>
        </w:rPr>
        <w:t>个</w:t>
      </w:r>
      <w:r>
        <w:rPr>
          <w:rFonts w:ascii="宋体" w:hAnsi="宋体" w:cs="宋体" w:eastAsia="宋体" w:hint="default"/>
          <w:w w:val="103"/>
        </w:rPr>
        <w:t>省</w:t>
      </w:r>
      <w:r>
        <w:rPr>
          <w:w w:val="103"/>
        </w:rPr>
        <w:t>会</w:t>
      </w:r>
      <w:r>
        <w:rPr>
          <w:rFonts w:ascii="宋体" w:hAnsi="宋体" w:cs="宋体" w:eastAsia="宋体" w:hint="default"/>
          <w:w w:val="103"/>
        </w:rPr>
        <w:t>城市</w:t>
      </w:r>
      <w:r>
        <w:rPr>
          <w:w w:val="103"/>
        </w:rPr>
        <w:t>和</w:t>
      </w:r>
      <w:r>
        <w:rPr>
          <w:rFonts w:ascii="宋体" w:hAnsi="宋体" w:cs="宋体" w:eastAsia="宋体" w:hint="default"/>
          <w:w w:val="103"/>
        </w:rPr>
        <w:t>直</w:t>
      </w:r>
      <w:r>
        <w:rPr>
          <w:rFonts w:ascii="宋体" w:hAnsi="宋体" w:cs="宋体" w:eastAsia="宋体" w:hint="default"/>
          <w:w w:val="103"/>
        </w:rPr>
        <w:t>辖</w:t>
      </w:r>
      <w:r>
        <w:rPr>
          <w:rFonts w:ascii="宋体" w:hAnsi="宋体" w:cs="宋体" w:eastAsia="宋体" w:hint="default"/>
          <w:w w:val="103"/>
        </w:rPr>
        <w:t>市</w:t>
      </w:r>
      <w:r>
        <w:rPr>
          <w:w w:val="103"/>
        </w:rPr>
        <w:t>、</w:t>
      </w:r>
      <w:r>
        <w:rPr>
          <w:rFonts w:ascii="宋体" w:hAnsi="宋体" w:cs="宋体" w:eastAsia="宋体" w:hint="default"/>
          <w:w w:val="103"/>
        </w:rPr>
        <w:t>48</w:t>
      </w:r>
      <w:r>
        <w:rPr>
          <w:rFonts w:ascii="宋体" w:hAnsi="宋体" w:cs="宋体" w:eastAsia="宋体" w:hint="default"/>
          <w:spacing w:val="-27"/>
          <w:w w:val="103"/>
        </w:rPr>
        <w:t> </w:t>
      </w:r>
      <w:r>
        <w:rPr>
          <w:rFonts w:ascii="宋体" w:hAnsi="宋体" w:cs="宋体" w:eastAsia="宋体" w:hint="default"/>
          <w:w w:val="103"/>
        </w:rPr>
        <w:t>个</w:t>
      </w:r>
      <w:r>
        <w:rPr>
          <w:rFonts w:ascii="宋体" w:hAnsi="宋体" w:cs="宋体" w:eastAsia="宋体" w:hint="default"/>
          <w:w w:val="103"/>
        </w:rPr>
        <w:t>地</w:t>
      </w:r>
      <w:r>
        <w:rPr>
          <w:w w:val="103"/>
        </w:rPr>
        <w:t>级</w:t>
      </w:r>
      <w:r>
        <w:rPr>
          <w:rFonts w:ascii="宋体" w:hAnsi="宋体" w:cs="宋体" w:eastAsia="宋体" w:hint="default"/>
          <w:w w:val="103"/>
        </w:rPr>
        <w:t>城市</w:t>
      </w:r>
      <w:r>
        <w:rPr>
          <w:w w:val="103"/>
        </w:rPr>
        <w:t>、</w:t>
      </w:r>
      <w:r>
        <w:rPr>
          <w:rFonts w:ascii="宋体" w:hAnsi="宋体" w:cs="宋体" w:eastAsia="宋体" w:hint="default"/>
          <w:w w:val="103"/>
        </w:rPr>
        <w:t>38</w:t>
      </w:r>
      <w:r>
        <w:rPr>
          <w:rFonts w:ascii="宋体" w:hAnsi="宋体" w:cs="宋体" w:eastAsia="宋体" w:hint="default"/>
          <w:spacing w:val="-32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个</w:t>
      </w:r>
      <w:r>
        <w:rPr>
          <w:rFonts w:ascii="宋体" w:hAnsi="宋体" w:cs="宋体" w:eastAsia="宋体" w:hint="default"/>
          <w:spacing w:val="-5"/>
          <w:w w:val="103"/>
        </w:rPr>
        <w:t>县</w:t>
      </w:r>
      <w:r>
        <w:rPr>
          <w:spacing w:val="-5"/>
          <w:w w:val="103"/>
        </w:rPr>
        <w:t>级</w:t>
      </w:r>
      <w:r>
        <w:rPr>
          <w:rFonts w:ascii="宋体" w:hAnsi="宋体" w:cs="宋体" w:eastAsia="宋体" w:hint="default"/>
          <w:spacing w:val="-5"/>
          <w:w w:val="103"/>
        </w:rPr>
        <w:t>城市</w:t>
      </w:r>
      <w:r>
        <w:rPr>
          <w:rFonts w:ascii="宋体" w:hAnsi="宋体" w:cs="宋体" w:eastAsia="宋体" w:hint="default"/>
          <w:spacing w:val="-5"/>
          <w:w w:val="103"/>
        </w:rPr>
        <w:t>）</w:t>
      </w:r>
      <w:r>
        <w:rPr>
          <w:rFonts w:ascii="宋体" w:hAnsi="宋体" w:cs="宋体" w:eastAsia="宋体" w:hint="default"/>
          <w:spacing w:val="-5"/>
          <w:w w:val="103"/>
        </w:rPr>
        <w:t>；</w:t>
      </w:r>
      <w:r>
        <w:rPr>
          <w:rFonts w:ascii="宋体" w:hAnsi="宋体" w:cs="宋体" w:eastAsia="宋体" w:hint="default"/>
          <w:spacing w:val="-5"/>
          <w:w w:val="103"/>
        </w:rPr>
        <w:t>智慧医疗</w:t>
      </w:r>
      <w:r>
        <w:rPr>
          <w:rFonts w:ascii="宋体" w:hAnsi="宋体" w:cs="宋体" w:eastAsia="宋体" w:hint="default"/>
          <w:spacing w:val="-5"/>
          <w:w w:val="103"/>
        </w:rPr>
        <w:t>应用</w:t>
      </w:r>
      <w:r>
        <w:rPr>
          <w:rFonts w:ascii="宋体" w:hAnsi="宋体" w:cs="宋体" w:eastAsia="宋体" w:hint="default"/>
          <w:spacing w:val="-5"/>
          <w:w w:val="103"/>
        </w:rPr>
        <w:t>系</w:t>
      </w:r>
      <w:r>
        <w:rPr>
          <w:rFonts w:ascii="宋体" w:hAnsi="宋体" w:cs="宋体" w:eastAsia="宋体" w:hint="default"/>
          <w:spacing w:val="-5"/>
          <w:w w:val="103"/>
        </w:rPr>
        <w:t>统已</w:t>
      </w:r>
      <w:r>
        <w:rPr>
          <w:rFonts w:ascii="宋体" w:hAnsi="宋体" w:cs="宋体" w:eastAsia="宋体" w:hint="default"/>
          <w:spacing w:val="-5"/>
          <w:w w:val="103"/>
        </w:rPr>
        <w:t>进</w:t>
      </w:r>
      <w:r>
        <w:rPr>
          <w:rFonts w:ascii="宋体" w:hAnsi="宋体" w:cs="宋体" w:eastAsia="宋体" w:hint="default"/>
          <w:spacing w:val="-5"/>
          <w:w w:val="103"/>
        </w:rPr>
        <w:t>入</w:t>
      </w:r>
      <w:r>
        <w:rPr>
          <w:rFonts w:ascii="宋体" w:hAnsi="宋体" w:cs="宋体" w:eastAsia="宋体" w:hint="default"/>
          <w:spacing w:val="-5"/>
          <w:w w:val="103"/>
        </w:rPr>
        <w:t>了</w:t>
      </w:r>
      <w:r>
        <w:rPr>
          <w:rFonts w:ascii="宋体" w:hAnsi="宋体" w:cs="宋体" w:eastAsia="宋体" w:hint="default"/>
          <w:spacing w:val="-93"/>
          <w:w w:val="103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352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甲</w:t>
      </w:r>
      <w:r>
        <w:rPr>
          <w:rFonts w:ascii="宋体" w:hAnsi="宋体" w:cs="宋体" w:eastAsia="宋体" w:hint="default"/>
          <w:w w:val="105"/>
        </w:rPr>
        <w:t>医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的大</w:t>
      </w:r>
      <w:r>
        <w:rPr>
          <w:rFonts w:ascii="宋体" w:hAnsi="宋体" w:cs="宋体" w:eastAsia="宋体" w:hint="default"/>
          <w:w w:val="105"/>
        </w:rPr>
        <w:t>型</w:t>
      </w:r>
      <w:r>
        <w:rPr>
          <w:rFonts w:ascii="宋体" w:hAnsi="宋体" w:cs="宋体" w:eastAsia="宋体" w:hint="default"/>
          <w:w w:val="105"/>
        </w:rPr>
        <w:t>医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38"/>
        <w:ind w:right="212" w:firstLine="398"/>
        <w:jc w:val="both"/>
        <w:rPr>
          <w:rFonts w:ascii="宋体" w:hAnsi="宋体" w:cs="宋体" w:eastAsia="宋体" w:hint="default"/>
        </w:rPr>
      </w:pPr>
      <w:r>
        <w:rPr>
          <w:w w:val="105"/>
        </w:rPr>
        <w:t>报告期内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经营活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净额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3,677.96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宏观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5"/>
        </w:rPr>
        <w:t>在趋</w:t>
      </w:r>
      <w:r>
        <w:rPr>
          <w:rFonts w:ascii="宋体" w:hAnsi="宋体" w:cs="宋体" w:eastAsia="宋体" w:hint="default"/>
          <w:w w:val="105"/>
        </w:rPr>
        <w:t>缓</w:t>
      </w:r>
      <w:r>
        <w:rPr>
          <w:rFonts w:ascii="宋体" w:hAnsi="宋体" w:cs="宋体" w:eastAsia="宋体" w:hint="default"/>
          <w:w w:val="105"/>
        </w:rPr>
        <w:t>，同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承接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项目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垫付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对可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回款作为</w:t>
      </w:r>
      <w:r>
        <w:rPr>
          <w:rFonts w:ascii="宋体" w:hAnsi="宋体" w:cs="宋体" w:eastAsia="宋体" w:hint="default"/>
        </w:rPr>
        <w:t>贯穿</w:t>
      </w:r>
      <w:r>
        <w:rPr/>
        <w:t>全年</w:t>
      </w:r>
      <w:r>
        <w:rPr>
          <w:rFonts w:ascii="宋体" w:hAnsi="宋体" w:cs="宋体" w:eastAsia="宋体" w:hint="default"/>
        </w:rPr>
        <w:t>的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了良</w:t>
      </w:r>
      <w:r>
        <w:rPr>
          <w:rFonts w:ascii="宋体" w:hAnsi="宋体" w:cs="宋体" w:eastAsia="宋体" w:hint="default"/>
        </w:rPr>
        <w:t>好效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加，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金抗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41"/>
        <w:ind w:right="107" w:firstLine="398"/>
        <w:jc w:val="left"/>
        <w:rPr>
          <w:rFonts w:ascii="宋体" w:hAnsi="宋体" w:cs="宋体" w:eastAsia="宋体" w:hint="default"/>
        </w:rPr>
      </w:pPr>
      <w:r>
        <w:rPr>
          <w:spacing w:val="-8"/>
          <w:w w:val="103"/>
        </w:rPr>
        <w:t>报告期内</w:t>
      </w:r>
      <w:r>
        <w:rPr>
          <w:rFonts w:ascii="宋体" w:hAnsi="宋体" w:cs="宋体" w:eastAsia="宋体" w:hint="default"/>
          <w:spacing w:val="-8"/>
          <w:w w:val="103"/>
        </w:rPr>
        <w:t>，</w:t>
      </w:r>
      <w:r>
        <w:rPr>
          <w:spacing w:val="-8"/>
          <w:w w:val="103"/>
        </w:rPr>
        <w:t>公司</w:t>
      </w:r>
      <w:r>
        <w:rPr>
          <w:rFonts w:ascii="宋体" w:hAnsi="宋体" w:cs="宋体" w:eastAsia="宋体" w:hint="default"/>
          <w:spacing w:val="-8"/>
          <w:w w:val="103"/>
        </w:rPr>
        <w:t>在</w:t>
      </w:r>
      <w:r>
        <w:rPr>
          <w:rFonts w:ascii="宋体" w:hAnsi="宋体" w:cs="宋体" w:eastAsia="宋体" w:hint="default"/>
          <w:spacing w:val="-8"/>
          <w:w w:val="103"/>
        </w:rPr>
        <w:t>品牌</w:t>
      </w:r>
      <w:r>
        <w:rPr>
          <w:rFonts w:ascii="宋体" w:hAnsi="宋体" w:cs="宋体" w:eastAsia="宋体" w:hint="default"/>
          <w:spacing w:val="-8"/>
          <w:w w:val="103"/>
        </w:rPr>
        <w:t>建</w:t>
      </w:r>
      <w:r>
        <w:rPr>
          <w:rFonts w:ascii="宋体" w:hAnsi="宋体" w:cs="宋体" w:eastAsia="宋体" w:hint="default"/>
          <w:spacing w:val="-8"/>
          <w:w w:val="103"/>
        </w:rPr>
        <w:t>设</w:t>
      </w:r>
      <w:r>
        <w:rPr>
          <w:rFonts w:ascii="宋体" w:hAnsi="宋体" w:cs="宋体" w:eastAsia="宋体" w:hint="default"/>
          <w:spacing w:val="-8"/>
          <w:w w:val="103"/>
        </w:rPr>
        <w:t>方</w:t>
      </w:r>
      <w:r>
        <w:rPr>
          <w:rFonts w:ascii="宋体" w:hAnsi="宋体" w:cs="宋体" w:eastAsia="宋体" w:hint="default"/>
          <w:spacing w:val="-8"/>
          <w:w w:val="103"/>
        </w:rPr>
        <w:t>面取得</w:t>
      </w:r>
      <w:r>
        <w:rPr>
          <w:rFonts w:ascii="宋体" w:hAnsi="宋体" w:cs="宋体" w:eastAsia="宋体" w:hint="default"/>
          <w:spacing w:val="-8"/>
          <w:w w:val="103"/>
        </w:rPr>
        <w:t>了</w:t>
      </w:r>
      <w:r>
        <w:rPr>
          <w:rFonts w:ascii="宋体" w:hAnsi="宋体" w:cs="宋体" w:eastAsia="宋体" w:hint="default"/>
          <w:spacing w:val="-8"/>
          <w:w w:val="103"/>
        </w:rPr>
        <w:t>系</w:t>
      </w:r>
      <w:r>
        <w:rPr>
          <w:rFonts w:ascii="宋体" w:hAnsi="宋体" w:cs="宋体" w:eastAsia="宋体" w:hint="default"/>
          <w:spacing w:val="-8"/>
          <w:w w:val="103"/>
        </w:rPr>
        <w:t>列</w:t>
      </w:r>
      <w:r>
        <w:rPr>
          <w:rFonts w:ascii="宋体" w:hAnsi="宋体" w:cs="宋体" w:eastAsia="宋体" w:hint="default"/>
          <w:spacing w:val="-8"/>
          <w:w w:val="103"/>
        </w:rPr>
        <w:t>化</w:t>
      </w:r>
      <w:r>
        <w:rPr>
          <w:rFonts w:ascii="宋体" w:hAnsi="宋体" w:cs="宋体" w:eastAsia="宋体" w:hint="default"/>
          <w:spacing w:val="-8"/>
          <w:w w:val="103"/>
        </w:rPr>
        <w:t>成</w:t>
      </w:r>
      <w:r>
        <w:rPr>
          <w:rFonts w:ascii="宋体" w:hAnsi="宋体" w:cs="宋体" w:eastAsia="宋体" w:hint="default"/>
          <w:spacing w:val="-8"/>
          <w:w w:val="103"/>
        </w:rPr>
        <w:t>果</w:t>
      </w:r>
      <w:r>
        <w:rPr>
          <w:rFonts w:ascii="宋体" w:hAnsi="宋体" w:cs="宋体" w:eastAsia="宋体" w:hint="default"/>
          <w:spacing w:val="-8"/>
          <w:w w:val="103"/>
        </w:rPr>
        <w:t>，</w:t>
      </w:r>
      <w:r>
        <w:rPr>
          <w:rFonts w:ascii="宋体" w:hAnsi="宋体" w:cs="宋体" w:eastAsia="宋体" w:hint="default"/>
          <w:spacing w:val="-8"/>
          <w:w w:val="103"/>
        </w:rPr>
        <w:t>先</w:t>
      </w:r>
      <w:r>
        <w:rPr>
          <w:rFonts w:ascii="宋体" w:hAnsi="宋体" w:cs="宋体" w:eastAsia="宋体" w:hint="default"/>
          <w:spacing w:val="-8"/>
          <w:w w:val="103"/>
        </w:rPr>
        <w:t>后</w:t>
      </w:r>
      <w:r>
        <w:rPr>
          <w:rFonts w:ascii="宋体" w:hAnsi="宋体" w:cs="宋体" w:eastAsia="宋体" w:hint="default"/>
          <w:spacing w:val="-8"/>
          <w:w w:val="103"/>
        </w:rPr>
        <w:t>获</w:t>
      </w:r>
      <w:r>
        <w:rPr>
          <w:rFonts w:ascii="宋体" w:hAnsi="宋体" w:cs="宋体" w:eastAsia="宋体" w:hint="default"/>
          <w:spacing w:val="-8"/>
          <w:w w:val="103"/>
        </w:rPr>
        <w:t>得</w:t>
      </w:r>
      <w:r>
        <w:rPr>
          <w:rFonts w:ascii="宋体" w:hAnsi="宋体" w:cs="宋体" w:eastAsia="宋体" w:hint="default"/>
          <w:spacing w:val="-8"/>
          <w:w w:val="103"/>
        </w:rPr>
        <w:t>“</w:t>
      </w:r>
      <w:r>
        <w:rPr>
          <w:rFonts w:ascii="宋体" w:hAnsi="宋体" w:cs="宋体" w:eastAsia="宋体" w:hint="default"/>
          <w:spacing w:val="-8"/>
          <w:w w:val="103"/>
        </w:rPr>
        <w:t>中国</w:t>
      </w:r>
      <w:r>
        <w:rPr>
          <w:rFonts w:ascii="宋体" w:hAnsi="宋体" w:cs="宋体" w:eastAsia="宋体" w:hint="default"/>
          <w:spacing w:val="-8"/>
          <w:w w:val="103"/>
        </w:rPr>
        <w:t>软</w:t>
      </w:r>
      <w:r>
        <w:rPr>
          <w:spacing w:val="-8"/>
          <w:w w:val="103"/>
        </w:rPr>
        <w:t>件</w:t>
      </w:r>
      <w:r>
        <w:rPr>
          <w:rFonts w:ascii="宋体" w:hAnsi="宋体" w:cs="宋体" w:eastAsia="宋体" w:hint="default"/>
          <w:spacing w:val="-8"/>
          <w:w w:val="103"/>
        </w:rPr>
        <w:t>业</w:t>
      </w:r>
      <w:r>
        <w:rPr>
          <w:spacing w:val="-8"/>
          <w:w w:val="103"/>
        </w:rPr>
        <w:t>务</w:t>
      </w:r>
      <w:r>
        <w:rPr>
          <w:rFonts w:ascii="宋体" w:hAnsi="宋体" w:cs="宋体" w:eastAsia="宋体" w:hint="default"/>
          <w:spacing w:val="-8"/>
          <w:w w:val="103"/>
        </w:rPr>
        <w:t>收入前</w:t>
      </w:r>
      <w:r>
        <w:rPr>
          <w:rFonts w:ascii="宋体" w:hAnsi="宋体" w:cs="宋体" w:eastAsia="宋体" w:hint="default"/>
          <w:spacing w:val="-8"/>
          <w:w w:val="103"/>
        </w:rPr>
        <w:t>百</w:t>
      </w:r>
      <w:r>
        <w:rPr>
          <w:rFonts w:ascii="宋体" w:hAnsi="宋体" w:cs="宋体" w:eastAsia="宋体" w:hint="default"/>
          <w:spacing w:val="-8"/>
          <w:w w:val="103"/>
        </w:rPr>
        <w:t>家</w:t>
      </w:r>
      <w:r>
        <w:rPr>
          <w:rFonts w:ascii="宋体" w:hAnsi="宋体" w:cs="宋体" w:eastAsia="宋体" w:hint="default"/>
          <w:spacing w:val="-8"/>
          <w:w w:val="103"/>
        </w:rPr>
        <w:t>企</w:t>
      </w:r>
      <w:r>
        <w:rPr>
          <w:rFonts w:ascii="宋体" w:hAnsi="宋体" w:cs="宋体" w:eastAsia="宋体" w:hint="default"/>
          <w:spacing w:val="-8"/>
          <w:w w:val="103"/>
        </w:rPr>
        <w:t>业</w:t>
      </w:r>
      <w:r>
        <w:rPr>
          <w:rFonts w:ascii="宋体" w:hAnsi="宋体" w:cs="宋体" w:eastAsia="宋体" w:hint="default"/>
          <w:spacing w:val="-8"/>
          <w:w w:val="103"/>
        </w:rPr>
        <w:t>”</w:t>
      </w:r>
      <w:r>
        <w:rPr>
          <w:spacing w:val="-8"/>
          <w:w w:val="103"/>
        </w:rPr>
        <w:t>、</w:t>
      </w:r>
      <w:r>
        <w:rPr>
          <w:rFonts w:ascii="宋体" w:hAnsi="宋体" w:cs="宋体" w:eastAsia="宋体" w:hint="default"/>
          <w:spacing w:val="-8"/>
          <w:w w:val="103"/>
        </w:rPr>
        <w:t>“</w:t>
      </w:r>
      <w:r>
        <w:rPr>
          <w:rFonts w:ascii="宋体" w:hAnsi="宋体" w:cs="宋体" w:eastAsia="宋体" w:hint="default"/>
          <w:spacing w:val="-8"/>
          <w:w w:val="103"/>
        </w:rPr>
        <w:t>2012</w:t>
      </w:r>
      <w:r>
        <w:rPr>
          <w:rFonts w:ascii="宋体" w:hAnsi="宋体" w:cs="宋体" w:eastAsia="宋体" w:hint="default"/>
          <w:spacing w:val="2"/>
          <w:w w:val="103"/>
        </w:rPr>
        <w:t> </w:t>
      </w:r>
      <w:r>
        <w:rPr>
          <w:rFonts w:ascii="宋体" w:hAnsi="宋体" w:cs="宋体" w:eastAsia="宋体" w:hint="default"/>
          <w:spacing w:val="-11"/>
          <w:w w:val="103"/>
        </w:rPr>
        <w:t>中国信息</w:t>
      </w:r>
      <w:r>
        <w:rPr>
          <w:rFonts w:ascii="宋体" w:hAnsi="宋体" w:cs="宋体" w:eastAsia="宋体" w:hint="default"/>
          <w:spacing w:val="-11"/>
          <w:w w:val="103"/>
        </w:rPr>
        <w:t>产</w:t>
      </w:r>
      <w:r>
        <w:rPr>
          <w:rFonts w:ascii="宋体" w:hAnsi="宋体" w:cs="宋体" w:eastAsia="宋体" w:hint="default"/>
          <w:spacing w:val="-11"/>
          <w:w w:val="103"/>
        </w:rPr>
        <w:t>业</w:t>
      </w:r>
      <w:r>
        <w:rPr>
          <w:spacing w:val="-11"/>
          <w:w w:val="103"/>
        </w:rPr>
        <w:t>年度</w:t>
      </w:r>
      <w:r>
        <w:rPr>
          <w:rFonts w:ascii="宋体" w:hAnsi="宋体" w:cs="宋体" w:eastAsia="宋体" w:hint="default"/>
          <w:spacing w:val="-11"/>
          <w:w w:val="103"/>
        </w:rPr>
        <w:t>影响</w:t>
      </w:r>
      <w:r>
        <w:rPr>
          <w:rFonts w:ascii="宋体" w:hAnsi="宋体" w:cs="宋体" w:eastAsia="宋体" w:hint="default"/>
          <w:spacing w:val="-11"/>
          <w:w w:val="103"/>
        </w:rPr>
        <w:t>力</w:t>
      </w:r>
      <w:r>
        <w:rPr>
          <w:rFonts w:ascii="宋体" w:hAnsi="宋体" w:cs="宋体" w:eastAsia="宋体" w:hint="default"/>
          <w:spacing w:val="-11"/>
          <w:w w:val="103"/>
        </w:rPr>
        <w:t>企</w:t>
      </w:r>
      <w:r>
        <w:rPr>
          <w:rFonts w:ascii="宋体" w:hAnsi="宋体" w:cs="宋体" w:eastAsia="宋体" w:hint="default"/>
          <w:spacing w:val="-11"/>
          <w:w w:val="103"/>
        </w:rPr>
        <w:t>业</w:t>
      </w:r>
      <w:r>
        <w:rPr>
          <w:rFonts w:ascii="宋体" w:hAnsi="宋体" w:cs="宋体" w:eastAsia="宋体" w:hint="default"/>
          <w:spacing w:val="-11"/>
          <w:w w:val="103"/>
        </w:rPr>
        <w:t>”</w:t>
      </w:r>
      <w:r>
        <w:rPr>
          <w:spacing w:val="-11"/>
          <w:w w:val="103"/>
        </w:rPr>
        <w:t>、</w:t>
      </w:r>
      <w:r>
        <w:rPr>
          <w:rFonts w:ascii="宋体" w:hAnsi="宋体" w:cs="宋体" w:eastAsia="宋体" w:hint="default"/>
          <w:spacing w:val="-11"/>
          <w:w w:val="103"/>
        </w:rPr>
        <w:t>“</w:t>
      </w:r>
      <w:r>
        <w:rPr>
          <w:rFonts w:ascii="宋体" w:hAnsi="宋体" w:cs="宋体" w:eastAsia="宋体" w:hint="default"/>
          <w:spacing w:val="-11"/>
          <w:w w:val="103"/>
        </w:rPr>
        <w:t>中国科技创</w:t>
      </w:r>
      <w:r>
        <w:rPr>
          <w:rFonts w:ascii="宋体" w:hAnsi="宋体" w:cs="宋体" w:eastAsia="宋体" w:hint="default"/>
          <w:spacing w:val="-11"/>
          <w:w w:val="103"/>
        </w:rPr>
        <w:t>新</w:t>
      </w:r>
      <w:r>
        <w:rPr>
          <w:rFonts w:ascii="宋体" w:hAnsi="宋体" w:cs="宋体" w:eastAsia="宋体" w:hint="default"/>
          <w:spacing w:val="-11"/>
          <w:w w:val="103"/>
        </w:rPr>
        <w:t>科技</w:t>
      </w:r>
      <w:r>
        <w:rPr>
          <w:rFonts w:ascii="宋体" w:hAnsi="宋体" w:cs="宋体" w:eastAsia="宋体" w:hint="default"/>
          <w:spacing w:val="-11"/>
          <w:w w:val="103"/>
        </w:rPr>
        <w:t>优</w:t>
      </w:r>
      <w:r>
        <w:rPr>
          <w:rFonts w:ascii="宋体" w:hAnsi="宋体" w:cs="宋体" w:eastAsia="宋体" w:hint="default"/>
          <w:spacing w:val="-11"/>
          <w:w w:val="103"/>
        </w:rPr>
        <w:t>秀</w:t>
      </w:r>
      <w:r>
        <w:rPr>
          <w:rFonts w:ascii="宋体" w:hAnsi="宋体" w:cs="宋体" w:eastAsia="宋体" w:hint="default"/>
          <w:spacing w:val="-11"/>
          <w:w w:val="103"/>
        </w:rPr>
        <w:t>企</w:t>
      </w:r>
      <w:r>
        <w:rPr>
          <w:rFonts w:ascii="宋体" w:hAnsi="宋体" w:cs="宋体" w:eastAsia="宋体" w:hint="default"/>
          <w:spacing w:val="-11"/>
          <w:w w:val="103"/>
        </w:rPr>
        <w:t>业</w:t>
      </w:r>
      <w:r>
        <w:rPr>
          <w:rFonts w:ascii="宋体" w:hAnsi="宋体" w:cs="宋体" w:eastAsia="宋体" w:hint="default"/>
          <w:spacing w:val="-11"/>
          <w:w w:val="103"/>
        </w:rPr>
        <w:t>”</w:t>
      </w:r>
      <w:r>
        <w:rPr>
          <w:spacing w:val="-11"/>
          <w:w w:val="103"/>
        </w:rPr>
        <w:t>、</w:t>
      </w:r>
      <w:r>
        <w:rPr>
          <w:rFonts w:ascii="宋体" w:hAnsi="宋体" w:cs="宋体" w:eastAsia="宋体" w:hint="default"/>
          <w:spacing w:val="-11"/>
          <w:w w:val="103"/>
        </w:rPr>
        <w:t>“</w:t>
      </w:r>
      <w:r>
        <w:rPr>
          <w:rFonts w:ascii="宋体" w:hAnsi="宋体" w:cs="宋体" w:eastAsia="宋体" w:hint="default"/>
          <w:spacing w:val="-11"/>
          <w:w w:val="103"/>
        </w:rPr>
        <w:t>2012</w:t>
      </w:r>
      <w:r>
        <w:rPr>
          <w:rFonts w:ascii="宋体" w:hAnsi="宋体" w:cs="宋体" w:eastAsia="宋体" w:hint="default"/>
          <w:spacing w:val="-13"/>
          <w:w w:val="103"/>
        </w:rPr>
        <w:t> </w:t>
      </w:r>
      <w:r>
        <w:rPr>
          <w:rFonts w:ascii="宋体" w:hAnsi="宋体" w:cs="宋体" w:eastAsia="宋体" w:hint="default"/>
          <w:spacing w:val="-7"/>
          <w:w w:val="103"/>
        </w:rPr>
        <w:t>中国安</w:t>
      </w:r>
      <w:r>
        <w:rPr>
          <w:rFonts w:ascii="宋体" w:hAnsi="宋体" w:cs="宋体" w:eastAsia="宋体" w:hint="default"/>
          <w:spacing w:val="-7"/>
          <w:w w:val="103"/>
        </w:rPr>
        <w:t>防</w:t>
      </w:r>
      <w:r>
        <w:rPr>
          <w:spacing w:val="-7"/>
          <w:w w:val="103"/>
        </w:rPr>
        <w:t>行</w:t>
      </w:r>
      <w:r>
        <w:rPr>
          <w:rFonts w:ascii="宋体" w:hAnsi="宋体" w:cs="宋体" w:eastAsia="宋体" w:hint="default"/>
          <w:spacing w:val="-7"/>
          <w:w w:val="103"/>
        </w:rPr>
        <w:t>业</w:t>
      </w:r>
      <w:r>
        <w:rPr>
          <w:spacing w:val="-7"/>
          <w:w w:val="103"/>
        </w:rPr>
        <w:t>最</w:t>
      </w:r>
      <w:r>
        <w:rPr>
          <w:rFonts w:ascii="宋体" w:hAnsi="宋体" w:cs="宋体" w:eastAsia="宋体" w:hint="default"/>
          <w:spacing w:val="-7"/>
          <w:w w:val="103"/>
        </w:rPr>
        <w:t>具</w:t>
      </w:r>
      <w:r>
        <w:rPr>
          <w:rFonts w:ascii="宋体" w:hAnsi="宋体" w:cs="宋体" w:eastAsia="宋体" w:hint="default"/>
          <w:spacing w:val="-7"/>
          <w:w w:val="103"/>
        </w:rPr>
        <w:t>影响</w:t>
      </w:r>
      <w:r>
        <w:rPr>
          <w:rFonts w:ascii="宋体" w:hAnsi="宋体" w:cs="宋体" w:eastAsia="宋体" w:hint="default"/>
          <w:spacing w:val="-7"/>
          <w:w w:val="103"/>
        </w:rPr>
        <w:t>力</w:t>
      </w:r>
      <w:r>
        <w:rPr>
          <w:rFonts w:ascii="宋体" w:hAnsi="宋体" w:cs="宋体" w:eastAsia="宋体" w:hint="default"/>
          <w:spacing w:val="-7"/>
          <w:w w:val="103"/>
        </w:rPr>
        <w:t>企</w:t>
      </w:r>
      <w:r>
        <w:rPr>
          <w:rFonts w:ascii="宋体" w:hAnsi="宋体" w:cs="宋体" w:eastAsia="宋体" w:hint="default"/>
          <w:spacing w:val="-7"/>
          <w:w w:val="103"/>
        </w:rPr>
        <w:t>业</w:t>
      </w:r>
      <w:r>
        <w:rPr>
          <w:rFonts w:ascii="宋体" w:hAnsi="宋体" w:cs="宋体" w:eastAsia="宋体" w:hint="default"/>
          <w:spacing w:val="-7"/>
          <w:w w:val="103"/>
        </w:rPr>
        <w:t>”</w:t>
      </w:r>
      <w:r>
        <w:rPr>
          <w:spacing w:val="-7"/>
          <w:w w:val="103"/>
        </w:rPr>
        <w:t>、</w:t>
      </w:r>
      <w:r>
        <w:rPr>
          <w:spacing w:val="-90"/>
          <w:w w:val="103"/>
        </w:rPr>
        <w:t> </w:t>
      </w:r>
      <w:r>
        <w:rPr>
          <w:rFonts w:ascii="宋体" w:hAnsi="宋体" w:cs="宋体" w:eastAsia="宋体" w:hint="default"/>
          <w:spacing w:val="-90"/>
          <w:w w:val="103"/>
        </w:rPr>
      </w:r>
      <w:r>
        <w:rPr>
          <w:rFonts w:ascii="宋体" w:hAnsi="宋体" w:cs="宋体" w:eastAsia="宋体" w:hint="default"/>
          <w:w w:val="103"/>
        </w:rPr>
        <w:t>“</w:t>
      </w:r>
      <w:r>
        <w:rPr>
          <w:rFonts w:ascii="宋体" w:hAnsi="宋体" w:cs="宋体" w:eastAsia="宋体" w:hint="default"/>
          <w:w w:val="103"/>
        </w:rPr>
        <w:t>2012</w:t>
      </w:r>
      <w:r>
        <w:rPr>
          <w:rFonts w:ascii="宋体" w:hAnsi="宋体" w:cs="宋体" w:eastAsia="宋体" w:hint="default"/>
          <w:spacing w:val="-36"/>
          <w:w w:val="103"/>
        </w:rPr>
        <w:t> </w:t>
      </w:r>
      <w:r>
        <w:rPr>
          <w:w w:val="103"/>
        </w:rPr>
        <w:t>年第一</w:t>
      </w:r>
      <w:r>
        <w:rPr>
          <w:rFonts w:ascii="宋体" w:hAnsi="宋体" w:cs="宋体" w:eastAsia="宋体" w:hint="default"/>
          <w:w w:val="103"/>
        </w:rPr>
        <w:t>届</w:t>
      </w:r>
      <w:r>
        <w:rPr>
          <w:rFonts w:ascii="宋体" w:hAnsi="宋体" w:cs="宋体" w:eastAsia="宋体" w:hint="default"/>
          <w:w w:val="103"/>
        </w:rPr>
        <w:t>中国智能交</w:t>
      </w:r>
      <w:r>
        <w:rPr>
          <w:w w:val="103"/>
        </w:rPr>
        <w:t>通三十</w:t>
      </w:r>
      <w:r>
        <w:rPr>
          <w:rFonts w:ascii="宋体" w:hAnsi="宋体" w:cs="宋体" w:eastAsia="宋体" w:hint="default"/>
          <w:w w:val="103"/>
        </w:rPr>
        <w:t>强</w:t>
      </w:r>
      <w:r>
        <w:rPr>
          <w:rFonts w:ascii="宋体" w:hAnsi="宋体" w:cs="宋体" w:eastAsia="宋体" w:hint="default"/>
          <w:w w:val="103"/>
        </w:rPr>
        <w:t>企</w:t>
      </w:r>
      <w:r>
        <w:rPr>
          <w:rFonts w:ascii="宋体" w:hAnsi="宋体" w:cs="宋体" w:eastAsia="宋体" w:hint="default"/>
          <w:w w:val="103"/>
        </w:rPr>
        <w:t>业</w:t>
      </w:r>
      <w:r>
        <w:rPr>
          <w:w w:val="103"/>
        </w:rPr>
        <w:t>、</w:t>
      </w:r>
      <w:r>
        <w:rPr>
          <w:rFonts w:ascii="宋体" w:hAnsi="宋体" w:cs="宋体" w:eastAsia="宋体" w:hint="default"/>
          <w:w w:val="103"/>
        </w:rPr>
        <w:t>ITS</w:t>
      </w:r>
      <w:r>
        <w:rPr>
          <w:rFonts w:ascii="宋体" w:hAnsi="宋体" w:cs="宋体" w:eastAsia="宋体" w:hint="default"/>
          <w:spacing w:val="-36"/>
          <w:w w:val="103"/>
        </w:rPr>
        <w:t> </w:t>
      </w:r>
      <w:r>
        <w:rPr>
          <w:rFonts w:ascii="宋体" w:hAnsi="宋体" w:cs="宋体" w:eastAsia="宋体" w:hint="default"/>
          <w:spacing w:val="-14"/>
          <w:w w:val="103"/>
        </w:rPr>
        <w:t>产</w:t>
      </w:r>
      <w:r>
        <w:rPr>
          <w:rFonts w:ascii="宋体" w:hAnsi="宋体" w:cs="宋体" w:eastAsia="宋体" w:hint="default"/>
          <w:spacing w:val="-14"/>
          <w:w w:val="103"/>
        </w:rPr>
        <w:t>品</w:t>
      </w:r>
      <w:r>
        <w:rPr>
          <w:rFonts w:ascii="宋体" w:hAnsi="宋体" w:cs="宋体" w:eastAsia="宋体" w:hint="default"/>
          <w:spacing w:val="-14"/>
          <w:w w:val="103"/>
        </w:rPr>
        <w:t>金</w:t>
      </w:r>
      <w:r>
        <w:rPr>
          <w:rFonts w:ascii="宋体" w:hAnsi="宋体" w:cs="宋体" w:eastAsia="宋体" w:hint="default"/>
          <w:spacing w:val="-14"/>
          <w:w w:val="103"/>
        </w:rPr>
        <w:t>狮奖”</w:t>
      </w:r>
      <w:r>
        <w:rPr>
          <w:spacing w:val="-14"/>
          <w:w w:val="103"/>
        </w:rPr>
        <w:t>、</w:t>
      </w:r>
      <w:r>
        <w:rPr>
          <w:spacing w:val="2"/>
          <w:w w:val="103"/>
        </w:rPr>
        <w:t> </w:t>
      </w:r>
      <w:r>
        <w:rPr>
          <w:rFonts w:ascii="宋体" w:hAnsi="宋体" w:cs="宋体" w:eastAsia="宋体" w:hint="default"/>
          <w:spacing w:val="2"/>
          <w:w w:val="103"/>
        </w:rPr>
      </w:r>
      <w:r>
        <w:rPr>
          <w:rFonts w:ascii="宋体" w:hAnsi="宋体" w:cs="宋体" w:eastAsia="宋体" w:hint="default"/>
          <w:w w:val="103"/>
        </w:rPr>
        <w:t>“</w:t>
      </w:r>
      <w:r>
        <w:rPr>
          <w:rFonts w:ascii="宋体" w:hAnsi="宋体" w:cs="宋体" w:eastAsia="宋体" w:hint="default"/>
          <w:w w:val="103"/>
        </w:rPr>
        <w:t>2012</w:t>
      </w:r>
      <w:r>
        <w:rPr>
          <w:rFonts w:ascii="宋体" w:hAnsi="宋体" w:cs="宋体" w:eastAsia="宋体" w:hint="default"/>
          <w:spacing w:val="-36"/>
          <w:w w:val="103"/>
        </w:rPr>
        <w:t> </w:t>
      </w:r>
      <w:r>
        <w:rPr>
          <w:spacing w:val="-7"/>
          <w:w w:val="103"/>
        </w:rPr>
        <w:t>全</w:t>
      </w:r>
      <w:r>
        <w:rPr>
          <w:rFonts w:ascii="宋体" w:hAnsi="宋体" w:cs="宋体" w:eastAsia="宋体" w:hint="default"/>
          <w:spacing w:val="-7"/>
          <w:w w:val="103"/>
        </w:rPr>
        <w:t>国智能交</w:t>
      </w:r>
      <w:r>
        <w:rPr>
          <w:spacing w:val="-7"/>
          <w:w w:val="103"/>
        </w:rPr>
        <w:t>通</w:t>
      </w:r>
      <w:r>
        <w:rPr>
          <w:rFonts w:ascii="宋体" w:hAnsi="宋体" w:cs="宋体" w:eastAsia="宋体" w:hint="default"/>
          <w:spacing w:val="-7"/>
          <w:w w:val="103"/>
        </w:rPr>
        <w:t>安</w:t>
      </w:r>
      <w:r>
        <w:rPr>
          <w:spacing w:val="-7"/>
          <w:w w:val="103"/>
        </w:rPr>
        <w:t>全示</w:t>
      </w:r>
      <w:r>
        <w:rPr>
          <w:rFonts w:ascii="宋体" w:hAnsi="宋体" w:cs="宋体" w:eastAsia="宋体" w:hint="default"/>
          <w:spacing w:val="-7"/>
          <w:w w:val="103"/>
        </w:rPr>
        <w:t>范</w:t>
      </w:r>
      <w:r>
        <w:rPr>
          <w:rFonts w:ascii="宋体" w:hAnsi="宋体" w:cs="宋体" w:eastAsia="宋体" w:hint="default"/>
          <w:spacing w:val="-7"/>
          <w:w w:val="103"/>
        </w:rPr>
        <w:t>性</w:t>
      </w:r>
      <w:r>
        <w:rPr>
          <w:spacing w:val="-7"/>
          <w:w w:val="103"/>
        </w:rPr>
        <w:t>工</w:t>
      </w:r>
      <w:r>
        <w:rPr>
          <w:rFonts w:ascii="宋体" w:hAnsi="宋体" w:cs="宋体" w:eastAsia="宋体" w:hint="default"/>
          <w:spacing w:val="-7"/>
          <w:w w:val="103"/>
        </w:rPr>
        <w:t>程</w:t>
      </w:r>
      <w:r>
        <w:rPr>
          <w:rFonts w:ascii="宋体" w:hAnsi="宋体" w:cs="宋体" w:eastAsia="宋体" w:hint="default"/>
          <w:spacing w:val="-7"/>
          <w:w w:val="103"/>
        </w:rPr>
        <w:t>”</w:t>
      </w:r>
      <w:r>
        <w:rPr>
          <w:spacing w:val="-7"/>
          <w:w w:val="103"/>
        </w:rPr>
        <w:t>、</w:t>
      </w:r>
      <w:r>
        <w:rPr>
          <w:spacing w:val="-93"/>
          <w:w w:val="103"/>
        </w:rPr>
        <w:t> 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急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品牌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盾奖”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荣</w:t>
      </w:r>
      <w:r>
        <w:rPr>
          <w:rFonts w:ascii="宋体" w:hAnsi="宋体" w:cs="宋体" w:eastAsia="宋体" w:hint="default"/>
        </w:rPr>
        <w:t>誉。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智慧医疗集团</w:t>
      </w:r>
      <w:r>
        <w:rPr/>
        <w:t>有限公司及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spacing w:val="31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电子</w:t>
      </w:r>
      <w:r>
        <w:rPr>
          <w:rFonts w:ascii="宋体" w:hAnsi="宋体" w:cs="宋体" w:eastAsia="宋体" w:hint="default"/>
          <w:spacing w:val="-1"/>
          <w:w w:val="103"/>
        </w:rPr>
        <w:t>病历软</w:t>
      </w:r>
      <w:r>
        <w:rPr>
          <w:spacing w:val="-1"/>
          <w:w w:val="103"/>
        </w:rPr>
        <w:t>件有限公司</w:t>
      </w:r>
      <w:r>
        <w:rPr>
          <w:rFonts w:ascii="宋体" w:hAnsi="宋体" w:cs="宋体" w:eastAsia="宋体" w:hint="default"/>
          <w:spacing w:val="-1"/>
          <w:w w:val="103"/>
        </w:rPr>
        <w:t>均</w:t>
      </w:r>
      <w:r>
        <w:rPr>
          <w:rFonts w:ascii="宋体" w:hAnsi="宋体" w:cs="宋体" w:eastAsia="宋体" w:hint="default"/>
          <w:spacing w:val="-1"/>
          <w:w w:val="103"/>
        </w:rPr>
        <w:t>获</w:t>
      </w:r>
      <w:r>
        <w:rPr>
          <w:rFonts w:ascii="宋体" w:hAnsi="宋体" w:cs="宋体" w:eastAsia="宋体" w:hint="default"/>
          <w:spacing w:val="-1"/>
          <w:w w:val="103"/>
        </w:rPr>
        <w:t>得</w:t>
      </w:r>
      <w:r>
        <w:rPr>
          <w:rFonts w:ascii="宋体" w:hAnsi="宋体" w:cs="宋体" w:eastAsia="宋体" w:hint="default"/>
          <w:spacing w:val="-1"/>
          <w:w w:val="103"/>
        </w:rPr>
        <w:t>了</w:t>
      </w:r>
      <w:r>
        <w:rPr>
          <w:rFonts w:ascii="宋体" w:hAnsi="宋体" w:cs="宋体" w:eastAsia="宋体" w:hint="default"/>
          <w:spacing w:val="-1"/>
          <w:w w:val="103"/>
        </w:rPr>
        <w:t>《</w:t>
      </w:r>
      <w:r>
        <w:rPr>
          <w:rFonts w:ascii="宋体" w:hAnsi="宋体" w:cs="宋体" w:eastAsia="宋体" w:hint="default"/>
          <w:spacing w:val="-1"/>
          <w:w w:val="103"/>
        </w:rPr>
        <w:t>软</w:t>
      </w:r>
      <w:r>
        <w:rPr>
          <w:spacing w:val="-1"/>
          <w:w w:val="103"/>
        </w:rPr>
        <w:t>件</w:t>
      </w:r>
      <w:r>
        <w:rPr>
          <w:rFonts w:ascii="宋体" w:hAnsi="宋体" w:cs="宋体" w:eastAsia="宋体" w:hint="default"/>
          <w:spacing w:val="-1"/>
          <w:w w:val="103"/>
        </w:rPr>
        <w:t>企</w:t>
      </w:r>
      <w:r>
        <w:rPr>
          <w:rFonts w:ascii="宋体" w:hAnsi="宋体" w:cs="宋体" w:eastAsia="宋体" w:hint="default"/>
          <w:spacing w:val="-1"/>
          <w:w w:val="103"/>
        </w:rPr>
        <w:t>业</w:t>
      </w:r>
      <w:r>
        <w:rPr>
          <w:rFonts w:ascii="宋体" w:hAnsi="宋体" w:cs="宋体" w:eastAsia="宋体" w:hint="default"/>
          <w:spacing w:val="-1"/>
          <w:w w:val="103"/>
        </w:rPr>
        <w:t>认</w:t>
      </w:r>
      <w:r>
        <w:rPr>
          <w:rFonts w:ascii="宋体" w:hAnsi="宋体" w:cs="宋体" w:eastAsia="宋体" w:hint="default"/>
          <w:spacing w:val="-1"/>
          <w:w w:val="103"/>
        </w:rPr>
        <w:t>定</w:t>
      </w:r>
      <w:r>
        <w:rPr>
          <w:spacing w:val="-1"/>
          <w:w w:val="103"/>
        </w:rPr>
        <w:t>证</w:t>
      </w:r>
      <w:r>
        <w:rPr>
          <w:rFonts w:ascii="宋体" w:hAnsi="宋体" w:cs="宋体" w:eastAsia="宋体" w:hint="default"/>
          <w:spacing w:val="-1"/>
          <w:w w:val="103"/>
        </w:rPr>
        <w:t>书</w:t>
      </w:r>
      <w:r>
        <w:rPr>
          <w:rFonts w:ascii="宋体" w:hAnsi="宋体" w:cs="宋体" w:eastAsia="宋体" w:hint="default"/>
          <w:spacing w:val="-1"/>
          <w:w w:val="103"/>
        </w:rPr>
        <w:t>》</w:t>
      </w:r>
      <w:r>
        <w:rPr>
          <w:rFonts w:ascii="宋体" w:hAnsi="宋体" w:cs="宋体" w:eastAsia="宋体" w:hint="default"/>
          <w:spacing w:val="-1"/>
          <w:w w:val="103"/>
        </w:rPr>
        <w:t>并</w:t>
      </w:r>
      <w:r>
        <w:rPr>
          <w:rFonts w:ascii="宋体" w:hAnsi="宋体" w:cs="宋体" w:eastAsia="宋体" w:hint="default"/>
          <w:spacing w:val="-1"/>
          <w:w w:val="103"/>
        </w:rPr>
        <w:t>成</w:t>
      </w:r>
      <w:r>
        <w:rPr>
          <w:rFonts w:ascii="宋体" w:hAnsi="宋体" w:cs="宋体" w:eastAsia="宋体" w:hint="default"/>
          <w:spacing w:val="-1"/>
          <w:w w:val="103"/>
        </w:rPr>
        <w:t>为</w:t>
      </w:r>
      <w:r>
        <w:rPr>
          <w:rFonts w:ascii="宋体" w:hAnsi="宋体" w:cs="宋体" w:eastAsia="宋体" w:hint="default"/>
          <w:spacing w:val="-1"/>
          <w:w w:val="103"/>
        </w:rPr>
        <w:t>“</w:t>
      </w:r>
      <w:r>
        <w:rPr>
          <w:rFonts w:ascii="宋体" w:hAnsi="宋体" w:cs="宋体" w:eastAsia="宋体" w:hint="default"/>
          <w:spacing w:val="-1"/>
          <w:w w:val="103"/>
        </w:rPr>
        <w:t>双软”</w:t>
      </w:r>
      <w:r>
        <w:rPr>
          <w:rFonts w:ascii="宋体" w:hAnsi="宋体" w:cs="宋体" w:eastAsia="宋体" w:hint="default"/>
          <w:spacing w:val="-1"/>
          <w:w w:val="103"/>
        </w:rPr>
        <w:t>企</w:t>
      </w:r>
      <w:r>
        <w:rPr>
          <w:rFonts w:ascii="宋体" w:hAnsi="宋体" w:cs="宋体" w:eastAsia="宋体" w:hint="default"/>
          <w:spacing w:val="-1"/>
          <w:w w:val="103"/>
        </w:rPr>
        <w:t>业</w:t>
      </w:r>
      <w:r>
        <w:rPr>
          <w:rFonts w:ascii="宋体" w:hAnsi="宋体" w:cs="宋体" w:eastAsia="宋体" w:hint="default"/>
          <w:spacing w:val="-1"/>
          <w:w w:val="103"/>
        </w:rPr>
        <w:t>。</w:t>
      </w:r>
      <w:r>
        <w:rPr>
          <w:rFonts w:ascii="宋体" w:hAnsi="宋体" w:cs="宋体" w:eastAsia="宋体" w:hint="default"/>
          <w:spacing w:val="-1"/>
          <w:w w:val="103"/>
        </w:rPr>
        <w:t>“</w:t>
      </w:r>
      <w:r>
        <w:rPr>
          <w:spacing w:val="-1"/>
          <w:w w:val="103"/>
        </w:rPr>
        <w:t>银江</w:t>
      </w:r>
      <w:r>
        <w:rPr>
          <w:rFonts w:ascii="宋体" w:hAnsi="宋体" w:cs="宋体" w:eastAsia="宋体" w:hint="default"/>
          <w:spacing w:val="-1"/>
          <w:w w:val="103"/>
        </w:rPr>
        <w:t>”品牌</w:t>
      </w:r>
      <w:r>
        <w:rPr>
          <w:rFonts w:ascii="宋体" w:hAnsi="宋体" w:cs="宋体" w:eastAsia="宋体" w:hint="default"/>
          <w:spacing w:val="-1"/>
          <w:w w:val="103"/>
        </w:rPr>
        <w:t>已</w:t>
      </w:r>
      <w:r>
        <w:rPr>
          <w:rFonts w:ascii="宋体" w:hAnsi="宋体" w:cs="宋体" w:eastAsia="宋体" w:hint="default"/>
          <w:spacing w:val="-1"/>
          <w:w w:val="103"/>
        </w:rPr>
        <w:t>经</w:t>
      </w:r>
      <w:r>
        <w:rPr>
          <w:rFonts w:ascii="宋体" w:hAnsi="宋体" w:cs="宋体" w:eastAsia="宋体" w:hint="default"/>
          <w:spacing w:val="-1"/>
          <w:w w:val="103"/>
        </w:rPr>
        <w:t>得</w:t>
      </w:r>
      <w:r>
        <w:rPr>
          <w:rFonts w:ascii="宋体" w:hAnsi="宋体" w:cs="宋体" w:eastAsia="宋体" w:hint="default"/>
          <w:spacing w:val="-1"/>
          <w:w w:val="103"/>
        </w:rPr>
        <w:t>到</w:t>
      </w:r>
      <w:r>
        <w:rPr>
          <w:spacing w:val="-1"/>
          <w:w w:val="103"/>
        </w:rPr>
        <w:t>行</w:t>
      </w:r>
      <w:r>
        <w:rPr>
          <w:rFonts w:ascii="宋体" w:hAnsi="宋体" w:cs="宋体" w:eastAsia="宋体" w:hint="default"/>
          <w:spacing w:val="-1"/>
          <w:w w:val="103"/>
        </w:rPr>
        <w:t>业</w:t>
      </w:r>
      <w:r>
        <w:rPr>
          <w:rFonts w:ascii="宋体" w:hAnsi="宋体" w:cs="宋体" w:eastAsia="宋体" w:hint="default"/>
          <w:spacing w:val="-65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分认可，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广</w:t>
      </w:r>
      <w:r>
        <w:rPr>
          <w:rFonts w:ascii="宋体" w:hAnsi="宋体" w:cs="宋体" w:eastAsia="宋体" w:hint="default"/>
          <w:w w:val="105"/>
        </w:rPr>
        <w:t>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37"/>
        <w:ind w:right="212" w:firstLine="398"/>
        <w:jc w:val="both"/>
        <w:rPr>
          <w:rFonts w:ascii="宋体" w:hAnsi="宋体" w:cs="宋体" w:eastAsia="宋体" w:hint="default"/>
        </w:rPr>
      </w:pPr>
      <w:r>
        <w:rPr/>
        <w:t>报告期内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持把</w:t>
      </w:r>
      <w:r>
        <w:rPr>
          <w:rFonts w:ascii="宋体" w:hAnsi="宋体" w:cs="宋体" w:eastAsia="宋体" w:hint="default"/>
        </w:rPr>
        <w:t>技术创</w:t>
      </w:r>
      <w:r>
        <w:rPr>
          <w:rFonts w:ascii="宋体" w:hAnsi="宋体" w:cs="宋体" w:eastAsia="宋体" w:hint="default"/>
        </w:rPr>
        <w:t>新</w:t>
      </w:r>
      <w:r>
        <w:rPr/>
        <w:t>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作为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战略的核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调产</w:t>
      </w:r>
      <w:r>
        <w:rPr>
          <w:rFonts w:ascii="宋体" w:hAnsi="宋体" w:cs="宋体" w:eastAsia="宋体" w:hint="default"/>
        </w:rPr>
        <w:t>品研</w:t>
      </w:r>
      <w:r>
        <w:rPr/>
        <w:t>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品又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与市</w:t>
      </w:r>
      <w:r>
        <w:rPr>
          <w:rFonts w:ascii="宋体" w:hAnsi="宋体" w:cs="宋体" w:eastAsia="宋体" w:hint="default"/>
        </w:rPr>
        <w:t>场形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互</w:t>
      </w:r>
      <w:r>
        <w:rPr/>
        <w:t>动和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进。在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研究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开</w:t>
      </w:r>
      <w:r>
        <w:rPr/>
        <w:t>发、</w:t>
      </w:r>
      <w:r>
        <w:rPr>
          <w:rFonts w:ascii="宋体" w:hAnsi="宋体" w:cs="宋体" w:eastAsia="宋体" w:hint="default"/>
        </w:rPr>
        <w:t>队伍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面取得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后成</w:t>
      </w:r>
      <w:r>
        <w:rPr>
          <w:rFonts w:ascii="宋体" w:hAnsi="宋体" w:cs="宋体" w:eastAsia="宋体" w:hint="default"/>
        </w:rPr>
        <w:t>功申</w:t>
      </w:r>
      <w:r>
        <w:rPr>
          <w:rFonts w:ascii="宋体" w:hAnsi="宋体" w:cs="宋体" w:eastAsia="宋体" w:hint="default"/>
          <w:spacing w:val="24"/>
        </w:rPr>
        <w:t> </w:t>
      </w:r>
      <w:r>
        <w:rPr/>
        <w:t>报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项目、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  </w:t>
      </w:r>
      <w:r>
        <w:rPr>
          <w:rFonts w:ascii="宋体" w:hAnsi="宋体" w:cs="宋体" w:eastAsia="宋体" w:hint="default"/>
          <w:spacing w:val="-3"/>
        </w:rPr>
        <w:t>863 </w:t>
      </w:r>
      <w:r>
        <w:rPr>
          <w:rFonts w:ascii="宋体" w:hAnsi="宋体" w:cs="宋体" w:eastAsia="宋体" w:hint="default"/>
          <w:spacing w:val="35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项目、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/>
        <w:t>重</w:t>
      </w:r>
      <w:r>
        <w:rPr>
          <w:rFonts w:ascii="宋体" w:hAnsi="宋体" w:cs="宋体" w:eastAsia="宋体" w:hint="default"/>
        </w:rPr>
        <w:t>大科技专</w:t>
      </w:r>
      <w:r>
        <w:rPr/>
        <w:t>项</w:t>
      </w:r>
      <w:r>
        <w:rPr>
          <w:rFonts w:ascii="宋体" w:hAnsi="宋体" w:cs="宋体" w:eastAsia="宋体" w:hint="default"/>
        </w:rPr>
        <w:t>等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课题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杭州市</w:t>
      </w:r>
      <w:r>
        <w:rPr>
          <w:rFonts w:ascii="宋体" w:hAnsi="宋体" w:cs="宋体" w:eastAsia="宋体" w:hint="default"/>
        </w:rPr>
        <w:t>院士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</w:p>
    <w:p>
      <w:pPr>
        <w:pStyle w:val="BodyText"/>
        <w:spacing w:line="240" w:lineRule="auto" w:before="10"/>
        <w:ind w:right="0"/>
        <w:jc w:val="both"/>
        <w:rPr>
          <w:rFonts w:ascii="宋体" w:hAnsi="宋体" w:cs="宋体" w:eastAsia="宋体" w:hint="default"/>
        </w:rPr>
      </w:pP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，成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省博士</w:t>
      </w:r>
      <w:r>
        <w:rPr>
          <w:rFonts w:ascii="宋体" w:hAnsi="宋体" w:cs="宋体" w:eastAsia="宋体" w:hint="default"/>
        </w:rPr>
        <w:t>后</w:t>
      </w:r>
      <w:r>
        <w:rPr/>
        <w:t>工</w:t>
      </w:r>
      <w:r>
        <w:rPr>
          <w:rFonts w:ascii="宋体" w:hAnsi="宋体" w:cs="宋体" w:eastAsia="宋体" w:hint="default"/>
        </w:rPr>
        <w:t>作试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。</w:t>
      </w:r>
      <w:r>
        <w:rPr/>
        <w:t>报告期内</w:t>
      </w:r>
      <w:r>
        <w:rPr>
          <w:rFonts w:ascii="宋体" w:hAnsi="宋体" w:cs="宋体" w:eastAsia="宋体" w:hint="default"/>
        </w:rPr>
        <w:t>，</w:t>
      </w:r>
      <w:r>
        <w:rPr/>
        <w:t>公司及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专利  </w:t>
      </w:r>
      <w:r>
        <w:rPr>
          <w:rFonts w:ascii="宋体" w:hAnsi="宋体" w:cs="宋体" w:eastAsia="宋体" w:hint="default"/>
        </w:rPr>
        <w:t>4 </w:t>
      </w:r>
      <w:r>
        <w:rPr>
          <w:rFonts w:ascii="宋体" w:hAnsi="宋体" w:cs="宋体" w:eastAsia="宋体" w:hint="default"/>
          <w:spacing w:val="26"/>
        </w:rPr>
        <w:t> </w:t>
      </w:r>
      <w:r>
        <w:rPr/>
        <w:t>项、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权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8" w:lineRule="auto" w:before="47"/>
        <w:ind w:left="543" w:right="5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81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项、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w w:val="105"/>
        </w:rPr>
        <w:t>项、</w:t>
      </w:r>
      <w:r>
        <w:rPr>
          <w:rFonts w:ascii="宋体" w:hAnsi="宋体" w:cs="宋体" w:eastAsia="宋体" w:hint="default"/>
          <w:w w:val="105"/>
        </w:rPr>
        <w:t>资质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w w:val="105"/>
        </w:rPr>
        <w:t>项、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标</w:t>
      </w:r>
      <w:r>
        <w:rPr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积极</w:t>
      </w:r>
      <w:r>
        <w:rPr>
          <w:rFonts w:ascii="宋体" w:hAnsi="宋体" w:cs="宋体" w:eastAsia="宋体" w:hint="default"/>
          <w:w w:val="105"/>
        </w:rPr>
        <w:t>申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杭州市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521</w:t>
      </w:r>
      <w:r>
        <w:rPr>
          <w:rFonts w:ascii="宋体" w:hAnsi="宋体" w:cs="宋体" w:eastAsia="宋体" w:hint="default"/>
          <w:w w:val="105"/>
        </w:rPr>
        <w:t>”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引</w:t>
      </w:r>
      <w:r>
        <w:rPr>
          <w:rFonts w:ascii="宋体" w:hAnsi="宋体" w:cs="宋体" w:eastAsia="宋体" w:hint="default"/>
          <w:w w:val="105"/>
        </w:rPr>
        <w:t>智</w:t>
      </w:r>
      <w:r>
        <w:rPr>
          <w:w w:val="105"/>
        </w:rPr>
        <w:t>项</w:t>
      </w:r>
      <w:r>
        <w:rPr>
          <w:w w:val="103"/>
        </w:rPr>
        <w:t> 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引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类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端</w:t>
      </w:r>
      <w:r>
        <w:rPr>
          <w:rFonts w:ascii="宋体" w:hAnsi="宋体" w:cs="宋体" w:eastAsia="宋体" w:hint="default"/>
          <w:w w:val="105"/>
        </w:rPr>
        <w:t>专业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35"/>
        <w:ind w:left="543" w:right="532" w:firstLine="398"/>
        <w:jc w:val="both"/>
        <w:rPr>
          <w:rFonts w:ascii="宋体" w:hAnsi="宋体" w:cs="宋体" w:eastAsia="宋体" w:hint="default"/>
        </w:rPr>
      </w:pPr>
      <w:r>
        <w:rPr/>
        <w:t>报告期内</w:t>
      </w:r>
      <w:r>
        <w:rPr>
          <w:rFonts w:ascii="宋体" w:hAnsi="宋体" w:cs="宋体" w:eastAsia="宋体" w:hint="default"/>
        </w:rPr>
        <w:t>，</w:t>
      </w:r>
      <w:r>
        <w:rPr/>
        <w:t>公司通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步完善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/>
        <w:t>行全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预算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措施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地控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用，</w:t>
      </w:r>
      <w:r>
        <w:rPr/>
        <w:t>保</w:t>
      </w:r>
      <w:r>
        <w:rPr>
          <w:rFonts w:ascii="宋体" w:hAnsi="宋体" w:cs="宋体" w:eastAsia="宋体" w:hint="default"/>
        </w:rPr>
        <w:t>障了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积极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措施</w:t>
      </w:r>
      <w:r>
        <w:rPr>
          <w:rFonts w:ascii="宋体" w:hAnsi="宋体" w:cs="宋体" w:eastAsia="宋体" w:hint="default"/>
        </w:rPr>
        <w:t>，加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回款</w:t>
      </w:r>
      <w:r>
        <w:rPr>
          <w:rFonts w:ascii="宋体" w:hAnsi="宋体" w:cs="宋体" w:eastAsia="宋体" w:hint="default"/>
        </w:rPr>
        <w:t>力</w:t>
      </w:r>
      <w:r>
        <w:rPr/>
        <w:t>度</w:t>
      </w:r>
      <w:r>
        <w:rPr>
          <w:rFonts w:ascii="宋体" w:hAnsi="宋体" w:cs="宋体" w:eastAsia="宋体" w:hint="default"/>
        </w:rPr>
        <w:t>，显</w:t>
      </w:r>
      <w:r>
        <w:rPr>
          <w:rFonts w:ascii="宋体" w:hAnsi="宋体" w:cs="宋体" w:eastAsia="宋体" w:hint="default"/>
        </w:rPr>
        <w:t>著改</w:t>
      </w:r>
      <w:r>
        <w:rPr>
          <w:rFonts w:ascii="宋体" w:hAnsi="宋体" w:cs="宋体" w:eastAsia="宋体" w:hint="default"/>
        </w:rPr>
        <w:t>善了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</w:t>
      </w:r>
      <w:r>
        <w:rPr>
          <w:rFonts w:ascii="宋体" w:hAnsi="宋体" w:cs="宋体" w:eastAsia="宋体" w:hint="default"/>
        </w:rPr>
        <w:t>状  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w w:val="105"/>
        </w:rPr>
        <w:t>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9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年</w:t>
      </w:r>
      <w:r>
        <w:rPr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月</w:t>
      </w:r>
      <w:r>
        <w:rPr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17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rFonts w:ascii="宋体" w:hAnsi="宋体" w:cs="宋体" w:eastAsia="宋体" w:hint="default"/>
          <w:w w:val="105"/>
        </w:rPr>
        <w:t>委</w:t>
      </w:r>
      <w:r>
        <w:rPr>
          <w:w w:val="105"/>
        </w:rPr>
        <w:t>员会、工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、财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局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/>
        <w:ind w:left="543" w:right="5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联</w:t>
      </w:r>
      <w:r>
        <w:rPr>
          <w:rFonts w:ascii="宋体" w:hAnsi="宋体" w:cs="宋体" w:eastAsia="宋体" w:hint="default"/>
          <w:w w:val="103"/>
        </w:rPr>
        <w:t>合</w:t>
      </w:r>
      <w:r>
        <w:rPr>
          <w:rFonts w:ascii="宋体" w:hAnsi="宋体" w:cs="宋体" w:eastAsia="宋体" w:hint="default"/>
          <w:w w:val="103"/>
        </w:rPr>
        <w:t>下</w:t>
      </w:r>
      <w:r>
        <w:rPr>
          <w:spacing w:val="4"/>
          <w:w w:val="103"/>
        </w:rPr>
        <w:t>发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《</w:t>
      </w:r>
      <w:r>
        <w:rPr>
          <w:rFonts w:ascii="宋体" w:hAnsi="宋体" w:cs="宋体" w:eastAsia="宋体" w:hint="default"/>
          <w:w w:val="103"/>
        </w:rPr>
        <w:t>关</w:t>
      </w: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w w:val="103"/>
        </w:rPr>
        <w:t>认</w:t>
      </w:r>
      <w:r>
        <w:rPr>
          <w:rFonts w:ascii="宋体" w:hAnsi="宋体" w:cs="宋体" w:eastAsia="宋体" w:hint="default"/>
          <w:w w:val="103"/>
        </w:rPr>
        <w:t>定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spacing w:val="-3"/>
          <w:w w:val="103"/>
        </w:rPr>
        <w:t>01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spacing w:val="-3"/>
          <w:w w:val="103"/>
        </w:rPr>
        <w:t>-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8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w w:val="103"/>
        </w:rPr>
        <w:t>年</w:t>
      </w:r>
      <w:r>
        <w:rPr>
          <w:spacing w:val="4"/>
          <w:w w:val="103"/>
        </w:rPr>
        <w:t>度</w:t>
      </w:r>
      <w:r>
        <w:rPr>
          <w:rFonts w:ascii="宋体" w:hAnsi="宋体" w:cs="宋体" w:eastAsia="宋体" w:hint="default"/>
          <w:spacing w:val="-5"/>
          <w:w w:val="103"/>
        </w:rPr>
        <w:t>国</w:t>
      </w:r>
      <w:r>
        <w:rPr>
          <w:rFonts w:ascii="宋体" w:hAnsi="宋体" w:cs="宋体" w:eastAsia="宋体" w:hint="default"/>
          <w:w w:val="103"/>
        </w:rPr>
        <w:t>家</w:t>
      </w:r>
      <w:r>
        <w:rPr>
          <w:rFonts w:ascii="宋体" w:hAnsi="宋体" w:cs="宋体" w:eastAsia="宋体" w:hint="default"/>
          <w:spacing w:val="4"/>
          <w:w w:val="103"/>
        </w:rPr>
        <w:t>规</w:t>
      </w:r>
      <w:r>
        <w:rPr>
          <w:rFonts w:ascii="宋体" w:hAnsi="宋体" w:cs="宋体" w:eastAsia="宋体" w:hint="default"/>
          <w:w w:val="103"/>
        </w:rPr>
        <w:t>划</w:t>
      </w:r>
      <w:r>
        <w:rPr>
          <w:rFonts w:ascii="宋体" w:hAnsi="宋体" w:cs="宋体" w:eastAsia="宋体" w:hint="default"/>
          <w:w w:val="103"/>
        </w:rPr>
        <w:t>布</w:t>
      </w:r>
      <w:r>
        <w:rPr>
          <w:rFonts w:ascii="宋体" w:hAnsi="宋体" w:cs="宋体" w:eastAsia="宋体" w:hint="default"/>
          <w:spacing w:val="-5"/>
          <w:w w:val="103"/>
        </w:rPr>
        <w:t>局</w:t>
      </w:r>
      <w:r>
        <w:rPr>
          <w:w w:val="103"/>
        </w:rPr>
        <w:t>内</w:t>
      </w:r>
      <w:r>
        <w:rPr>
          <w:spacing w:val="4"/>
          <w:w w:val="103"/>
        </w:rPr>
        <w:t>重</w:t>
      </w:r>
      <w:r>
        <w:rPr>
          <w:rFonts w:ascii="宋体" w:hAnsi="宋体" w:cs="宋体" w:eastAsia="宋体" w:hint="default"/>
          <w:w w:val="103"/>
        </w:rPr>
        <w:t>点</w:t>
      </w:r>
      <w:r>
        <w:rPr>
          <w:rFonts w:ascii="宋体" w:hAnsi="宋体" w:cs="宋体" w:eastAsia="宋体" w:hint="default"/>
          <w:w w:val="103"/>
        </w:rPr>
        <w:t>软</w:t>
      </w:r>
      <w:r>
        <w:rPr>
          <w:w w:val="103"/>
        </w:rPr>
        <w:t>件</w:t>
      </w:r>
      <w:r>
        <w:rPr>
          <w:rFonts w:ascii="宋体" w:hAnsi="宋体" w:cs="宋体" w:eastAsia="宋体" w:hint="default"/>
          <w:w w:val="103"/>
        </w:rPr>
        <w:t>企</w:t>
      </w:r>
      <w:r>
        <w:rPr>
          <w:rFonts w:ascii="宋体" w:hAnsi="宋体" w:cs="宋体" w:eastAsia="宋体" w:hint="default"/>
          <w:spacing w:val="4"/>
          <w:w w:val="103"/>
        </w:rPr>
        <w:t>业</w:t>
      </w:r>
      <w:r>
        <w:rPr>
          <w:w w:val="103"/>
        </w:rPr>
        <w:t>和</w:t>
      </w:r>
      <w:r>
        <w:rPr>
          <w:rFonts w:ascii="宋体" w:hAnsi="宋体" w:cs="宋体" w:eastAsia="宋体" w:hint="default"/>
          <w:spacing w:val="-5"/>
          <w:w w:val="103"/>
        </w:rPr>
        <w:t>集</w:t>
      </w:r>
      <w:r>
        <w:rPr>
          <w:rFonts w:ascii="宋体" w:hAnsi="宋体" w:cs="宋体" w:eastAsia="宋体" w:hint="default"/>
          <w:spacing w:val="4"/>
          <w:w w:val="103"/>
        </w:rPr>
        <w:t>成</w:t>
      </w:r>
      <w:r>
        <w:rPr>
          <w:rFonts w:ascii="宋体" w:hAnsi="宋体" w:cs="宋体" w:eastAsia="宋体" w:hint="default"/>
          <w:w w:val="103"/>
        </w:rPr>
        <w:t>电</w:t>
      </w:r>
      <w:r>
        <w:rPr>
          <w:rFonts w:ascii="宋体" w:hAnsi="宋体" w:cs="宋体" w:eastAsia="宋体" w:hint="default"/>
          <w:w w:val="103"/>
        </w:rPr>
        <w:t>路</w:t>
      </w:r>
      <w:r>
        <w:rPr>
          <w:rFonts w:ascii="宋体" w:hAnsi="宋体" w:cs="宋体" w:eastAsia="宋体" w:hint="default"/>
          <w:w w:val="103"/>
        </w:rPr>
        <w:t>设</w:t>
      </w:r>
      <w:r>
        <w:rPr>
          <w:w w:val="103"/>
        </w:rPr>
        <w:t>计</w:t>
      </w:r>
      <w:r>
        <w:rPr>
          <w:rFonts w:ascii="宋体" w:hAnsi="宋体" w:cs="宋体" w:eastAsia="宋体" w:hint="default"/>
          <w:spacing w:val="4"/>
          <w:w w:val="103"/>
        </w:rPr>
        <w:t>企</w:t>
      </w:r>
      <w:r>
        <w:rPr>
          <w:rFonts w:ascii="宋体" w:hAnsi="宋体" w:cs="宋体" w:eastAsia="宋体" w:hint="default"/>
          <w:w w:val="103"/>
        </w:rPr>
        <w:t>业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spacing w:val="4"/>
          <w:w w:val="103"/>
        </w:rPr>
        <w:t>通</w:t>
      </w:r>
      <w:r>
        <w:rPr>
          <w:rFonts w:ascii="宋体" w:hAnsi="宋体" w:cs="宋体" w:eastAsia="宋体" w:hint="default"/>
          <w:spacing w:val="-5"/>
          <w:w w:val="103"/>
        </w:rPr>
        <w:t>知</w:t>
      </w:r>
      <w:r>
        <w:rPr>
          <w:rFonts w:ascii="宋体" w:hAnsi="宋体" w:cs="宋体" w:eastAsia="宋体" w:hint="default"/>
          <w:spacing w:val="-96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</w:t>
      </w:r>
      <w:r>
        <w:rPr>
          <w:spacing w:val="4"/>
          <w:w w:val="103"/>
        </w:rPr>
        <w:t>发</w:t>
      </w:r>
      <w:r>
        <w:rPr>
          <w:rFonts w:ascii="宋体" w:hAnsi="宋体" w:cs="宋体" w:eastAsia="宋体" w:hint="default"/>
          <w:w w:val="103"/>
        </w:rPr>
        <w:t>改 </w:t>
      </w:r>
      <w:r>
        <w:rPr>
          <w:spacing w:val="4"/>
          <w:w w:val="103"/>
        </w:rPr>
        <w:t>高</w:t>
      </w:r>
      <w:r>
        <w:rPr>
          <w:rFonts w:ascii="宋体" w:hAnsi="宋体" w:cs="宋体" w:eastAsia="宋体" w:hint="default"/>
          <w:w w:val="103"/>
        </w:rPr>
        <w:t>技</w:t>
      </w:r>
      <w:r>
        <w:rPr>
          <w:rFonts w:ascii="宋体" w:hAnsi="宋体" w:cs="宋体" w:eastAsia="宋体" w:hint="default"/>
          <w:w w:val="103"/>
        </w:rPr>
        <w:t>【</w:t>
      </w:r>
      <w:r>
        <w:rPr>
          <w:rFonts w:ascii="宋体" w:hAnsi="宋体" w:cs="宋体" w:eastAsia="宋体" w:hint="default"/>
          <w:spacing w:val="2"/>
          <w:w w:val="103"/>
        </w:rPr>
        <w:t>201</w:t>
      </w:r>
      <w:r>
        <w:rPr>
          <w:rFonts w:ascii="宋体" w:hAnsi="宋体" w:cs="宋体" w:eastAsia="宋体" w:hint="default"/>
          <w:spacing w:val="-8"/>
          <w:w w:val="103"/>
        </w:rPr>
        <w:t>3</w:t>
      </w:r>
      <w:r>
        <w:rPr>
          <w:rFonts w:ascii="宋体" w:hAnsi="宋体" w:cs="宋体" w:eastAsia="宋体" w:hint="default"/>
          <w:spacing w:val="4"/>
          <w:w w:val="103"/>
        </w:rPr>
        <w:t>】</w:t>
      </w:r>
      <w:r>
        <w:rPr>
          <w:rFonts w:ascii="宋体" w:hAnsi="宋体" w:cs="宋体" w:eastAsia="宋体" w:hint="default"/>
          <w:spacing w:val="-3"/>
          <w:w w:val="103"/>
        </w:rPr>
        <w:t>2</w:t>
      </w:r>
      <w:r>
        <w:rPr>
          <w:rFonts w:ascii="宋体" w:hAnsi="宋体" w:cs="宋体" w:eastAsia="宋体" w:hint="default"/>
          <w:spacing w:val="2"/>
          <w:w w:val="103"/>
        </w:rPr>
        <w:t>3</w:t>
      </w:r>
      <w:r>
        <w:rPr>
          <w:rFonts w:ascii="宋体" w:hAnsi="宋体" w:cs="宋体" w:eastAsia="宋体" w:hint="default"/>
          <w:w w:val="103"/>
        </w:rPr>
        <w:t>4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w w:val="103"/>
        </w:rPr>
        <w:t>号</w:t>
      </w:r>
      <w:r>
        <w:rPr>
          <w:rFonts w:ascii="宋体" w:hAnsi="宋体" w:cs="宋体" w:eastAsia="宋体" w:hint="default"/>
          <w:spacing w:val="-101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，</w:t>
      </w:r>
      <w:r>
        <w:rPr>
          <w:spacing w:val="4"/>
          <w:w w:val="103"/>
        </w:rPr>
        <w:t>公</w:t>
      </w:r>
      <w:r>
        <w:rPr>
          <w:w w:val="103"/>
        </w:rPr>
        <w:t>司</w:t>
      </w:r>
      <w:r>
        <w:rPr>
          <w:rFonts w:ascii="宋体" w:hAnsi="宋体" w:cs="宋体" w:eastAsia="宋体" w:hint="default"/>
          <w:w w:val="103"/>
        </w:rPr>
        <w:t>被认</w:t>
      </w:r>
      <w:r>
        <w:rPr>
          <w:rFonts w:ascii="宋体" w:hAnsi="宋体" w:cs="宋体" w:eastAsia="宋体" w:hint="default"/>
          <w:w w:val="103"/>
        </w:rPr>
        <w:t>定</w:t>
      </w:r>
      <w:r>
        <w:rPr>
          <w:rFonts w:ascii="宋体" w:hAnsi="宋体" w:cs="宋体" w:eastAsia="宋体" w:hint="default"/>
          <w:spacing w:val="4"/>
          <w:w w:val="103"/>
        </w:rPr>
        <w:t>为</w:t>
      </w:r>
      <w:r>
        <w:rPr>
          <w:rFonts w:ascii="宋体" w:hAnsi="宋体" w:cs="宋体" w:eastAsia="宋体" w:hint="default"/>
          <w:spacing w:val="-5"/>
          <w:w w:val="103"/>
        </w:rPr>
        <w:t>“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11</w:t>
      </w:r>
      <w:r>
        <w:rPr>
          <w:rFonts w:ascii="宋体" w:hAnsi="宋体" w:cs="宋体" w:eastAsia="宋体" w:hint="default"/>
          <w:spacing w:val="-3"/>
          <w:w w:val="103"/>
        </w:rPr>
        <w:t>-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5"/>
          <w:w w:val="103"/>
        </w:rPr>
        <w:t>年</w:t>
      </w:r>
      <w:r>
        <w:rPr>
          <w:w w:val="103"/>
        </w:rPr>
        <w:t>度</w:t>
      </w:r>
      <w:r>
        <w:rPr>
          <w:rFonts w:ascii="宋体" w:hAnsi="宋体" w:cs="宋体" w:eastAsia="宋体" w:hint="default"/>
          <w:spacing w:val="4"/>
          <w:w w:val="103"/>
        </w:rPr>
        <w:t>国</w:t>
      </w:r>
      <w:r>
        <w:rPr>
          <w:rFonts w:ascii="宋体" w:hAnsi="宋体" w:cs="宋体" w:eastAsia="宋体" w:hint="default"/>
          <w:w w:val="103"/>
        </w:rPr>
        <w:t>家</w:t>
      </w:r>
      <w:r>
        <w:rPr>
          <w:rFonts w:ascii="宋体" w:hAnsi="宋体" w:cs="宋体" w:eastAsia="宋体" w:hint="default"/>
          <w:w w:val="103"/>
        </w:rPr>
        <w:t>规划</w:t>
      </w:r>
      <w:r>
        <w:rPr>
          <w:rFonts w:ascii="宋体" w:hAnsi="宋体" w:cs="宋体" w:eastAsia="宋体" w:hint="default"/>
          <w:w w:val="103"/>
        </w:rPr>
        <w:t>布</w:t>
      </w:r>
      <w:r>
        <w:rPr>
          <w:rFonts w:ascii="宋体" w:hAnsi="宋体" w:cs="宋体" w:eastAsia="宋体" w:hint="default"/>
          <w:spacing w:val="4"/>
          <w:w w:val="103"/>
        </w:rPr>
        <w:t>局</w:t>
      </w:r>
      <w:r>
        <w:rPr>
          <w:w w:val="103"/>
        </w:rPr>
        <w:t>内</w:t>
      </w:r>
      <w:r>
        <w:rPr>
          <w:spacing w:val="-5"/>
          <w:w w:val="103"/>
        </w:rPr>
        <w:t>重</w:t>
      </w:r>
      <w:r>
        <w:rPr>
          <w:rFonts w:ascii="宋体" w:hAnsi="宋体" w:cs="宋体" w:eastAsia="宋体" w:hint="default"/>
          <w:spacing w:val="4"/>
          <w:w w:val="103"/>
        </w:rPr>
        <w:t>点</w:t>
      </w:r>
      <w:r>
        <w:rPr>
          <w:rFonts w:ascii="宋体" w:hAnsi="宋体" w:cs="宋体" w:eastAsia="宋体" w:hint="default"/>
          <w:w w:val="103"/>
        </w:rPr>
        <w:t>软</w:t>
      </w:r>
      <w:r>
        <w:rPr>
          <w:w w:val="103"/>
        </w:rPr>
        <w:t>件</w:t>
      </w:r>
      <w:r>
        <w:rPr>
          <w:rFonts w:ascii="宋体" w:hAnsi="宋体" w:cs="宋体" w:eastAsia="宋体" w:hint="default"/>
          <w:w w:val="103"/>
        </w:rPr>
        <w:t>企</w:t>
      </w:r>
      <w:r>
        <w:rPr>
          <w:rFonts w:ascii="宋体" w:hAnsi="宋体" w:cs="宋体" w:eastAsia="宋体" w:hint="default"/>
          <w:w w:val="103"/>
        </w:rPr>
        <w:t>业</w:t>
      </w:r>
      <w:r>
        <w:rPr>
          <w:rFonts w:ascii="宋体" w:hAnsi="宋体" w:cs="宋体" w:eastAsia="宋体" w:hint="default"/>
          <w:spacing w:val="-96"/>
          <w:w w:val="103"/>
        </w:rPr>
        <w:t>”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240" w:lineRule="auto"/>
        <w:ind w:left="543" w:right="5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内主要</w:t>
      </w:r>
      <w:r>
        <w:rPr>
          <w:rFonts w:ascii="Microsoft JhengHei" w:hAnsi="Microsoft JhengHei" w:cs="Microsoft JhengHei" w:eastAsia="Microsoft JhengHei" w:hint="default"/>
          <w:w w:val="105"/>
        </w:rPr>
        <w:t>经营情况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left="543" w:right="529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、主</w:t>
      </w:r>
      <w:r>
        <w:rPr>
          <w:w w:val="105"/>
        </w:rPr>
        <w:t>营业务分析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left="543" w:right="5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43" w:right="52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说明</w:t>
      </w:r>
    </w:p>
    <w:p>
      <w:pPr>
        <w:spacing w:line="636" w:lineRule="auto" w:before="108"/>
        <w:ind w:left="543" w:right="605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680pt;margin-top:52.287746pt;width:450.85pt;height:81.150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76"/>
                    <w:gridCol w:w="1622"/>
                    <w:gridCol w:w="1752"/>
                    <w:gridCol w:w="1622"/>
                    <w:gridCol w:w="1622"/>
                  </w:tblGrid>
                  <w:tr>
                    <w:trPr>
                      <w:trHeight w:val="403" w:hRule="exact"/>
                    </w:trPr>
                    <w:tc>
                      <w:tcPr>
                        <w:tcW w:w="237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业名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称</w:t>
                        </w:r>
                      </w:p>
                    </w:tc>
                    <w:tc>
                      <w:tcPr>
                        <w:tcW w:w="337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本期发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245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76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7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收入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52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本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6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收入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6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本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37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信息技术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业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1,456,607,966.28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5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1,077,302,389.88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422" w:right="-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1,028,217,693.23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761,645,347.65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37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计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42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1,456,607,966.28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5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1,077,302,389.88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422" w:right="-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1,028,217,693.23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761,645,347.65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：人民币元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302" w:lineRule="auto" w:before="50"/>
        <w:ind w:left="543" w:right="529" w:firstLine="34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现主营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收入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1,456,607,966.28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长了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41.66%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因是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持续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景气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承接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59"/>
        <w:ind w:left="543" w:right="52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主营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pStyle w:val="BodyText"/>
        <w:spacing w:line="240" w:lineRule="auto" w:before="77"/>
        <w:ind w:left="0" w:right="532"/>
        <w:jc w:val="right"/>
      </w:pPr>
      <w:r>
        <w:rPr>
          <w:rFonts w:ascii="宋体" w:hAnsi="宋体" w:cs="宋体" w:eastAsia="宋体" w:hint="default"/>
        </w:rPr>
        <w:t>单位</w:t>
      </w:r>
      <w:r>
        <w:rPr/>
        <w:t>：人民币元</w:t>
      </w:r>
    </w:p>
    <w:p>
      <w:pPr>
        <w:spacing w:line="240" w:lineRule="auto" w:before="2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1392"/>
        <w:gridCol w:w="1392"/>
        <w:gridCol w:w="826"/>
        <w:gridCol w:w="1392"/>
        <w:gridCol w:w="1258"/>
        <w:gridCol w:w="662"/>
        <w:gridCol w:w="768"/>
        <w:gridCol w:w="902"/>
      </w:tblGrid>
      <w:tr>
        <w:trPr>
          <w:trHeight w:val="317" w:hRule="exact"/>
        </w:trPr>
        <w:tc>
          <w:tcPr>
            <w:tcW w:w="1303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3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610" w:type="dxa"/>
            <w:gridSpan w:val="3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12" w:type="dxa"/>
            <w:gridSpan w:val="3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3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68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3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</w:p>
          <w:p>
            <w:pPr>
              <w:pStyle w:val="TableParagraph"/>
              <w:spacing w:line="240" w:lineRule="auto" w:before="70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</w:p>
        </w:tc>
        <w:tc>
          <w:tcPr>
            <w:tcW w:w="902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</w:p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</w:p>
        </w:tc>
      </w:tr>
      <w:tr>
        <w:trPr>
          <w:trHeight w:val="610" w:hRule="exact"/>
        </w:trPr>
        <w:tc>
          <w:tcPr>
            <w:tcW w:w="1303" w:type="dxa"/>
            <w:vMerge/>
            <w:tcBorders>
              <w:left w:val="nil" w:sz="6" w:space="0" w:color="auto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/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2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2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2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2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2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line="240" w:lineRule="auto" w:before="12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率</w:t>
            </w:r>
          </w:p>
          <w:p>
            <w:pPr>
              <w:pStyle w:val="TableParagraph"/>
              <w:spacing w:line="240" w:lineRule="auto" w:before="10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/>
          </w:p>
        </w:tc>
        <w:tc>
          <w:tcPr>
            <w:tcW w:w="902" w:type="dxa"/>
            <w:vMerge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6A6A6"/>
          </w:tcPr>
          <w:p>
            <w:pPr/>
          </w:p>
        </w:tc>
      </w:tr>
      <w:tr>
        <w:trPr>
          <w:trHeight w:val="314" w:hRule="exact"/>
        </w:trPr>
        <w:tc>
          <w:tcPr>
            <w:tcW w:w="130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557,331,405.19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395,980,077.28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444,206,265.46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311,110,864.32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-1.01</w:t>
            </w:r>
          </w:p>
        </w:tc>
      </w:tr>
      <w:tr>
        <w:trPr>
          <w:trHeight w:val="317" w:hRule="exact"/>
        </w:trPr>
        <w:tc>
          <w:tcPr>
            <w:tcW w:w="13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智慧医疗业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268,750,323.61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201,512,020.11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183,835,924.50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144,554,262.29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46.19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3.65</w:t>
            </w:r>
          </w:p>
        </w:tc>
      </w:tr>
      <w:tr>
        <w:trPr>
          <w:trHeight w:val="317" w:hRule="exact"/>
        </w:trPr>
        <w:tc>
          <w:tcPr>
            <w:tcW w:w="13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422,859,562.63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322,298,325.95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269,717,283.72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212,326,169.45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56.78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2.5</w:t>
            </w:r>
          </w:p>
        </w:tc>
      </w:tr>
      <w:tr>
        <w:trPr>
          <w:trHeight w:val="319" w:hRule="exact"/>
        </w:trPr>
        <w:tc>
          <w:tcPr>
            <w:tcW w:w="130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智慧城市业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197,738,196.93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155,291,336.54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121,370,917.17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92,925,878.58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62.92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-1.97</w:t>
            </w:r>
          </w:p>
        </w:tc>
      </w:tr>
      <w:tr>
        <w:trPr>
          <w:trHeight w:val="314" w:hRule="exact"/>
        </w:trPr>
        <w:tc>
          <w:tcPr>
            <w:tcW w:w="130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9,928,477.92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2,220,630.00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77.63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9,087,302.38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728,173.01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91.99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9.26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-14.36</w:t>
            </w:r>
          </w:p>
        </w:tc>
      </w:tr>
      <w:tr>
        <w:trPr>
          <w:trHeight w:val="317" w:hRule="exact"/>
        </w:trPr>
        <w:tc>
          <w:tcPr>
            <w:tcW w:w="13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1,456,607,966.28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1,077,302,389.88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1,028,217,693.23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761,645,347.65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41.66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7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0.11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83" w:lineRule="auto" w:before="47"/>
        <w:ind w:left="543" w:right="5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说明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智慧交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557,331,405.19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长了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25.47%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智慧医疗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268,750,323.61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spacing w:val="-4"/>
          <w:w w:val="105"/>
        </w:rPr>
        <w:t>元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比</w:t>
      </w:r>
      <w:r>
        <w:rPr>
          <w:rFonts w:ascii="宋体" w:hAnsi="宋体" w:cs="宋体" w:eastAsia="宋体" w:hint="default"/>
          <w:spacing w:val="-4"/>
          <w:w w:val="105"/>
        </w:rPr>
        <w:t>上</w:t>
      </w:r>
      <w:r>
        <w:rPr>
          <w:spacing w:val="-4"/>
          <w:w w:val="105"/>
        </w:rPr>
        <w:t>年度</w:t>
      </w:r>
      <w:r>
        <w:rPr>
          <w:rFonts w:ascii="宋体" w:hAnsi="宋体" w:cs="宋体" w:eastAsia="宋体" w:hint="default"/>
          <w:spacing w:val="-4"/>
          <w:w w:val="105"/>
        </w:rPr>
        <w:t>增</w:t>
      </w:r>
      <w:r>
        <w:rPr>
          <w:rFonts w:ascii="宋体" w:hAnsi="宋体" w:cs="宋体" w:eastAsia="宋体" w:hint="default"/>
          <w:spacing w:val="-4"/>
          <w:w w:val="105"/>
        </w:rPr>
        <w:t>长了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46.19%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智慧建</w:t>
      </w:r>
      <w:r>
        <w:rPr>
          <w:rFonts w:ascii="宋体" w:hAnsi="宋体" w:cs="宋体" w:eastAsia="宋体" w:hint="default"/>
          <w:w w:val="105"/>
        </w:rPr>
        <w:t>筑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422,859,562.63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spacing w:val="-4"/>
          <w:w w:val="105"/>
        </w:rPr>
        <w:t>元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比</w:t>
      </w:r>
      <w:r>
        <w:rPr>
          <w:rFonts w:ascii="宋体" w:hAnsi="宋体" w:cs="宋体" w:eastAsia="宋体" w:hint="default"/>
          <w:spacing w:val="-4"/>
          <w:w w:val="105"/>
        </w:rPr>
        <w:t>上</w:t>
      </w:r>
      <w:r>
        <w:rPr>
          <w:spacing w:val="-4"/>
          <w:w w:val="105"/>
        </w:rPr>
        <w:t>年度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长了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56.78%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智慧城市业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197,738,196.93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长了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62.92%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景气</w:t>
      </w:r>
      <w:r>
        <w:rPr>
          <w:w w:val="105"/>
        </w:rPr>
        <w:t>和公司</w:t>
      </w:r>
      <w:r>
        <w:rPr>
          <w:rFonts w:ascii="宋体" w:hAnsi="宋体" w:cs="宋体" w:eastAsia="宋体" w:hint="default"/>
          <w:w w:val="105"/>
        </w:rPr>
        <w:t>承接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裕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快速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83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060" w:right="10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3" w:lineRule="auto" w:before="47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说明 </w:t>
      </w:r>
      <w:r>
        <w:rPr>
          <w:rFonts w:ascii="宋体" w:hAnsi="宋体" w:cs="宋体" w:eastAsia="宋体" w:hint="default"/>
        </w:rPr>
        <w:t>2</w:t>
      </w:r>
      <w:r>
        <w:rPr/>
        <w:t>：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5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上</w:t>
      </w:r>
      <w:r>
        <w:rPr/>
        <w:t>年度基数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大</w:t>
      </w:r>
      <w:r>
        <w:rPr/>
        <w:t>项目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相对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导致</w:t>
      </w:r>
      <w:r>
        <w:rPr/>
        <w:t>项目工期</w:t>
      </w:r>
      <w:r>
        <w:rPr>
          <w:rFonts w:ascii="宋体" w:hAnsi="宋体" w:cs="宋体" w:eastAsia="宋体" w:hint="default"/>
        </w:rPr>
        <w:t>较长使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营收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较长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是营收增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速</w:t>
      </w:r>
      <w:r>
        <w:rPr/>
        <w:t>度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速</w:t>
      </w:r>
      <w:r>
        <w:rPr/>
        <w:t>度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智慧医疗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  <w:spacing w:val="28"/>
        </w:rPr>
      </w:r>
      <w:r>
        <w:rPr/>
        <w:t>项目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项目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，</w:t>
      </w:r>
      <w:r>
        <w:rPr/>
        <w:t>项目工期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营收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上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/>
        <w:t>基数</w:t>
      </w:r>
      <w:r>
        <w:rPr>
          <w:rFonts w:ascii="宋体" w:hAnsi="宋体" w:cs="宋体" w:eastAsia="宋体" w:hint="default"/>
        </w:rPr>
        <w:t>相对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小，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是营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</w:rPr>
        <w:t>收增</w:t>
      </w:r>
      <w:r>
        <w:rPr>
          <w:rFonts w:ascii="宋体" w:hAnsi="宋体" w:cs="宋体" w:eastAsia="宋体" w:hint="default"/>
        </w:rPr>
        <w:t>长较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/>
        <w:t>项目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，</w:t>
      </w:r>
      <w:r>
        <w:rPr/>
        <w:t>项目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施进</w:t>
      </w:r>
      <w:r>
        <w:rPr/>
        <w:t>度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导致</w:t>
      </w:r>
      <w:r>
        <w:rPr>
          <w:rFonts w:ascii="宋体" w:hAnsi="宋体" w:cs="宋体" w:eastAsia="宋体" w:hint="default"/>
        </w:rPr>
        <w:t>营收增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  <w:spacing w:val="25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速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步；</w:t>
      </w:r>
      <w:r>
        <w:rPr>
          <w:rFonts w:ascii="宋体" w:hAnsi="宋体" w:cs="宋体" w:eastAsia="宋体" w:hint="default"/>
        </w:rPr>
        <w:t>智慧城市</w:t>
      </w:r>
      <w:r>
        <w:rPr/>
        <w:t>项目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智慧交</w:t>
      </w:r>
      <w:r>
        <w:rPr/>
        <w:t>通、</w:t>
      </w:r>
      <w:r>
        <w:rPr>
          <w:rFonts w:ascii="宋体" w:hAnsi="宋体" w:cs="宋体" w:eastAsia="宋体" w:hint="default"/>
        </w:rPr>
        <w:t>智慧医疗</w:t>
      </w:r>
      <w:r>
        <w:rPr/>
        <w:t>和</w:t>
      </w: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外的城市智能</w:t>
      </w:r>
      <w:r>
        <w:rPr>
          <w:rFonts w:ascii="宋体" w:hAnsi="宋体" w:cs="宋体" w:eastAsia="宋体" w:hint="default"/>
        </w:rPr>
        <w:t>化</w:t>
      </w:r>
      <w:r>
        <w:rPr/>
        <w:t>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年基数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小，</w:t>
      </w:r>
      <w:r>
        <w:rPr>
          <w:rFonts w:ascii="宋体" w:hAnsi="宋体" w:cs="宋体" w:eastAsia="宋体" w:hint="default"/>
          <w:w w:val="105"/>
        </w:rPr>
        <w:t>结果</w:t>
      </w:r>
      <w:r>
        <w:rPr>
          <w:rFonts w:ascii="宋体" w:hAnsi="宋体" w:cs="宋体" w:eastAsia="宋体" w:hint="default"/>
          <w:w w:val="105"/>
        </w:rPr>
        <w:t>智慧城市</w:t>
      </w:r>
      <w:r>
        <w:rPr>
          <w:rFonts w:ascii="宋体" w:hAnsi="宋体" w:cs="宋体" w:eastAsia="宋体" w:hint="default"/>
          <w:w w:val="105"/>
        </w:rPr>
        <w:t>营收增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速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3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说明</w:t>
      </w:r>
      <w:r>
        <w:rPr>
          <w:rFonts w:ascii="宋体" w:hAnsi="宋体" w:cs="宋体" w:eastAsia="宋体" w:hint="default"/>
          <w:spacing w:val="-52"/>
          <w:w w:val="103"/>
        </w:rPr>
        <w:t> </w:t>
      </w:r>
      <w:r>
        <w:rPr>
          <w:rFonts w:ascii="宋体" w:hAnsi="宋体" w:cs="宋体" w:eastAsia="宋体" w:hint="default"/>
          <w:spacing w:val="-16"/>
          <w:w w:val="103"/>
        </w:rPr>
        <w:t>3</w:t>
      </w:r>
      <w:r>
        <w:rPr>
          <w:spacing w:val="-16"/>
          <w:w w:val="103"/>
        </w:rPr>
        <w:t>：</w:t>
      </w:r>
      <w:r>
        <w:rPr>
          <w:rFonts w:ascii="宋体" w:hAnsi="宋体" w:cs="宋体" w:eastAsia="宋体" w:hint="default"/>
          <w:spacing w:val="-16"/>
          <w:w w:val="103"/>
        </w:rPr>
        <w:t>2012</w:t>
      </w:r>
      <w:r>
        <w:rPr>
          <w:rFonts w:ascii="宋体" w:hAnsi="宋体" w:cs="宋体" w:eastAsia="宋体" w:hint="default"/>
          <w:spacing w:val="-55"/>
          <w:w w:val="103"/>
        </w:rPr>
        <w:t> </w:t>
      </w:r>
      <w:r>
        <w:rPr>
          <w:w w:val="103"/>
        </w:rPr>
        <w:t>年度</w:t>
      </w:r>
      <w:r>
        <w:rPr>
          <w:rFonts w:ascii="宋体" w:hAnsi="宋体" w:cs="宋体" w:eastAsia="宋体" w:hint="default"/>
          <w:w w:val="103"/>
        </w:rPr>
        <w:t>业</w:t>
      </w:r>
      <w:r>
        <w:rPr>
          <w:w w:val="103"/>
        </w:rPr>
        <w:t>务</w:t>
      </w:r>
      <w:r>
        <w:rPr>
          <w:rFonts w:ascii="宋体" w:hAnsi="宋体" w:cs="宋体" w:eastAsia="宋体" w:hint="default"/>
          <w:w w:val="103"/>
        </w:rPr>
        <w:t>总</w:t>
      </w:r>
      <w:r>
        <w:rPr>
          <w:rFonts w:ascii="宋体" w:hAnsi="宋体" w:cs="宋体" w:eastAsia="宋体" w:hint="default"/>
          <w:w w:val="103"/>
        </w:rPr>
        <w:t>体</w:t>
      </w:r>
      <w:r>
        <w:rPr>
          <w:rFonts w:ascii="宋体" w:hAnsi="宋体" w:cs="宋体" w:eastAsia="宋体" w:hint="default"/>
          <w:w w:val="103"/>
        </w:rPr>
        <w:t>毛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  <w:w w:val="103"/>
        </w:rPr>
        <w:t>率</w:t>
      </w:r>
      <w:r>
        <w:rPr>
          <w:rFonts w:ascii="宋体" w:hAnsi="宋体" w:cs="宋体" w:eastAsia="宋体" w:hint="default"/>
          <w:w w:val="103"/>
        </w:rPr>
        <w:t>呈</w:t>
      </w:r>
      <w:r>
        <w:rPr>
          <w:rFonts w:ascii="宋体" w:hAnsi="宋体" w:cs="宋体" w:eastAsia="宋体" w:hint="default"/>
          <w:w w:val="103"/>
        </w:rPr>
        <w:t>现</w:t>
      </w:r>
      <w:r>
        <w:rPr>
          <w:rFonts w:ascii="宋体" w:hAnsi="宋体" w:cs="宋体" w:eastAsia="宋体" w:hint="default"/>
          <w:w w:val="103"/>
        </w:rPr>
        <w:t>出</w:t>
      </w:r>
      <w:r>
        <w:rPr>
          <w:rFonts w:ascii="宋体" w:hAnsi="宋体" w:cs="宋体" w:eastAsia="宋体" w:hint="default"/>
          <w:w w:val="103"/>
        </w:rPr>
        <w:t>与上</w:t>
      </w:r>
      <w:r>
        <w:rPr>
          <w:w w:val="103"/>
        </w:rPr>
        <w:t>年</w:t>
      </w:r>
      <w:r>
        <w:rPr>
          <w:rFonts w:ascii="宋体" w:hAnsi="宋体" w:cs="宋体" w:eastAsia="宋体" w:hint="default"/>
          <w:w w:val="103"/>
        </w:rPr>
        <w:t>同</w:t>
      </w:r>
      <w:r>
        <w:rPr>
          <w:w w:val="103"/>
        </w:rPr>
        <w:t>期</w:t>
      </w:r>
      <w:r>
        <w:rPr>
          <w:rFonts w:ascii="宋体" w:hAnsi="宋体" w:cs="宋体" w:eastAsia="宋体" w:hint="default"/>
          <w:w w:val="103"/>
        </w:rPr>
        <w:t>相</w:t>
      </w:r>
      <w:r>
        <w:rPr>
          <w:rFonts w:ascii="宋体" w:hAnsi="宋体" w:cs="宋体" w:eastAsia="宋体" w:hint="default"/>
          <w:w w:val="103"/>
        </w:rPr>
        <w:t>比</w:t>
      </w:r>
      <w:r>
        <w:rPr>
          <w:rFonts w:ascii="宋体" w:hAnsi="宋体" w:cs="宋体" w:eastAsia="宋体" w:hint="default"/>
          <w:w w:val="103"/>
        </w:rPr>
        <w:t>略</w:t>
      </w:r>
      <w:r>
        <w:rPr>
          <w:w w:val="103"/>
        </w:rPr>
        <w:t>有</w:t>
      </w:r>
      <w:r>
        <w:rPr>
          <w:rFonts w:ascii="宋体" w:hAnsi="宋体" w:cs="宋体" w:eastAsia="宋体" w:hint="default"/>
          <w:w w:val="103"/>
        </w:rPr>
        <w:t>上</w:t>
      </w:r>
      <w:r>
        <w:rPr>
          <w:rFonts w:ascii="宋体" w:hAnsi="宋体" w:cs="宋体" w:eastAsia="宋体" w:hint="default"/>
          <w:w w:val="103"/>
        </w:rPr>
        <w:t>升但</w:t>
      </w:r>
      <w:r>
        <w:rPr>
          <w:rFonts w:ascii="宋体" w:hAnsi="宋体" w:cs="宋体" w:eastAsia="宋体" w:hint="default"/>
          <w:w w:val="103"/>
        </w:rPr>
        <w:t>当</w:t>
      </w:r>
      <w:r>
        <w:rPr>
          <w:w w:val="103"/>
        </w:rPr>
        <w:t>年</w:t>
      </w:r>
      <w:r>
        <w:rPr>
          <w:rFonts w:ascii="宋体" w:hAnsi="宋体" w:cs="宋体" w:eastAsia="宋体" w:hint="default"/>
          <w:w w:val="103"/>
        </w:rPr>
        <w:t>各</w:t>
      </w:r>
      <w:r>
        <w:rPr>
          <w:rFonts w:ascii="宋体" w:hAnsi="宋体" w:cs="宋体" w:eastAsia="宋体" w:hint="default"/>
          <w:w w:val="103"/>
        </w:rPr>
        <w:t>季</w:t>
      </w:r>
      <w:r>
        <w:rPr>
          <w:w w:val="103"/>
        </w:rPr>
        <w:t>度</w:t>
      </w:r>
      <w:r>
        <w:rPr>
          <w:rFonts w:ascii="宋体" w:hAnsi="宋体" w:cs="宋体" w:eastAsia="宋体" w:hint="default"/>
          <w:w w:val="103"/>
        </w:rPr>
        <w:t>环</w:t>
      </w:r>
      <w:r>
        <w:rPr>
          <w:rFonts w:ascii="宋体" w:hAnsi="宋体" w:cs="宋体" w:eastAsia="宋体" w:hint="default"/>
          <w:w w:val="103"/>
        </w:rPr>
        <w:t>比</w:t>
      </w:r>
      <w:r>
        <w:rPr>
          <w:rFonts w:ascii="宋体" w:hAnsi="宋体" w:cs="宋体" w:eastAsia="宋体" w:hint="default"/>
          <w:w w:val="103"/>
        </w:rPr>
        <w:t>上</w:t>
      </w:r>
      <w:r>
        <w:rPr>
          <w:rFonts w:ascii="宋体" w:hAnsi="宋体" w:cs="宋体" w:eastAsia="宋体" w:hint="default"/>
          <w:w w:val="103"/>
        </w:rPr>
        <w:t>升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两</w:t>
      </w:r>
      <w:r>
        <w:rPr>
          <w:rFonts w:ascii="宋体" w:hAnsi="宋体" w:cs="宋体" w:eastAsia="宋体" w:hint="default"/>
          <w:w w:val="103"/>
        </w:rPr>
        <w:t>个</w:t>
      </w:r>
      <w:r>
        <w:rPr>
          <w:rFonts w:ascii="宋体" w:hAnsi="宋体" w:cs="宋体" w:eastAsia="宋体" w:hint="default"/>
          <w:w w:val="103"/>
        </w:rPr>
        <w:t>特</w:t>
      </w:r>
      <w:r>
        <w:rPr>
          <w:rFonts w:ascii="宋体" w:hAnsi="宋体" w:cs="宋体" w:eastAsia="宋体" w:hint="default"/>
          <w:w w:val="103"/>
        </w:rPr>
        <w:t>点</w:t>
      </w:r>
      <w:r>
        <w:rPr>
          <w:rFonts w:ascii="宋体" w:hAnsi="宋体" w:cs="宋体" w:eastAsia="宋体" w:hint="default"/>
          <w:w w:val="103"/>
        </w:rPr>
        <w:t>。 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因是</w:t>
      </w:r>
      <w:r>
        <w:rPr>
          <w:w w:val="105"/>
        </w:rPr>
        <w:t>公司</w:t>
      </w:r>
      <w:r>
        <w:rPr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年度和</w:t>
      </w:r>
      <w:r>
        <w:rPr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spacing w:val="-4"/>
          <w:w w:val="105"/>
        </w:rPr>
        <w:t>年</w:t>
      </w:r>
      <w:r>
        <w:rPr>
          <w:rFonts w:ascii="宋体" w:hAnsi="宋体" w:cs="宋体" w:eastAsia="宋体" w:hint="default"/>
          <w:spacing w:val="-4"/>
          <w:w w:val="105"/>
        </w:rPr>
        <w:t>上</w:t>
      </w:r>
      <w:r>
        <w:rPr>
          <w:rFonts w:ascii="宋体" w:hAnsi="宋体" w:cs="宋体" w:eastAsia="宋体" w:hint="default"/>
          <w:spacing w:val="-4"/>
          <w:w w:val="105"/>
        </w:rPr>
        <w:t>半</w:t>
      </w:r>
      <w:r>
        <w:rPr>
          <w:spacing w:val="-4"/>
          <w:w w:val="105"/>
        </w:rPr>
        <w:t>年</w:t>
      </w:r>
      <w:r>
        <w:rPr>
          <w:rFonts w:ascii="宋体" w:hAnsi="宋体" w:cs="宋体" w:eastAsia="宋体" w:hint="default"/>
          <w:spacing w:val="-4"/>
          <w:w w:val="105"/>
        </w:rPr>
        <w:t>采</w:t>
      </w:r>
      <w:r>
        <w:rPr>
          <w:rFonts w:ascii="宋体" w:hAnsi="宋体" w:cs="宋体" w:eastAsia="宋体" w:hint="default"/>
          <w:spacing w:val="-4"/>
          <w:w w:val="105"/>
        </w:rPr>
        <w:t>用</w:t>
      </w:r>
      <w:r>
        <w:rPr>
          <w:rFonts w:ascii="宋体" w:hAnsi="宋体" w:cs="宋体" w:eastAsia="宋体" w:hint="default"/>
          <w:spacing w:val="-4"/>
          <w:w w:val="105"/>
        </w:rPr>
        <w:t>了</w:t>
      </w:r>
      <w:r>
        <w:rPr>
          <w:rFonts w:ascii="宋体" w:hAnsi="宋体" w:cs="宋体" w:eastAsia="宋体" w:hint="default"/>
          <w:spacing w:val="-4"/>
          <w:w w:val="105"/>
        </w:rPr>
        <w:t>跑马圈</w:t>
      </w:r>
      <w:r>
        <w:rPr>
          <w:rFonts w:ascii="宋体" w:hAnsi="宋体" w:cs="宋体" w:eastAsia="宋体" w:hint="default"/>
          <w:spacing w:val="-4"/>
          <w:w w:val="105"/>
        </w:rPr>
        <w:t>地的市</w:t>
      </w:r>
      <w:r>
        <w:rPr>
          <w:rFonts w:ascii="宋体" w:hAnsi="宋体" w:cs="宋体" w:eastAsia="宋体" w:hint="default"/>
          <w:spacing w:val="-4"/>
          <w:w w:val="105"/>
        </w:rPr>
        <w:t>场</w:t>
      </w:r>
      <w:r>
        <w:rPr>
          <w:rFonts w:ascii="宋体" w:hAnsi="宋体" w:cs="宋体" w:eastAsia="宋体" w:hint="default"/>
          <w:spacing w:val="-4"/>
          <w:w w:val="105"/>
        </w:rPr>
        <w:t>策略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半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并</w:t>
      </w:r>
      <w:r>
        <w:rPr/>
        <w:t>重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策略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主</w:t>
      </w:r>
      <w:r>
        <w:rPr/>
        <w:t>动</w:t>
      </w:r>
      <w:r>
        <w:rPr>
          <w:rFonts w:ascii="宋体" w:hAnsi="宋体" w:cs="宋体" w:eastAsia="宋体" w:hint="default"/>
        </w:rPr>
        <w:t>回避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/>
        <w:t>、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招</w:t>
      </w:r>
      <w:r>
        <w:rPr/>
        <w:t>标项目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营收增</w:t>
      </w:r>
      <w:r>
        <w:rPr>
          <w:rFonts w:ascii="宋体" w:hAnsi="宋体" w:cs="宋体" w:eastAsia="宋体" w:hint="default"/>
        </w:rPr>
        <w:t>长</w:t>
      </w:r>
      <w:r>
        <w:rPr/>
        <w:t>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业</w:t>
      </w:r>
      <w:r>
        <w:rPr/>
        <w:t>务项目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相对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且</w:t>
      </w:r>
      <w:r>
        <w:rPr/>
        <w:t>工期</w:t>
      </w:r>
      <w:r>
        <w:rPr>
          <w:rFonts w:ascii="宋体" w:hAnsi="宋体" w:cs="宋体" w:eastAsia="宋体" w:hint="default"/>
        </w:rPr>
        <w:t>较长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相对</w:t>
      </w:r>
      <w:r>
        <w:rPr>
          <w:rFonts w:ascii="宋体" w:hAnsi="宋体" w:cs="宋体" w:eastAsia="宋体" w:hint="default"/>
        </w:rPr>
        <w:t>滞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慧医疗</w:t>
      </w:r>
      <w:r>
        <w:rPr/>
        <w:t>和</w:t>
      </w: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业</w:t>
      </w:r>
      <w:r>
        <w:rPr/>
        <w:t>务工期</w:t>
      </w:r>
      <w:r>
        <w:rPr>
          <w:rFonts w:ascii="宋体" w:hAnsi="宋体" w:cs="宋体" w:eastAsia="宋体" w:hint="default"/>
        </w:rPr>
        <w:t>相对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到了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智慧城市业</w:t>
      </w:r>
      <w:r>
        <w:rPr/>
        <w:t>务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模效</w:t>
      </w:r>
      <w:r>
        <w:rPr>
          <w:rFonts w:ascii="宋体" w:hAnsi="宋体" w:cs="宋体" w:eastAsia="宋体" w:hint="default"/>
        </w:rPr>
        <w:t>应，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率相对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他成</w:t>
      </w:r>
      <w:r>
        <w:rPr>
          <w:rFonts w:ascii="宋体" w:hAnsi="宋体" w:cs="宋体" w:eastAsia="宋体" w:hint="default"/>
          <w:w w:val="105"/>
        </w:rPr>
        <w:t>熟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言</w:t>
      </w:r>
      <w:r>
        <w:rPr>
          <w:rFonts w:ascii="宋体" w:hAnsi="宋体" w:cs="宋体" w:eastAsia="宋体" w:hint="default"/>
          <w:w w:val="105"/>
        </w:rPr>
        <w:t>呈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定的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67"/>
        <w:ind w:left="48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区）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before="96"/>
        <w:ind w:left="0" w:right="21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：人民币元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622"/>
        <w:gridCol w:w="1752"/>
        <w:gridCol w:w="1622"/>
        <w:gridCol w:w="1622"/>
      </w:tblGrid>
      <w:tr>
        <w:trPr>
          <w:trHeight w:val="401" w:hRule="exact"/>
        </w:trPr>
        <w:tc>
          <w:tcPr>
            <w:tcW w:w="23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1" w:hRule="exact"/>
        </w:trPr>
        <w:tc>
          <w:tcPr>
            <w:tcW w:w="23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4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659,068,894.81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449,277,051.85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619,804,977.42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428,199,667.28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1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123,453,907.55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97,885,947.30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65,684,314.31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51,996,461.49</w:t>
            </w:r>
          </w:p>
        </w:tc>
      </w:tr>
      <w:tr>
        <w:trPr>
          <w:trHeight w:val="401" w:hRule="exact"/>
        </w:trPr>
        <w:tc>
          <w:tcPr>
            <w:tcW w:w="23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152,856,407.04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108,970,350.48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117,860,667.12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81,706,157.18</w:t>
            </w:r>
          </w:p>
        </w:tc>
      </w:tr>
      <w:tr>
        <w:trPr>
          <w:trHeight w:val="403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北部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424,344,260.84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342,783,705.56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169,579,620.48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146,297,321.53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1" w:hRule="exact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96,884,496.04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78,385,334.69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55,288,113.90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53,445,740.17</w:t>
            </w:r>
          </w:p>
        </w:tc>
      </w:tr>
      <w:tr>
        <w:trPr>
          <w:trHeight w:val="401" w:hRule="exact"/>
        </w:trPr>
        <w:tc>
          <w:tcPr>
            <w:tcW w:w="23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1,456,607,966.28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1,077,302,389.88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1,028,217,693.23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761,645,347.65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pStyle w:val="BodyText"/>
        <w:spacing w:line="283" w:lineRule="auto" w:before="37"/>
        <w:ind w:right="207" w:firstLine="34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说明</w:t>
      </w:r>
      <w:r>
        <w:rPr/>
        <w:t>：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五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了较</w:t>
      </w:r>
      <w:r>
        <w:rPr>
          <w:rFonts w:ascii="宋体" w:hAnsi="宋体" w:cs="宋体" w:eastAsia="宋体" w:hint="default"/>
        </w:rPr>
        <w:t>快速</w:t>
      </w:r>
      <w:r>
        <w:rPr/>
        <w:t>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/>
        <w:t>东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耕耘</w:t>
      </w:r>
      <w:r>
        <w:rPr>
          <w:rFonts w:ascii="宋体" w:hAnsi="宋体" w:cs="宋体" w:eastAsia="宋体" w:hint="default"/>
        </w:rPr>
        <w:t>的</w:t>
      </w:r>
      <w:r>
        <w:rPr/>
        <w:t>最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/>
        <w:t>最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营收总额</w:t>
      </w:r>
      <w:r>
        <w:rPr>
          <w:rFonts w:ascii="宋体" w:hAnsi="宋体" w:cs="宋体" w:eastAsia="宋体" w:hint="default"/>
        </w:rPr>
        <w:t>也</w:t>
      </w:r>
      <w:r>
        <w:rPr/>
        <w:t>最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北部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辟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第二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也较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营收总额</w:t>
      </w:r>
      <w:r>
        <w:rPr>
          <w:rFonts w:ascii="宋体" w:hAnsi="宋体" w:cs="宋体" w:eastAsia="宋体" w:hint="default"/>
        </w:rPr>
        <w:t>也较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场影响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27"/>
        </w:rPr>
      </w:r>
      <w:r>
        <w:rPr>
          <w:rFonts w:ascii="宋体" w:hAnsi="宋体" w:cs="宋体" w:eastAsia="宋体" w:hint="default"/>
          <w:w w:val="105"/>
        </w:rPr>
        <w:t>力还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待</w:t>
      </w:r>
      <w:r>
        <w:rPr>
          <w:w w:val="105"/>
        </w:rPr>
        <w:t>提高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响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营收总额</w:t>
      </w:r>
      <w:r>
        <w:rPr>
          <w:rFonts w:ascii="宋体" w:hAnsi="宋体" w:cs="宋体" w:eastAsia="宋体" w:hint="default"/>
          <w:w w:val="105"/>
        </w:rPr>
        <w:t>也</w:t>
      </w:r>
      <w:r>
        <w:rPr>
          <w:rFonts w:ascii="宋体" w:hAnsi="宋体" w:cs="宋体" w:eastAsia="宋体" w:hint="default"/>
          <w:w w:val="105"/>
        </w:rPr>
        <w:t>相对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少。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67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</w:t>
      </w:r>
    </w:p>
    <w:p>
      <w:pPr>
        <w:spacing w:before="104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</w:t>
      </w:r>
      <w:r>
        <w:rPr>
          <w:rFonts w:ascii="Times New Roman" w:hAnsi="Times New Roman" w:cs="Times New Roman" w:eastAsia="Times New Roman" w:hint="default"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before="96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√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□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pStyle w:val="BodyText"/>
        <w:spacing w:line="285" w:lineRule="auto" w:before="77"/>
        <w:ind w:right="107" w:firstLine="4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东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沿</w:t>
      </w:r>
      <w:r>
        <w:rPr/>
        <w:t>海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的中</w:t>
      </w:r>
      <w:r>
        <w:rPr/>
        <w:t>标通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书（</w:t>
      </w:r>
      <w:r>
        <w:rPr/>
        <w:t>东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【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】</w:t>
      </w:r>
      <w:r>
        <w:rPr>
          <w:rFonts w:ascii="宋体" w:hAnsi="宋体" w:cs="宋体" w:eastAsia="宋体" w:hint="default"/>
        </w:rPr>
        <w:t>142</w:t>
      </w:r>
      <w:r>
        <w:rPr>
          <w:rFonts w:ascii="宋体" w:hAnsi="宋体" w:cs="宋体" w:eastAsia="宋体" w:hint="default"/>
          <w:spacing w:val="-3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招</w:t>
      </w:r>
      <w:r>
        <w:rPr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铁</w:t>
      </w:r>
      <w:r>
        <w:rPr>
          <w:rFonts w:ascii="宋体" w:hAnsi="宋体" w:cs="宋体" w:eastAsia="宋体" w:hint="default"/>
          <w:spacing w:val="-3"/>
        </w:rPr>
        <w:t>路厦深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客运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标人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w w:val="105"/>
        </w:rPr>
        <w:t>具体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"/>
        <w:ind w:left="483" w:right="107"/>
        <w:jc w:val="left"/>
        <w:rPr>
          <w:rFonts w:ascii="宋体" w:hAnsi="宋体" w:cs="宋体" w:eastAsia="宋体" w:hint="default"/>
        </w:rPr>
      </w:pPr>
      <w:r>
        <w:rPr>
          <w:w w:val="105"/>
        </w:rPr>
        <w:t>一、项目</w:t>
      </w:r>
      <w:r>
        <w:rPr>
          <w:rFonts w:ascii="宋体" w:hAnsi="宋体" w:cs="宋体" w:eastAsia="宋体" w:hint="default"/>
          <w:w w:val="105"/>
        </w:rPr>
        <w:t>概</w:t>
      </w:r>
      <w:r>
        <w:rPr>
          <w:w w:val="105"/>
        </w:rPr>
        <w:t>况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483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路厦深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客运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标</w:t>
      </w:r>
      <w:r>
        <w:rPr>
          <w:rFonts w:ascii="宋体" w:hAnsi="宋体" w:cs="宋体" w:eastAsia="宋体" w:hint="default"/>
          <w:w w:val="105"/>
        </w:rPr>
        <w:t>单位，</w:t>
      </w:r>
      <w:r>
        <w:rPr>
          <w:rFonts w:ascii="宋体" w:hAnsi="宋体" w:cs="宋体" w:eastAsia="宋体" w:hint="default"/>
          <w:w w:val="105"/>
        </w:rPr>
        <w:t>中</w:t>
      </w:r>
      <w:r>
        <w:rPr>
          <w:w w:val="105"/>
        </w:rPr>
        <w:t>标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" w:lineRule="auto" w:before="49"/>
        <w:ind w:left="483" w:right="520" w:hanging="341"/>
        <w:jc w:val="left"/>
        <w:rPr>
          <w:rFonts w:ascii="宋体" w:hAnsi="宋体" w:cs="宋体" w:eastAsia="宋体" w:hint="default"/>
        </w:rPr>
      </w:pPr>
      <w:r>
        <w:rPr>
          <w:w w:val="105"/>
        </w:rPr>
        <w:t>人民币</w:t>
      </w:r>
      <w:r>
        <w:rPr>
          <w:rFonts w:ascii="宋体" w:hAnsi="宋体" w:cs="宋体" w:eastAsia="宋体" w:hint="default"/>
          <w:w w:val="105"/>
        </w:rPr>
        <w:t>70,714,262.00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3"/>
        </w:rPr>
        <w:t>  </w:t>
      </w: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点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路厦深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段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客运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-3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0"/>
        <w:ind w:left="483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483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内容：全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车</w:t>
      </w:r>
      <w:r>
        <w:rPr>
          <w:rFonts w:ascii="宋体" w:hAnsi="宋体" w:cs="宋体" w:eastAsia="宋体" w:hint="default"/>
          <w:w w:val="105"/>
        </w:rPr>
        <w:t>站（部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车</w:t>
      </w:r>
      <w:r>
        <w:rPr>
          <w:rFonts w:ascii="宋体" w:hAnsi="宋体" w:cs="宋体" w:eastAsia="宋体" w:hint="default"/>
          <w:w w:val="105"/>
        </w:rPr>
        <w:t>站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客运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由客运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09" w:lineRule="auto" w:before="47"/>
        <w:ind w:left="483" w:right="0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3"/>
        </w:rPr>
        <w:t> 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）主</w:t>
      </w:r>
      <w:r>
        <w:rPr/>
        <w:t>要工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量</w:t>
      </w:r>
      <w:r>
        <w:rPr/>
        <w:t>：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客运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。客运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旅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服</w:t>
      </w:r>
    </w:p>
    <w:p>
      <w:pPr>
        <w:pStyle w:val="BodyText"/>
        <w:spacing w:line="288" w:lineRule="auto" w:before="0"/>
        <w:ind w:right="159"/>
        <w:jc w:val="both"/>
        <w:rPr>
          <w:rFonts w:ascii="宋体" w:hAnsi="宋体" w:cs="宋体" w:eastAsia="宋体" w:hint="default"/>
        </w:rPr>
      </w:pPr>
      <w:r>
        <w:rPr/>
        <w:t>务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自</w:t>
      </w:r>
      <w:r>
        <w:rPr/>
        <w:t>动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检</w:t>
      </w:r>
      <w:r>
        <w:rPr/>
        <w:t>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及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；</w:t>
      </w:r>
      <w:r>
        <w:rPr/>
        <w:t>票务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窗口</w:t>
      </w:r>
      <w:r>
        <w:rPr>
          <w:rFonts w:ascii="宋体" w:hAnsi="宋体" w:cs="宋体" w:eastAsia="宋体" w:hint="default"/>
        </w:rPr>
        <w:t>售</w:t>
      </w:r>
      <w:r>
        <w:rPr/>
        <w:t>票机、</w:t>
      </w:r>
      <w:r>
        <w:rPr>
          <w:rFonts w:ascii="宋体" w:hAnsi="宋体" w:cs="宋体" w:eastAsia="宋体" w:hint="default"/>
        </w:rPr>
        <w:t>自</w:t>
      </w:r>
      <w:r>
        <w:rPr/>
        <w:t>动</w:t>
      </w:r>
      <w:r>
        <w:rPr>
          <w:rFonts w:ascii="宋体" w:hAnsi="宋体" w:cs="宋体" w:eastAsia="宋体" w:hint="default"/>
        </w:rPr>
        <w:t>售</w:t>
      </w:r>
      <w:r>
        <w:rPr/>
        <w:t>票机</w:t>
      </w:r>
      <w:r>
        <w:rPr>
          <w:rFonts w:ascii="宋体" w:hAnsi="宋体" w:cs="宋体" w:eastAsia="宋体" w:hint="default"/>
        </w:rPr>
        <w:t>等组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办</w:t>
      </w:r>
      <w:r>
        <w:rPr/>
        <w:t>公管理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、公</w:t>
      </w:r>
      <w:r>
        <w:rPr>
          <w:rFonts w:ascii="宋体" w:hAnsi="宋体" w:cs="宋体" w:eastAsia="宋体" w:hint="default"/>
        </w:rPr>
        <w:t>安</w:t>
      </w:r>
      <w:r>
        <w:rPr/>
        <w:t>管理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等组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修</w:t>
      </w:r>
      <w:r>
        <w:rPr/>
        <w:t>管理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等组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</w:t>
      </w:r>
      <w:r>
        <w:rPr>
          <w:w w:val="105"/>
        </w:rPr>
        <w:t>、计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工期：本项目目标工期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150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" w:lineRule="auto" w:before="82"/>
        <w:ind w:left="483" w:right="20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</w:t>
      </w:r>
      <w:r>
        <w:rPr>
          <w:w w:val="105"/>
        </w:rPr>
        <w:t>、工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符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部现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标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3"/>
        </w:rPr>
        <w:t>  </w:t>
      </w:r>
      <w:r>
        <w:rPr>
          <w:w w:val="105"/>
        </w:rPr>
        <w:t>二、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spacing w:val="2"/>
          <w:w w:val="103"/>
        </w:rPr>
        <w:t> 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东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沿</w:t>
      </w:r>
      <w:r>
        <w:rPr>
          <w:w w:val="105"/>
        </w:rPr>
        <w:t>海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基本情况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rFonts w:ascii="宋体" w:hAnsi="宋体" w:cs="宋体" w:eastAsia="宋体" w:hint="default"/>
          <w:spacing w:val="2"/>
          <w:w w:val="103"/>
        </w:rPr>
        <w:t>  </w:t>
      </w: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名</w:t>
      </w:r>
      <w:r>
        <w:rPr>
          <w:w w:val="105"/>
        </w:rPr>
        <w:t>称：东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沿</w:t>
      </w:r>
      <w:r>
        <w:rPr>
          <w:w w:val="105"/>
        </w:rPr>
        <w:t>海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0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注册地址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州市</w:t>
      </w:r>
      <w:r>
        <w:rPr>
          <w:rFonts w:ascii="宋体" w:hAnsi="宋体" w:cs="宋体" w:eastAsia="宋体" w:hint="default"/>
          <w:w w:val="105"/>
        </w:rPr>
        <w:t>晋</w:t>
      </w:r>
      <w:r>
        <w:rPr>
          <w:rFonts w:ascii="宋体" w:hAnsi="宋体" w:cs="宋体" w:eastAsia="宋体" w:hint="default"/>
          <w:w w:val="105"/>
        </w:rPr>
        <w:t>安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火车</w:t>
      </w:r>
      <w:r>
        <w:rPr>
          <w:rFonts w:ascii="宋体" w:hAnsi="宋体" w:cs="宋体" w:eastAsia="宋体" w:hint="default"/>
          <w:w w:val="105"/>
        </w:rPr>
        <w:t>站</w:t>
      </w:r>
      <w:r>
        <w:rPr>
          <w:rFonts w:ascii="宋体" w:hAnsi="宋体" w:cs="宋体" w:eastAsia="宋体" w:hint="default"/>
          <w:w w:val="105"/>
        </w:rPr>
        <w:t>山洞口</w:t>
      </w:r>
      <w:r>
        <w:rPr>
          <w:rFonts w:ascii="宋体" w:hAnsi="宋体" w:cs="宋体" w:eastAsia="宋体" w:hint="default"/>
          <w:w w:val="105"/>
        </w:rPr>
        <w:t>4-77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栋</w:t>
      </w:r>
      <w:r>
        <w:rPr>
          <w:rFonts w:ascii="宋体" w:hAnsi="宋体" w:cs="宋体" w:eastAsia="宋体" w:hint="default"/>
          <w:spacing w:val="-3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7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法定</w:t>
      </w:r>
      <w:r>
        <w:rPr>
          <w:w w:val="105"/>
        </w:rPr>
        <w:t>代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人：</w:t>
      </w:r>
      <w:r>
        <w:rPr>
          <w:rFonts w:ascii="宋体" w:hAnsi="宋体" w:cs="宋体" w:eastAsia="宋体" w:hint="default"/>
          <w:w w:val="105"/>
        </w:rPr>
        <w:t>陈乃武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本：人民币</w:t>
      </w:r>
      <w:r>
        <w:rPr>
          <w:rFonts w:ascii="宋体" w:hAnsi="宋体" w:cs="宋体" w:eastAsia="宋体" w:hint="default"/>
          <w:w w:val="105"/>
        </w:rPr>
        <w:t>30</w:t>
      </w:r>
      <w:r>
        <w:rPr>
          <w:rFonts w:ascii="宋体" w:hAnsi="宋体" w:cs="宋体" w:eastAsia="宋体" w:hint="default"/>
          <w:spacing w:val="-27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w w:val="105"/>
        </w:rPr>
        <w:t>元</w:t>
      </w:r>
      <w:r>
        <w:rPr>
          <w:rFonts w:ascii="宋体" w:hAnsi="宋体" w:cs="宋体" w:eastAsia="宋体" w:hint="default"/>
          <w:spacing w:val="-3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2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5</w:t>
      </w:r>
      <w:r>
        <w:rPr>
          <w:w w:val="105"/>
        </w:rPr>
        <w:t>、公司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型</w:t>
      </w:r>
      <w:r>
        <w:rPr>
          <w:w w:val="105"/>
        </w:rPr>
        <w:t>：有限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auto" w:before="82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6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输</w:t>
      </w:r>
      <w:r>
        <w:rPr>
          <w:w w:val="105"/>
        </w:rPr>
        <w:t>代理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联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装卸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仓储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务、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-3"/>
          <w:w w:val="103"/>
        </w:rPr>
        <w:t>  </w:t>
      </w:r>
      <w:r>
        <w:rPr>
          <w:w w:val="105"/>
        </w:rPr>
        <w:t>东</w:t>
      </w:r>
      <w:r>
        <w:rPr>
          <w:rFonts w:ascii="宋体" w:hAnsi="宋体" w:cs="宋体" w:eastAsia="宋体" w:hint="default"/>
          <w:w w:val="105"/>
        </w:rPr>
        <w:t>南</w:t>
      </w:r>
      <w:r>
        <w:rPr>
          <w:rFonts w:ascii="宋体" w:hAnsi="宋体" w:cs="宋体" w:eastAsia="宋体" w:hint="default"/>
          <w:w w:val="105"/>
        </w:rPr>
        <w:t>沿</w:t>
      </w:r>
      <w:r>
        <w:rPr>
          <w:w w:val="105"/>
        </w:rPr>
        <w:t>海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公司股东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南昌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局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铁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-3"/>
          <w:w w:val="103"/>
        </w:rPr>
        <w:t>  </w:t>
      </w:r>
      <w:r>
        <w:rPr/>
        <w:t>本公司</w:t>
      </w:r>
      <w:r>
        <w:rPr>
          <w:rFonts w:ascii="宋体" w:hAnsi="宋体" w:cs="宋体" w:eastAsia="宋体" w:hint="default"/>
        </w:rPr>
        <w:t>与</w:t>
      </w:r>
      <w:r>
        <w:rPr/>
        <w:t>东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沿</w:t>
      </w:r>
      <w:r>
        <w:rPr/>
        <w:t>海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。在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与</w:t>
      </w:r>
      <w:r>
        <w:rPr/>
        <w:t>东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沿</w:t>
      </w:r>
      <w:r>
        <w:rPr/>
        <w:t>海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</w:t>
      </w:r>
    </w:p>
    <w:p>
      <w:pPr>
        <w:pStyle w:val="BodyText"/>
        <w:spacing w:line="232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招</w:t>
      </w:r>
      <w:r>
        <w:rPr/>
        <w:t>标人东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沿</w:t>
      </w:r>
      <w:r>
        <w:rPr/>
        <w:t>海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</w:p>
    <w:p>
      <w:pPr>
        <w:pStyle w:val="BodyText"/>
        <w:spacing w:line="319" w:lineRule="auto" w:before="49"/>
        <w:ind w:left="483" w:right="5068" w:hanging="341"/>
        <w:jc w:val="left"/>
        <w:rPr>
          <w:rFonts w:ascii="宋体" w:hAnsi="宋体" w:cs="宋体" w:eastAsia="宋体" w:hint="default"/>
        </w:rPr>
      </w:pP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强的</w:t>
      </w:r>
      <w:r>
        <w:rPr>
          <w:rFonts w:ascii="宋体" w:hAnsi="宋体" w:cs="宋体" w:eastAsia="宋体" w:hint="default"/>
          <w:w w:val="105"/>
        </w:rPr>
        <w:t>履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-3"/>
          <w:w w:val="103"/>
        </w:rPr>
        <w:t>  </w:t>
      </w:r>
      <w:r>
        <w:rPr>
          <w:w w:val="105"/>
        </w:rPr>
        <w:t>三、本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5"/>
        <w:ind w:right="159" w:firstLine="340"/>
        <w:jc w:val="both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中</w:t>
      </w:r>
      <w:r>
        <w:rPr/>
        <w:t>标</w:t>
      </w:r>
      <w:r>
        <w:rPr>
          <w:rFonts w:ascii="宋体" w:hAnsi="宋体" w:cs="宋体" w:eastAsia="宋体" w:hint="default"/>
        </w:rPr>
        <w:t>的</w:t>
      </w:r>
      <w:r>
        <w:rPr/>
        <w:t>东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沿</w:t>
      </w:r>
      <w:r>
        <w:rPr/>
        <w:t>海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路厦深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客运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项目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对</w:t>
      </w:r>
      <w:r>
        <w:rPr/>
        <w:t>本公司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无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而对</w:t>
      </w:r>
      <w:r>
        <w:rPr/>
        <w:t>东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沿</w:t>
      </w:r>
      <w:r>
        <w:rPr/>
        <w:t>海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依赖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40"/>
        </w:rPr>
        <w:t> </w:t>
      </w:r>
      <w:r>
        <w:rPr/>
        <w:t>本项目</w:t>
      </w:r>
      <w:r>
        <w:rPr>
          <w:rFonts w:ascii="宋体" w:hAnsi="宋体" w:cs="宋体" w:eastAsia="宋体" w:hint="default"/>
        </w:rPr>
        <w:t>的中</w:t>
      </w:r>
      <w:r>
        <w:rPr/>
        <w:t>标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建智能交</w:t>
      </w:r>
      <w:r>
        <w:rPr/>
        <w:t>通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/>
        <w:t>高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突破</w:t>
      </w:r>
      <w:r>
        <w:rPr>
          <w:rFonts w:ascii="宋体" w:hAnsi="宋体" w:cs="宋体" w:eastAsia="宋体" w:hint="default"/>
        </w:rPr>
        <w:t>，对</w:t>
      </w:r>
      <w:r>
        <w:rPr/>
        <w:t>公司</w:t>
      </w:r>
      <w:r>
        <w:rPr>
          <w:rFonts w:ascii="宋体" w:hAnsi="宋体" w:cs="宋体" w:eastAsia="宋体" w:hint="default"/>
        </w:rPr>
        <w:t>智能交</w:t>
      </w:r>
      <w:r>
        <w:rPr/>
        <w:t>通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步拓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积极影响。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8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60%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10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量分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pStyle w:val="BodyText"/>
        <w:spacing w:line="283" w:lineRule="auto" w:before="90"/>
        <w:ind w:right="159" w:firstLine="398"/>
        <w:jc w:val="both"/>
        <w:rPr>
          <w:rFonts w:ascii="宋体" w:hAnsi="宋体" w:cs="宋体" w:eastAsia="宋体" w:hint="default"/>
        </w:rPr>
      </w:pPr>
      <w:r>
        <w:rPr/>
        <w:t>报告期内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中</w:t>
      </w:r>
      <w:r>
        <w:rPr/>
        <w:t>标</w:t>
      </w:r>
      <w:r>
        <w:rPr>
          <w:rFonts w:ascii="宋体" w:hAnsi="宋体" w:cs="宋体" w:eastAsia="宋体" w:hint="default"/>
        </w:rPr>
        <w:t>但未签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200,402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：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70,621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智慧医疗业</w:t>
      </w:r>
      <w:r>
        <w:rPr/>
        <w:t>务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34,842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67,402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宋体" w:hAnsi="宋体" w:cs="宋体" w:eastAsia="宋体" w:hint="default"/>
          <w:spacing w:val="4"/>
        </w:rPr>
        <w:t>智慧城市业</w:t>
      </w:r>
      <w:r>
        <w:rPr>
          <w:spacing w:val="4"/>
        </w:rPr>
        <w:t>务</w:t>
      </w:r>
      <w:r>
        <w:rPr>
          <w:rFonts w:ascii="宋体" w:hAnsi="宋体" w:cs="宋体" w:eastAsia="宋体" w:hint="default"/>
          <w:spacing w:val="4"/>
        </w:rPr>
        <w:t>新</w:t>
      </w:r>
      <w:r>
        <w:rPr>
          <w:rFonts w:ascii="宋体" w:hAnsi="宋体" w:cs="宋体" w:eastAsia="宋体" w:hint="default"/>
          <w:spacing w:val="4"/>
        </w:rPr>
        <w:t>增</w:t>
      </w:r>
      <w:r>
        <w:rPr>
          <w:rFonts w:ascii="宋体" w:hAnsi="宋体" w:cs="宋体" w:eastAsia="宋体" w:hint="default"/>
          <w:spacing w:val="4"/>
        </w:rPr>
        <w:t>订</w:t>
      </w:r>
      <w:r>
        <w:rPr>
          <w:rFonts w:ascii="宋体" w:hAnsi="宋体" w:cs="宋体" w:eastAsia="宋体" w:hint="default"/>
          <w:spacing w:val="4"/>
        </w:rPr>
        <w:t>单</w:t>
      </w:r>
      <w:r>
        <w:rPr>
          <w:rFonts w:ascii="宋体" w:hAnsi="宋体" w:cs="宋体" w:eastAsia="宋体" w:hint="default"/>
          <w:spacing w:val="4"/>
        </w:rPr>
        <w:t>27,537</w:t>
      </w:r>
      <w:r>
        <w:rPr>
          <w:rFonts w:ascii="宋体" w:hAnsi="宋体" w:cs="宋体" w:eastAsia="宋体" w:hint="default"/>
          <w:spacing w:val="4"/>
        </w:rPr>
        <w:t>万</w:t>
      </w:r>
      <w:r>
        <w:rPr>
          <w:spacing w:val="4"/>
        </w:rPr>
        <w:t>元</w:t>
      </w:r>
      <w:r>
        <w:rPr>
          <w:rFonts w:ascii="宋体" w:hAnsi="宋体" w:cs="宋体" w:eastAsia="宋体" w:hint="default"/>
          <w:spacing w:val="4"/>
        </w:rPr>
        <w:t>。</w:t>
      </w:r>
      <w:r>
        <w:rPr>
          <w:rFonts w:ascii="宋体" w:hAnsi="宋体" w:cs="宋体" w:eastAsia="宋体" w:hint="default"/>
          <w:spacing w:val="4"/>
        </w:rPr>
        <w:t>按</w:t>
      </w:r>
      <w:r>
        <w:rPr>
          <w:rFonts w:ascii="宋体" w:hAnsi="宋体" w:cs="宋体" w:eastAsia="宋体" w:hint="default"/>
          <w:spacing w:val="4"/>
        </w:rPr>
        <w:t>区</w:t>
      </w:r>
      <w:r>
        <w:rPr>
          <w:rFonts w:ascii="宋体" w:hAnsi="宋体" w:cs="宋体" w:eastAsia="宋体" w:hint="default"/>
          <w:spacing w:val="4"/>
        </w:rPr>
        <w:t>域</w:t>
      </w:r>
      <w:r>
        <w:rPr>
          <w:rFonts w:ascii="宋体" w:hAnsi="宋体" w:cs="宋体" w:eastAsia="宋体" w:hint="default"/>
          <w:spacing w:val="4"/>
        </w:rPr>
        <w:t>划</w:t>
      </w:r>
      <w:r>
        <w:rPr>
          <w:rFonts w:ascii="宋体" w:hAnsi="宋体" w:cs="宋体" w:eastAsia="宋体" w:hint="default"/>
          <w:spacing w:val="4"/>
        </w:rPr>
        <w:t>分</w:t>
      </w:r>
      <w:r>
        <w:rPr>
          <w:spacing w:val="4"/>
        </w:rPr>
        <w:t>：东</w:t>
      </w:r>
      <w:r>
        <w:rPr>
          <w:rFonts w:ascii="宋体" w:hAnsi="宋体" w:cs="宋体" w:eastAsia="宋体" w:hint="default"/>
          <w:spacing w:val="4"/>
        </w:rPr>
        <w:t>部</w:t>
      </w:r>
      <w:r>
        <w:rPr>
          <w:rFonts w:ascii="宋体" w:hAnsi="宋体" w:cs="宋体" w:eastAsia="宋体" w:hint="default"/>
          <w:spacing w:val="4"/>
        </w:rPr>
        <w:t>地</w:t>
      </w:r>
      <w:r>
        <w:rPr>
          <w:rFonts w:ascii="宋体" w:hAnsi="宋体" w:cs="宋体" w:eastAsia="宋体" w:hint="default"/>
          <w:spacing w:val="4"/>
        </w:rPr>
        <w:t>区</w:t>
      </w:r>
      <w:r>
        <w:rPr>
          <w:rFonts w:ascii="宋体" w:hAnsi="宋体" w:cs="宋体" w:eastAsia="宋体" w:hint="default"/>
          <w:spacing w:val="4"/>
        </w:rPr>
        <w:t>新</w:t>
      </w:r>
      <w:r>
        <w:rPr>
          <w:rFonts w:ascii="宋体" w:hAnsi="宋体" w:cs="宋体" w:eastAsia="宋体" w:hint="default"/>
          <w:spacing w:val="4"/>
        </w:rPr>
        <w:t>增</w:t>
      </w:r>
      <w:r>
        <w:rPr>
          <w:rFonts w:ascii="宋体" w:hAnsi="宋体" w:cs="宋体" w:eastAsia="宋体" w:hint="default"/>
          <w:spacing w:val="4"/>
        </w:rPr>
        <w:t>订</w:t>
      </w:r>
      <w:r>
        <w:rPr>
          <w:rFonts w:ascii="宋体" w:hAnsi="宋体" w:cs="宋体" w:eastAsia="宋体" w:hint="default"/>
          <w:spacing w:val="4"/>
        </w:rPr>
        <w:t>单</w:t>
      </w:r>
      <w:r>
        <w:rPr>
          <w:rFonts w:ascii="宋体" w:hAnsi="宋体" w:cs="宋体" w:eastAsia="宋体" w:hint="default"/>
          <w:spacing w:val="4"/>
        </w:rPr>
        <w:t>105,342</w:t>
      </w:r>
      <w:r>
        <w:rPr>
          <w:rFonts w:ascii="宋体" w:hAnsi="宋体" w:cs="宋体" w:eastAsia="宋体" w:hint="default"/>
          <w:spacing w:val="4"/>
        </w:rPr>
        <w:t>万</w:t>
      </w:r>
      <w:r>
        <w:rPr>
          <w:spacing w:val="4"/>
        </w:rPr>
        <w:t>元</w:t>
      </w:r>
      <w:r>
        <w:rPr>
          <w:rFonts w:ascii="宋体" w:hAnsi="宋体" w:cs="宋体" w:eastAsia="宋体" w:hint="default"/>
          <w:spacing w:val="4"/>
        </w:rPr>
        <w:t>，</w:t>
      </w:r>
      <w:r>
        <w:rPr>
          <w:rFonts w:ascii="宋体" w:hAnsi="宋体" w:cs="宋体" w:eastAsia="宋体" w:hint="default"/>
          <w:spacing w:val="4"/>
        </w:rPr>
        <w:t>南</w:t>
      </w:r>
      <w:r>
        <w:rPr>
          <w:rFonts w:ascii="宋体" w:hAnsi="宋体" w:cs="宋体" w:eastAsia="宋体" w:hint="default"/>
          <w:spacing w:val="4"/>
        </w:rPr>
        <w:t>部</w:t>
      </w:r>
      <w:r>
        <w:rPr>
          <w:rFonts w:ascii="宋体" w:hAnsi="宋体" w:cs="宋体" w:eastAsia="宋体" w:hint="default"/>
          <w:spacing w:val="4"/>
        </w:rPr>
        <w:t>地</w:t>
      </w:r>
      <w:r>
        <w:rPr>
          <w:rFonts w:ascii="宋体" w:hAnsi="宋体" w:cs="宋体" w:eastAsia="宋体" w:hint="default"/>
          <w:spacing w:val="4"/>
        </w:rPr>
        <w:t>区</w:t>
      </w:r>
      <w:r>
        <w:rPr>
          <w:rFonts w:ascii="宋体" w:hAnsi="宋体" w:cs="宋体" w:eastAsia="宋体" w:hint="default"/>
          <w:spacing w:val="4"/>
        </w:rPr>
        <w:t>新</w:t>
      </w:r>
      <w:r>
        <w:rPr>
          <w:rFonts w:ascii="宋体" w:hAnsi="宋体" w:cs="宋体" w:eastAsia="宋体" w:hint="default"/>
          <w:spacing w:val="4"/>
        </w:rPr>
        <w:t>增</w:t>
      </w:r>
      <w:r>
        <w:rPr>
          <w:rFonts w:ascii="宋体" w:hAnsi="宋体" w:cs="宋体" w:eastAsia="宋体" w:hint="default"/>
          <w:spacing w:val="4"/>
        </w:rPr>
        <w:t>订</w:t>
      </w:r>
      <w:r>
        <w:rPr>
          <w:rFonts w:ascii="宋体" w:hAnsi="宋体" w:cs="宋体" w:eastAsia="宋体" w:hint="default"/>
          <w:spacing w:val="4"/>
        </w:rPr>
        <w:t>单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</w:rPr>
        <w:t>13,921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16,102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北部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39,866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25,171</w:t>
      </w:r>
      <w:r>
        <w:rPr>
          <w:rFonts w:ascii="宋体" w:hAnsi="宋体" w:cs="宋体" w:eastAsia="宋体" w:hint="default"/>
        </w:rPr>
        <w:t>万  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67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）成</w:t>
      </w:r>
      <w:r>
        <w:rPr>
          <w:rFonts w:ascii="Microsoft JhengHei" w:hAnsi="Microsoft JhengHei" w:cs="Microsoft JhengHei" w:eastAsia="Microsoft JhengHei" w:hint="default"/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8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6"/>
        <w:gridCol w:w="1286"/>
        <w:gridCol w:w="1282"/>
        <w:gridCol w:w="1286"/>
        <w:gridCol w:w="1286"/>
      </w:tblGrid>
      <w:tr>
        <w:trPr>
          <w:trHeight w:val="374" w:hRule="exact"/>
        </w:trPr>
        <w:tc>
          <w:tcPr>
            <w:tcW w:w="12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  <w:tc>
          <w:tcPr>
            <w:tcW w:w="12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57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56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2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6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比增减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</w:p>
        </w:tc>
      </w:tr>
      <w:tr>
        <w:trPr>
          <w:trHeight w:val="674" w:hRule="exact"/>
        </w:trPr>
        <w:tc>
          <w:tcPr>
            <w:tcW w:w="1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</w:p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6"/>
        <w:gridCol w:w="1286"/>
        <w:gridCol w:w="1282"/>
        <w:gridCol w:w="1286"/>
        <w:gridCol w:w="1286"/>
      </w:tblGrid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395,980,077.28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36.76%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311,110,864.32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40.84%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27.28%</w:t>
            </w:r>
          </w:p>
        </w:tc>
      </w:tr>
      <w:tr>
        <w:trPr>
          <w:trHeight w:val="374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智慧医疗业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201,512,020.11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18.71%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144,554,262.29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18.98%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39.4%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322,298,325.95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29.92%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212,326,169.45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27.88%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51.79%</w:t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智慧城市业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155,291,336.54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14.41%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92,925,878.58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12.2%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67.11%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2,220,630.00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728,173.01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204.96%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20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1536"/>
        <w:gridCol w:w="1538"/>
        <w:gridCol w:w="1370"/>
        <w:gridCol w:w="2746"/>
      </w:tblGrid>
      <w:tr>
        <w:trPr>
          <w:trHeight w:val="379" w:hRule="exac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比增减（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说明</w:t>
            </w:r>
          </w:p>
        </w:tc>
      </w:tr>
      <w:tr>
        <w:trPr>
          <w:trHeight w:val="441" w:hRule="exac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6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86,402,147.41</w:t>
            </w:r>
          </w:p>
        </w:tc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59,385,663.45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8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45.49%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因是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随着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工项目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加，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入质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保期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维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75" w:hRule="exact"/>
        </w:trPr>
        <w:tc>
          <w:tcPr>
            <w:tcW w:w="17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36" w:type="dxa"/>
            <w:vMerge/>
            <w:tcBorders>
              <w:left w:val="single" w:sz="6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3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70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17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6" w:type="dxa"/>
            <w:vMerge/>
            <w:tcBorders>
              <w:left w:val="single" w:sz="6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7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6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115,667,825.59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81,093,553.39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42.64%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6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因是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等子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另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公司本期</w:t>
            </w:r>
            <w:r>
              <w:rPr>
                <w:rFonts w:ascii="宋体" w:hAnsi="宋体" w:cs="宋体" w:eastAsia="宋体" w:hint="default"/>
                <w:spacing w:val="-3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0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权激励的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费用摊销，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导致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70" w:hRule="exact"/>
        </w:trPr>
        <w:tc>
          <w:tcPr>
            <w:tcW w:w="17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36" w:type="dxa"/>
            <w:vMerge/>
            <w:tcBorders>
              <w:left w:val="single" w:sz="6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3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70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7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6" w:type="dxa"/>
            <w:vMerge/>
            <w:tcBorders>
              <w:left w:val="single" w:sz="6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7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6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10,139,286.03</w:t>
            </w:r>
          </w:p>
        </w:tc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-1,021,521.45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-1,092.57%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-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加，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少。</w:t>
            </w:r>
          </w:p>
        </w:tc>
      </w:tr>
      <w:tr>
        <w:trPr>
          <w:trHeight w:val="364" w:hRule="exact"/>
        </w:trPr>
        <w:tc>
          <w:tcPr>
            <w:tcW w:w="17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36" w:type="dxa"/>
            <w:vMerge/>
            <w:tcBorders>
              <w:left w:val="single" w:sz="6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38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70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7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6" w:type="dxa"/>
            <w:vMerge/>
            <w:tcBorders>
              <w:left w:val="single" w:sz="6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7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6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15,624,402.90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15,191,389.35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0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2.85%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研发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近三年公司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例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2261"/>
        <w:gridCol w:w="2249"/>
        <w:gridCol w:w="2246"/>
      </w:tblGrid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22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</w:tr>
      <w:tr>
        <w:trPr>
          <w:trHeight w:val="3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47,538,331.02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29,732,340.08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33,737,993.72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收入比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7"/>
                <w:szCs w:val="17"/>
              </w:rPr>
              <w:t>%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1780" w:val="left" w:leader="none"/>
              </w:tabs>
              <w:spacing w:line="240" w:lineRule="auto" w:before="51"/>
              <w:ind w:left="-106"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3.25%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2.89%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4.73%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47"/>
        <w:ind w:left="541" w:right="0"/>
        <w:jc w:val="left"/>
        <w:rPr>
          <w:rFonts w:ascii="宋体" w:hAnsi="宋体" w:cs="宋体" w:eastAsia="宋体" w:hint="default"/>
        </w:rPr>
      </w:pPr>
      <w:r>
        <w:rPr/>
        <w:pict>
          <v:group style="position:absolute;margin-left:192.720001pt;margin-top:-30.954298pt;width:111.15pt;height:18.5pt;mso-position-horizontal-relative:page;mso-position-vertical-relative:paragraph;z-index:-1432552" coordorigin="3854,-619" coordsize="2223,370">
            <v:group style="position:absolute;left:3854;top:-619;width:24;height:370" coordorigin="3854,-619" coordsize="24,370">
              <v:shape style="position:absolute;left:3854;top:-619;width:24;height:370" coordorigin="3854,-619" coordsize="24,370" path="m3854,-249l3878,-249,3878,-619,3854,-619,3854,-249xe" filled="true" fillcolor="#ffffff" stroked="false">
                <v:path arrowok="t"/>
                <v:fill type="solid"/>
              </v:shape>
            </v:group>
            <v:group style="position:absolute;left:3878;top:-619;width:2199;height:370" coordorigin="3878,-619" coordsize="2199,370">
              <v:shape style="position:absolute;left:3878;top:-619;width:2199;height:370" coordorigin="3878,-619" coordsize="2199,370" path="m3878,-249l6077,-249,6077,-619,3878,-619,3878,-249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报告期内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坚</w:t>
      </w:r>
      <w:r>
        <w:rPr>
          <w:rFonts w:ascii="宋体" w:hAnsi="宋体" w:cs="宋体" w:eastAsia="宋体" w:hint="default"/>
          <w:w w:val="105"/>
        </w:rPr>
        <w:t>持把</w:t>
      </w:r>
      <w:r>
        <w:rPr>
          <w:rFonts w:ascii="宋体" w:hAnsi="宋体" w:cs="宋体" w:eastAsia="宋体" w:hint="default"/>
          <w:w w:val="105"/>
        </w:rPr>
        <w:t>技术创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研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整</w:t>
      </w:r>
      <w:r>
        <w:rPr>
          <w:rFonts w:ascii="宋体" w:hAnsi="宋体" w:cs="宋体" w:eastAsia="宋体" w:hint="default"/>
          <w:w w:val="105"/>
        </w:rPr>
        <w:t>体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战略的核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分，</w:t>
      </w:r>
      <w:r>
        <w:rPr>
          <w:rFonts w:ascii="宋体" w:hAnsi="宋体" w:cs="宋体" w:eastAsia="宋体" w:hint="default"/>
          <w:w w:val="105"/>
        </w:rPr>
        <w:t>强</w:t>
      </w:r>
      <w:r>
        <w:rPr>
          <w:rFonts w:ascii="宋体" w:hAnsi="宋体" w:cs="宋体" w:eastAsia="宋体" w:hint="default"/>
          <w:w w:val="105"/>
        </w:rPr>
        <w:t>调产</w:t>
      </w:r>
      <w:r>
        <w:rPr>
          <w:rFonts w:ascii="宋体" w:hAnsi="宋体" w:cs="宋体" w:eastAsia="宋体" w:hint="default"/>
          <w:w w:val="105"/>
        </w:rPr>
        <w:t>品研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与市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紧</w:t>
      </w:r>
      <w:r>
        <w:rPr>
          <w:rFonts w:ascii="宋体" w:hAnsi="宋体" w:cs="宋体" w:eastAsia="宋体" w:hint="default"/>
          <w:spacing w:val="-3"/>
        </w:rPr>
        <w:t>密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求来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品又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与市</w:t>
      </w:r>
      <w:r>
        <w:rPr>
          <w:rFonts w:ascii="宋体" w:hAnsi="宋体" w:cs="宋体" w:eastAsia="宋体" w:hint="default"/>
          <w:spacing w:val="-3"/>
        </w:rPr>
        <w:t>场形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了良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spacing w:val="-3"/>
        </w:rPr>
        <w:t>动和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进。</w:t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2012</w:t>
      </w:r>
      <w:r>
        <w:rPr>
          <w:w w:val="105"/>
        </w:rPr>
        <w:t>年公司</w:t>
      </w:r>
      <w:r>
        <w:rPr>
          <w:rFonts w:ascii="宋体" w:hAnsi="宋体" w:cs="宋体" w:eastAsia="宋体" w:hint="default"/>
          <w:w w:val="105"/>
        </w:rPr>
        <w:t>研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4,753.83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研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支出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59.89%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研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支出占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3.25%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left="541" w:right="2594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研</w:t>
      </w:r>
      <w:r>
        <w:rPr>
          <w:w w:val="105"/>
        </w:rPr>
        <w:t>发项目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进展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、银江</w:t>
      </w:r>
      <w:r>
        <w:rPr>
          <w:rFonts w:ascii="宋体" w:hAnsi="宋体" w:cs="宋体" w:eastAsia="宋体" w:hint="default"/>
          <w:w w:val="105"/>
        </w:rPr>
        <w:t>智能交</w:t>
      </w:r>
      <w:r>
        <w:rPr>
          <w:w w:val="105"/>
        </w:rPr>
        <w:t>通指</w:t>
      </w:r>
      <w:r>
        <w:rPr>
          <w:rFonts w:ascii="宋体" w:hAnsi="宋体" w:cs="宋体" w:eastAsia="宋体" w:hint="default"/>
          <w:w w:val="105"/>
        </w:rPr>
        <w:t>挥</w:t>
      </w:r>
      <w:r>
        <w:rPr>
          <w:rFonts w:ascii="宋体" w:hAnsi="宋体" w:cs="宋体" w:eastAsia="宋体" w:hint="default"/>
          <w:w w:val="105"/>
        </w:rPr>
        <w:t>调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9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城市智能交</w:t>
      </w:r>
      <w:r>
        <w:rPr/>
        <w:t>通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合系</w:t>
      </w:r>
      <w:r>
        <w:rPr>
          <w:rFonts w:ascii="宋体" w:hAnsi="宋体" w:cs="宋体" w:eastAsia="宋体" w:hint="default"/>
        </w:rPr>
        <w:t>统，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城市智能交</w:t>
      </w:r>
      <w:r>
        <w:rPr/>
        <w:t>通指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为</w:t>
      </w:r>
      <w:r>
        <w:rPr/>
        <w:t>高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应用，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城市智能交</w:t>
      </w:r>
      <w:r>
        <w:rPr/>
        <w:t>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城市智能交</w:t>
      </w:r>
      <w:r>
        <w:rPr/>
        <w:t>通</w:t>
      </w:r>
      <w:r>
        <w:rPr>
          <w:rFonts w:ascii="宋体" w:hAnsi="宋体" w:cs="宋体" w:eastAsia="宋体" w:hint="default"/>
        </w:rPr>
        <w:t>各应用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业</w:t>
      </w:r>
      <w:r>
        <w:rPr/>
        <w:t>务基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城市交</w:t>
      </w:r>
      <w:r>
        <w:rPr/>
        <w:t>通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测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诱</w:t>
      </w:r>
      <w:r>
        <w:rPr>
          <w:rFonts w:ascii="宋体" w:hAnsi="宋体" w:cs="宋体" w:eastAsia="宋体" w:hint="default"/>
        </w:rPr>
        <w:t>导</w:t>
      </w:r>
      <w:r>
        <w:rPr/>
        <w:t>、事件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测</w:t>
      </w:r>
      <w:r>
        <w:rPr/>
        <w:t>及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拍</w:t>
      </w:r>
      <w:r>
        <w:rPr/>
        <w:t>、</w:t>
      </w:r>
      <w:r>
        <w:rPr>
          <w:rFonts w:ascii="宋体" w:hAnsi="宋体" w:cs="宋体" w:eastAsia="宋体" w:hint="default"/>
        </w:rPr>
        <w:t>GPS 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辆</w:t>
      </w:r>
      <w:r>
        <w:rPr/>
        <w:t>及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兵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位</w:t>
      </w:r>
      <w:r>
        <w:rPr/>
        <w:t>、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法</w:t>
      </w:r>
      <w:r>
        <w:rPr/>
        <w:t>行</w:t>
      </w:r>
      <w:r>
        <w:rPr>
          <w:rFonts w:ascii="宋体" w:hAnsi="宋体" w:cs="宋体" w:eastAsia="宋体" w:hint="default"/>
        </w:rPr>
        <w:t>为</w:t>
      </w:r>
      <w:r>
        <w:rPr/>
        <w:t>动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拍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通事件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等系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信息集</w:t>
      </w:r>
      <w:r>
        <w:rPr>
          <w:rFonts w:ascii="宋体" w:hAnsi="宋体" w:cs="宋体" w:eastAsia="宋体" w:hint="default"/>
        </w:rPr>
        <w:t>成</w:t>
      </w:r>
      <w:r>
        <w:rPr/>
        <w:t>和数据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</w:p>
    <w:p>
      <w:pPr>
        <w:spacing w:after="0" w:line="283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3" w:lineRule="auto" w:before="47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城市智能交</w:t>
      </w:r>
      <w:r>
        <w:rPr/>
        <w:t>通</w:t>
      </w:r>
      <w:r>
        <w:rPr>
          <w:rFonts w:ascii="宋体" w:hAnsi="宋体" w:cs="宋体" w:eastAsia="宋体" w:hint="default"/>
        </w:rPr>
        <w:t>的信息交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与共</w:t>
      </w:r>
      <w:r>
        <w:rPr>
          <w:rFonts w:ascii="宋体" w:hAnsi="宋体" w:cs="宋体" w:eastAsia="宋体" w:hint="default"/>
        </w:rPr>
        <w:t>享</w:t>
      </w:r>
      <w:r>
        <w:rPr/>
        <w:t>、</w:t>
      </w:r>
      <w:r>
        <w:rPr>
          <w:rFonts w:ascii="宋体" w:hAnsi="宋体" w:cs="宋体" w:eastAsia="宋体" w:hint="default"/>
        </w:rPr>
        <w:t>快速反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决策与</w:t>
      </w:r>
      <w:r>
        <w:rPr>
          <w:rFonts w:ascii="宋体" w:hAnsi="宋体" w:cs="宋体" w:eastAsia="宋体" w:hint="default"/>
        </w:rPr>
        <w:t>统</w:t>
      </w:r>
      <w:r>
        <w:rPr/>
        <w:t>一</w:t>
      </w:r>
      <w:r>
        <w:rPr>
          <w:rFonts w:ascii="宋体" w:hAnsi="宋体" w:cs="宋体" w:eastAsia="宋体" w:hint="default"/>
        </w:rPr>
        <w:t>调</w:t>
      </w:r>
      <w:r>
        <w:rPr/>
        <w:t>度指</w:t>
      </w:r>
      <w:r>
        <w:rPr>
          <w:rFonts w:ascii="宋体" w:hAnsi="宋体" w:cs="宋体" w:eastAsia="宋体" w:hint="default"/>
        </w:rPr>
        <w:t>挥；</w:t>
      </w:r>
      <w:r>
        <w:rPr/>
        <w:t>通</w:t>
      </w:r>
      <w:r>
        <w:rPr>
          <w:rFonts w:ascii="宋体" w:hAnsi="宋体" w:cs="宋体" w:eastAsia="宋体" w:hint="default"/>
        </w:rPr>
        <w:t>过对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的城市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路交</w:t>
      </w:r>
      <w:r>
        <w:rPr/>
        <w:t>通</w:t>
      </w:r>
      <w:r>
        <w:rPr>
          <w:rFonts w:ascii="宋体" w:hAnsi="宋体" w:cs="宋体" w:eastAsia="宋体" w:hint="default"/>
        </w:rPr>
        <w:t>静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23"/>
        </w:rPr>
        <w:t> </w:t>
      </w:r>
      <w:r>
        <w:rPr/>
        <w:t>动</w:t>
      </w:r>
      <w:r>
        <w:rPr>
          <w:rFonts w:ascii="宋体" w:hAnsi="宋体" w:cs="宋体" w:eastAsia="宋体" w:hint="default"/>
        </w:rPr>
        <w:t>态</w:t>
      </w:r>
      <w:r>
        <w:rPr/>
        <w:t>数据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加</w:t>
      </w:r>
      <w:r>
        <w:rPr/>
        <w:t>工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交</w:t>
      </w:r>
      <w:r>
        <w:rPr/>
        <w:t>通管理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和</w:t>
      </w:r>
      <w:r>
        <w:rPr>
          <w:rFonts w:ascii="宋体" w:hAnsi="宋体" w:cs="宋体" w:eastAsia="宋体" w:hint="default"/>
        </w:rPr>
        <w:t>诱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交</w:t>
      </w:r>
      <w:r>
        <w:rPr/>
        <w:t>通事件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信息</w:t>
      </w:r>
      <w:r>
        <w:rPr/>
        <w:t>发</w:t>
      </w:r>
      <w:r>
        <w:rPr>
          <w:rFonts w:ascii="宋体" w:hAnsi="宋体" w:cs="宋体" w:eastAsia="宋体" w:hint="default"/>
        </w:rPr>
        <w:t>布给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统可分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与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/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环</w:t>
      </w:r>
      <w:r>
        <w:rPr/>
        <w:t>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分包括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流量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通事件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视频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闯红灯</w:t>
      </w:r>
      <w:r>
        <w:rPr>
          <w:rFonts w:ascii="宋体" w:hAnsi="宋体" w:cs="宋体" w:eastAsia="宋体" w:hint="default"/>
          <w:spacing w:val="-3"/>
        </w:rPr>
        <w:t>抓</w:t>
      </w:r>
      <w:r>
        <w:rPr>
          <w:rFonts w:ascii="宋体" w:hAnsi="宋体" w:cs="宋体" w:eastAsia="宋体" w:hint="default"/>
          <w:spacing w:val="-3"/>
        </w:rPr>
        <w:t>拍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卡口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段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、</w:t>
      </w:r>
      <w:r>
        <w:rPr>
          <w:spacing w:val="77"/>
        </w:rPr>
        <w:t> 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警</w:t>
      </w:r>
      <w:r>
        <w:rPr/>
        <w:t>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、三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合</w:t>
      </w:r>
      <w:r>
        <w:rPr/>
        <w:t>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分负</w:t>
      </w:r>
      <w:r>
        <w:rPr>
          <w:rFonts w:ascii="宋体" w:hAnsi="宋体" w:cs="宋体" w:eastAsia="宋体" w:hint="default"/>
        </w:rPr>
        <w:t>责信息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，包括</w:t>
      </w:r>
      <w:r>
        <w:rPr>
          <w:rFonts w:ascii="宋体" w:hAnsi="宋体" w:cs="宋体" w:eastAsia="宋体" w:hint="default"/>
        </w:rPr>
        <w:t>地</w:t>
      </w:r>
      <w:r>
        <w:rPr/>
        <w:t>理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警</w:t>
      </w:r>
      <w:r>
        <w:rPr/>
        <w:t>务</w:t>
      </w:r>
      <w:r>
        <w:rPr>
          <w:spacing w:val="22"/>
        </w:rPr>
        <w:t> </w:t>
      </w:r>
      <w:r>
        <w:rPr/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管理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等系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信息控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与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分包括</w:t>
      </w:r>
      <w:r>
        <w:rPr/>
        <w:t>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调</w:t>
      </w:r>
      <w:r>
        <w:rPr/>
        <w:t>度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诱</w:t>
      </w:r>
      <w:r>
        <w:rPr>
          <w:rFonts w:ascii="宋体" w:hAnsi="宋体" w:cs="宋体" w:eastAsia="宋体" w:hint="default"/>
        </w:rPr>
        <w:t>导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信息</w:t>
      </w:r>
      <w:r>
        <w:rPr/>
        <w:t>、查</w:t>
      </w:r>
      <w:r>
        <w:rPr>
          <w:rFonts w:ascii="宋体" w:hAnsi="宋体" w:cs="宋体" w:eastAsia="宋体" w:hint="default"/>
        </w:rPr>
        <w:t>缉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信息</w:t>
      </w:r>
      <w:r>
        <w:rPr/>
        <w:t>查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与决策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等系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统对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决城市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27"/>
        </w:rPr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拥堵</w:t>
      </w:r>
      <w:r>
        <w:rPr/>
        <w:t>、提高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路</w:t>
      </w:r>
      <w:r>
        <w:rPr/>
        <w:t>通行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出</w:t>
      </w:r>
      <w:r>
        <w:rPr/>
        <w:t>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门的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水平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安</w:t>
      </w:r>
      <w:r>
        <w:rPr/>
        <w:t>全、</w:t>
      </w:r>
      <w:r>
        <w:rPr>
          <w:rFonts w:ascii="宋体" w:hAnsi="宋体" w:cs="宋体" w:eastAsia="宋体" w:hint="default"/>
        </w:rPr>
        <w:t>交</w:t>
      </w:r>
      <w:r>
        <w:rPr/>
        <w:t>通事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救援</w:t>
      </w:r>
      <w:r>
        <w:rPr/>
        <w:t>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有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社</w:t>
      </w:r>
      <w:r>
        <w:rPr/>
        <w:t>会和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城市交</w:t>
      </w:r>
      <w:r>
        <w:rPr/>
        <w:t>通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</w:t>
      </w:r>
      <w:r>
        <w:rPr/>
        <w:t>治理</w:t>
      </w:r>
      <w:r>
        <w:rPr>
          <w:rFonts w:ascii="宋体" w:hAnsi="宋体" w:cs="宋体" w:eastAsia="宋体" w:hint="default"/>
        </w:rPr>
        <w:t>。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应用</w:t>
      </w:r>
      <w:r>
        <w:rPr>
          <w:rFonts w:ascii="宋体" w:hAnsi="宋体" w:cs="宋体" w:eastAsia="宋体" w:hint="default"/>
          <w:w w:val="105"/>
        </w:rPr>
        <w:t>子系</w:t>
      </w:r>
      <w:r>
        <w:rPr>
          <w:rFonts w:ascii="宋体" w:hAnsi="宋体" w:cs="宋体" w:eastAsia="宋体" w:hint="default"/>
          <w:w w:val="105"/>
        </w:rPr>
        <w:t>统已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县</w:t>
      </w:r>
      <w:r>
        <w:rPr>
          <w:w w:val="105"/>
        </w:rPr>
        <w:t>级三级</w:t>
      </w:r>
      <w:r>
        <w:rPr>
          <w:rFonts w:ascii="宋体" w:hAnsi="宋体" w:cs="宋体" w:eastAsia="宋体" w:hint="default"/>
          <w:w w:val="105"/>
        </w:rPr>
        <w:t>城市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得应用，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大的</w:t>
      </w:r>
      <w:r>
        <w:rPr>
          <w:rFonts w:ascii="宋体" w:hAnsi="宋体" w:cs="宋体" w:eastAsia="宋体" w:hint="default"/>
          <w:w w:val="105"/>
        </w:rPr>
        <w:t>竞争优势。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、银江公</w:t>
      </w:r>
      <w:r>
        <w:rPr>
          <w:rFonts w:ascii="宋体" w:hAnsi="宋体" w:cs="宋体" w:eastAsia="宋体" w:hint="default"/>
          <w:w w:val="105"/>
        </w:rPr>
        <w:t>共交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应用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为</w:t>
      </w:r>
      <w:r>
        <w:rPr/>
        <w:t>公司公</w:t>
      </w:r>
      <w:r>
        <w:rPr>
          <w:rFonts w:ascii="宋体" w:hAnsi="宋体" w:cs="宋体" w:eastAsia="宋体" w:hint="default"/>
        </w:rPr>
        <w:t>共交</w:t>
      </w:r>
      <w:r>
        <w:rPr/>
        <w:t>通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轨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为</w:t>
      </w:r>
      <w:r>
        <w:rPr/>
        <w:t>公</w:t>
      </w:r>
      <w:r>
        <w:rPr>
          <w:rFonts w:ascii="宋体" w:hAnsi="宋体" w:cs="宋体" w:eastAsia="宋体" w:hint="default"/>
        </w:rPr>
        <w:t>共交</w:t>
      </w:r>
      <w:r>
        <w:rPr/>
        <w:t>通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管理</w:t>
      </w:r>
      <w:r>
        <w:rPr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组织部</w:t>
      </w:r>
      <w:r>
        <w:rPr>
          <w:rFonts w:ascii="宋体" w:hAnsi="宋体" w:cs="宋体" w:eastAsia="宋体" w:hint="default"/>
        </w:rPr>
        <w:t>门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/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营企</w:t>
      </w:r>
      <w:r>
        <w:rPr>
          <w:rFonts w:ascii="宋体" w:hAnsi="宋体" w:cs="宋体" w:eastAsia="宋体" w:hint="default"/>
        </w:rPr>
        <w:t>业</w:t>
      </w:r>
      <w:r>
        <w:rPr/>
        <w:t>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出</w:t>
      </w:r>
      <w:r>
        <w:rPr/>
        <w:t>行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管</w:t>
      </w:r>
      <w:r>
        <w:rPr>
          <w:spacing w:val="27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/>
        <w:t>管理和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急</w:t>
      </w:r>
      <w:r>
        <w:rPr/>
        <w:t>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调</w:t>
      </w:r>
      <w:r>
        <w:rPr/>
        <w:t>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应用，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公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调</w:t>
      </w:r>
      <w:r>
        <w:rPr/>
        <w:t>度管理、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租车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spacing w:val="38"/>
        </w:rPr>
        <w:t> </w:t>
      </w:r>
      <w:r>
        <w:rPr>
          <w:rFonts w:ascii="宋体" w:hAnsi="宋体" w:cs="宋体" w:eastAsia="宋体" w:hint="default"/>
        </w:rPr>
        <w:t>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车辆</w:t>
      </w:r>
      <w:r>
        <w:rPr/>
        <w:t>管理、</w:t>
      </w:r>
      <w:r>
        <w:rPr>
          <w:rFonts w:ascii="宋体" w:hAnsi="宋体" w:cs="宋体" w:eastAsia="宋体" w:hint="default"/>
        </w:rPr>
        <w:t>交</w:t>
      </w:r>
      <w:r>
        <w:rPr/>
        <w:t>通基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时</w:t>
      </w:r>
      <w:r>
        <w:rPr/>
        <w:t>监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以</w:t>
      </w:r>
      <w:r>
        <w:rPr/>
        <w:t>及公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出</w:t>
      </w:r>
      <w:r>
        <w:rPr/>
        <w:t>行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各应用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大交</w:t>
      </w:r>
      <w:r>
        <w:rPr/>
        <w:t>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  <w:spacing w:val="21"/>
        </w:rPr>
        <w:t> 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/>
        <w:t>和</w:t>
      </w:r>
      <w:r>
        <w:rPr>
          <w:rFonts w:ascii="宋体" w:hAnsi="宋体" w:cs="宋体" w:eastAsia="宋体" w:hint="default"/>
        </w:rPr>
        <w:t>调</w:t>
      </w:r>
      <w:r>
        <w:rPr/>
        <w:t>度管理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/>
        <w:t>数据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</w:t>
      </w:r>
      <w:r>
        <w:rPr/>
        <w:t>、</w:t>
      </w:r>
      <w:r>
        <w:rPr>
          <w:rFonts w:ascii="宋体" w:hAnsi="宋体" w:cs="宋体" w:eastAsia="宋体" w:hint="default"/>
        </w:rPr>
        <w:t>移</w:t>
      </w:r>
      <w:r>
        <w:rPr/>
        <w:t>动计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整合</w:t>
      </w:r>
      <w:r>
        <w:rPr>
          <w:rFonts w:ascii="宋体" w:hAnsi="宋体" w:cs="宋体" w:eastAsia="宋体" w:hint="default"/>
        </w:rPr>
        <w:t>交</w:t>
      </w:r>
      <w:r>
        <w:rPr/>
        <w:t>通基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信息</w:t>
      </w:r>
      <w:r>
        <w:rPr/>
        <w:t>数据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心；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由</w:t>
      </w:r>
      <w:r>
        <w:rPr/>
        <w:t>数据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、数据</w:t>
      </w:r>
      <w:r>
        <w:rPr>
          <w:rFonts w:ascii="宋体" w:hAnsi="宋体" w:cs="宋体" w:eastAsia="宋体" w:hint="default"/>
        </w:rPr>
        <w:t>处</w:t>
      </w:r>
      <w:r>
        <w:rPr/>
        <w:t>理和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、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间</w:t>
      </w:r>
      <w:r>
        <w:rPr/>
        <w:t>件和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统应用平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spacing w:val="26"/>
        </w:rPr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等</w:t>
      </w:r>
      <w:r>
        <w:rPr/>
        <w:t>四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；</w:t>
      </w:r>
      <w:r>
        <w:rPr/>
        <w:t>数据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输车辆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时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视频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桥梁隧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超</w:t>
      </w:r>
      <w:r>
        <w:rPr/>
        <w:t>限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载</w:t>
      </w:r>
      <w:r>
        <w:rPr/>
        <w:t>监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法</w:t>
      </w:r>
      <w:r>
        <w:rPr/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设</w:t>
      </w:r>
      <w:r>
        <w:rPr/>
        <w:t>备管理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信息的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；</w:t>
      </w:r>
      <w:r>
        <w:rPr/>
        <w:t>数</w:t>
      </w:r>
      <w:r>
        <w:rPr>
          <w:spacing w:val="23"/>
        </w:rPr>
        <w:t> </w:t>
      </w:r>
      <w:r>
        <w:rPr/>
        <w:t>据</w:t>
      </w:r>
      <w:r>
        <w:rPr>
          <w:rFonts w:ascii="宋体" w:hAnsi="宋体" w:cs="宋体" w:eastAsia="宋体" w:hint="default"/>
        </w:rPr>
        <w:t>处</w:t>
      </w:r>
      <w:r>
        <w:rPr/>
        <w:t>理和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浮</w:t>
      </w:r>
      <w:r>
        <w:rPr/>
        <w:t>动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、事件报</w:t>
      </w:r>
      <w:r>
        <w:rPr>
          <w:rFonts w:ascii="宋体" w:hAnsi="宋体" w:cs="宋体" w:eastAsia="宋体" w:hint="default"/>
        </w:rPr>
        <w:t>警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乘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维</w:t>
      </w:r>
      <w:r>
        <w:rPr/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统</w:t>
      </w:r>
      <w:r>
        <w:rPr/>
        <w:t>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统，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数据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处</w:t>
      </w:r>
      <w:r>
        <w:rPr/>
        <w:t>理和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间</w:t>
      </w:r>
      <w:r>
        <w:rPr/>
        <w:t>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为</w:t>
      </w:r>
      <w:r>
        <w:rPr/>
        <w:t>目标</w:t>
      </w:r>
      <w:r>
        <w:rPr>
          <w:rFonts w:ascii="宋体" w:hAnsi="宋体" w:cs="宋体" w:eastAsia="宋体" w:hint="default"/>
        </w:rPr>
        <w:t>，包括</w:t>
      </w:r>
      <w:r>
        <w:rPr>
          <w:rFonts w:ascii="宋体" w:hAnsi="宋体" w:cs="宋体" w:eastAsia="宋体" w:hint="default"/>
        </w:rPr>
        <w:t>车辆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租车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务、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务和公</w:t>
      </w:r>
      <w:r>
        <w:rPr>
          <w:rFonts w:ascii="宋体" w:hAnsi="宋体" w:cs="宋体" w:eastAsia="宋体" w:hint="default"/>
          <w:spacing w:val="-3"/>
        </w:rPr>
        <w:t>众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信息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最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应用平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智能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、</w:t>
      </w:r>
      <w:r>
        <w:rPr>
          <w:spacing w:val="70"/>
        </w:rPr>
        <w:t> 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租车</w:t>
      </w:r>
      <w:r>
        <w:rPr/>
        <w:t>管理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和公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出</w:t>
      </w:r>
      <w:r>
        <w:rPr/>
        <w:t>行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应用平</w:t>
      </w:r>
      <w:r>
        <w:rPr>
          <w:rFonts w:ascii="宋体" w:hAnsi="宋体" w:cs="宋体" w:eastAsia="宋体" w:hint="default"/>
        </w:rPr>
        <w:t>台；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应用，</w:t>
      </w:r>
      <w:r>
        <w:rPr/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做到“</w:t>
      </w:r>
      <w:r>
        <w:rPr/>
        <w:t>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预防</w:t>
      </w:r>
      <w:r>
        <w:rPr/>
        <w:t>、</w:t>
      </w:r>
      <w:r>
        <w:rPr>
          <w:spacing w:val="45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中</w:t>
      </w:r>
      <w:r>
        <w:rPr/>
        <w:t>报</w:t>
      </w:r>
      <w:r>
        <w:rPr>
          <w:rFonts w:ascii="宋体" w:hAnsi="宋体" w:cs="宋体" w:eastAsia="宋体" w:hint="default"/>
        </w:rPr>
        <w:t>警</w:t>
      </w:r>
      <w:r>
        <w:rPr/>
        <w:t>监</w:t>
      </w:r>
      <w:r>
        <w:rPr>
          <w:rFonts w:ascii="宋体" w:hAnsi="宋体" w:cs="宋体" w:eastAsia="宋体" w:hint="default"/>
        </w:rPr>
        <w:t>控</w:t>
      </w:r>
      <w:r>
        <w:rPr/>
        <w:t>、事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紧急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，</w:t>
      </w:r>
      <w:r>
        <w:rPr/>
        <w:t>提高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法</w:t>
      </w:r>
      <w:r>
        <w:rPr/>
        <w:t>和管理</w:t>
      </w:r>
      <w:r>
        <w:rPr>
          <w:rFonts w:ascii="宋体" w:hAnsi="宋体" w:cs="宋体" w:eastAsia="宋体" w:hint="default"/>
        </w:rPr>
        <w:t>水平，</w:t>
      </w:r>
      <w:r>
        <w:rPr>
          <w:rFonts w:ascii="宋体" w:hAnsi="宋体" w:cs="宋体" w:eastAsia="宋体" w:hint="default"/>
        </w:rPr>
        <w:t>从源</w:t>
      </w:r>
      <w:r>
        <w:rPr>
          <w:rFonts w:ascii="宋体" w:hAnsi="宋体" w:cs="宋体" w:eastAsia="宋体" w:hint="default"/>
        </w:rPr>
        <w:t>头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交</w:t>
      </w:r>
      <w:r>
        <w:rPr/>
        <w:t>通事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带来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出</w:t>
      </w:r>
      <w:r>
        <w:rPr/>
        <w:t>行</w:t>
      </w:r>
      <w:r>
        <w:rPr>
          <w:spacing w:val="22"/>
        </w:rPr>
        <w:t> 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得出</w:t>
      </w:r>
      <w:r>
        <w:rPr/>
        <w:t>行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出</w:t>
      </w:r>
      <w:r>
        <w:rPr/>
        <w:t>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水平，</w:t>
      </w:r>
      <w:r>
        <w:rPr>
          <w:rFonts w:ascii="宋体" w:hAnsi="宋体" w:cs="宋体" w:eastAsia="宋体" w:hint="default"/>
        </w:rPr>
        <w:t>缓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城市交</w:t>
      </w:r>
      <w:r>
        <w:rPr/>
        <w:t>通</w:t>
      </w:r>
      <w:r>
        <w:rPr>
          <w:rFonts w:ascii="宋体" w:hAnsi="宋体" w:cs="宋体" w:eastAsia="宋体" w:hint="default"/>
        </w:rPr>
        <w:t>拥堵</w:t>
      </w:r>
      <w:r>
        <w:rPr>
          <w:rFonts w:ascii="宋体" w:hAnsi="宋体" w:cs="宋体" w:eastAsia="宋体" w:hint="default"/>
        </w:rPr>
        <w:t>；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的核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和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应用</w:t>
      </w:r>
      <w:r>
        <w:rPr>
          <w:rFonts w:ascii="宋体" w:hAnsi="宋体" w:cs="宋体" w:eastAsia="宋体" w:hint="default"/>
          <w:w w:val="105"/>
        </w:rPr>
        <w:t>子系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共交</w:t>
      </w:r>
      <w:r>
        <w:rPr>
          <w:w w:val="105"/>
        </w:rPr>
        <w:t>通、</w:t>
      </w:r>
      <w:r>
        <w:rPr>
          <w:rFonts w:ascii="宋体" w:hAnsi="宋体" w:cs="宋体" w:eastAsia="宋体" w:hint="default"/>
          <w:w w:val="105"/>
        </w:rPr>
        <w:t>轨</w:t>
      </w:r>
      <w:r>
        <w:rPr>
          <w:rFonts w:ascii="宋体" w:hAnsi="宋体" w:cs="宋体" w:eastAsia="宋体" w:hint="default"/>
          <w:w w:val="105"/>
        </w:rPr>
        <w:t>道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到了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应用，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到了良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</w:t>
      </w:r>
      <w:r>
        <w:rPr>
          <w:w w:val="105"/>
        </w:rPr>
        <w:t>、银江</w:t>
      </w:r>
      <w:r>
        <w:rPr>
          <w:rFonts w:ascii="宋体" w:hAnsi="宋体" w:cs="宋体" w:eastAsia="宋体" w:hint="default"/>
          <w:w w:val="105"/>
        </w:rPr>
        <w:t>医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智能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临</w:t>
      </w:r>
      <w:r>
        <w:rPr>
          <w:rFonts w:ascii="宋体" w:hAnsi="宋体" w:cs="宋体" w:eastAsia="宋体" w:hint="default"/>
          <w:w w:val="105"/>
        </w:rPr>
        <w:t>床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right="20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基</w:t>
      </w:r>
      <w:r>
        <w:rPr>
          <w:rFonts w:ascii="宋体" w:hAnsi="宋体" w:cs="宋体" w:eastAsia="宋体" w:hint="default"/>
        </w:rPr>
        <w:t>于</w:t>
      </w:r>
      <w:r>
        <w:rPr/>
        <w:t>银江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、银江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病历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和</w:t>
      </w:r>
      <w:r>
        <w:rPr>
          <w:w w:val="103"/>
        </w:rPr>
        <w:t> </w:t>
      </w:r>
      <w:r>
        <w:rPr/>
        <w:t>银江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PDA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端</w:t>
      </w:r>
      <w:r>
        <w:rPr>
          <w:rFonts w:ascii="宋体" w:hAnsi="宋体" w:cs="宋体" w:eastAsia="宋体" w:hint="default"/>
        </w:rPr>
        <w:t>等产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  <w:r>
        <w:rPr/>
        <w:t>银江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/>
        <w:t>和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的医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  <w:spacing w:val="32"/>
        </w:rPr>
        <w:t> 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。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间</w:t>
      </w:r>
      <w:r>
        <w:rPr/>
        <w:t>件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现</w:t>
      </w:r>
      <w:r>
        <w:rPr/>
        <w:t>代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应用</w:t>
      </w:r>
      <w:r>
        <w:rPr/>
        <w:t>、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液</w:t>
      </w:r>
      <w:r>
        <w:rPr/>
        <w:t>监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应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婴儿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盗</w:t>
      </w:r>
      <w:r>
        <w:rPr/>
        <w:t>、</w:t>
      </w:r>
      <w:r>
        <w:rPr>
          <w:rFonts w:ascii="宋体" w:hAnsi="宋体" w:cs="宋体" w:eastAsia="宋体" w:hint="default"/>
        </w:rPr>
        <w:t>消毒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室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于</w:t>
      </w:r>
      <w:r>
        <w:rPr/>
        <w:t>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统</w:t>
      </w:r>
      <w:r>
        <w:rPr/>
        <w:t>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/>
        <w:t>管理、监</w:t>
      </w:r>
      <w:r>
        <w:rPr>
          <w:rFonts w:ascii="宋体" w:hAnsi="宋体" w:cs="宋体" w:eastAsia="宋体" w:hint="default"/>
        </w:rPr>
        <w:t>控</w:t>
      </w:r>
      <w:r>
        <w:rPr/>
        <w:t>、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配</w:t>
      </w:r>
      <w:r>
        <w:rPr/>
        <w:t>及</w:t>
      </w:r>
      <w:r>
        <w:rPr>
          <w:rFonts w:ascii="宋体" w:hAnsi="宋体" w:cs="宋体" w:eastAsia="宋体" w:hint="default"/>
        </w:rPr>
        <w:t>规划的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信息技术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RFID</w:t>
      </w:r>
      <w:r>
        <w:rPr>
          <w:rFonts w:ascii="宋体" w:hAnsi="宋体" w:cs="宋体" w:eastAsia="宋体" w:hint="default"/>
        </w:rPr>
        <w:t>电子</w:t>
      </w:r>
      <w:r>
        <w:rPr/>
        <w:t>标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射</w:t>
      </w:r>
      <w:r>
        <w:rPr>
          <w:rFonts w:ascii="宋体" w:hAnsi="宋体" w:cs="宋体" w:eastAsia="宋体" w:hint="default"/>
        </w:rPr>
        <w:t>频</w:t>
      </w:r>
      <w:r>
        <w:rPr>
          <w:rFonts w:ascii="宋体" w:hAnsi="宋体" w:cs="宋体" w:eastAsia="宋体" w:hint="default"/>
        </w:rPr>
        <w:t>技术</w:t>
      </w:r>
      <w:r>
        <w:rPr/>
        <w:t>、重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应应用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应用，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间</w:t>
      </w:r>
      <w:r>
        <w:rPr/>
        <w:t>件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、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统，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液</w:t>
      </w:r>
      <w:r>
        <w:rPr/>
        <w:t>监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婴儿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盗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消毒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室</w:t>
      </w:r>
      <w:r>
        <w:rPr/>
        <w:t>管理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病历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桌</w:t>
      </w:r>
      <w:r>
        <w:rPr>
          <w:rFonts w:ascii="宋体" w:hAnsi="宋体" w:cs="宋体" w:eastAsia="宋体" w:hint="default"/>
        </w:rPr>
        <w:t>面应用</w:t>
      </w:r>
      <w:r>
        <w:rPr>
          <w:rFonts w:ascii="宋体" w:hAnsi="宋体" w:cs="宋体" w:eastAsia="宋体" w:hint="default"/>
        </w:rPr>
        <w:t>推向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应用</w:t>
      </w:r>
      <w:r>
        <w:rPr/>
        <w:t>全</w:t>
      </w:r>
      <w:r>
        <w:rPr>
          <w:rFonts w:ascii="宋体" w:hAnsi="宋体" w:cs="宋体" w:eastAsia="宋体" w:hint="default"/>
        </w:rPr>
        <w:t>面</w:t>
      </w:r>
      <w:r>
        <w:rPr/>
        <w:t>提高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国医疗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水平，</w:t>
      </w:r>
      <w:r>
        <w:rPr>
          <w:rFonts w:ascii="宋体" w:hAnsi="宋体" w:cs="宋体" w:eastAsia="宋体" w:hint="default"/>
        </w:rPr>
        <w:t>贯</w:t>
      </w:r>
      <w:r>
        <w:rPr>
          <w:rFonts w:ascii="宋体" w:hAnsi="宋体" w:cs="宋体" w:eastAsia="宋体" w:hint="default"/>
        </w:rPr>
        <w:t>彻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以</w:t>
      </w:r>
      <w:r>
        <w:rPr/>
        <w:t>人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国医疗</w:t>
      </w:r>
      <w:r>
        <w:rPr>
          <w:rFonts w:ascii="宋体" w:hAnsi="宋体" w:cs="宋体" w:eastAsia="宋体" w:hint="default"/>
        </w:rPr>
        <w:t>改革</w:t>
      </w:r>
      <w:r>
        <w:rPr/>
        <w:t>事</w:t>
      </w:r>
      <w:r>
        <w:rPr>
          <w:rFonts w:ascii="宋体" w:hAnsi="宋体" w:cs="宋体" w:eastAsia="宋体" w:hint="default"/>
        </w:rPr>
        <w:t>业的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并在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家</w:t>
      </w:r>
      <w:r>
        <w:rPr/>
        <w:t>三</w:t>
      </w:r>
      <w:r>
        <w:rPr>
          <w:rFonts w:ascii="宋体" w:hAnsi="宋体" w:cs="宋体" w:eastAsia="宋体" w:hint="default"/>
        </w:rPr>
        <w:t>甲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用，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的技术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</w:t>
      </w:r>
      <w:r>
        <w:rPr>
          <w:w w:val="105"/>
        </w:rPr>
        <w:t>、银江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医疗</w:t>
      </w:r>
      <w:r>
        <w:rPr>
          <w:rFonts w:ascii="宋体" w:hAnsi="宋体" w:cs="宋体" w:eastAsia="宋体" w:hint="default"/>
          <w:w w:val="105"/>
        </w:rPr>
        <w:t>卫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台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9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医疗信息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/>
        <w:t>行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现区</w:t>
      </w:r>
      <w:r>
        <w:rPr>
          <w:rFonts w:ascii="宋体" w:hAnsi="宋体" w:cs="宋体" w:eastAsia="宋体" w:hint="default"/>
        </w:rPr>
        <w:t>域</w:t>
      </w:r>
      <w:r>
        <w:rPr/>
        <w:t>内</w:t>
      </w:r>
      <w:r>
        <w:rPr>
          <w:rFonts w:ascii="宋体" w:hAnsi="宋体" w:cs="宋体" w:eastAsia="宋体" w:hint="default"/>
        </w:rPr>
        <w:t>的医疗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相关</w:t>
      </w:r>
      <w:r>
        <w:rPr/>
        <w:t>机构</w:t>
      </w:r>
      <w:r>
        <w:rPr>
          <w:rFonts w:ascii="宋体" w:hAnsi="宋体" w:cs="宋体" w:eastAsia="宋体" w:hint="default"/>
        </w:rPr>
        <w:t>的信息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数据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互</w:t>
      </w:r>
      <w:r>
        <w:rPr/>
        <w:t>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/>
        <w:t>内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之间进</w:t>
      </w:r>
      <w:r>
        <w:rPr/>
        <w:t>行有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的信息</w:t>
      </w:r>
      <w:r>
        <w:rPr>
          <w:rFonts w:ascii="宋体" w:hAnsi="宋体" w:cs="宋体" w:eastAsia="宋体" w:hint="default"/>
        </w:rPr>
        <w:t>整合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25"/>
        </w:rPr>
        <w:t> 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和</w:t>
      </w:r>
      <w:r>
        <w:rPr>
          <w:rFonts w:ascii="宋体" w:hAnsi="宋体" w:cs="宋体" w:eastAsia="宋体" w:hint="default"/>
        </w:rPr>
        <w:t>载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时是</w:t>
      </w:r>
      <w:r>
        <w:rPr>
          <w:rFonts w:ascii="宋体" w:hAnsi="宋体" w:cs="宋体" w:eastAsia="宋体" w:hint="default"/>
        </w:rPr>
        <w:t>多</w:t>
      </w:r>
      <w:r>
        <w:rPr/>
        <w:t>元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整合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、人员、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spacing w:val="24"/>
        </w:rPr>
        <w:t> </w:t>
      </w:r>
      <w:r>
        <w:rPr/>
        <w:t>备、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统</w:t>
      </w:r>
      <w:r>
        <w:rPr/>
        <w:t>一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化</w:t>
      </w:r>
      <w:r>
        <w:rPr/>
        <w:t>发</w:t>
      </w:r>
      <w:r>
        <w:rPr>
          <w:rFonts w:ascii="宋体" w:hAnsi="宋体" w:cs="宋体" w:eastAsia="宋体" w:hint="default"/>
        </w:rPr>
        <w:t>展。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医疗</w:t>
      </w:r>
      <w:r>
        <w:rPr/>
        <w:t>、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/>
        <w:t>管理和公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云</w:t>
      </w:r>
      <w:r>
        <w:rPr/>
        <w:t>数据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/>
        <w:t>、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/>
        <w:t>数据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、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信息交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享平</w:t>
      </w:r>
      <w:r>
        <w:rPr>
          <w:rFonts w:ascii="宋体" w:hAnsi="宋体" w:cs="宋体" w:eastAsia="宋体" w:hint="default"/>
        </w:rPr>
        <w:t>台</w:t>
      </w:r>
      <w:r>
        <w:rPr/>
        <w:t>、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同应用</w:t>
      </w:r>
      <w:r>
        <w:rPr>
          <w:rFonts w:ascii="宋体" w:hAnsi="宋体" w:cs="宋体" w:eastAsia="宋体" w:hint="default"/>
        </w:rPr>
        <w:t>等系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云</w:t>
      </w:r>
    </w:p>
    <w:p>
      <w:pPr>
        <w:spacing w:after="0" w:line="283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3" w:lineRule="auto" w:before="47"/>
        <w:ind w:right="10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架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建立集中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辅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spacing w:val="-3"/>
        </w:rPr>
        <w:t>一数据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层医疗</w:t>
      </w:r>
      <w:r>
        <w:rPr>
          <w:rFonts w:ascii="宋体" w:hAnsi="宋体" w:cs="宋体" w:eastAsia="宋体" w:hint="default"/>
          <w:spacing w:val="-3"/>
        </w:rPr>
        <w:t>卫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机构、</w:t>
      </w:r>
      <w:r>
        <w:rPr>
          <w:rFonts w:ascii="宋体" w:hAnsi="宋体" w:cs="宋体" w:eastAsia="宋体" w:hint="default"/>
          <w:spacing w:val="-3"/>
        </w:rPr>
        <w:t>疾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、</w:t>
      </w:r>
      <w:r>
        <w:rPr>
          <w:spacing w:val="79"/>
        </w:rPr>
        <w:t> </w:t>
      </w:r>
      <w:r>
        <w:rPr>
          <w:rFonts w:ascii="宋体" w:hAnsi="宋体" w:cs="宋体" w:eastAsia="宋体" w:hint="default"/>
          <w:w w:val="105"/>
        </w:rPr>
        <w:t>卫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等部</w:t>
      </w:r>
      <w:r>
        <w:rPr>
          <w:rFonts w:ascii="宋体" w:hAnsi="宋体" w:cs="宋体" w:eastAsia="宋体" w:hint="default"/>
          <w:w w:val="105"/>
        </w:rPr>
        <w:t>门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卫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信息的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储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集中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障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的安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储</w:t>
      </w:r>
      <w:r>
        <w:rPr>
          <w:w w:val="105"/>
        </w:rPr>
        <w:t>和高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,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卫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3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。</w:t>
      </w:r>
      <w:r>
        <w:rPr/>
        <w:t>数据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统不同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的核</w:t>
      </w:r>
      <w:r>
        <w:rPr>
          <w:rFonts w:ascii="宋体" w:hAnsi="宋体" w:cs="宋体" w:eastAsia="宋体" w:hint="default"/>
        </w:rPr>
        <w:t>心</w:t>
      </w:r>
      <w:r>
        <w:rPr/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应用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安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、基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消</w:t>
      </w:r>
      <w:r>
        <w:rPr>
          <w:rFonts w:ascii="宋体" w:hAnsi="宋体" w:cs="宋体" w:eastAsia="宋体" w:hint="default"/>
          <w:w w:val="105"/>
        </w:rPr>
        <w:t>息的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讯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决策</w:t>
      </w:r>
      <w:r>
        <w:rPr>
          <w:rFonts w:ascii="宋体" w:hAnsi="宋体" w:cs="宋体" w:eastAsia="宋体" w:hint="default"/>
          <w:w w:val="105"/>
        </w:rPr>
        <w:t>应用，包括</w:t>
      </w:r>
      <w:r>
        <w:rPr>
          <w:rFonts w:ascii="宋体" w:hAnsi="宋体" w:cs="宋体" w:eastAsia="宋体" w:hint="default"/>
          <w:w w:val="105"/>
        </w:rPr>
        <w:t>医疗</w:t>
      </w:r>
      <w:r>
        <w:rPr>
          <w:rFonts w:ascii="宋体" w:hAnsi="宋体" w:cs="宋体" w:eastAsia="宋体" w:hint="default"/>
          <w:w w:val="105"/>
        </w:rPr>
        <w:t>卫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务机构</w:t>
      </w:r>
      <w:r>
        <w:rPr>
          <w:spacing w:val="4"/>
          <w:w w:val="103"/>
        </w:rPr>
        <w:t> </w:t>
      </w:r>
      <w:r>
        <w:rPr/>
        <w:t>数据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记</w:t>
      </w:r>
      <w:r>
        <w:rPr/>
        <w:t>录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阅</w:t>
      </w:r>
      <w:r>
        <w:rPr/>
        <w:t>、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记</w:t>
      </w:r>
      <w:r>
        <w:rPr/>
        <w:t>录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/>
        <w:t>管理、</w:t>
      </w:r>
      <w:r>
        <w:rPr>
          <w:rFonts w:ascii="宋体" w:hAnsi="宋体" w:cs="宋体" w:eastAsia="宋体" w:hint="default"/>
        </w:rPr>
        <w:t>信息</w:t>
      </w:r>
      <w:r>
        <w:rPr/>
        <w:t>发</w:t>
      </w:r>
      <w:r>
        <w:rPr>
          <w:rFonts w:ascii="宋体" w:hAnsi="宋体" w:cs="宋体" w:eastAsia="宋体" w:hint="default"/>
        </w:rPr>
        <w:t>布</w:t>
      </w:r>
      <w:r>
        <w:rPr/>
        <w:t>及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等系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跨</w:t>
      </w:r>
      <w:r>
        <w:rPr/>
        <w:t>级</w:t>
      </w:r>
      <w:r>
        <w:rPr>
          <w:rFonts w:ascii="宋体" w:hAnsi="宋体" w:cs="宋体" w:eastAsia="宋体" w:hint="default"/>
        </w:rPr>
        <w:t>医疗</w:t>
      </w:r>
      <w:r>
        <w:rPr/>
        <w:t>机构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的共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大核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业</w:t>
      </w:r>
      <w:r>
        <w:rPr/>
        <w:t>务目标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，包括</w:t>
      </w:r>
      <w:r>
        <w:rPr/>
        <w:t>基</w:t>
      </w:r>
      <w:r>
        <w:rPr>
          <w:rFonts w:ascii="宋体" w:hAnsi="宋体" w:cs="宋体" w:eastAsia="宋体" w:hint="default"/>
        </w:rPr>
        <w:t>层医疗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spacing w:val="24"/>
        </w:rPr>
        <w:t>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诊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医疗</w:t>
      </w:r>
      <w:r>
        <w:rPr/>
        <w:t>一</w:t>
      </w:r>
      <w:r>
        <w:rPr>
          <w:rFonts w:ascii="宋体" w:hAnsi="宋体" w:cs="宋体" w:eastAsia="宋体" w:hint="default"/>
        </w:rPr>
        <w:t>卡</w:t>
      </w:r>
      <w:r>
        <w:rPr/>
        <w:t>通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健康</w:t>
      </w:r>
      <w:r>
        <w:rPr/>
        <w:t>管理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的核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子系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  <w:w w:val="105"/>
        </w:rPr>
        <w:t>统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国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运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用，</w:t>
      </w: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的技术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得用</w:t>
      </w:r>
      <w:r>
        <w:rPr>
          <w:rFonts w:ascii="宋体" w:hAnsi="宋体" w:cs="宋体" w:eastAsia="宋体" w:hint="default"/>
          <w:w w:val="105"/>
        </w:rPr>
        <w:t>户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22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2261"/>
        <w:gridCol w:w="2249"/>
        <w:gridCol w:w="2246"/>
      </w:tblGrid>
      <w:tr>
        <w:trPr>
          <w:trHeight w:val="3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6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3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比增减（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1,531,251,089.76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871,900,478.05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75.62%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1,494,471,513.44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921,914,806.01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62.11%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17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36,779,576.32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-50,014,327.96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174.75%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150,000.00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20,177,116.15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39,697,576.72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-49.17%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17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-20,027,116.15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-39,697,576.72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49.55%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299,889,357.23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92,360,264.42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224.7%</w:t>
            </w:r>
          </w:p>
        </w:tc>
      </w:tr>
      <w:tr>
        <w:trPr>
          <w:trHeight w:val="3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183,209,752.38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50,447,787.12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263.17%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11" w:right="17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116,679,604.85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41,912,477.30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178.39%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2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133,432,065.02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-47,799,427.38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423.08%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数据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变动</w:t>
      </w:r>
      <w:r>
        <w:rPr>
          <w:rFonts w:ascii="宋体" w:hAnsi="宋体" w:cs="宋体" w:eastAsia="宋体" w:hint="default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30%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上的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before="10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√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□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pStyle w:val="BodyText"/>
        <w:spacing w:line="285" w:lineRule="auto" w:before="72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经营活</w:t>
      </w:r>
      <w:r>
        <w:rPr/>
        <w:t>动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润增</w:t>
      </w:r>
      <w:r>
        <w:rPr>
          <w:rFonts w:ascii="宋体" w:hAnsi="宋体" w:cs="宋体" w:eastAsia="宋体" w:hint="default"/>
        </w:rPr>
        <w:t>加，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取各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积极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措施</w:t>
      </w:r>
      <w:r>
        <w:rPr>
          <w:rFonts w:ascii="宋体" w:hAnsi="宋体" w:cs="宋体" w:eastAsia="宋体" w:hint="default"/>
          <w:spacing w:val="-1"/>
        </w:rPr>
        <w:t>，加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回款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资活</w:t>
      </w:r>
      <w:r>
        <w:rPr>
          <w:spacing w:val="-1"/>
        </w:rPr>
        <w:t>动</w:t>
      </w:r>
      <w:r>
        <w:rPr>
          <w:rFonts w:ascii="宋体" w:hAnsi="宋体" w:cs="宋体" w:eastAsia="宋体" w:hint="default"/>
          <w:spacing w:val="-1"/>
        </w:rPr>
        <w:t>产生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金流量</w:t>
      </w:r>
      <w:r>
        <w:rPr>
          <w:rFonts w:ascii="宋体" w:hAnsi="宋体" w:cs="宋体" w:eastAsia="宋体" w:hint="default"/>
          <w:spacing w:val="-1"/>
        </w:rPr>
        <w:t>净额增</w:t>
      </w:r>
      <w:r>
        <w:rPr>
          <w:rFonts w:ascii="宋体" w:hAnsi="宋体" w:cs="宋体" w:eastAsia="宋体" w:hint="default"/>
          <w:spacing w:val="-1"/>
        </w:rPr>
        <w:t>长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49.55%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是因</w:t>
      </w:r>
      <w:r>
        <w:rPr>
          <w:rFonts w:ascii="宋体" w:hAnsi="宋体" w:cs="宋体" w:eastAsia="宋体" w:hint="default"/>
          <w:spacing w:val="-2"/>
        </w:rPr>
        <w:t>为由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</w:t>
      </w:r>
      <w:r>
        <w:rPr>
          <w:spacing w:val="-8"/>
        </w:rPr>
        <w:t> </w:t>
      </w:r>
      <w:r>
        <w:rPr>
          <w:rFonts w:ascii="宋体" w:hAnsi="宋体" w:cs="宋体" w:eastAsia="宋体" w:hint="default"/>
        </w:rPr>
        <w:t>在购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/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支出</w:t>
      </w:r>
      <w:r>
        <w:rPr/>
        <w:t>基本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前</w:t>
      </w:r>
      <w:r>
        <w:rPr/>
        <w:t>提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/>
        <w:t>本年度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上</w:t>
      </w:r>
      <w:r>
        <w:rPr/>
        <w:t>年度  </w:t>
      </w:r>
      <w:r>
        <w:rPr>
          <w:spacing w:val="27"/>
        </w:rPr>
        <w:t> 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</w:rPr>
        <w:t>1,900.00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rFonts w:ascii="宋体" w:hAnsi="宋体" w:cs="宋体" w:eastAsia="宋体" w:hint="default"/>
          <w:spacing w:val="-2"/>
        </w:rPr>
        <w:t>资活</w:t>
      </w:r>
      <w:r>
        <w:rPr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产生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金流量</w:t>
      </w:r>
      <w:r>
        <w:rPr>
          <w:rFonts w:ascii="宋体" w:hAnsi="宋体" w:cs="宋体" w:eastAsia="宋体" w:hint="default"/>
          <w:spacing w:val="-2"/>
        </w:rPr>
        <w:t>净额增</w:t>
      </w:r>
      <w:r>
        <w:rPr>
          <w:rFonts w:ascii="宋体" w:hAnsi="宋体" w:cs="宋体" w:eastAsia="宋体" w:hint="default"/>
          <w:spacing w:val="-2"/>
        </w:rPr>
        <w:t>长 </w:t>
      </w:r>
      <w:r>
        <w:rPr>
          <w:rFonts w:ascii="宋体" w:hAnsi="宋体" w:cs="宋体" w:eastAsia="宋体" w:hint="default"/>
        </w:rPr>
        <w:t>227.05%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因是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49"/>
        </w:rPr>
        <w:t> 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加，相应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55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报告期内公司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金流量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pStyle w:val="BodyText"/>
        <w:spacing w:line="240" w:lineRule="auto" w:before="85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导致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的利</w:t>
      </w:r>
      <w:r>
        <w:rPr>
          <w:rFonts w:ascii="宋体" w:hAnsi="宋体" w:cs="宋体" w:eastAsia="宋体" w:hint="default"/>
          <w:spacing w:val="-3"/>
        </w:rPr>
        <w:t>润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到新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，</w:t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以净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经营活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流量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差</w:t>
      </w:r>
      <w:r>
        <w:rPr>
          <w:rFonts w:ascii="宋体" w:hAnsi="宋体" w:cs="宋体" w:eastAsia="宋体" w:hint="default"/>
          <w:w w:val="105"/>
        </w:rPr>
        <w:t>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公司主要</w:t>
      </w:r>
      <w:r>
        <w:rPr>
          <w:rFonts w:ascii="Microsoft JhengHei" w:hAnsi="Microsoft JhengHei" w:cs="Microsoft JhengHei" w:eastAsia="Microsoft JhengHei" w:hint="default"/>
          <w:w w:val="105"/>
        </w:rPr>
        <w:t>供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商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客户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售客户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3"/>
        <w:gridCol w:w="4992"/>
      </w:tblGrid>
      <w:tr>
        <w:trPr>
          <w:trHeight w:val="379" w:hRule="exac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187,778,779.28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12.86%</w:t>
            </w:r>
          </w:p>
        </w:tc>
      </w:tr>
    </w:tbl>
    <w:p>
      <w:pPr>
        <w:spacing w:before="51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客户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超过</w:t>
      </w:r>
      <w:r>
        <w:rPr>
          <w:rFonts w:ascii="宋体" w:hAnsi="宋体" w:cs="宋体" w:eastAsia="宋体" w:hint="default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30%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客户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料</w:t>
      </w:r>
    </w:p>
    <w:p>
      <w:pPr>
        <w:spacing w:before="96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96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3"/>
        <w:gridCol w:w="4992"/>
      </w:tblGrid>
      <w:tr>
        <w:trPr>
          <w:trHeight w:val="379" w:hRule="exact"/>
        </w:trPr>
        <w:tc>
          <w:tcPr>
            <w:tcW w:w="400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49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99,015,783.68</w:t>
            </w:r>
          </w:p>
        </w:tc>
      </w:tr>
      <w:tr>
        <w:trPr>
          <w:trHeight w:val="377" w:hRule="exact"/>
        </w:trPr>
        <w:tc>
          <w:tcPr>
            <w:tcW w:w="40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3" w:space="0" w:color="FFFFFF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</w:p>
        </w:tc>
        <w:tc>
          <w:tcPr>
            <w:tcW w:w="4992" w:type="dxa"/>
            <w:tcBorders>
              <w:top w:val="single" w:sz="2" w:space="0" w:color="000000"/>
              <w:left w:val="single" w:sz="13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509" w:val="left" w:leader="none"/>
              </w:tabs>
              <w:spacing w:line="240" w:lineRule="auto" w:before="51"/>
              <w:ind w:left="-123"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9.96%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</w:tbl>
    <w:p>
      <w:pPr>
        <w:spacing w:before="51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281.760010pt;margin-top:-18.96228pt;width:247pt;height:18.5pt;mso-position-horizontal-relative:page;mso-position-vertical-relative:paragraph;z-index:-1432528" coordorigin="5635,-379" coordsize="4940,370">
            <v:shape style="position:absolute;left:5635;top:-379;width:4940;height:370" coordorigin="5635,-379" coordsize="4940,370" path="m5635,-10l10574,-10,10574,-379,5635,-379,5635,-1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超过</w:t>
      </w:r>
      <w:r>
        <w:rPr>
          <w:rFonts w:ascii="宋体" w:hAnsi="宋体" w:cs="宋体" w:eastAsia="宋体" w:hint="default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30%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客户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</w:t>
      </w:r>
    </w:p>
    <w:p>
      <w:pPr>
        <w:spacing w:before="96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w w:val="105"/>
        </w:rPr>
        <w:t>未来</w:t>
      </w:r>
      <w:r>
        <w:rPr>
          <w:rFonts w:ascii="Microsoft JhengHei" w:hAnsi="Microsoft JhengHei" w:cs="Microsoft JhengHei" w:eastAsia="Microsoft JhengHei" w:hint="default"/>
          <w:w w:val="105"/>
        </w:rPr>
        <w:t>发展</w:t>
      </w:r>
      <w:r>
        <w:rPr>
          <w:w w:val="105"/>
        </w:rPr>
        <w:t>与</w:t>
      </w:r>
      <w:r>
        <w:rPr>
          <w:rFonts w:ascii="Microsoft JhengHei" w:hAnsi="Microsoft JhengHei" w:cs="Microsoft JhengHei" w:eastAsia="Microsoft JhengHei" w:hint="default"/>
          <w:w w:val="105"/>
        </w:rPr>
        <w:t>规</w:t>
      </w:r>
      <w:r>
        <w:rPr>
          <w:w w:val="105"/>
        </w:rPr>
        <w:t>划</w:t>
      </w:r>
      <w:r>
        <w:rPr>
          <w:rFonts w:ascii="Microsoft JhengHei" w:hAnsi="Microsoft JhengHei" w:cs="Microsoft JhengHei" w:eastAsia="Microsoft JhengHei" w:hint="default"/>
          <w:w w:val="105"/>
        </w:rPr>
        <w:t>延续至</w:t>
      </w:r>
      <w:r>
        <w:rPr>
          <w:rFonts w:ascii="Microsoft JhengHei" w:hAnsi="Microsoft JhengHei" w:cs="Microsoft JhengHei" w:eastAsia="Microsoft JhengHei" w:hint="default"/>
          <w:w w:val="105"/>
        </w:rPr>
        <w:t>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首次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与规划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96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期披露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战略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pStyle w:val="BodyText"/>
        <w:spacing w:line="285" w:lineRule="auto" w:before="90"/>
        <w:ind w:right="115" w:firstLine="398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智慧城市规划建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顶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聚焦</w:t>
      </w:r>
      <w:r>
        <w:rPr>
          <w:rFonts w:ascii="宋体" w:hAnsi="宋体" w:cs="宋体" w:eastAsia="宋体" w:hint="default"/>
        </w:rPr>
        <w:t>智慧城市的智慧交</w:t>
      </w:r>
      <w:r>
        <w:rPr/>
        <w:t>通、</w:t>
      </w:r>
      <w:r>
        <w:rPr>
          <w:rFonts w:ascii="宋体" w:hAnsi="宋体" w:cs="宋体" w:eastAsia="宋体" w:hint="default"/>
        </w:rPr>
        <w:t>智慧医疗</w:t>
      </w:r>
      <w:r>
        <w:rPr/>
        <w:t>和</w:t>
      </w: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/>
        <w:t>近年</w:t>
      </w:r>
      <w:r>
        <w:rPr>
          <w:rFonts w:ascii="宋体" w:hAnsi="宋体" w:cs="宋体" w:eastAsia="宋体" w:hint="default"/>
        </w:rPr>
        <w:t>来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覆盖</w:t>
      </w:r>
      <w:r>
        <w:rPr/>
        <w:t>全</w:t>
      </w:r>
      <w:r>
        <w:rPr>
          <w:rFonts w:ascii="宋体" w:hAnsi="宋体" w:cs="宋体" w:eastAsia="宋体" w:hint="default"/>
        </w:rPr>
        <w:t>国的市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布局</w:t>
      </w:r>
      <w:r>
        <w:rPr/>
        <w:t>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/>
        <w:t>、</w:t>
      </w:r>
      <w:r>
        <w:rPr>
          <w:rFonts w:ascii="宋体" w:hAnsi="宋体" w:cs="宋体" w:eastAsia="宋体" w:hint="default"/>
        </w:rPr>
        <w:t>精心布局</w:t>
      </w:r>
      <w:r>
        <w:rPr/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地城市业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大</w:t>
      </w:r>
      <w:r>
        <w:rPr/>
        <w:t>、基</w:t>
      </w:r>
      <w:r>
        <w:rPr>
          <w:spacing w:val="18"/>
        </w:rPr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的战略规划与</w:t>
      </w:r>
      <w:r>
        <w:rPr/>
        <w:t>目标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/>
        <w:t>公司三年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2010  </w:t>
      </w:r>
      <w:r>
        <w:rPr/>
        <w:t>年</w:t>
      </w:r>
      <w:r>
        <w:rPr>
          <w:rFonts w:ascii="宋体" w:hAnsi="宋体" w:cs="宋体" w:eastAsia="宋体" w:hint="default"/>
        </w:rPr>
        <w:t>-2012 </w:t>
      </w:r>
      <w:r>
        <w:rPr>
          <w:rFonts w:ascii="宋体" w:hAnsi="宋体" w:cs="宋体" w:eastAsia="宋体" w:hint="default"/>
          <w:spacing w:val="2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/>
        <w:t>和</w:t>
      </w:r>
      <w:r>
        <w:rPr>
          <w:rFonts w:ascii="宋体" w:hAnsi="宋体" w:cs="宋体" w:eastAsia="宋体" w:hint="default"/>
        </w:rPr>
        <w:t>经营</w:t>
      </w:r>
      <w:r>
        <w:rPr/>
        <w:t>目标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6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际经营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6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上的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因</w:t>
      </w:r>
    </w:p>
    <w:p>
      <w:pPr>
        <w:spacing w:before="96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、主</w:t>
      </w:r>
      <w:r>
        <w:rPr>
          <w:w w:val="105"/>
        </w:rPr>
        <w:t>营业务分</w:t>
      </w:r>
      <w:r>
        <w:rPr>
          <w:rFonts w:ascii="Microsoft JhengHei" w:hAnsi="Microsoft JhengHei" w:cs="Microsoft JhengHei" w:eastAsia="Microsoft JhengHei" w:hint="default"/>
          <w:w w:val="105"/>
        </w:rPr>
        <w:t>部</w:t>
      </w:r>
      <w:r>
        <w:rPr>
          <w:rFonts w:ascii="Microsoft JhengHei" w:hAnsi="Microsoft JhengHei" w:cs="Microsoft JhengHei" w:eastAsia="Microsoft JhengHei" w:hint="default"/>
          <w:w w:val="105"/>
        </w:rPr>
        <w:t>报告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22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2"/>
        <w:gridCol w:w="1286"/>
        <w:gridCol w:w="1286"/>
        <w:gridCol w:w="1286"/>
        <w:gridCol w:w="1282"/>
        <w:gridCol w:w="1291"/>
      </w:tblGrid>
      <w:tr>
        <w:trPr>
          <w:trHeight w:val="672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收入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70"/>
              <w:ind w:left="5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70"/>
              <w:ind w:left="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</w:p>
          <w:p>
            <w:pPr>
              <w:pStyle w:val="TableParagraph"/>
              <w:spacing w:line="240" w:lineRule="auto" w:before="70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</w:tr>
      <w:tr>
        <w:trPr>
          <w:trHeight w:val="374" w:hRule="exact"/>
        </w:trPr>
        <w:tc>
          <w:tcPr>
            <w:tcW w:w="90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1,456,607,966.28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1,077,302,389.88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26.04%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41.66%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41.44%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0.11%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90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</w:p>
        </w:tc>
      </w:tr>
      <w:tr>
        <w:trPr>
          <w:trHeight w:val="377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557,331,405.19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395,980,077.28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28.95%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25.47%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27.28%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-1.01%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智慧医疗业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268,750,323.61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201,512,020.11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25.02%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46.19%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39.4%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3.65%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422,859,562.63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322,298,325.95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23.78%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56.78%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51.79%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2.5%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智慧城市业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197,738,196.93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155,291,336.54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21.47%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62.92%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67.11%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-1.97%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9,928,477.92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2,220,630.00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77.63%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9.26%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204.96%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-14.34%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9000" w:type="dxa"/>
            <w:gridSpan w:val="7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区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2"/>
        <w:gridCol w:w="1286"/>
        <w:gridCol w:w="1286"/>
        <w:gridCol w:w="1286"/>
        <w:gridCol w:w="1282"/>
        <w:gridCol w:w="1291"/>
      </w:tblGrid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659,068,894.81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449,277,051.85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31.83%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6.33%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4.92%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0.92%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123,453,907.55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97,885,947.30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20.71%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87.95%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88.26%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-0.13%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152,856,407.04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108,970,350.48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28.71%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29.69%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33.37%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-1.97%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北部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424,344,260.84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342,783,705.56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19.22%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150.23%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134.31%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5.49%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96,884,496.04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78,385,334.69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19.09%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75.24%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46.66%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15.76%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务数据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公司最近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3  </w:t>
      </w:r>
      <w:r>
        <w:rPr>
          <w:rFonts w:ascii="Times New Roman" w:hAnsi="Times New Roman" w:cs="Times New Roman" w:eastAsia="Times New Roman" w:hint="default"/>
          <w:spacing w:val="1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务数据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、负</w:t>
      </w:r>
      <w:r>
        <w:rPr>
          <w:rFonts w:ascii="Microsoft JhengHei" w:hAnsi="Microsoft JhengHei" w:cs="Microsoft JhengHei" w:eastAsia="Microsoft JhengHei" w:hint="default"/>
          <w:w w:val="105"/>
        </w:rPr>
        <w:t>债状</w:t>
      </w:r>
      <w:r>
        <w:rPr>
          <w:w w:val="105"/>
        </w:rPr>
        <w:t>况分析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目重大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094"/>
        <w:gridCol w:w="994"/>
        <w:gridCol w:w="1126"/>
        <w:gridCol w:w="996"/>
        <w:gridCol w:w="754"/>
        <w:gridCol w:w="2746"/>
      </w:tblGrid>
      <w:tr>
        <w:trPr>
          <w:trHeight w:val="183" w:hRule="exact"/>
        </w:trPr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</w:p>
        </w:tc>
        <w:tc>
          <w:tcPr>
            <w:tcW w:w="21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0" w:hRule="exact"/>
        </w:trPr>
        <w:tc>
          <w:tcPr>
            <w:tcW w:w="127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8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2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</w:t>
            </w:r>
          </w:p>
          <w:p>
            <w:pPr>
              <w:pStyle w:val="TableParagraph"/>
              <w:spacing w:line="240" w:lineRule="auto" w:before="70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274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6" w:hRule="exact"/>
        </w:trPr>
        <w:tc>
          <w:tcPr>
            <w:tcW w:w="127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总资产比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7"/>
              <w:ind w:left="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总资产比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7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9"/>
              <w:ind w:left="8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说明</w:t>
            </w:r>
          </w:p>
        </w:tc>
      </w:tr>
      <w:tr>
        <w:trPr>
          <w:trHeight w:val="177" w:hRule="exact"/>
        </w:trPr>
        <w:tc>
          <w:tcPr>
            <w:tcW w:w="127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996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6" w:hRule="exact"/>
        </w:trPr>
        <w:tc>
          <w:tcPr>
            <w:tcW w:w="127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5" w:hRule="exact"/>
        </w:trPr>
        <w:tc>
          <w:tcPr>
            <w:tcW w:w="12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42" w:hRule="exact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 w:val="restart"/>
            <w:tcBorders>
              <w:top w:val="single" w:sz="4" w:space="0" w:color="000000"/>
              <w:left w:val="single" w:sz="6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475,415,737.5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22.35%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320,510,627.38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20.99%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1.36%</w:t>
            </w:r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19" w:right="2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因系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3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由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69" w:hRule="exact"/>
        </w:trPr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094" w:type="dxa"/>
            <w:vMerge/>
            <w:tcBorders>
              <w:left w:val="single" w:sz="6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7" w:hRule="exact"/>
        </w:trPr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/>
            <w:tcBorders>
              <w:left w:val="single" w:sz="6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7" w:hRule="exact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 w:val="restart"/>
            <w:tcBorders>
              <w:top w:val="single" w:sz="4" w:space="0" w:color="000000"/>
              <w:left w:val="single" w:sz="6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450,598,510.9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21.18%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317,413,965.87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20.79%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0.39%</w:t>
            </w:r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19" w:right="23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因是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加，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结算到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导致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70" w:hRule="exact"/>
        </w:trPr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1094" w:type="dxa"/>
            <w:vMerge/>
            <w:tcBorders>
              <w:left w:val="single" w:sz="6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/>
            <w:tcBorders>
              <w:left w:val="single" w:sz="6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8" w:hRule="exact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704,805,842.5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33.13%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502,799,372.89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32.93%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0.2%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19" w:right="2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因是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70" w:hRule="exact"/>
        </w:trPr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货</w:t>
            </w:r>
          </w:p>
        </w:tc>
        <w:tc>
          <w:tcPr>
            <w:tcW w:w="1094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6" w:hRule="exact"/>
        </w:trPr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/>
            <w:tcBorders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6" w:hRule="exact"/>
        </w:trPr>
        <w:tc>
          <w:tcPr>
            <w:tcW w:w="1279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21,963,031.71</w:t>
            </w:r>
          </w:p>
        </w:tc>
        <w:tc>
          <w:tcPr>
            <w:tcW w:w="994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1.03%</w:t>
            </w:r>
          </w:p>
        </w:tc>
        <w:tc>
          <w:tcPr>
            <w:tcW w:w="112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19,696,563.20</w:t>
            </w:r>
          </w:p>
        </w:tc>
        <w:tc>
          <w:tcPr>
            <w:tcW w:w="99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1.29%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4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-0.26%</w:t>
            </w:r>
          </w:p>
        </w:tc>
        <w:tc>
          <w:tcPr>
            <w:tcW w:w="274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19" w:right="17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欧迈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益法核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70" w:hRule="exact"/>
        </w:trPr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1094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27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96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51,931,115.03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2.44%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50,718,692.50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3.32%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-0.88%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12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16,645,940.39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0.78%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4,712,725.33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0.31%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0.47%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目重大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1099"/>
        <w:gridCol w:w="984"/>
        <w:gridCol w:w="1135"/>
        <w:gridCol w:w="986"/>
        <w:gridCol w:w="763"/>
        <w:gridCol w:w="2746"/>
      </w:tblGrid>
      <w:tr>
        <w:trPr>
          <w:trHeight w:val="183" w:hRule="exact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1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8" w:hRule="exact"/>
        </w:trPr>
        <w:tc>
          <w:tcPr>
            <w:tcW w:w="12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8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2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增减</w:t>
            </w:r>
          </w:p>
          <w:p>
            <w:pPr>
              <w:pStyle w:val="TableParagraph"/>
              <w:spacing w:line="240" w:lineRule="auto" w:before="70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274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3" w:hRule="exact"/>
        </w:trPr>
        <w:tc>
          <w:tcPr>
            <w:tcW w:w="12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总资产比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总资产比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7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2"/>
              <w:ind w:left="8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说明</w:t>
            </w:r>
          </w:p>
        </w:tc>
      </w:tr>
      <w:tr>
        <w:trPr>
          <w:trHeight w:val="173" w:hRule="exact"/>
        </w:trPr>
        <w:tc>
          <w:tcPr>
            <w:tcW w:w="12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5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986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0" w:hRule="exact"/>
        </w:trPr>
        <w:tc>
          <w:tcPr>
            <w:tcW w:w="12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86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7" w:hRule="exact"/>
        </w:trPr>
        <w:tc>
          <w:tcPr>
            <w:tcW w:w="12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86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9" w:hRule="exac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258,000,000.0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12.13%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80,000,000.00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5.24%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6.89%</w:t>
            </w:r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6"/>
              <w:ind w:left="19" w:right="2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因是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需</w:t>
            </w:r>
            <w:r>
              <w:rPr>
                <w:rFonts w:ascii="宋体" w:hAnsi="宋体" w:cs="宋体" w:eastAsia="宋体" w:hint="default"/>
                <w:spacing w:val="-3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70" w:hRule="exact"/>
        </w:trPr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1099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8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9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86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、公司</w:t>
      </w:r>
      <w:r>
        <w:rPr>
          <w:rFonts w:ascii="Microsoft JhengHei" w:hAnsi="Microsoft JhengHei" w:cs="Microsoft JhengHei" w:eastAsia="Microsoft JhengHei" w:hint="default"/>
          <w:w w:val="105"/>
        </w:rPr>
        <w:t>竞争能力</w:t>
      </w:r>
      <w:r>
        <w:rPr>
          <w:rFonts w:ascii="Microsoft JhengHei" w:hAnsi="Microsoft JhengHei" w:cs="Microsoft JhengHei" w:eastAsia="Microsoft JhengHei" w:hint="default"/>
          <w:w w:val="105"/>
        </w:rPr>
        <w:t>重大</w:t>
      </w:r>
      <w:r>
        <w:rPr>
          <w:rFonts w:ascii="Microsoft JhengHei" w:hAnsi="Microsoft JhengHei" w:cs="Microsoft JhengHei" w:eastAsia="Microsoft JhengHei" w:hint="default"/>
          <w:w w:val="105"/>
        </w:rPr>
        <w:t>变化</w:t>
      </w:r>
      <w:r>
        <w:rPr>
          <w:w w:val="105"/>
        </w:rPr>
        <w:t>分析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未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规划</w:t>
      </w:r>
      <w:r>
        <w:rPr>
          <w:rFonts w:ascii="宋体" w:hAnsi="宋体" w:cs="宋体" w:eastAsia="宋体" w:hint="default"/>
        </w:rPr>
        <w:t>布局</w:t>
      </w:r>
      <w:r>
        <w:rPr/>
        <w:t>内重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火</w:t>
      </w:r>
      <w:r>
        <w:rPr>
          <w:rFonts w:ascii="宋体" w:hAnsi="宋体" w:cs="宋体" w:eastAsia="宋体" w:hint="default"/>
        </w:rPr>
        <w:t>炬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、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收入前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省百</w:t>
      </w:r>
      <w:r>
        <w:rPr>
          <w:rFonts w:ascii="宋体" w:hAnsi="宋体" w:cs="宋体" w:eastAsia="宋体" w:hint="default"/>
          <w:w w:val="105"/>
        </w:rPr>
        <w:t>强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改革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30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中国信息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杰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贡献</w:t>
      </w:r>
      <w:r>
        <w:rPr>
          <w:rFonts w:ascii="宋体" w:hAnsi="宋体" w:cs="宋体" w:eastAsia="宋体" w:hint="default"/>
          <w:w w:val="105"/>
        </w:rPr>
        <w:t>单位，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竞争优势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几</w:t>
      </w:r>
      <w:r>
        <w:rPr>
          <w:rFonts w:ascii="宋体" w:hAnsi="宋体" w:cs="宋体" w:eastAsia="宋体" w:hint="default"/>
          <w:w w:val="105"/>
        </w:rPr>
        <w:t>个方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1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技术创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2"/>
        <w:ind w:right="119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作为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与技术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多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/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非常</w:t>
      </w:r>
      <w:r>
        <w:rPr>
          <w:rFonts w:ascii="宋体" w:hAnsi="宋体" w:cs="宋体" w:eastAsia="宋体" w:hint="default"/>
        </w:rPr>
        <w:t>注</w:t>
      </w:r>
      <w:r>
        <w:rPr/>
        <w:t>重行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技术的</w:t>
      </w:r>
      <w:r>
        <w:rPr/>
        <w:t>发</w:t>
      </w:r>
      <w:r>
        <w:rPr>
          <w:rFonts w:ascii="宋体" w:hAnsi="宋体" w:cs="宋体" w:eastAsia="宋体" w:hint="default"/>
        </w:rPr>
        <w:t>展。</w:t>
      </w:r>
      <w:r>
        <w:rPr/>
        <w:t>公</w:t>
      </w:r>
      <w:r>
        <w:rPr>
          <w:w w:val="10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调产</w:t>
      </w:r>
      <w:r>
        <w:rPr>
          <w:rFonts w:ascii="宋体" w:hAnsi="宋体" w:cs="宋体" w:eastAsia="宋体" w:hint="default"/>
        </w:rPr>
        <w:t>品研</w:t>
      </w:r>
      <w:r>
        <w:rPr/>
        <w:t>发</w:t>
      </w:r>
      <w:r>
        <w:rPr>
          <w:rFonts w:ascii="宋体" w:hAnsi="宋体" w:cs="宋体" w:eastAsia="宋体" w:hint="default"/>
        </w:rPr>
        <w:t>与市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品又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与市</w:t>
      </w:r>
      <w:r>
        <w:rPr>
          <w:rFonts w:ascii="宋体" w:hAnsi="宋体" w:cs="宋体" w:eastAsia="宋体" w:hint="default"/>
        </w:rPr>
        <w:t>场形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了良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互</w:t>
      </w:r>
      <w:r>
        <w:rPr/>
        <w:t>动和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进。</w:t>
      </w:r>
      <w:r>
        <w:rPr/>
        <w:t>公司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后成</w:t>
      </w:r>
      <w:r>
        <w:rPr>
          <w:rFonts w:ascii="宋体" w:hAnsi="宋体" w:cs="宋体" w:eastAsia="宋体" w:hint="default"/>
        </w:rPr>
        <w:t>功申</w:t>
      </w:r>
      <w:r>
        <w:rPr/>
        <w:t>报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项目、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 </w:t>
      </w:r>
      <w:r>
        <w:rPr>
          <w:rFonts w:ascii="宋体" w:hAnsi="宋体" w:cs="宋体" w:eastAsia="宋体" w:hint="default"/>
        </w:rPr>
        <w:t>863 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项目、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火</w:t>
      </w:r>
      <w:r>
        <w:rPr>
          <w:rFonts w:ascii="宋体" w:hAnsi="宋体" w:cs="宋体" w:eastAsia="宋体" w:hint="default"/>
        </w:rPr>
        <w:t>炬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项目、</w:t>
      </w:r>
      <w:r>
        <w:rPr>
          <w:spacing w:val="-61"/>
        </w:rPr>
        <w:t> </w:t>
      </w:r>
      <w:r>
        <w:rPr>
          <w:spacing w:val="-61"/>
        </w:rPr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/>
        <w:t>重</w:t>
      </w:r>
      <w:r>
        <w:rPr>
          <w:rFonts w:ascii="宋体" w:hAnsi="宋体" w:cs="宋体" w:eastAsia="宋体" w:hint="default"/>
        </w:rPr>
        <w:t>大科技专</w:t>
      </w:r>
      <w:r>
        <w:rPr/>
        <w:t>项</w:t>
      </w:r>
      <w:r>
        <w:rPr>
          <w:rFonts w:ascii="宋体" w:hAnsi="宋体" w:cs="宋体" w:eastAsia="宋体" w:hint="default"/>
        </w:rPr>
        <w:t>等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课题</w:t>
      </w:r>
      <w:r>
        <w:rPr>
          <w:rFonts w:ascii="宋体" w:hAnsi="宋体" w:cs="宋体" w:eastAsia="宋体" w:hint="default"/>
        </w:rPr>
        <w:t>，设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智能交</w:t>
      </w:r>
      <w:r>
        <w:rPr/>
        <w:t>通工</w:t>
      </w:r>
      <w:r>
        <w:rPr>
          <w:rFonts w:ascii="宋体" w:hAnsi="宋体" w:cs="宋体" w:eastAsia="宋体" w:hint="default"/>
        </w:rPr>
        <w:t>程技术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院士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，被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定浙</w:t>
      </w:r>
      <w:r>
        <w:rPr/>
        <w:t>江</w:t>
      </w:r>
      <w:r>
        <w:rPr>
          <w:rFonts w:ascii="宋体" w:hAnsi="宋体" w:cs="宋体" w:eastAsia="宋体" w:hint="default"/>
        </w:rPr>
        <w:t>省博士</w:t>
      </w:r>
      <w:r>
        <w:rPr>
          <w:rFonts w:ascii="宋体" w:hAnsi="宋体" w:cs="宋体" w:eastAsia="宋体" w:hint="default"/>
        </w:rPr>
        <w:t>后</w:t>
      </w:r>
      <w:r>
        <w:rPr/>
        <w:t>工</w:t>
      </w:r>
      <w:r>
        <w:rPr>
          <w:rFonts w:ascii="宋体" w:hAnsi="宋体" w:cs="宋体" w:eastAsia="宋体" w:hint="default"/>
        </w:rPr>
        <w:t>作试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有工</w:t>
      </w:r>
      <w:r>
        <w:rPr>
          <w:rFonts w:ascii="宋体" w:hAnsi="宋体" w:cs="宋体" w:eastAsia="宋体" w:hint="default"/>
        </w:rPr>
        <w:t>程技术</w:t>
      </w:r>
      <w:r>
        <w:rPr/>
        <w:t>人员 </w:t>
      </w:r>
      <w:r>
        <w:rPr>
          <w:rFonts w:ascii="宋体" w:hAnsi="宋体" w:cs="宋体" w:eastAsia="宋体" w:hint="default"/>
        </w:rPr>
        <w:t>551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研</w:t>
      </w:r>
      <w:r>
        <w:rPr/>
        <w:t>发机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w w:val="105"/>
        </w:rPr>
        <w:t>保证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的技术</w:t>
      </w:r>
      <w:r>
        <w:rPr>
          <w:rFonts w:ascii="宋体" w:hAnsi="宋体" w:cs="宋体" w:eastAsia="宋体" w:hint="default"/>
          <w:w w:val="105"/>
        </w:rPr>
        <w:t>领先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3"/>
        <w:ind w:right="127" w:firstLine="398"/>
        <w:jc w:val="both"/>
      </w:pP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/>
        <w:t>、</w:t>
      </w:r>
      <w:r>
        <w:rPr>
          <w:rFonts w:ascii="宋体" w:hAnsi="宋体" w:cs="宋体" w:eastAsia="宋体" w:hint="default"/>
        </w:rPr>
        <w:t>以企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研究型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托，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了“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学</w:t>
      </w:r>
      <w:r>
        <w:rPr/>
        <w:t>、</w:t>
      </w:r>
      <w:r>
        <w:rPr>
          <w:rFonts w:ascii="宋体" w:hAnsi="宋体" w:cs="宋体" w:eastAsia="宋体" w:hint="default"/>
        </w:rPr>
        <w:t>研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新体</w:t>
      </w:r>
      <w:r>
        <w:rPr>
          <w:rFonts w:ascii="宋体" w:hAnsi="宋体" w:cs="宋体" w:eastAsia="宋体" w:hint="default"/>
        </w:rPr>
        <w:t>系</w:t>
      </w:r>
      <w:r>
        <w:rPr/>
        <w:t>及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。并</w:t>
      </w:r>
      <w:r>
        <w:rPr/>
        <w:t>通</w:t>
      </w:r>
      <w:r>
        <w:rPr>
          <w:rFonts w:ascii="宋体" w:hAnsi="宋体" w:cs="宋体" w:eastAsia="宋体" w:hint="default"/>
        </w:rPr>
        <w:t>过密切</w:t>
      </w:r>
      <w:r>
        <w:rPr>
          <w:rFonts w:ascii="宋体" w:hAnsi="宋体" w:cs="宋体" w:eastAsia="宋体" w:hint="default"/>
        </w:rPr>
        <w:t>跟踪</w:t>
      </w:r>
      <w:r>
        <w:rPr/>
        <w:t>行</w:t>
      </w:r>
      <w:r>
        <w:rPr>
          <w:rFonts w:ascii="宋体" w:hAnsi="宋体" w:cs="宋体" w:eastAsia="宋体" w:hint="default"/>
        </w:rPr>
        <w:t>业技术</w:t>
      </w:r>
      <w:r>
        <w:rPr/>
        <w:t>发</w:t>
      </w:r>
      <w:r>
        <w:rPr>
          <w:rFonts w:ascii="宋体" w:hAnsi="宋体" w:cs="宋体" w:eastAsia="宋体" w:hint="default"/>
        </w:rPr>
        <w:t>展趋势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力，</w:t>
      </w:r>
      <w:r>
        <w:rPr/>
        <w:t>保证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2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设</w:t>
      </w:r>
      <w:r>
        <w:rPr/>
        <w:t>计保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领先</w:t>
      </w:r>
      <w:r>
        <w:rPr>
          <w:rFonts w:ascii="宋体" w:hAnsi="宋体" w:cs="宋体" w:eastAsia="宋体" w:hint="default"/>
        </w:rPr>
        <w:t>水平</w:t>
      </w:r>
      <w:r>
        <w:rPr>
          <w:rFonts w:ascii="宋体" w:hAnsi="宋体" w:cs="宋体" w:eastAsia="宋体" w:hint="default"/>
        </w:rPr>
        <w:t>。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/>
        <w:t>公司及全</w:t>
      </w:r>
      <w:r>
        <w:rPr>
          <w:rFonts w:ascii="宋体" w:hAnsi="宋体" w:cs="宋体" w:eastAsia="宋体" w:hint="default"/>
        </w:rPr>
        <w:t>资</w:t>
      </w:r>
      <w:r>
        <w:rPr/>
        <w:t>和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孙</w:t>
      </w:r>
      <w:r>
        <w:rPr/>
        <w:t>公司</w:t>
      </w:r>
      <w:r>
        <w:rPr>
          <w:rFonts w:ascii="宋体" w:hAnsi="宋体" w:cs="宋体" w:eastAsia="宋体" w:hint="default"/>
        </w:rPr>
        <w:t>已取得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27"/>
        </w:rPr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资质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28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w w:val="105"/>
        </w:rPr>
        <w:t>项、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专利</w:t>
      </w:r>
      <w:r>
        <w:rPr>
          <w:rFonts w:ascii="宋体" w:hAnsi="宋体" w:cs="宋体" w:eastAsia="宋体" w:hint="default"/>
          <w:spacing w:val="-5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项、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spacing w:val="-5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29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项、</w:t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著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159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参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起草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和</w:t>
      </w:r>
      <w:r>
        <w:rPr/>
      </w:r>
    </w:p>
    <w:p>
      <w:pPr>
        <w:pStyle w:val="BodyText"/>
        <w:spacing w:line="240" w:lineRule="auto" w:before="14"/>
        <w:ind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标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编写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申</w:t>
      </w:r>
      <w:r>
        <w:rPr>
          <w:rFonts w:ascii="宋体" w:hAnsi="宋体" w:cs="宋体" w:eastAsia="宋体" w:hint="default"/>
          <w:w w:val="105"/>
        </w:rPr>
        <w:t>请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专利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，出</w:t>
      </w:r>
      <w:r>
        <w:rPr>
          <w:rFonts w:ascii="宋体" w:hAnsi="宋体" w:cs="宋体" w:eastAsia="宋体" w:hint="default"/>
          <w:w w:val="105"/>
        </w:rPr>
        <w:t>版</w:t>
      </w:r>
      <w:r>
        <w:rPr>
          <w:rFonts w:ascii="宋体" w:hAnsi="宋体" w:cs="宋体" w:eastAsia="宋体" w:hint="default"/>
          <w:w w:val="105"/>
        </w:rPr>
        <w:t>技术专</w:t>
      </w:r>
      <w:r>
        <w:rPr>
          <w:rFonts w:ascii="宋体" w:hAnsi="宋体" w:cs="宋体" w:eastAsia="宋体" w:hint="default"/>
          <w:w w:val="105"/>
        </w:rPr>
        <w:t>著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12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中国</w:t>
      </w:r>
      <w:r>
        <w:rPr/>
        <w:t>第一</w:t>
      </w:r>
      <w:r>
        <w:rPr>
          <w:rFonts w:ascii="宋体" w:hAnsi="宋体" w:cs="宋体" w:eastAsia="宋体" w:hint="default"/>
        </w:rPr>
        <w:t>个</w:t>
      </w:r>
      <w:r>
        <w:rPr/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智慧城市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>
          <w:rFonts w:ascii="宋体" w:hAnsi="宋体" w:cs="宋体" w:eastAsia="宋体" w:hint="default"/>
        </w:rPr>
        <w:t>的</w:t>
      </w:r>
      <w:r>
        <w:rPr/>
        <w:t>本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中国智慧城市</w:t>
      </w:r>
      <w:r>
        <w:rPr>
          <w:rFonts w:ascii="宋体" w:hAnsi="宋体" w:cs="宋体" w:eastAsia="宋体" w:hint="default"/>
        </w:rPr>
        <w:t>新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牵头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的《智慧城市》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华大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版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版</w:t>
      </w:r>
      <w:r>
        <w:rPr>
          <w:rFonts w:ascii="宋体" w:hAnsi="宋体" w:cs="宋体" w:eastAsia="宋体" w:hint="default"/>
        </w:rPr>
        <w:t>并</w:t>
      </w:r>
      <w:r>
        <w:rPr/>
        <w:t>发行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界</w:t>
      </w:r>
      <w:r>
        <w:rPr/>
        <w:t>和行</w:t>
      </w:r>
      <w:r>
        <w:rPr>
          <w:rFonts w:ascii="宋体" w:hAnsi="宋体" w:cs="宋体" w:eastAsia="宋体" w:hint="default"/>
        </w:rPr>
        <w:t>业</w:t>
      </w:r>
      <w:r>
        <w:rPr/>
        <w:t>内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了</w:t>
      </w:r>
      <w:r>
        <w:rPr/>
        <w:t>重要</w:t>
      </w:r>
      <w:r>
        <w:rPr>
          <w:spacing w:val="27"/>
        </w:rPr>
        <w:t> </w:t>
      </w:r>
      <w:r>
        <w:rPr>
          <w:rFonts w:ascii="宋体" w:hAnsi="宋体" w:cs="宋体" w:eastAsia="宋体" w:hint="default"/>
          <w:w w:val="105"/>
        </w:rPr>
        <w:t>影响。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1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场开</w:t>
      </w:r>
      <w:r>
        <w:rPr>
          <w:rFonts w:ascii="宋体" w:hAnsi="宋体" w:cs="宋体" w:eastAsia="宋体" w:hint="default"/>
          <w:w w:val="105"/>
        </w:rPr>
        <w:t>拓</w:t>
      </w:r>
      <w:r>
        <w:rPr>
          <w:w w:val="105"/>
        </w:rPr>
        <w:t>和基</w:t>
      </w:r>
      <w:r>
        <w:rPr>
          <w:rFonts w:ascii="宋体" w:hAnsi="宋体" w:cs="宋体" w:eastAsia="宋体" w:hint="default"/>
          <w:w w:val="105"/>
        </w:rPr>
        <w:t>地建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3"/>
        <w:ind w:right="119" w:firstLine="398"/>
        <w:jc w:val="both"/>
        <w:rPr>
          <w:rFonts w:ascii="宋体" w:hAnsi="宋体" w:cs="宋体" w:eastAsia="宋体" w:hint="default"/>
        </w:rPr>
      </w:pPr>
      <w:r>
        <w:rPr/>
        <w:t>公司高度重</w:t>
      </w:r>
      <w:r>
        <w:rPr>
          <w:rFonts w:ascii="宋体" w:hAnsi="宋体" w:cs="宋体" w:eastAsia="宋体" w:hint="default"/>
        </w:rPr>
        <w:t>视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布局</w:t>
      </w:r>
      <w:r>
        <w:rPr/>
        <w:t>和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/>
        <w:t>、</w:t>
      </w:r>
      <w:r>
        <w:rPr>
          <w:rFonts w:ascii="宋体" w:hAnsi="宋体" w:cs="宋体" w:eastAsia="宋体" w:hint="default"/>
        </w:rPr>
        <w:t>业</w:t>
      </w:r>
      <w:r>
        <w:rPr/>
        <w:t>务基</w:t>
      </w:r>
      <w:r>
        <w:rPr>
          <w:rFonts w:ascii="宋体" w:hAnsi="宋体" w:cs="宋体" w:eastAsia="宋体" w:hint="default"/>
        </w:rPr>
        <w:t>地的</w:t>
      </w:r>
      <w:r>
        <w:rPr>
          <w:rFonts w:ascii="宋体" w:hAnsi="宋体" w:cs="宋体" w:eastAsia="宋体" w:hint="default"/>
        </w:rPr>
        <w:t>筛</w:t>
      </w:r>
      <w:r>
        <w:rPr>
          <w:rFonts w:ascii="宋体" w:hAnsi="宋体" w:cs="宋体" w:eastAsia="宋体" w:hint="default"/>
        </w:rPr>
        <w:t>选</w:t>
      </w:r>
      <w:r>
        <w:rPr/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  <w:r>
        <w:rPr/>
        <w:t>公司通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完善</w:t>
      </w:r>
      <w:r>
        <w:rPr/>
        <w:t>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化覆盖</w:t>
      </w:r>
      <w:r>
        <w:rPr/>
        <w:t>全</w:t>
      </w:r>
      <w:r>
        <w:rPr>
          <w:rFonts w:ascii="宋体" w:hAnsi="宋体" w:cs="宋体" w:eastAsia="宋体" w:hint="default"/>
        </w:rPr>
        <w:t>国的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和</w:t>
      </w:r>
      <w:r>
        <w:rPr>
          <w:rFonts w:ascii="宋体" w:hAnsi="宋体" w:cs="宋体" w:eastAsia="宋体" w:hint="default"/>
        </w:rPr>
        <w:t>专业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孙</w:t>
      </w:r>
      <w:r>
        <w:rPr/>
        <w:t>公司基</w:t>
      </w:r>
      <w:r>
        <w:rPr>
          <w:rFonts w:ascii="宋体" w:hAnsi="宋体" w:cs="宋体" w:eastAsia="宋体" w:hint="default"/>
        </w:rPr>
        <w:t>地城市的建</w:t>
      </w:r>
      <w:r>
        <w:rPr>
          <w:rFonts w:ascii="宋体" w:hAnsi="宋体" w:cs="宋体" w:eastAsia="宋体" w:hint="default"/>
        </w:rPr>
        <w:t>设，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</w:rPr>
        <w:t>销</w:t>
      </w:r>
      <w:r>
        <w:rPr/>
        <w:t>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</w:t>
      </w:r>
      <w:r>
        <w:rPr/>
        <w:t>和</w:t>
      </w:r>
      <w:r>
        <w:rPr>
          <w:rFonts w:ascii="宋体" w:hAnsi="宋体" w:cs="宋体" w:eastAsia="宋体" w:hint="default"/>
        </w:rPr>
        <w:t>服</w:t>
      </w:r>
      <w:r>
        <w:rPr/>
        <w:t>务本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</w:t>
      </w:r>
      <w:r>
        <w:rPr/>
        <w:t>公司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/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应用，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向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渗透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大</w:t>
      </w:r>
      <w:r>
        <w:rPr/>
        <w:t>项目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单，</w:t>
      </w:r>
      <w:r>
        <w:rPr>
          <w:rFonts w:ascii="宋体" w:hAnsi="宋体" w:cs="宋体" w:eastAsia="宋体" w:hint="default"/>
        </w:rPr>
        <w:t>并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落实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  <w:spacing w:val="24"/>
        </w:rPr>
        <w:t> 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板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项目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多</w:t>
      </w:r>
      <w:r>
        <w:rPr/>
        <w:t>基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强的</w:t>
      </w:r>
      <w:r>
        <w:rPr>
          <w:rFonts w:ascii="宋体" w:hAnsi="宋体" w:cs="宋体" w:eastAsia="宋体" w:hint="default"/>
        </w:rPr>
        <w:t>经营</w:t>
      </w:r>
      <w:r>
        <w:rPr/>
        <w:t>目标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调</w:t>
      </w:r>
      <w:r>
        <w:rPr/>
        <w:t>、</w:t>
      </w:r>
      <w:r>
        <w:rPr>
          <w:rFonts w:ascii="宋体" w:hAnsi="宋体" w:cs="宋体" w:eastAsia="宋体" w:hint="default"/>
        </w:rPr>
        <w:t>健康</w:t>
      </w:r>
      <w:r>
        <w:rPr/>
        <w:t>、</w:t>
      </w:r>
      <w:r>
        <w:rPr>
          <w:spacing w:val="37"/>
        </w:rPr>
        <w:t> </w:t>
      </w:r>
      <w:r>
        <w:rPr>
          <w:rFonts w:ascii="宋体" w:hAnsi="宋体" w:cs="宋体" w:eastAsia="宋体" w:hint="default"/>
        </w:rPr>
        <w:t>快速</w:t>
      </w:r>
      <w:r>
        <w:rPr/>
        <w:t>发</w:t>
      </w:r>
      <w:r>
        <w:rPr>
          <w:rFonts w:ascii="宋体" w:hAnsi="宋体" w:cs="宋体" w:eastAsia="宋体" w:hint="default"/>
        </w:rPr>
        <w:t>展。</w:t>
      </w:r>
      <w:r>
        <w:rPr>
          <w:rFonts w:ascii="宋体" w:hAnsi="宋体" w:cs="宋体" w:eastAsia="宋体" w:hint="default"/>
        </w:rPr>
        <w:t>截止</w:t>
      </w:r>
      <w:r>
        <w:rPr/>
        <w:t>本报告期</w:t>
      </w:r>
      <w:r>
        <w:rPr>
          <w:rFonts w:ascii="宋体" w:hAnsi="宋体" w:cs="宋体" w:eastAsia="宋体" w:hint="default"/>
        </w:rPr>
        <w:t>末，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上</w:t>
      </w:r>
      <w:r>
        <w:rPr/>
        <w:t>海、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地共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  </w:t>
      </w:r>
      <w:r>
        <w:rPr>
          <w:rFonts w:ascii="宋体" w:hAnsi="宋体" w:cs="宋体" w:eastAsia="宋体" w:hint="default"/>
        </w:rPr>
        <w:t>38</w:t>
      </w:r>
      <w:r>
        <w:rPr>
          <w:rFonts w:ascii="宋体" w:hAnsi="宋体" w:cs="宋体" w:eastAsia="宋体" w:hint="default"/>
          <w:spacing w:val="48"/>
        </w:rPr>
        <w:t> </w:t>
      </w:r>
      <w:r>
        <w:rPr>
          <w:rFonts w:ascii="宋体" w:hAnsi="宋体" w:cs="宋体" w:eastAsia="宋体" w:hint="default"/>
        </w:rPr>
        <w:t>家分</w:t>
      </w:r>
      <w:r>
        <w:rPr/>
        <w:t>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9" w:lineRule="auto" w:before="41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资质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台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已成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业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综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业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资质等</w:t>
      </w:r>
      <w:r>
        <w:rPr>
          <w:spacing w:val="-1"/>
        </w:rPr>
        <w:t>级最高、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spacing w:val="-1"/>
        </w:rPr>
        <w:t>最全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已</w:t>
      </w:r>
    </w:p>
    <w:p>
      <w:pPr>
        <w:pStyle w:val="BodyText"/>
        <w:spacing w:line="230" w:lineRule="exact" w:before="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了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壹</w:t>
      </w:r>
      <w:r>
        <w:rPr/>
        <w:t>级</w:t>
      </w:r>
      <w:r>
        <w:rPr>
          <w:rFonts w:ascii="宋体" w:hAnsi="宋体" w:cs="宋体" w:eastAsia="宋体" w:hint="default"/>
        </w:rPr>
        <w:t>资质</w:t>
      </w:r>
      <w:r>
        <w:rPr/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/>
        <w:t>工</w:t>
      </w:r>
      <w:r>
        <w:rPr>
          <w:rFonts w:ascii="宋体" w:hAnsi="宋体" w:cs="宋体" w:eastAsia="宋体" w:hint="default"/>
        </w:rPr>
        <w:t>程专业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壹</w:t>
      </w:r>
      <w:r>
        <w:rPr/>
        <w:t>级</w:t>
      </w:r>
      <w:r>
        <w:rPr>
          <w:rFonts w:ascii="宋体" w:hAnsi="宋体" w:cs="宋体" w:eastAsia="宋体" w:hint="default"/>
        </w:rPr>
        <w:t>资质</w:t>
      </w:r>
      <w:r>
        <w:rPr/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专</w:t>
      </w:r>
      <w:r>
        <w:rPr/>
        <w:t>项工</w:t>
      </w:r>
      <w:r>
        <w:rPr>
          <w:rFonts w:ascii="宋体" w:hAnsi="宋体" w:cs="宋体" w:eastAsia="宋体" w:hint="default"/>
        </w:rPr>
        <w:t>程</w:t>
      </w:r>
    </w:p>
    <w:p>
      <w:pPr>
        <w:pStyle w:val="BodyText"/>
        <w:spacing w:line="285" w:lineRule="auto"/>
        <w:ind w:right="1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甲</w:t>
      </w:r>
      <w:r>
        <w:rPr/>
        <w:t>级</w:t>
      </w:r>
      <w:r>
        <w:rPr>
          <w:rFonts w:ascii="宋体" w:hAnsi="宋体" w:cs="宋体" w:eastAsia="宋体" w:hint="default"/>
        </w:rPr>
        <w:t>资质</w:t>
      </w:r>
      <w:r>
        <w:rPr/>
        <w:t>、</w:t>
      </w:r>
      <w:r>
        <w:rPr>
          <w:rFonts w:ascii="宋体" w:hAnsi="宋体" w:cs="宋体" w:eastAsia="宋体" w:hint="default"/>
        </w:rPr>
        <w:t>电子</w:t>
      </w:r>
      <w:r>
        <w:rPr/>
        <w:t>工</w:t>
      </w:r>
      <w:r>
        <w:rPr>
          <w:rFonts w:ascii="宋体" w:hAnsi="宋体" w:cs="宋体" w:eastAsia="宋体" w:hint="default"/>
        </w:rPr>
        <w:t>程专业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壹</w:t>
      </w:r>
      <w:r>
        <w:rPr/>
        <w:t>级</w:t>
      </w:r>
      <w:r>
        <w:rPr>
          <w:rFonts w:ascii="宋体" w:hAnsi="宋体" w:cs="宋体" w:eastAsia="宋体" w:hint="default"/>
        </w:rPr>
        <w:t>资质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31"/>
        </w:rPr>
        <w:t> </w:t>
      </w:r>
      <w:r>
        <w:rPr>
          <w:rFonts w:ascii="宋体" w:hAnsi="宋体" w:cs="宋体" w:eastAsia="宋体" w:hint="default"/>
        </w:rPr>
        <w:t>CMMI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spacing w:val="-3"/>
        </w:rPr>
        <w:t>三级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证、</w:t>
      </w:r>
      <w:r>
        <w:rPr>
          <w:rFonts w:ascii="宋体" w:hAnsi="宋体" w:cs="宋体" w:eastAsia="宋体" w:hint="default"/>
          <w:spacing w:val="-3"/>
        </w:rPr>
        <w:t>ISO9000</w:t>
      </w:r>
      <w:r>
        <w:rPr>
          <w:rFonts w:ascii="宋体" w:hAnsi="宋体" w:cs="宋体" w:eastAsia="宋体" w:hint="default"/>
          <w:spacing w:val="39"/>
        </w:rPr>
        <w:t> 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认</w:t>
      </w:r>
      <w:r>
        <w:rPr/>
        <w:t>证、</w:t>
      </w:r>
      <w:r>
        <w:rPr>
          <w:rFonts w:ascii="宋体" w:hAnsi="宋体" w:cs="宋体" w:eastAsia="宋体" w:hint="default"/>
        </w:rPr>
        <w:t>ISO14001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53"/>
        </w:rPr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系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ISO</w:t>
      </w:r>
      <w:r>
        <w:rPr>
          <w:rFonts w:ascii="宋体" w:hAnsi="宋体" w:cs="宋体" w:eastAsia="宋体" w:hint="default"/>
          <w:spacing w:val="-3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27001:2005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rFonts w:ascii="宋体" w:hAnsi="宋体" w:cs="宋体" w:eastAsia="宋体" w:hint="default"/>
          <w:w w:val="105"/>
        </w:rPr>
        <w:t>信息安</w:t>
      </w:r>
      <w:r>
        <w:rPr>
          <w:w w:val="105"/>
        </w:rPr>
        <w:t>全管理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系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OHSMS18001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健康</w:t>
      </w:r>
      <w:r>
        <w:rPr>
          <w:rFonts w:ascii="宋体" w:hAnsi="宋体" w:cs="宋体" w:eastAsia="宋体" w:hint="default"/>
          <w:w w:val="105"/>
        </w:rPr>
        <w:t>安</w:t>
      </w:r>
      <w:r>
        <w:rPr>
          <w:w w:val="105"/>
        </w:rPr>
        <w:t>全管理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述资质</w:t>
      </w:r>
      <w:r>
        <w:rPr>
          <w:rFonts w:ascii="宋体" w:hAnsi="宋体" w:cs="宋体" w:eastAsia="宋体" w:hint="default"/>
          <w:w w:val="103"/>
        </w:rPr>
        <w:t> </w:t>
      </w:r>
      <w:r>
        <w:rPr/>
        <w:t>及</w:t>
      </w:r>
      <w:r>
        <w:rPr>
          <w:rFonts w:ascii="宋体" w:hAnsi="宋体" w:cs="宋体" w:eastAsia="宋体" w:hint="default"/>
        </w:rPr>
        <w:t>认</w:t>
      </w:r>
      <w:r>
        <w:rPr/>
        <w:t>证有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地</w:t>
      </w:r>
      <w:r>
        <w:rPr/>
        <w:t>保证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承接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的能</w:t>
      </w:r>
      <w:r>
        <w:rPr>
          <w:rFonts w:ascii="宋体" w:hAnsi="宋体" w:cs="宋体" w:eastAsia="宋体" w:hint="default"/>
        </w:rPr>
        <w:t>力，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/>
        <w:t>项目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投</w:t>
      </w:r>
      <w:r>
        <w:rPr/>
        <w:t>标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程中</w:t>
      </w:r>
      <w:r>
        <w:rPr>
          <w:rFonts w:ascii="宋体" w:hAnsi="宋体" w:cs="宋体" w:eastAsia="宋体" w:hint="default"/>
        </w:rPr>
        <w:t>拉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拓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奠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了良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1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功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例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范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27" w:firstLine="398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凭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多</w:t>
      </w:r>
      <w:r>
        <w:rPr/>
        <w:t>年</w:t>
      </w:r>
      <w:r>
        <w:rPr>
          <w:rFonts w:ascii="宋体" w:hAnsi="宋体" w:cs="宋体" w:eastAsia="宋体" w:hint="default"/>
        </w:rPr>
        <w:t>的智慧交</w:t>
      </w:r>
      <w:r>
        <w:rPr/>
        <w:t>通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域服</w:t>
      </w:r>
      <w:r>
        <w:rPr/>
        <w:t>务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市交</w:t>
      </w:r>
      <w:r>
        <w:rPr/>
        <w:t>通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杭州交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警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交</w:t>
      </w:r>
      <w:r>
        <w:rPr/>
        <w:t>通指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/>
        <w:t>和指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调</w:t>
      </w:r>
      <w:r>
        <w:rPr/>
        <w:t>度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铁</w:t>
      </w:r>
      <w:r>
        <w:rPr>
          <w:rFonts w:ascii="宋体" w:hAnsi="宋体" w:cs="宋体" w:eastAsia="宋体" w:hint="default"/>
        </w:rPr>
        <w:t>路厦深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客运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中国</w:t>
      </w:r>
      <w:r>
        <w:rPr/>
        <w:t>东</w:t>
      </w:r>
      <w:r>
        <w:rPr>
          <w:spacing w:val="24"/>
        </w:rPr>
        <w:t>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航空</w:t>
      </w:r>
      <w:r>
        <w:rPr/>
        <w:t>股份有限公司</w:t>
      </w:r>
      <w:r>
        <w:rPr>
          <w:rFonts w:ascii="宋体" w:hAnsi="宋体" w:cs="宋体" w:eastAsia="宋体" w:hint="default"/>
        </w:rPr>
        <w:t>昆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新</w:t>
      </w:r>
      <w:r>
        <w:rPr/>
        <w:t>机</w:t>
      </w:r>
      <w:r>
        <w:rPr>
          <w:rFonts w:ascii="宋体" w:hAnsi="宋体" w:cs="宋体" w:eastAsia="宋体" w:hint="default"/>
        </w:rPr>
        <w:t>场</w:t>
      </w:r>
      <w:r>
        <w:rPr/>
        <w:t>基</w:t>
      </w:r>
      <w:r>
        <w:rPr>
          <w:rFonts w:ascii="宋体" w:hAnsi="宋体" w:cs="宋体" w:eastAsia="宋体" w:hint="default"/>
        </w:rPr>
        <w:t>地</w:t>
      </w:r>
      <w:r>
        <w:rPr/>
        <w:t>项目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及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、</w:t>
      </w:r>
      <w:r>
        <w:rPr>
          <w:rFonts w:ascii="宋体" w:hAnsi="宋体" w:cs="宋体" w:eastAsia="宋体" w:hint="default"/>
        </w:rPr>
        <w:t>盐</w:t>
      </w:r>
      <w:r>
        <w:rPr>
          <w:rFonts w:ascii="宋体" w:hAnsi="宋体" w:cs="宋体" w:eastAsia="宋体" w:hint="default"/>
        </w:rPr>
        <w:t>城 </w:t>
      </w:r>
      <w:r>
        <w:rPr>
          <w:rFonts w:ascii="宋体" w:hAnsi="宋体" w:cs="宋体" w:eastAsia="宋体" w:hint="default"/>
        </w:rPr>
        <w:t>BRT </w:t>
      </w:r>
      <w:r>
        <w:rPr>
          <w:rFonts w:ascii="宋体" w:hAnsi="宋体" w:cs="宋体" w:eastAsia="宋体" w:hint="default"/>
        </w:rPr>
        <w:t>快速</w:t>
      </w:r>
      <w:r>
        <w:rPr/>
        <w:t>公</w:t>
      </w:r>
      <w:r>
        <w:rPr>
          <w:rFonts w:ascii="宋体" w:hAnsi="宋体" w:cs="宋体" w:eastAsia="宋体" w:hint="default"/>
        </w:rPr>
        <w:t>交</w:t>
      </w:r>
      <w:r>
        <w:rPr/>
        <w:t>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/>
        <w:t>示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项目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的城市智能交</w:t>
      </w:r>
      <w:r>
        <w:rPr/>
        <w:t>通和公</w:t>
      </w:r>
      <w:r>
        <w:rPr>
          <w:rFonts w:ascii="宋体" w:hAnsi="宋体" w:cs="宋体" w:eastAsia="宋体" w:hint="default"/>
        </w:rPr>
        <w:t>共交</w:t>
      </w:r>
      <w:r>
        <w:rPr/>
        <w:t>通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/>
        <w:t>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范围</w:t>
      </w:r>
      <w:r>
        <w:rPr/>
        <w:t>内 </w:t>
      </w:r>
      <w:r>
        <w:rPr>
          <w:rFonts w:ascii="宋体" w:hAnsi="宋体" w:cs="宋体" w:eastAsia="宋体" w:hint="default"/>
        </w:rPr>
        <w:t>109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应用，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巩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业的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领先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8"/>
        <w:ind w:right="127" w:firstLine="398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智慧医疗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覆盖了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/>
        <w:t>、</w:t>
      </w:r>
      <w:r>
        <w:rPr>
          <w:rFonts w:ascii="宋体" w:hAnsi="宋体" w:cs="宋体" w:eastAsia="宋体" w:hint="default"/>
        </w:rPr>
        <w:t>移</w:t>
      </w:r>
      <w:r>
        <w:rPr/>
        <w:t>动</w:t>
      </w:r>
      <w:r>
        <w:rPr>
          <w:rFonts w:ascii="宋体" w:hAnsi="宋体" w:cs="宋体" w:eastAsia="宋体" w:hint="default"/>
        </w:rPr>
        <w:t>医疗</w:t>
      </w:r>
      <w:r>
        <w:rPr/>
        <w:t>、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医疗</w:t>
      </w:r>
      <w:r>
        <w:rPr/>
        <w:t>、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程医疗</w:t>
      </w:r>
      <w:r>
        <w:rPr/>
        <w:t>、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/>
        <w:t>、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病历</w:t>
      </w:r>
      <w:r>
        <w:rPr/>
        <w:t>六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的医疗信息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统平</w:t>
      </w:r>
      <w:r>
        <w:rPr>
          <w:rFonts w:ascii="宋体" w:hAnsi="宋体" w:cs="宋体" w:eastAsia="宋体" w:hint="default"/>
        </w:rPr>
        <w:t>台</w:t>
      </w:r>
      <w:r>
        <w:rPr/>
        <w:t>和</w:t>
      </w:r>
      <w:r>
        <w:rPr>
          <w:rFonts w:ascii="宋体" w:hAnsi="宋体" w:cs="宋体" w:eastAsia="宋体" w:hint="default"/>
        </w:rPr>
        <w:t>应用支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应用各</w:t>
      </w:r>
      <w:r>
        <w:rPr>
          <w:rFonts w:ascii="宋体" w:hAnsi="宋体" w:cs="宋体" w:eastAsia="宋体" w:hint="default"/>
        </w:rPr>
        <w:t>种先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的信息技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27"/>
        </w:rPr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医疗信息的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，</w:t>
      </w:r>
      <w:r>
        <w:rPr/>
        <w:t>提高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护</w:t>
      </w:r>
      <w:r>
        <w:rPr/>
        <w:t>人员</w:t>
      </w:r>
      <w:r>
        <w:rPr>
          <w:rFonts w:ascii="宋体" w:hAnsi="宋体" w:cs="宋体" w:eastAsia="宋体" w:hint="default"/>
        </w:rPr>
        <w:t>的</w:t>
      </w:r>
      <w:r>
        <w:rPr/>
        <w:t>工</w:t>
      </w:r>
      <w:r>
        <w:rPr>
          <w:rFonts w:ascii="宋体" w:hAnsi="宋体" w:cs="宋体" w:eastAsia="宋体" w:hint="default"/>
        </w:rPr>
        <w:t>作效</w:t>
      </w:r>
      <w:r>
        <w:rPr>
          <w:rFonts w:ascii="宋体" w:hAnsi="宋体" w:cs="宋体" w:eastAsia="宋体" w:hint="default"/>
        </w:rPr>
        <w:t>率</w:t>
      </w:r>
      <w:r>
        <w:rPr/>
        <w:t>和管理</w:t>
      </w:r>
      <w:r>
        <w:rPr>
          <w:rFonts w:ascii="宋体" w:hAnsi="宋体" w:cs="宋体" w:eastAsia="宋体" w:hint="default"/>
        </w:rPr>
        <w:t>水平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截止</w:t>
      </w:r>
      <w:r>
        <w:rPr/>
        <w:t>报告期内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</w:p>
    <w:p>
      <w:pPr>
        <w:spacing w:after="0" w:line="283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  <w:r>
        <w:rPr/>
        <w:pict>
          <v:shape style="position:absolute;margin-left:134.160004pt;margin-top:666.23999pt;width:28.703571pt;height:13.395pt;mso-position-horizontal-relative:page;mso-position-vertical-relative:page;z-index:1192" type="#_x0000_t75" stroked="false">
            <v:imagedata r:id="rId12" o:title=""/>
          </v:shape>
        </w:pict>
      </w:r>
      <w:r>
        <w:rPr/>
        <w:pict>
          <v:shape style="position:absolute;margin-left:134.160004pt;margin-top:707.76001pt;width:28.703571pt;height:13.395pt;mso-position-horizontal-relative:page;mso-position-vertical-relative:page;z-index:1216" type="#_x0000_t75" stroked="false">
            <v:imagedata r:id="rId12" o:title=""/>
          </v:shape>
        </w:pict>
      </w:r>
    </w:p>
    <w:p>
      <w:pPr>
        <w:pStyle w:val="BodyText"/>
        <w:spacing w:line="285" w:lineRule="auto" w:before="47"/>
        <w:ind w:left="403" w:right="3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医疗智能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/>
        <w:t>和事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，包括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中国医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肿瘤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/>
        <w:t>、</w:t>
      </w:r>
      <w:r>
        <w:rPr>
          <w:rFonts w:ascii="宋体" w:hAnsi="宋体" w:cs="宋体" w:eastAsia="宋体" w:hint="default"/>
        </w:rPr>
        <w:t>广州</w:t>
      </w:r>
      <w:r>
        <w:rPr>
          <w:rFonts w:ascii="宋体" w:hAnsi="宋体" w:cs="宋体" w:eastAsia="宋体" w:hint="default"/>
        </w:rPr>
        <w:t>军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武</w:t>
      </w:r>
      <w:r>
        <w:rPr>
          <w:rFonts w:ascii="宋体" w:hAnsi="宋体" w:cs="宋体" w:eastAsia="宋体" w:hint="default"/>
        </w:rPr>
        <w:t>汉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/>
        <w:t>、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邵逸夫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/>
        <w:t>、</w:t>
      </w:r>
      <w:r>
        <w:rPr>
          <w:rFonts w:ascii="宋体" w:hAnsi="宋体" w:cs="宋体" w:eastAsia="宋体" w:hint="default"/>
        </w:rPr>
        <w:t>华中科技大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济医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济医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等以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甲</w:t>
      </w:r>
      <w:r>
        <w:rPr>
          <w:w w:val="105"/>
        </w:rPr>
        <w:t>级</w:t>
      </w:r>
      <w:r>
        <w:rPr>
          <w:rFonts w:ascii="宋体" w:hAnsi="宋体" w:cs="宋体" w:eastAsia="宋体" w:hint="default"/>
          <w:w w:val="105"/>
        </w:rPr>
        <w:t>医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的大</w:t>
      </w:r>
      <w:r>
        <w:rPr>
          <w:rFonts w:ascii="宋体" w:hAnsi="宋体" w:cs="宋体" w:eastAsia="宋体" w:hint="default"/>
          <w:w w:val="105"/>
        </w:rPr>
        <w:t>型</w:t>
      </w:r>
      <w:r>
        <w:rPr>
          <w:rFonts w:ascii="宋体" w:hAnsi="宋体" w:cs="宋体" w:eastAsia="宋体" w:hint="default"/>
          <w:w w:val="105"/>
        </w:rPr>
        <w:t>医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352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1"/>
        <w:ind w:left="80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整合</w:t>
      </w:r>
      <w:r>
        <w:rPr>
          <w:rFonts w:ascii="宋体" w:hAnsi="宋体" w:cs="宋体" w:eastAsia="宋体" w:hint="default"/>
          <w:w w:val="105"/>
        </w:rPr>
        <w:t>优势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2"/>
        <w:ind w:left="403" w:right="392" w:firstLine="398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华大</w:t>
      </w:r>
      <w:r>
        <w:rPr>
          <w:rFonts w:ascii="宋体" w:hAnsi="宋体" w:cs="宋体" w:eastAsia="宋体" w:hint="default"/>
        </w:rPr>
        <w:t>学</w:t>
      </w:r>
      <w:r>
        <w:rPr/>
        <w:t>、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/>
        <w:t>、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济大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名大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联合</w:t>
      </w:r>
      <w:r>
        <w:rPr>
          <w:rFonts w:ascii="宋体" w:hAnsi="宋体" w:cs="宋体" w:eastAsia="宋体" w:hint="default"/>
        </w:rPr>
        <w:t>研究</w:t>
      </w:r>
      <w:r>
        <w:rPr/>
        <w:t>机构</w:t>
      </w:r>
      <w:r>
        <w:rPr>
          <w:rFonts w:ascii="宋体" w:hAnsi="宋体" w:cs="宋体" w:eastAsia="宋体" w:hint="default"/>
        </w:rPr>
        <w:t>或联合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领先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智慧交</w:t>
      </w:r>
      <w:r>
        <w:rPr>
          <w:spacing w:val="-1"/>
        </w:rPr>
        <w:t>通和</w:t>
      </w:r>
      <w:r>
        <w:rPr>
          <w:rFonts w:ascii="宋体" w:hAnsi="宋体" w:cs="宋体" w:eastAsia="宋体" w:hint="default"/>
          <w:spacing w:val="-1"/>
        </w:rPr>
        <w:t>智慧医疗</w:t>
      </w:r>
      <w:r>
        <w:rPr>
          <w:rFonts w:ascii="宋体" w:hAnsi="宋体" w:cs="宋体" w:eastAsia="宋体" w:hint="default"/>
          <w:spacing w:val="-1"/>
        </w:rPr>
        <w:t>应用</w:t>
      </w:r>
      <w:r>
        <w:rPr>
          <w:rFonts w:ascii="宋体" w:hAnsi="宋体" w:cs="宋体" w:eastAsia="宋体" w:hint="default"/>
          <w:spacing w:val="-1"/>
        </w:rPr>
        <w:t>技术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INTEL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IBM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微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业建立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spacing w:val="6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渠道</w:t>
      </w:r>
      <w:r>
        <w:rPr/>
        <w:t>、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硬</w:t>
      </w:r>
      <w:r>
        <w:rPr/>
        <w:t>件</w:t>
      </w:r>
      <w:r>
        <w:rPr>
          <w:rFonts w:ascii="宋体" w:hAnsi="宋体" w:cs="宋体" w:eastAsia="宋体" w:hint="default"/>
        </w:rPr>
        <w:t>技术</w:t>
      </w:r>
      <w:r>
        <w:rPr/>
        <w:t>和行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的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积极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汽</w:t>
      </w:r>
      <w:r>
        <w:rPr>
          <w:rFonts w:ascii="宋体" w:hAnsi="宋体" w:cs="宋体" w:eastAsia="宋体" w:hint="default"/>
        </w:rPr>
        <w:t>车移</w:t>
      </w:r>
      <w:r>
        <w:rPr/>
        <w:t>动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联网联合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建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/>
        <w:t>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央</w:t>
      </w:r>
      <w:r>
        <w:rPr/>
        <w:t>指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调</w:t>
      </w:r>
      <w:r>
        <w:rPr/>
        <w:t>度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单位，</w:t>
      </w:r>
      <w:r>
        <w:rPr>
          <w:rFonts w:ascii="宋体" w:hAnsi="宋体" w:cs="宋体" w:eastAsia="宋体" w:hint="default"/>
        </w:rPr>
        <w:t>为下</w:t>
      </w:r>
      <w:r>
        <w:rPr/>
        <w:t>一代</w:t>
      </w:r>
      <w:r>
        <w:rPr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车</w:t>
      </w:r>
      <w:r>
        <w:rPr>
          <w:rFonts w:ascii="宋体" w:hAnsi="宋体" w:cs="宋体" w:eastAsia="宋体" w:hint="default"/>
          <w:w w:val="105"/>
        </w:rPr>
        <w:t>联网系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研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奠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聘请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两院院士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位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高级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顾</w:t>
      </w:r>
      <w:r>
        <w:rPr>
          <w:rFonts w:ascii="宋体" w:hAnsi="宋体" w:cs="宋体" w:eastAsia="宋体" w:hint="default"/>
          <w:w w:val="105"/>
        </w:rPr>
        <w:t>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3"/>
        <w:ind w:left="801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与上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校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公司二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发及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土</w:t>
      </w:r>
      <w:r>
        <w:rPr>
          <w:rFonts w:ascii="宋体" w:hAnsi="宋体" w:cs="宋体" w:eastAsia="宋体" w:hint="default"/>
          <w:w w:val="105"/>
        </w:rPr>
        <w:t>应用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把</w:t>
      </w:r>
      <w:r>
        <w:rPr>
          <w:rFonts w:ascii="宋体" w:hAnsi="宋体" w:cs="宋体" w:eastAsia="宋体" w:hint="default"/>
          <w:w w:val="105"/>
        </w:rPr>
        <w:t>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世</w:t>
      </w:r>
      <w:r>
        <w:rPr>
          <w:rFonts w:ascii="宋体" w:hAnsi="宋体" w:cs="宋体" w:eastAsia="宋体" w:hint="default"/>
          <w:w w:val="105"/>
        </w:rPr>
        <w:t>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left="40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先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智能技术与国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有机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rFonts w:ascii="宋体" w:hAnsi="宋体" w:cs="宋体" w:eastAsia="宋体" w:hint="default"/>
          <w:w w:val="105"/>
        </w:rPr>
        <w:t>整合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提高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2"/>
        <w:ind w:left="80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及公司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展优势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left="403" w:right="313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在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上市</w:t>
      </w:r>
      <w:r>
        <w:rPr>
          <w:rFonts w:ascii="宋体" w:hAnsi="宋体" w:cs="宋体" w:eastAsia="宋体" w:hint="default"/>
          <w:w w:val="103"/>
        </w:rPr>
        <w:t>后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-44"/>
          <w:w w:val="103"/>
        </w:rPr>
        <w:t> </w:t>
      </w:r>
      <w:r>
        <w:rPr>
          <w:rFonts w:ascii="宋体" w:hAnsi="宋体" w:cs="宋体" w:eastAsia="宋体" w:hint="default"/>
          <w:w w:val="103"/>
        </w:rPr>
        <w:t>2012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spacing w:val="-13"/>
          <w:w w:val="103"/>
        </w:rPr>
        <w:t>年、</w:t>
      </w:r>
      <w:r>
        <w:rPr>
          <w:rFonts w:ascii="宋体" w:hAnsi="宋体" w:cs="宋体" w:eastAsia="宋体" w:hint="default"/>
          <w:spacing w:val="-13"/>
          <w:w w:val="103"/>
        </w:rPr>
        <w:t>2011</w:t>
      </w:r>
      <w:r>
        <w:rPr>
          <w:rFonts w:ascii="宋体" w:hAnsi="宋体" w:cs="宋体" w:eastAsia="宋体" w:hint="default"/>
          <w:spacing w:val="-46"/>
          <w:w w:val="103"/>
        </w:rPr>
        <w:t> </w:t>
      </w:r>
      <w:r>
        <w:rPr>
          <w:spacing w:val="-14"/>
          <w:w w:val="103"/>
        </w:rPr>
        <w:t>年、</w:t>
      </w:r>
      <w:r>
        <w:rPr>
          <w:rFonts w:ascii="宋体" w:hAnsi="宋体" w:cs="宋体" w:eastAsia="宋体" w:hint="default"/>
          <w:spacing w:val="-14"/>
          <w:w w:val="103"/>
        </w:rPr>
        <w:t>2010</w:t>
      </w:r>
      <w:r>
        <w:rPr>
          <w:rFonts w:ascii="宋体" w:hAnsi="宋体" w:cs="宋体" w:eastAsia="宋体" w:hint="default"/>
          <w:spacing w:val="-46"/>
          <w:w w:val="103"/>
        </w:rPr>
        <w:t> </w:t>
      </w:r>
      <w:r>
        <w:rPr>
          <w:spacing w:val="-6"/>
          <w:w w:val="103"/>
        </w:rPr>
        <w:t>年三年</w:t>
      </w:r>
      <w:r>
        <w:rPr>
          <w:rFonts w:ascii="宋体" w:hAnsi="宋体" w:cs="宋体" w:eastAsia="宋体" w:hint="default"/>
          <w:spacing w:val="-6"/>
          <w:w w:val="103"/>
        </w:rPr>
        <w:t>中</w:t>
      </w:r>
      <w:r>
        <w:rPr>
          <w:rFonts w:ascii="宋体" w:hAnsi="宋体" w:cs="宋体" w:eastAsia="宋体" w:hint="default"/>
          <w:spacing w:val="-6"/>
          <w:w w:val="103"/>
        </w:rPr>
        <w:t>，</w:t>
      </w:r>
      <w:r>
        <w:rPr>
          <w:spacing w:val="-6"/>
          <w:w w:val="103"/>
        </w:rPr>
        <w:t>公司</w:t>
      </w:r>
      <w:r>
        <w:rPr>
          <w:rFonts w:ascii="宋体" w:hAnsi="宋体" w:cs="宋体" w:eastAsia="宋体" w:hint="default"/>
          <w:spacing w:val="-6"/>
          <w:w w:val="103"/>
        </w:rPr>
        <w:t>营</w:t>
      </w:r>
      <w:r>
        <w:rPr>
          <w:rFonts w:ascii="宋体" w:hAnsi="宋体" w:cs="宋体" w:eastAsia="宋体" w:hint="default"/>
          <w:spacing w:val="-6"/>
          <w:w w:val="103"/>
        </w:rPr>
        <w:t>业</w:t>
      </w:r>
      <w:r>
        <w:rPr>
          <w:rFonts w:ascii="宋体" w:hAnsi="宋体" w:cs="宋体" w:eastAsia="宋体" w:hint="default"/>
          <w:spacing w:val="-6"/>
          <w:w w:val="103"/>
        </w:rPr>
        <w:t>收入</w:t>
      </w:r>
      <w:r>
        <w:rPr>
          <w:rFonts w:ascii="宋体" w:hAnsi="宋体" w:cs="宋体" w:eastAsia="宋体" w:hint="default"/>
          <w:spacing w:val="-6"/>
          <w:w w:val="103"/>
        </w:rPr>
        <w:t>分</w:t>
      </w:r>
      <w:r>
        <w:rPr>
          <w:rFonts w:ascii="宋体" w:hAnsi="宋体" w:cs="宋体" w:eastAsia="宋体" w:hint="default"/>
          <w:spacing w:val="-6"/>
          <w:w w:val="103"/>
        </w:rPr>
        <w:t>别</w:t>
      </w:r>
      <w:r>
        <w:rPr>
          <w:rFonts w:ascii="宋体" w:hAnsi="宋体" w:cs="宋体" w:eastAsia="宋体" w:hint="default"/>
          <w:spacing w:val="-6"/>
          <w:w w:val="103"/>
        </w:rPr>
        <w:t>为</w:t>
      </w:r>
      <w:r>
        <w:rPr>
          <w:rFonts w:ascii="宋体" w:hAnsi="宋体" w:cs="宋体" w:eastAsia="宋体" w:hint="default"/>
          <w:spacing w:val="-44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146,096.79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宋体" w:hAnsi="宋体" w:cs="宋体" w:eastAsia="宋体" w:hint="default"/>
          <w:spacing w:val="-6"/>
          <w:w w:val="103"/>
        </w:rPr>
        <w:t>万</w:t>
      </w:r>
      <w:r>
        <w:rPr>
          <w:spacing w:val="-6"/>
          <w:w w:val="103"/>
        </w:rPr>
        <w:t>元、</w:t>
      </w:r>
      <w:r>
        <w:rPr>
          <w:rFonts w:ascii="宋体" w:hAnsi="宋体" w:cs="宋体" w:eastAsia="宋体" w:hint="default"/>
          <w:spacing w:val="-6"/>
          <w:w w:val="103"/>
        </w:rPr>
        <w:t>102,981.36</w:t>
      </w:r>
      <w:r>
        <w:rPr>
          <w:rFonts w:ascii="宋体" w:hAnsi="宋体" w:cs="宋体" w:eastAsia="宋体" w:hint="default"/>
          <w:spacing w:val="2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元、</w:t>
      </w:r>
      <w:r>
        <w:rPr>
          <w:rFonts w:ascii="宋体" w:hAnsi="宋体" w:cs="宋体" w:eastAsia="宋体" w:hint="default"/>
          <w:w w:val="105"/>
        </w:rPr>
        <w:t>71,303.75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，同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41.87%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44.43%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11,643.96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元、</w:t>
      </w:r>
      <w:r>
        <w:rPr>
          <w:rFonts w:ascii="宋体" w:hAnsi="宋体" w:cs="宋体" w:eastAsia="宋体" w:hint="default"/>
          <w:w w:val="105"/>
        </w:rPr>
        <w:t>8,255.01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元、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6,486.03</w:t>
      </w:r>
      <w:r>
        <w:rPr>
          <w:rFonts w:ascii="宋体" w:hAnsi="宋体" w:cs="宋体" w:eastAsia="宋体" w:hint="default"/>
          <w:spacing w:val="-48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，同</w:t>
      </w:r>
      <w:r>
        <w:rPr>
          <w:rFonts w:ascii="宋体" w:hAnsi="宋体" w:cs="宋体" w:eastAsia="宋体" w:hint="default"/>
          <w:w w:val="105"/>
        </w:rPr>
        <w:t>比增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rFonts w:ascii="宋体" w:hAnsi="宋体" w:cs="宋体" w:eastAsia="宋体" w:hint="default"/>
          <w:w w:val="105"/>
        </w:rPr>
        <w:t>41.05%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27.27%</w:t>
      </w:r>
      <w:r>
        <w:rPr>
          <w:rFonts w:ascii="宋体" w:hAnsi="宋体" w:cs="宋体" w:eastAsia="宋体" w:hint="default"/>
          <w:w w:val="105"/>
        </w:rPr>
        <w:t>，均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了较</w:t>
      </w:r>
      <w:r>
        <w:rPr>
          <w:rFonts w:ascii="宋体" w:hAnsi="宋体" w:cs="宋体" w:eastAsia="宋体" w:hint="default"/>
          <w:w w:val="105"/>
        </w:rPr>
        <w:t>快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水平</w:t>
      </w:r>
      <w:r>
        <w:rPr>
          <w:rFonts w:ascii="宋体" w:hAnsi="宋体" w:cs="宋体" w:eastAsia="宋体" w:hint="default"/>
          <w:w w:val="105"/>
        </w:rPr>
        <w:t>。在宏观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稳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/>
        <w:t>行</w:t>
      </w:r>
      <w:r>
        <w:rPr>
          <w:rFonts w:ascii="宋体" w:hAnsi="宋体" w:cs="宋体" w:eastAsia="宋体" w:hint="default"/>
        </w:rPr>
        <w:t>业政策</w:t>
      </w:r>
      <w:r>
        <w:rPr>
          <w:rFonts w:ascii="宋体" w:hAnsi="宋体" w:cs="宋体" w:eastAsia="宋体" w:hint="default"/>
        </w:rPr>
        <w:t>无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前</w:t>
      </w:r>
      <w:r>
        <w:rPr/>
        <w:t>提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“</w:t>
      </w:r>
      <w:r>
        <w:rPr/>
        <w:t>十二五</w:t>
      </w:r>
      <w:r>
        <w:rPr>
          <w:rFonts w:ascii="宋体" w:hAnsi="宋体" w:cs="宋体" w:eastAsia="宋体" w:hint="default"/>
        </w:rPr>
        <w:t>”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速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站</w:t>
      </w:r>
      <w:r>
        <w:rPr>
          <w:rFonts w:ascii="宋体" w:hAnsi="宋体" w:cs="宋体" w:eastAsia="宋体" w:hint="default"/>
          <w:w w:val="105"/>
        </w:rPr>
        <w:t>稳了</w:t>
      </w:r>
      <w:r>
        <w:rPr>
          <w:rFonts w:ascii="宋体" w:hAnsi="宋体" w:cs="宋体" w:eastAsia="宋体" w:hint="default"/>
          <w:w w:val="105"/>
        </w:rPr>
        <w:t>脚跟</w:t>
      </w:r>
      <w:r>
        <w:rPr>
          <w:rFonts w:ascii="宋体" w:hAnsi="宋体" w:cs="宋体" w:eastAsia="宋体" w:hint="default"/>
          <w:w w:val="105"/>
        </w:rPr>
        <w:t>，而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快速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left="801" w:right="0"/>
        <w:jc w:val="left"/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情况</w:t>
      </w:r>
      <w:r>
        <w:rPr/>
      </w:r>
    </w:p>
    <w:p>
      <w:pPr>
        <w:pStyle w:val="BodyText"/>
        <w:spacing w:line="240" w:lineRule="auto"/>
        <w:ind w:left="801" w:right="0"/>
        <w:jc w:val="left"/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情况</w:t>
      </w:r>
      <w:r>
        <w:rPr/>
      </w:r>
    </w:p>
    <w:p>
      <w:pPr>
        <w:pStyle w:val="BodyText"/>
        <w:spacing w:line="240" w:lineRule="auto" w:before="34"/>
        <w:ind w:left="801" w:right="0"/>
        <w:jc w:val="left"/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公司及全</w:t>
      </w:r>
      <w:r>
        <w:rPr>
          <w:rFonts w:ascii="宋体" w:hAnsi="宋体" w:cs="宋体" w:eastAsia="宋体" w:hint="default"/>
          <w:w w:val="105"/>
        </w:rPr>
        <w:t>资子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土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594"/>
        <w:gridCol w:w="1565"/>
        <w:gridCol w:w="1114"/>
        <w:gridCol w:w="1210"/>
        <w:gridCol w:w="1200"/>
        <w:gridCol w:w="1128"/>
      </w:tblGrid>
      <w:tr>
        <w:trPr>
          <w:trHeight w:val="614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9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地面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312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房屋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312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9" w:lineRule="exact"/>
              <w:ind w:left="15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用途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9" w:lineRule="exact"/>
              <w:ind w:left="20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终止日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9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9" w:lineRule="exact"/>
              <w:ind w:left="15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抵押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杭西国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2011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第</w:t>
            </w:r>
          </w:p>
          <w:p>
            <w:pPr>
              <w:pStyle w:val="TableParagraph"/>
              <w:spacing w:line="240" w:lineRule="auto" w:before="29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100168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8017.98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2053.12.22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杭西国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第</w:t>
            </w:r>
          </w:p>
          <w:p>
            <w:pPr>
              <w:pStyle w:val="TableParagraph"/>
              <w:spacing w:line="240" w:lineRule="auto" w:before="29"/>
              <w:ind w:left="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000045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1042.5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3099.68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2053.5.30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910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24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地市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字（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2009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</w:p>
          <w:p>
            <w:pPr>
              <w:pStyle w:val="TableParagraph"/>
              <w:spacing w:line="240" w:lineRule="auto" w:before="29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014151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17.76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133.91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2042.9.3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49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5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3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spacing w:val="-5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3"/>
                <w:w w:val="105"/>
                <w:sz w:val="19"/>
                <w:szCs w:val="19"/>
              </w:rPr>
              <w:t>有限</w:t>
            </w:r>
            <w:r>
              <w:rPr>
                <w:rFonts w:ascii="宋体" w:hAnsi="宋体" w:cs="宋体" w:eastAsia="宋体" w:hint="default"/>
                <w:spacing w:val="-4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47"/>
        <w:ind w:left="801" w:right="0"/>
        <w:jc w:val="left"/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情况</w:t>
      </w:r>
      <w:r>
        <w:rPr/>
      </w:r>
    </w:p>
    <w:p>
      <w:pPr>
        <w:pStyle w:val="BodyText"/>
        <w:spacing w:line="240" w:lineRule="auto" w:before="29"/>
        <w:ind w:left="801" w:right="0"/>
        <w:jc w:val="left"/>
      </w:pPr>
      <w:r>
        <w:rPr/>
        <w:pict>
          <v:shape style="position:absolute;margin-left:134.160004pt;margin-top:61.745701pt;width:28.914545pt;height:13.2525pt;mso-position-horizontal-relative:page;mso-position-vertical-relative:paragraph;z-index:1168" type="#_x0000_t75" stroked="false">
            <v:imagedata r:id="rId12" o:title=""/>
          </v:shape>
        </w:pict>
      </w: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Times New Roman" w:hAnsi="Times New Roman" w:cs="Times New Roman" w:eastAsia="Times New Roman" w:hint="default"/>
          <w:w w:val="105"/>
        </w:rPr>
        <w:t>35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标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具体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3360"/>
        <w:gridCol w:w="1358"/>
        <w:gridCol w:w="1608"/>
      </w:tblGrid>
      <w:tr>
        <w:trPr>
          <w:trHeight w:val="39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203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10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核定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批准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9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注册号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6" w:hRule="exact"/>
        </w:trPr>
        <w:tc>
          <w:tcPr>
            <w:tcW w:w="1411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42</w:t>
            </w:r>
            <w:r>
              <w:rPr>
                <w:rFonts w:ascii="Times New Roman" w:hAnsi="Times New Roman" w:cs="Times New Roman" w:eastAsia="Times New Roman" w:hint="default"/>
                <w:spacing w:val="2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编程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3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2006.8.14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3910711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70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6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42</w:t>
            </w:r>
            <w:r>
              <w:rPr>
                <w:rFonts w:ascii="Times New Roman" w:hAnsi="Times New Roman" w:cs="Times New Roman" w:eastAsia="Times New Roman" w:hint="default"/>
                <w:spacing w:val="2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right="3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2011.5.7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7098401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68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站（网站）（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312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38</w:t>
            </w:r>
            <w:r>
              <w:rPr>
                <w:rFonts w:ascii="Times New Roman" w:hAnsi="Times New Roman" w:cs="Times New Roman" w:eastAsia="Times New Roman" w:hint="default"/>
                <w:spacing w:val="2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图像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2006.8.14</w:t>
            </w:r>
            <w:r>
              <w:rPr>
                <w:rFonts w:ascii="宋体"/>
                <w:spacing w:val="2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3910715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200" w:right="1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134.160004pt;margin-top:127.199997pt;width:28.914545pt;height:13.2525pt;mso-position-horizontal-relative:page;mso-position-vertical-relative:page;z-index:1240" type="#_x0000_t75" stroked="false">
            <v:imagedata r:id="rId12" o:title=""/>
          </v:shape>
        </w:pict>
      </w:r>
      <w:r>
        <w:rPr/>
        <w:pict>
          <v:shape style="position:absolute;margin-left:134.160004pt;margin-top:197.759995pt;width:28.703571pt;height:13.395pt;mso-position-horizontal-relative:page;mso-position-vertical-relative:page;z-index:1264" type="#_x0000_t75" stroked="false">
            <v:imagedata r:id="rId12" o:title=""/>
          </v:shape>
        </w:pict>
      </w:r>
      <w:r>
        <w:rPr/>
        <w:pict>
          <v:shape style="position:absolute;margin-left:121.199997pt;margin-top:635.76001pt;width:54.351509pt;height:12.69pt;mso-position-horizontal-relative:page;mso-position-vertical-relative:page;z-index:1288" type="#_x0000_t75" stroked="false">
            <v:imagedata r:id="rId13" o:title=""/>
          </v:shape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8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3360"/>
        <w:gridCol w:w="1358"/>
        <w:gridCol w:w="1608"/>
      </w:tblGrid>
      <w:tr>
        <w:trPr>
          <w:trHeight w:val="526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95" w:right="-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5" w:right="-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6" w:hRule="exact"/>
        </w:trPr>
        <w:tc>
          <w:tcPr>
            <w:tcW w:w="1411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7"/>
              <w:ind w:left="98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力设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2006.3.7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3910722 </w:t>
            </w:r>
          </w:p>
        </w:tc>
      </w:tr>
      <w:tr>
        <w:trPr>
          <w:trHeight w:val="254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星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晶片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锗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6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96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98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9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2006.8.14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3910718 </w:t>
            </w:r>
          </w:p>
        </w:tc>
      </w:tr>
      <w:tr>
        <w:trPr>
          <w:trHeight w:val="272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6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65" w:lineRule="exact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367214" cy="168306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14" cy="16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35</w:t>
            </w:r>
            <w:r>
              <w:rPr>
                <w:rFonts w:ascii="Times New Roman" w:hAnsi="Times New Roman" w:cs="Times New Roman" w:eastAsia="Times New Roman" w:hint="default"/>
                <w:spacing w:val="2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人事管理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0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优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化；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推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left="9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2006.8.14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3910721 </w:t>
            </w:r>
          </w:p>
        </w:tc>
      </w:tr>
      <w:tr>
        <w:trPr>
          <w:trHeight w:val="272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65" w:lineRule="exact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367214" cy="168306"/>
                  <wp:effectExtent l="0" t="0" r="0" b="0"/>
                  <wp:docPr id="5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14" cy="16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36</w:t>
            </w:r>
            <w:r>
              <w:rPr>
                <w:rFonts w:ascii="宋体" w:hAnsi="宋体" w:cs="宋体" w:eastAsia="宋体" w:hint="default"/>
                <w:spacing w:val="-4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96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济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担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善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受托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2011.06.28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7098403 </w:t>
            </w:r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67" w:lineRule="exact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364535" cy="170116"/>
                  <wp:effectExtent l="0" t="0" r="0" b="0"/>
                  <wp:docPr id="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35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6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9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眼镜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办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打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动计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规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聚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光器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半导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体；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避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雷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针；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2012.1.21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7098402 </w:t>
            </w:r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X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探烟器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眼镜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画片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熨斗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65" w:lineRule="exact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367214" cy="168306"/>
                  <wp:effectExtent l="0" t="0" r="0" b="0"/>
                  <wp:docPr id="9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14" cy="16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35</w:t>
            </w:r>
            <w:r>
              <w:rPr>
                <w:rFonts w:ascii="宋体" w:hAnsi="宋体" w:cs="宋体" w:eastAsia="宋体" w:hint="default"/>
                <w:spacing w:val="-4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人事管理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2012.3.28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7098816 </w:t>
            </w:r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690264" cy="161162"/>
                  <wp:effectExtent l="0" t="0" r="0" b="0"/>
                  <wp:docPr id="11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64" cy="16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42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；化学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8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8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管计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1"/>
              <w:ind w:left="96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2011.5.7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1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7098817 </w:t>
            </w:r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站（网站）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36</w:t>
            </w:r>
            <w:r>
              <w:rPr>
                <w:rFonts w:ascii="宋体" w:hAnsi="宋体" w:cs="宋体" w:eastAsia="宋体" w:hint="default"/>
                <w:spacing w:val="-4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96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济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担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善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受托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100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2011.06.28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7098819 </w:t>
            </w:r>
          </w:p>
        </w:tc>
      </w:tr>
      <w:tr>
        <w:trPr>
          <w:trHeight w:val="299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8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688569" cy="157734"/>
                  <wp:effectExtent l="0" t="0" r="0" b="0"/>
                  <wp:docPr id="13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69" cy="15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38</w:t>
            </w:r>
            <w:r>
              <w:rPr>
                <w:rFonts w:ascii="宋体" w:hAnsi="宋体" w:cs="宋体" w:eastAsia="宋体" w:hint="default"/>
                <w:spacing w:val="-4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2010.9.14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7098818 </w:t>
            </w:r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121.199997pt;margin-top:382.320007pt;width:54.426797pt;height:7.6725pt;mso-position-horizontal-relative:page;mso-position-vertical-relative:page;z-index:1312" type="#_x0000_t75" stroked="false">
            <v:imagedata r:id="rId14" o:title=""/>
          </v:shape>
        </w:pict>
      </w:r>
      <w:r>
        <w:rPr/>
        <w:pict>
          <v:shape style="position:absolute;margin-left:121.199997pt;margin-top:448.559998pt;width:54.426797pt;height:7.6725pt;mso-position-horizontal-relative:page;mso-position-vertical-relative:page;z-index:1336" type="#_x0000_t75" stroked="false">
            <v:imagedata r:id="rId14" o:title=""/>
          </v:shape>
        </w:pict>
      </w:r>
      <w:r>
        <w:rPr/>
        <w:pict>
          <v:shape style="position:absolute;margin-left:121.199997pt;margin-top:684.719971pt;width:54.426797pt;height:7.6725pt;mso-position-horizontal-relative:page;mso-position-vertical-relative:page;z-index:1360" type="#_x0000_t75" stroked="false">
            <v:imagedata r:id="rId14" o:title=""/>
          </v:shape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8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3360"/>
        <w:gridCol w:w="1358"/>
        <w:gridCol w:w="1608"/>
      </w:tblGrid>
      <w:tr>
        <w:trPr>
          <w:trHeight w:val="301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8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688569" cy="157733"/>
                  <wp:effectExtent l="0" t="0" r="0" b="0"/>
                  <wp:docPr id="1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69" cy="15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9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6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光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；学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习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套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片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半导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体；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针；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7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2011.10.14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7098821 </w:t>
            </w:r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X</w:t>
            </w:r>
            <w:r>
              <w:rPr>
                <w:rFonts w:ascii="宋体" w:hAnsi="宋体" w:cs="宋体" w:eastAsia="宋体" w:hint="default"/>
                <w:spacing w:val="-4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探烟器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眼镜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画片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熨斗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690264" cy="161163"/>
                  <wp:effectExtent l="0" t="0" r="0" b="0"/>
                  <wp:docPr id="17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64" cy="16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35</w:t>
            </w:r>
            <w:r>
              <w:rPr>
                <w:rFonts w:ascii="宋体" w:hAnsi="宋体" w:cs="宋体" w:eastAsia="宋体" w:hint="default"/>
                <w:spacing w:val="-4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人事管理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2012.3.28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7098820 </w:t>
            </w:r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1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  <w:drawing>
                <wp:inline distT="0" distB="0" distL="0" distR="0">
                  <wp:extent cx="691220" cy="97440"/>
                  <wp:effectExtent l="0" t="0" r="0" b="0"/>
                  <wp:docPr id="19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20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35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口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人事管理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0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优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化；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推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7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2003.03.28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2001987 </w:t>
            </w:r>
          </w:p>
        </w:tc>
      </w:tr>
      <w:tr>
        <w:trPr>
          <w:trHeight w:val="299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信息与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图像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传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2006.8.14</w:t>
            </w:r>
            <w:r>
              <w:rPr>
                <w:rFonts w:ascii="宋体"/>
                <w:spacing w:val="2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3910716 </w:t>
            </w:r>
          </w:p>
        </w:tc>
      </w:tr>
      <w:tr>
        <w:trPr>
          <w:trHeight w:val="296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95" w:right="-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力设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9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2006.3.7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3910724 </w:t>
            </w:r>
          </w:p>
        </w:tc>
      </w:tr>
      <w:tr>
        <w:trPr>
          <w:trHeight w:val="293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星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晶片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9"/>
                <w:szCs w:val="19"/>
              </w:rPr>
              <w:t>锗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9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9"/>
                <w:szCs w:val="29"/>
              </w:rPr>
            </w:pPr>
          </w:p>
          <w:p>
            <w:pPr>
              <w:pStyle w:val="TableParagraph"/>
              <w:spacing w:line="1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  <w:drawing>
                <wp:inline distT="0" distB="0" distL="0" distR="0">
                  <wp:extent cx="691220" cy="97440"/>
                  <wp:effectExtent l="0" t="0" r="0" b="0"/>
                  <wp:docPr id="21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20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眼镜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办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9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画片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光器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熨斗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雷</w:t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2010.12.7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9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7098823 </w:t>
            </w:r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针；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4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X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1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  <w:drawing>
                <wp:inline distT="0" distB="0" distL="0" distR="0">
                  <wp:extent cx="691220" cy="97440"/>
                  <wp:effectExtent l="0" t="0" r="0" b="0"/>
                  <wp:docPr id="23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20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96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2006.11.7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3910717 </w:t>
            </w:r>
          </w:p>
        </w:tc>
      </w:tr>
      <w:tr>
        <w:trPr>
          <w:trHeight w:val="295" w:hRule="exact"/>
        </w:trPr>
        <w:tc>
          <w:tcPr>
            <w:tcW w:w="14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42</w:t>
            </w:r>
            <w:r>
              <w:rPr>
                <w:rFonts w:ascii="Times New Roman" w:hAnsi="Times New Roman" w:cs="Times New Roman" w:eastAsia="Times New Roman" w:hint="default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0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编程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</w:p>
          <w:p>
            <w:pPr>
              <w:pStyle w:val="TableParagraph"/>
              <w:spacing w:line="240" w:lineRule="auto" w:before="44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2009.1.28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3910710 </w:t>
            </w:r>
          </w:p>
        </w:tc>
      </w:tr>
      <w:tr>
        <w:trPr>
          <w:trHeight w:val="299" w:hRule="exact"/>
        </w:trPr>
        <w:tc>
          <w:tcPr>
            <w:tcW w:w="14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121.199997pt;margin-top:324.959991pt;width:54.351509pt;height:12.69pt;mso-position-horizontal-relative:page;mso-position-vertical-relative:page;z-index:1384" type="#_x0000_t75" stroked="false">
            <v:imagedata r:id="rId15" o:title=""/>
          </v:shape>
        </w:pict>
      </w:r>
      <w:r>
        <w:rPr/>
        <w:pict>
          <v:shape style="position:absolute;margin-left:121.199997pt;margin-top:457.920013pt;width:54.351509pt;height:12.69pt;mso-position-horizontal-relative:page;mso-position-vertical-relative:page;z-index:1408" type="#_x0000_t75" stroked="false">
            <v:imagedata r:id="rId15" o:title=""/>
          </v:shape>
        </w:pict>
      </w:r>
      <w:r>
        <w:rPr/>
        <w:pict>
          <v:shape style="position:absolute;margin-left:121.199997pt;margin-top:524.159973pt;width:54.351509pt;height:12.69pt;mso-position-horizontal-relative:page;mso-position-vertical-relative:page;z-index:1432" type="#_x0000_t75" stroked="false">
            <v:imagedata r:id="rId15" o:title=""/>
          </v:shape>
        </w:pict>
      </w:r>
      <w:r>
        <w:rPr/>
        <w:pict>
          <v:shape style="position:absolute;margin-left:121.199997pt;margin-top:598.080017pt;width:54.218077pt;height:12.42pt;mso-position-horizontal-relative:page;mso-position-vertical-relative:page;z-index:1456" type="#_x0000_t75" stroked="false">
            <v:imagedata r:id="rId15" o:title=""/>
          </v:shape>
        </w:pict>
      </w:r>
      <w:r>
        <w:rPr/>
        <w:pict>
          <v:shape style="position:absolute;margin-left:121.199997pt;margin-top:657.119995pt;width:54.218077pt;height:12.42pt;mso-position-horizontal-relative:page;mso-position-vertical-relative:page;z-index:1480" type="#_x0000_t75" stroked="false">
            <v:imagedata r:id="rId15" o:title=""/>
          </v:shape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8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3360"/>
        <w:gridCol w:w="1358"/>
        <w:gridCol w:w="1608"/>
      </w:tblGrid>
      <w:tr>
        <w:trPr>
          <w:trHeight w:val="377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76" w:hRule="exact"/>
        </w:trPr>
        <w:tc>
          <w:tcPr>
            <w:tcW w:w="14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1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  <w:drawing>
                <wp:inline distT="0" distB="0" distL="0" distR="0">
                  <wp:extent cx="691220" cy="97440"/>
                  <wp:effectExtent l="0" t="0" r="0" b="0"/>
                  <wp:docPr id="25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20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</w:tc>
        <w:tc>
          <w:tcPr>
            <w:tcW w:w="33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/>
              <w:ind w:left="95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42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气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站（网站）（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4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2011.1.7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4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7098822 </w:t>
            </w:r>
          </w:p>
        </w:tc>
      </w:tr>
      <w:tr>
        <w:trPr>
          <w:trHeight w:val="1474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1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  <w:drawing>
                <wp:inline distT="0" distB="0" distL="0" distR="0">
                  <wp:extent cx="691220" cy="97440"/>
                  <wp:effectExtent l="0" t="0" r="0" b="0"/>
                  <wp:docPr id="27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20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95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35</w:t>
            </w:r>
            <w:r>
              <w:rPr>
                <w:rFonts w:ascii="宋体" w:hAnsi="宋体" w:cs="宋体" w:eastAsia="宋体" w:hint="default"/>
                <w:spacing w:val="-3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人事管理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pacing w:val="1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机数据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化；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1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2010.8.28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7098825 </w:t>
            </w:r>
          </w:p>
        </w:tc>
      </w:tr>
      <w:tr>
        <w:trPr>
          <w:trHeight w:val="1186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1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  <w:drawing>
                <wp:inline distT="0" distB="0" distL="0" distR="0">
                  <wp:extent cx="691220" cy="97440"/>
                  <wp:effectExtent l="0" t="0" r="0" b="0"/>
                  <wp:docPr id="29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20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2"/>
                <w:sz w:val="15"/>
                <w:szCs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36</w:t>
            </w:r>
            <w:r>
              <w:rPr>
                <w:rFonts w:ascii="宋体" w:hAnsi="宋体" w:cs="宋体" w:eastAsia="宋体" w:hint="default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纪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担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善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受托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3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2010.9.14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7098824 </w:t>
            </w:r>
          </w:p>
        </w:tc>
      </w:tr>
      <w:tr>
        <w:trPr>
          <w:trHeight w:val="1478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7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/>
              <w:ind w:left="95" w:right="89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42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编程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；化</w:t>
            </w:r>
            <w:r>
              <w:rPr>
                <w:rFonts w:ascii="宋体" w:hAnsi="宋体" w:cs="宋体" w:eastAsia="宋体" w:hint="default"/>
                <w:spacing w:val="1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4"/>
              <w:ind w:right="2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2006.8.14</w:t>
            </w:r>
            <w:r>
              <w:rPr>
                <w:rFonts w:ascii="宋体"/>
                <w:spacing w:val="2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4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3910712 </w:t>
            </w:r>
          </w:p>
        </w:tc>
      </w:tr>
      <w:tr>
        <w:trPr>
          <w:trHeight w:val="1474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8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688569" cy="157734"/>
                  <wp:effectExtent l="0" t="0" r="0" b="0"/>
                  <wp:docPr id="31" name="image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69" cy="15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42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气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30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站（网站）（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2011.5.7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7098397 </w:t>
            </w:r>
          </w:p>
        </w:tc>
      </w:tr>
      <w:tr>
        <w:trPr>
          <w:trHeight w:val="888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95" w:right="-3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38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信息与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图像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传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2006.8.14</w:t>
            </w:r>
            <w:r>
              <w:rPr>
                <w:rFonts w:ascii="宋体"/>
                <w:spacing w:val="2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3910714 </w:t>
            </w:r>
          </w:p>
        </w:tc>
      </w:tr>
      <w:tr>
        <w:trPr>
          <w:trHeight w:val="177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auto"/>
              <w:ind w:left="95" w:right="95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力设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车辆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随</w:t>
            </w:r>
            <w:r>
              <w:rPr>
                <w:rFonts w:ascii="宋体" w:hAnsi="宋体" w:cs="宋体" w:eastAsia="宋体" w:hint="default"/>
                <w:spacing w:val="1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星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晶片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锗</w:t>
            </w:r>
            <w:r>
              <w:rPr>
                <w:rFonts w:ascii="宋体" w:hAnsi="宋体" w:cs="宋体" w:eastAsia="宋体" w:hint="default"/>
                <w:spacing w:val="3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2006.3.7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3910723 </w:t>
            </w:r>
          </w:p>
        </w:tc>
      </w:tr>
      <w:tr>
        <w:trPr>
          <w:trHeight w:val="118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/>
              <w:ind w:left="95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35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口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人事管理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优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化；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推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3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2006.8.14</w:t>
            </w:r>
            <w:r>
              <w:rPr>
                <w:rFonts w:ascii="宋体"/>
                <w:spacing w:val="2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3910719 </w:t>
            </w:r>
          </w:p>
        </w:tc>
      </w:tr>
      <w:tr>
        <w:trPr>
          <w:trHeight w:val="118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36</w:t>
            </w:r>
            <w:r>
              <w:rPr>
                <w:rFonts w:ascii="宋体" w:hAnsi="宋体" w:cs="宋体" w:eastAsia="宋体" w:hint="default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济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担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；募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善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受托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2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7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2011.06.28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7098399 </w:t>
            </w:r>
          </w:p>
        </w:tc>
      </w:tr>
      <w:tr>
        <w:trPr>
          <w:trHeight w:val="598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53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690264" cy="161162"/>
                  <wp:effectExtent l="0" t="0" r="0" b="0"/>
                  <wp:docPr id="33" name="image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64" cy="16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9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眼镜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2012.1.21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34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7098398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8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3360"/>
        <w:gridCol w:w="1358"/>
        <w:gridCol w:w="1608"/>
      </w:tblGrid>
      <w:tr>
        <w:trPr>
          <w:trHeight w:val="1186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95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画片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光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熨斗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针；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X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探烟器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74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8" w:lineRule="exact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  <w:drawing>
                <wp:inline distT="0" distB="0" distL="0" distR="0">
                  <wp:extent cx="688569" cy="157733"/>
                  <wp:effectExtent l="0" t="0" r="0" b="0"/>
                  <wp:docPr id="35" name="image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69" cy="15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4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95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35</w:t>
            </w:r>
            <w:r>
              <w:rPr>
                <w:rFonts w:ascii="宋体" w:hAnsi="宋体" w:cs="宋体" w:eastAsia="宋体" w:hint="default"/>
                <w:spacing w:val="-3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代理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人事管理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咨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pacing w:val="1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机数据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化；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1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2012.3.28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4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7098400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888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460" w:lineRule="exact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8"/>
                <w:sz w:val="20"/>
                <w:szCs w:val="20"/>
              </w:rPr>
              <w:drawing>
                <wp:inline distT="0" distB="0" distL="0" distR="0">
                  <wp:extent cx="475487" cy="292607"/>
                  <wp:effectExtent l="0" t="0" r="0" b="0"/>
                  <wp:docPr id="37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6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7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8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95" w:right="-3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38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信息与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图像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传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2006.8.14</w:t>
            </w:r>
            <w:r>
              <w:rPr>
                <w:rFonts w:ascii="宋体"/>
                <w:spacing w:val="2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3910713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1771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460" w:lineRule="exact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8"/>
                <w:sz w:val="20"/>
                <w:szCs w:val="20"/>
              </w:rPr>
              <w:drawing>
                <wp:inline distT="0" distB="0" distL="0" distR="0">
                  <wp:extent cx="475487" cy="292608"/>
                  <wp:effectExtent l="0" t="0" r="0" b="0"/>
                  <wp:docPr id="39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7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8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auto"/>
              <w:ind w:left="95" w:right="95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：计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力设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18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车辆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随</w:t>
            </w:r>
            <w:r>
              <w:rPr>
                <w:rFonts w:ascii="宋体" w:hAnsi="宋体" w:cs="宋体" w:eastAsia="宋体" w:hint="default"/>
                <w:spacing w:val="1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星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航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晶片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12"/>
                <w:sz w:val="19"/>
                <w:szCs w:val="19"/>
              </w:rPr>
              <w:t>锗</w:t>
            </w:r>
            <w:r>
              <w:rPr>
                <w:rFonts w:ascii="宋体" w:hAnsi="宋体" w:cs="宋体" w:eastAsia="宋体" w:hint="default"/>
                <w:spacing w:val="3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2006.3.7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3910725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95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4"/>
                <w:szCs w:val="4"/>
              </w:rPr>
            </w:pPr>
          </w:p>
          <w:p>
            <w:pPr>
              <w:pStyle w:val="TableParagraph"/>
              <w:spacing w:line="475" w:lineRule="exact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9"/>
                <w:sz w:val="20"/>
                <w:szCs w:val="20"/>
              </w:rPr>
              <w:drawing>
                <wp:inline distT="0" distB="0" distL="0" distR="0">
                  <wp:extent cx="475487" cy="301751"/>
                  <wp:effectExtent l="0" t="0" r="0" b="0"/>
                  <wp:docPr id="41" name="image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7" cy="30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9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/>
              <w:ind w:left="96" w:right="9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5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42</w:t>
            </w:r>
            <w:r>
              <w:rPr>
                <w:rFonts w:ascii="Times New Roman" w:hAnsi="Times New Roman" w:cs="Times New Roman" w:eastAsia="Times New Roman" w:hint="default"/>
                <w:spacing w:val="2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；化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妆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品研究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19"/>
                <w:szCs w:val="19"/>
              </w:rPr>
              <w:t>截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7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2006.10.28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3910709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600" w:hRule="exac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49" w:lineRule="exact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10"/>
                <w:sz w:val="20"/>
                <w:szCs w:val="20"/>
              </w:rPr>
              <w:drawing>
                <wp:inline distT="0" distB="0" distL="0" distR="0">
                  <wp:extent cx="737846" cy="349186"/>
                  <wp:effectExtent l="0" t="0" r="0" b="0"/>
                  <wp:docPr id="43" name="image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9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46" cy="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10"/>
                <w:sz w:val="20"/>
                <w:szCs w:val="20"/>
              </w:rPr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：财会计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29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截止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7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2005.10.21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49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784695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47"/>
        <w:ind w:left="541" w:right="0"/>
        <w:jc w:val="left"/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公司及全</w:t>
      </w:r>
      <w:r>
        <w:rPr>
          <w:rFonts w:ascii="宋体" w:hAnsi="宋体" w:cs="宋体" w:eastAsia="宋体" w:hint="default"/>
          <w:w w:val="105"/>
        </w:rPr>
        <w:t>资子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Times New Roman" w:hAnsi="Times New Roman" w:cs="Times New Roman" w:eastAsia="Times New Roman" w:hint="default"/>
          <w:w w:val="105"/>
        </w:rPr>
        <w:t>28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资质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具体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/>
      </w:r>
    </w:p>
    <w:p>
      <w:pPr>
        <w:spacing w:line="240" w:lineRule="auto" w:before="4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1714"/>
        <w:gridCol w:w="1598"/>
        <w:gridCol w:w="1459"/>
      </w:tblGrid>
      <w:tr>
        <w:trPr>
          <w:trHeight w:val="317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7" w:lineRule="exact"/>
              <w:ind w:left="1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质名称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7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用领域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7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67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8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2010.6.11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程专业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2011.1.31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程专业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2011.1.31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项：机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程专业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2010.5.21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项：公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程专业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2005.6.8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项：公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程专业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2007.8.31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项：公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程专业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2007.8.31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2010.7.28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2011.12.30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432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2011.12.02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2011.8.30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经营资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2009.1.8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432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2011.10.14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2011.10.14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225" w:right="26" w:hanging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2010.9.7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2012.12.25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智慧医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1714"/>
        <w:gridCol w:w="1598"/>
        <w:gridCol w:w="1459"/>
      </w:tblGrid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3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2012.12.25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225" w:right="26" w:hanging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2007.11.9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业技术中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规划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布局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内重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2010.12.31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ISO  </w:t>
            </w:r>
            <w:r>
              <w:rPr>
                <w:rFonts w:ascii="Times New Roman" w:hAnsi="Times New Roman" w:cs="Times New Roman" w:eastAsia="Times New Roman" w:hint="default"/>
                <w:spacing w:val="21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9001:2008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书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2012.2.4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ISO  </w:t>
            </w:r>
            <w:r>
              <w:rPr>
                <w:rFonts w:ascii="Times New Roman" w:hAnsi="Times New Roman" w:cs="Times New Roman" w:eastAsia="Times New Roman" w:hint="default"/>
                <w:spacing w:val="24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14001:2004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书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2012.2.3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GB/T   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28001-2001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健康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全管理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书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2012.2.3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43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ISO  </w:t>
            </w:r>
            <w:r>
              <w:rPr>
                <w:rFonts w:ascii="Times New Roman" w:hAnsi="Times New Roman" w:cs="Times New Roman" w:eastAsia="Times New Roman" w:hint="default"/>
                <w:spacing w:val="36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27001:2005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信息安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全管理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书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2012.8.15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2" w:hRule="exact"/>
        </w:trPr>
        <w:tc>
          <w:tcPr>
            <w:tcW w:w="432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CMMI3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力成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34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2012.5.15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68" w:lineRule="auto" w:before="47"/>
        <w:ind w:right="8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公司及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和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受</w:t>
      </w:r>
      <w:r>
        <w:rPr/>
        <w:t>理</w:t>
      </w:r>
      <w:r>
        <w:rPr>
          <w:rFonts w:ascii="宋体" w:hAnsi="宋体" w:cs="宋体" w:eastAsia="宋体" w:hint="default"/>
        </w:rPr>
        <w:t>专利</w:t>
      </w:r>
      <w:r>
        <w:rPr>
          <w:rFonts w:ascii="Times New Roman" w:hAnsi="Times New Roman" w:cs="Times New Roman" w:eastAsia="Times New Roman" w:hint="default"/>
        </w:rPr>
        <w:t>32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/>
        <w:t>发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专利权</w:t>
      </w:r>
      <w:r>
        <w:rPr/>
        <w:t>期限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Times New Roman" w:hAnsi="Times New Roman" w:cs="Times New Roman" w:eastAsia="Times New Roman" w:hint="default"/>
          <w:w w:val="105"/>
        </w:rPr>
        <w:t>20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型</w:t>
      </w:r>
      <w:r>
        <w:rPr>
          <w:rFonts w:ascii="宋体" w:hAnsi="宋体" w:cs="宋体" w:eastAsia="宋体" w:hint="default"/>
          <w:w w:val="105"/>
        </w:rPr>
        <w:t>专利权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观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专利权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申</w:t>
      </w:r>
      <w:r>
        <w:rPr>
          <w:rFonts w:ascii="宋体" w:hAnsi="宋体" w:cs="宋体" w:eastAsia="宋体" w:hint="default"/>
          <w:w w:val="105"/>
        </w:rPr>
        <w:t>请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Times New Roman" w:hAnsi="Times New Roman" w:cs="Times New Roman" w:eastAsia="Times New Roman" w:hint="default"/>
          <w:w w:val="105"/>
        </w:rPr>
        <w:t>10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具体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的专利</w:t>
      </w:r>
      <w:r>
        <w:rPr>
          <w:rFonts w:ascii="宋体" w:hAnsi="宋体" w:cs="宋体" w:eastAsia="宋体" w:hint="default"/>
        </w:rPr>
      </w: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2894"/>
        <w:gridCol w:w="1718"/>
        <w:gridCol w:w="1154"/>
        <w:gridCol w:w="1625"/>
        <w:gridCol w:w="1354"/>
      </w:tblGrid>
      <w:tr>
        <w:trPr>
          <w:trHeight w:val="324" w:hRule="exact"/>
        </w:trPr>
        <w:tc>
          <w:tcPr>
            <w:tcW w:w="47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8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64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准的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专利名称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5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专利类型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专利号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0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专利权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申请日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仪器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波形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提</w:t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ZL200710164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583.1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2007/12/11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24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面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快速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优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先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信号控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ZL200810121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375.8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有限公司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2008/10/9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14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ZL200720114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335.1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2007/9/6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19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面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快速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嵌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优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先</w:t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ZL200720114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334.7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2007/9/6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24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双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探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头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停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引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集</w:t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ZL200720114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337.0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2007/9/6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19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八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探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头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停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引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集</w:t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ZL200720114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333.2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2007/9/6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17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ZL200720114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336.6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2007/9/6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22" w:hRule="exact"/>
        </w:trPr>
        <w:tc>
          <w:tcPr>
            <w:tcW w:w="47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技术的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低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功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耗停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  <w:t>场</w:t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6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ZL200920192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157.3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2009/8/31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19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ZL201220055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849.5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19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抽簧片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ZL201220055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847.6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6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ZL201230042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2012/2/29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716" w:footer="909" w:top="1020" w:bottom="1100" w:left="1460" w:right="13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2894"/>
        <w:gridCol w:w="1718"/>
        <w:gridCol w:w="1154"/>
        <w:gridCol w:w="1625"/>
        <w:gridCol w:w="1354"/>
      </w:tblGrid>
      <w:tr>
        <w:trPr>
          <w:trHeight w:val="326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950.2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47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3"/>
              <w:ind w:left="4" w:right="7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ZL201230042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Times New Roman"/>
                <w:spacing w:val="-11"/>
                <w:sz w:val="19"/>
              </w:rPr>
            </w:r>
            <w:r>
              <w:rPr>
                <w:rFonts w:ascii="Times New Roman"/>
                <w:w w:val="105"/>
                <w:sz w:val="19"/>
              </w:rPr>
              <w:t>948.5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2012/2/29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47"/>
        <w:ind w:right="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）正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申</w:t>
      </w:r>
      <w:r>
        <w:rPr>
          <w:rFonts w:ascii="宋体" w:hAnsi="宋体" w:cs="宋体" w:eastAsia="宋体" w:hint="default"/>
          <w:w w:val="105"/>
        </w:rPr>
        <w:t>请</w:t>
      </w:r>
      <w:r>
        <w:rPr>
          <w:rFonts w:ascii="宋体" w:hAnsi="宋体" w:cs="宋体" w:eastAsia="宋体" w:hint="default"/>
          <w:w w:val="105"/>
        </w:rPr>
        <w:t>注册的专利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3960"/>
        <w:gridCol w:w="1128"/>
        <w:gridCol w:w="1718"/>
        <w:gridCol w:w="1613"/>
      </w:tblGrid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18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理的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专利名称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申请日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54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申请号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99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申请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DWT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2011/12/6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201110400961.8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智慧交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2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2011/12/8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201110405227.0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spacing w:val="4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智慧交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3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HOG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PCA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29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2012/1/10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201210005537.8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1" w:right="8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；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70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2012/2/22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201220057580.4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70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2012/2/22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201210040130.9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6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8" w:lineRule="auto"/>
              <w:ind w:left="95" w:right="8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经网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的城市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spacing w:val="5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2012/6/19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201210206927.1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8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SVM</w:t>
            </w:r>
            <w:r>
              <w:rPr>
                <w:rFonts w:ascii="Times New Roman" w:hAnsi="Times New Roman" w:cs="Times New Roman" w:eastAsia="Times New Roman" w:hint="default"/>
                <w:spacing w:val="-3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BP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经网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的城市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29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2012/6/19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201210204956.4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8" w:hRule="exact"/>
        </w:trPr>
        <w:tc>
          <w:tcPr>
            <w:tcW w:w="4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6" w:right="89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神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经网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的城市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spacing w:val="5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2012/6/19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201210206558.6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186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9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3"/>
                <w:w w:val="105"/>
                <w:sz w:val="19"/>
              </w:rPr>
              <w:t>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9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9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2012/6/27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9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201220305022.5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1" w:right="89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中国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人民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解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军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第四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军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医大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第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附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属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9"/>
                <w:szCs w:val="19"/>
              </w:rPr>
              <w:t>、银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颜色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2012/8/20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201210294827.9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1234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95" w:right="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URBAN TRAFFIC STATE DETECTION BASED</w:t>
            </w:r>
            <w:r>
              <w:rPr>
                <w:rFonts w:ascii="宋体"/>
                <w:spacing w:val="-39"/>
                <w:w w:val="105"/>
                <w:sz w:val="19"/>
              </w:rPr>
              <w:t> </w:t>
            </w:r>
            <w:r>
              <w:rPr>
                <w:rFonts w:ascii="宋体"/>
                <w:spacing w:val="-3"/>
                <w:w w:val="105"/>
                <w:sz w:val="19"/>
              </w:rPr>
              <w:t>ON</w:t>
            </w:r>
            <w:r>
              <w:rPr>
                <w:rFonts w:ascii="宋体"/>
                <w:spacing w:val="-3"/>
                <w:w w:val="103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SUPPORT VECTOR</w:t>
            </w:r>
            <w:r>
              <w:rPr>
                <w:rFonts w:ascii="宋体"/>
                <w:spacing w:val="-31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MACHINE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AND MULTILAYER</w:t>
            </w:r>
            <w:r>
              <w:rPr>
                <w:rFonts w:ascii="宋体"/>
                <w:spacing w:val="-34"/>
                <w:w w:val="105"/>
                <w:sz w:val="19"/>
              </w:rPr>
              <w:t> </w:t>
            </w:r>
            <w:r>
              <w:rPr>
                <w:rFonts w:ascii="宋体"/>
                <w:w w:val="105"/>
                <w:sz w:val="19"/>
              </w:rPr>
              <w:t>PERCEPTRON 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国专利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2012/10/1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502098733</w:t>
            </w:r>
            <w:r>
              <w:rPr>
                <w:rFonts w:ascii="宋体"/>
                <w:spacing w:val="2"/>
                <w:w w:val="105"/>
                <w:sz w:val="19"/>
              </w:rPr>
              <w:t>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72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12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ICARE100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5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2012/11/2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201230531029.4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8" w:hRule="exact"/>
        </w:trPr>
        <w:tc>
          <w:tcPr>
            <w:tcW w:w="4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13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图像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2012/11/2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201210475132.0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摄像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2012/11/2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201210474366.3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列优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2012/12/2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201210569549.3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16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触摸屏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2012/12/2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201220729355.0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GPS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2012/12/2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201210585923.9 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3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3960"/>
        <w:gridCol w:w="1128"/>
        <w:gridCol w:w="1718"/>
        <w:gridCol w:w="1613"/>
      </w:tblGrid>
      <w:tr>
        <w:trPr>
          <w:trHeight w:val="598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18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2012/12/2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2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201210586395.9 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8" w:hRule="exact"/>
        </w:trPr>
        <w:tc>
          <w:tcPr>
            <w:tcW w:w="4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19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2012/12/2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2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201210591873.5  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20</w:t>
            </w:r>
            <w:r>
              <w:rPr>
                <w:rFonts w:ascii="宋体"/>
                <w:sz w:val="19"/>
              </w:rPr>
              <w:t>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2012/12/3</w:t>
            </w:r>
            <w:r>
              <w:rPr>
                <w:rFonts w:ascii="宋体"/>
                <w:sz w:val="19"/>
              </w:rPr>
            </w:r>
          </w:p>
          <w:p>
            <w:pPr>
              <w:pStyle w:val="TableParagraph"/>
              <w:spacing w:line="240" w:lineRule="auto" w:before="44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2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z w:val="19"/>
              </w:rPr>
              <w:t>201210593933.7 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47"/>
        <w:ind w:left="541" w:right="0"/>
        <w:jc w:val="left"/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资子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Times New Roman" w:hAnsi="Times New Roman" w:cs="Times New Roman" w:eastAsia="Times New Roman" w:hint="default"/>
          <w:w w:val="105"/>
        </w:rPr>
        <w:t>29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具体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3893"/>
        <w:gridCol w:w="2030"/>
        <w:gridCol w:w="1819"/>
      </w:tblGrid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right="143"/>
              <w:jc w:val="righ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19"/>
                <w:szCs w:val="19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软件产品名称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书号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有者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7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DGY-2007-0801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2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决策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77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DGY-2007-0802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BRT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DGY-2008-0667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程控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70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DGY-2008-0668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595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变情报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板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19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19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8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V1.0</w:t>
            </w:r>
            <w:r>
              <w:rPr>
                <w:rFonts w:ascii="宋体"/>
                <w:w w:val="105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DGY-2008-0669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6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DGY-2009-1131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合网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享平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77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DGY-2009-1132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ITS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DGY-2009-1133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9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ITS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DGY-2009-1134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-3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WEB</w:t>
            </w:r>
            <w:r>
              <w:rPr>
                <w:rFonts w:ascii="Times New Roman" w:hAnsi="Times New Roman" w:cs="Times New Roman" w:eastAsia="Times New Roman" w:hint="default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DGY-2010-0688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6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DGY-2010-0690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12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闯红灯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71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DGY-2010-0691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13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度管理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6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DGY-2011-0489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DGY-2011-1131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DGY-2011-1133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16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消毒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84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DGY-2011-1134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DGY-2011-1135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DGY-2011-1136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19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72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DGY-2011-1218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20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通指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70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V2.0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DGY-2011-1425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21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DGY-2012-1398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22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智慧交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非现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72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DGY-2012-1397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23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书系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8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DGY-2012-913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24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72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DGY-2012-1346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25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DGY-2012-1347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26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DGY-2012-1733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银江数据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69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V4.4.1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DGY-2012-0557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41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DGY-2012-1339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6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-1"/>
                <w:sz w:val="19"/>
              </w:rPr>
              <w:t>29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3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0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DGY-2012-1629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left="541" w:right="0"/>
        <w:jc w:val="left"/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属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资子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拥</w:t>
      </w:r>
      <w:r>
        <w:rPr>
          <w:w w:val="105"/>
        </w:rPr>
        <w:t>有</w:t>
      </w:r>
      <w:r>
        <w:rPr>
          <w:rFonts w:ascii="Times New Roman" w:hAnsi="Times New Roman" w:cs="Times New Roman" w:eastAsia="Times New Roman" w:hint="default"/>
          <w:w w:val="105"/>
        </w:rPr>
        <w:t>159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著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具体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/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3816"/>
        <w:gridCol w:w="1426"/>
        <w:gridCol w:w="1632"/>
        <w:gridCol w:w="1598"/>
      </w:tblGrid>
      <w:tr>
        <w:trPr>
          <w:trHeight w:val="324" w:hRule="exact"/>
        </w:trPr>
        <w:tc>
          <w:tcPr>
            <w:tcW w:w="58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w w:val="105"/>
                <w:sz w:val="19"/>
                <w:szCs w:val="19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1204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软件著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权名称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30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首发日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书号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494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有者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83" w:type="dxa"/>
            <w:tcBorders>
              <w:top w:val="single" w:sz="10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2" w:lineRule="auto" w:before="3"/>
              <w:ind w:left="4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银江基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媒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体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05"/>
                <w:sz w:val="19"/>
                <w:szCs w:val="19"/>
              </w:rPr>
              <w:t>C/S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spacing w:val="16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2007-11-14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2008SR02702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2007-11-30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2008SR02703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2007-8-7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2008SR02704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2007-4-5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2008SR03081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决策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2005-10-31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2008SR03082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8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疾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预防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务管理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件</w:t>
            </w:r>
          </w:p>
          <w:p>
            <w:pPr>
              <w:pStyle w:val="TableParagraph"/>
              <w:spacing w:line="240" w:lineRule="auto" w:before="84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v1.0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2005-6-30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2008SR09323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2005-1-31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2008SR09324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2005-7-1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2008SR09325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2005-6-30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2008SR09326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疾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控中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突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发公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共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事件管理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4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2005-6-30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2008SR09327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GPS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2005-9-30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2008SR09328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2005-6-30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2008SR09329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变情报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2007-8-25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2008SR17253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2008-6-5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2008SR17254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2008-7-10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2008SR23238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BRT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2008-5-10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2008SR23239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2008-11-20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2009SR05509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城市交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2008-11-7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2009SR05510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2008-11-7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2009SR05511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通数据查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2008-10-17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2009SR05512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路交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视频检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事件报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件</w:t>
            </w:r>
          </w:p>
          <w:p>
            <w:pPr>
              <w:pStyle w:val="TableParagraph"/>
              <w:spacing w:line="240" w:lineRule="auto" w:before="84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V1.0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2008-10-17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2009SR05513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8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2008-10-23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2009SR029412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2009SR034948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妇幼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2009SR036438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8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健康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2009SR036440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享平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2009SR052742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WEB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2009SR052744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ITS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2008-8-25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2009SR052746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ITS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2008-7-30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2009SR052747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站系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2009-6-15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2009SR058944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站系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2009-6-10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2009SR058958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2009SR058961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书系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2009SR058962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8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2009SR058963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816"/>
        <w:gridCol w:w="1426"/>
        <w:gridCol w:w="1632"/>
        <w:gridCol w:w="1598"/>
      </w:tblGrid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健康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2009SR058964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2009SR058998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消毒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2010SR008256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2010SR008327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2010SR011860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2010SR011861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闯红灯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2010SR024802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闯红灯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2010SR024803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快速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2010SR027190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2010SR030310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2010-7-28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2010SR057835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2010-9-6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2010SR060159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2010-7-11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2010SR061251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2010-8-14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2010SR066134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2010SR072611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2010-6-30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2010SR072615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2010SR072616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2010-10-6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2011SR003565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2011SR025554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安城市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2010-8-18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2011SR050447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2011SR066387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2011-10-13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2011SR076425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灾害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2011-5-10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2011SR089836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910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南昌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2011-10-20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2012SR007089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34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南昌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局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通管理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2011-10-27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2012SR007846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2011-11-17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2012SR010881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2011-11-17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2012SR010886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车辆缉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2011-11-17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2012SR010895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银江机动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2011-11-17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2012SR010896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2011-9-1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2012SR010898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2011-11-17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2012SR028851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2011-12-25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2012SR035436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2011-11-19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2012SR035445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2011-12-29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2012SR035434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农村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2011-12-30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2012SR040464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2012SR042723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2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银江基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层医疗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机构管理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件</w:t>
            </w:r>
          </w:p>
          <w:p>
            <w:pPr>
              <w:pStyle w:val="TableParagraph"/>
              <w:spacing w:line="240" w:lineRule="auto" w:before="8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V3.0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2012SR042766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816"/>
        <w:gridCol w:w="1426"/>
        <w:gridCol w:w="1632"/>
        <w:gridCol w:w="1598"/>
      </w:tblGrid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健康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2012SR042768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2011/8/10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2012SR058299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2011/8/15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2012SR060627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2012/5/25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2012SR086428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2011/9/30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2012SR086430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2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程医疗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培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训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评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件</w:t>
            </w:r>
          </w:p>
          <w:p>
            <w:pPr>
              <w:pStyle w:val="TableParagraph"/>
              <w:spacing w:line="240" w:lineRule="auto" w:before="84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V2.0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2012/4/19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2012SR086899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ATM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2012/4/1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2012SR094374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潮汐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2012/7/12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2012SR103602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2012/9/11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2012SR104683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3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19"/>
                <w:szCs w:val="19"/>
              </w:rPr>
              <w:t>应用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Android??V1.0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2012SR105718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3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易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19"/>
                <w:szCs w:val="19"/>
              </w:rPr>
              <w:t>应用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iPhone??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2012SR106247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像图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2012/8/7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2012SR111720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2012/4/19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2012SR129480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2012/1/14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2012SR129486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2012/8/31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2012SR129587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2012/6/22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2012SR129592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2012/5/29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2012SR129598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成应用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2012/5/29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2012SR129603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通事件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2012SR129614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大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屏幕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组合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显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示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海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显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示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2"/>
                <w:sz w:val="19"/>
                <w:szCs w:val="19"/>
              </w:rPr>
              <w:t>件</w:t>
            </w:r>
          </w:p>
          <w:p>
            <w:pPr>
              <w:pStyle w:val="TableParagraph"/>
              <w:spacing w:line="240" w:lineRule="auto" w:before="84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V2.0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2012SR129621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2012/1/31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2012SR129627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2012SR130809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2012/5/29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2012SR130823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数据发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2012/6/22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2012SR130828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诱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变标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志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布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件</w:t>
            </w:r>
          </w:p>
          <w:p>
            <w:pPr>
              <w:pStyle w:val="TableParagraph"/>
              <w:spacing w:line="240" w:lineRule="auto" w:before="84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V2.0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2012SR130919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互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联系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2012SR130921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图图片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2011/9/30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2012SR130924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2012/1/14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2012SR130925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2012/3/29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2012SR130931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新服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2011/9/30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2012SR130935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2011/12/31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2012SR132425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2011/9/30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2012SR132664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银江股份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unix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2004-4-16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2005SR07350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8"/>
                <w:sz w:val="19"/>
                <w:szCs w:val="19"/>
              </w:rPr>
              <w:t>银江基</w:t>
            </w:r>
            <w:r>
              <w:rPr>
                <w:rFonts w:ascii="宋体" w:hAnsi="宋体" w:cs="宋体" w:eastAsia="宋体" w:hint="default"/>
                <w:spacing w:val="8"/>
                <w:sz w:val="19"/>
                <w:szCs w:val="19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9"/>
                <w:szCs w:val="19"/>
              </w:rPr>
              <w:t>PLC </w:t>
            </w:r>
            <w:r>
              <w:rPr>
                <w:rFonts w:ascii="Times New Roman" w:hAnsi="Times New Roman" w:cs="Times New Roman" w:eastAsia="Times New Roman" w:hint="default"/>
                <w:spacing w:val="57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联网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信号控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机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16"/>
                <w:sz w:val="19"/>
                <w:szCs w:val="19"/>
              </w:rPr>
              <w:t>件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2006-3-1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2007SR00031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816"/>
        <w:gridCol w:w="1426"/>
        <w:gridCol w:w="1632"/>
        <w:gridCol w:w="1598"/>
      </w:tblGrid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v1.0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106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智能城市交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OD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2006-8-15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2007SR00032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107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布防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2006-8-15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2007SR00035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108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B/S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DVR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2005-6-15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2007SR00278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8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109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银江基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于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大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矩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阵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二级数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字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制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9"/>
                <w:szCs w:val="19"/>
              </w:rPr>
              <w:t>B/S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构</w:t>
            </w:r>
            <w:r>
              <w:rPr>
                <w:rFonts w:ascii="宋体" w:hAnsi="宋体" w:cs="宋体" w:eastAsia="宋体" w:hint="default"/>
                <w:spacing w:val="6"/>
                <w:sz w:val="19"/>
                <w:szCs w:val="19"/>
              </w:rPr>
              <w:t>架</w:t>
            </w:r>
          </w:p>
          <w:p>
            <w:pPr>
              <w:pStyle w:val="TableParagraph"/>
              <w:spacing w:line="240" w:lineRule="auto" w:before="29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2005-12-15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2007SR00320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110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城市交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2006-8-15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2007SR02213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江工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浙</w:t>
            </w:r>
          </w:p>
          <w:p>
            <w:pPr>
              <w:pStyle w:val="TableParagraph"/>
              <w:spacing w:line="240" w:lineRule="auto" w:before="44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111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视频检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2006-11-1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2007SR16094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112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2006-9-1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2007SR16095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2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113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2006-10-1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2007SR16097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114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BRT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2006-12-22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2007SR16098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115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BRT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备目录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2006-12-22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2007SR16099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116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2010SR030057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2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117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BRT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2010SR030091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0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118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2006-5-8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2006SR10664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119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2005-7-1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2007SR09325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120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疗集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2009-6-10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2009SR031329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121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2009SR031330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122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Ecloud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V2.2.12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2011-8-29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2011SR095598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9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123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与决策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助平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V1.1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2011-9-16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2011SR099516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124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银江数据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V4.4.1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2011-8-18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2011SR087973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125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机构管理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2012SR058303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126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站系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2012SR058305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江银江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127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城市交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2012-2-20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2012SR021478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128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2012SR040135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129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智慧交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非现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2012SR050558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130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卡口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2012/6/15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2012SR104761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131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智能交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2012/7/20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2012SR105787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132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危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2012SR124849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133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智慧城市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2012SR017126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816"/>
        <w:gridCol w:w="1426"/>
        <w:gridCol w:w="1632"/>
        <w:gridCol w:w="1598"/>
      </w:tblGrid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134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智慧城市智能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2012SR017129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135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智慧城市智能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枪械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2012SR017152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136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智慧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V1.2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2012/4/10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2012SR032523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8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137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于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XML</w:t>
            </w:r>
            <w:r>
              <w:rPr>
                <w:rFonts w:ascii="Times New Roman" w:hAnsi="Times New Roman" w:cs="Times New Roman" w:eastAsia="Times New Roman" w:hint="default"/>
                <w:spacing w:val="1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技术的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公文管理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29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5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2012SR040196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138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7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2012SR056917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139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7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2012SR073271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140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7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能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2012/11/5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2012SR133214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2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141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7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9"/>
                <w:szCs w:val="19"/>
              </w:rPr>
              <w:t>LED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屏播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2012/4/10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2012SR133638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34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4"/>
                <w:w w:val="105"/>
                <w:sz w:val="19"/>
                <w:szCs w:val="19"/>
              </w:rPr>
              <w:t>智慧城市技</w:t>
            </w:r>
            <w:r>
              <w:rPr>
                <w:rFonts w:ascii="宋体" w:hAnsi="宋体" w:cs="宋体" w:eastAsia="宋体" w:hint="default"/>
                <w:spacing w:val="-6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142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卫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5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V1.0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2012SR043411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143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程医疗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2012SR060623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144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书系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2012SR065777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145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婴儿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2012SR066231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146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2012SR066330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147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2012SR093889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1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148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液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2012SR122485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149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V3.0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2012SR126168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150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抗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菌药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床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应用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决策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持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spacing w:val="13"/>
                <w:sz w:val="19"/>
                <w:szCs w:val="19"/>
              </w:rPr>
              <w:t>件</w:t>
            </w:r>
          </w:p>
          <w:p>
            <w:pPr>
              <w:pStyle w:val="TableParagraph"/>
              <w:spacing w:line="240" w:lineRule="auto" w:before="8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V1.0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2012SR115593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医疗集团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151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2012/1/18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2012SR048614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152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2012SR048617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153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2012/2/1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2012SR065540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154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信息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V1.0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2012/6/15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2012SR070114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155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2012/6/13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2012SR078958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156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2012/6/30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2012SR078962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17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157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脉药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2012/6/30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2012SR079303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after="0" w:line="283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816"/>
        <w:gridCol w:w="1426"/>
        <w:gridCol w:w="1632"/>
        <w:gridCol w:w="1598"/>
      </w:tblGrid>
      <w:tr>
        <w:trPr>
          <w:trHeight w:val="619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158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2012/5/18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2012SR079306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24" w:hRule="exact"/>
        </w:trPr>
        <w:tc>
          <w:tcPr>
            <w:tcW w:w="59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3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159</w:t>
            </w:r>
          </w:p>
        </w:tc>
        <w:tc>
          <w:tcPr>
            <w:tcW w:w="3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V2.0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2012/9/10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2012SR097840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auto" w:before="3"/>
              <w:ind w:left="4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杭州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银江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19"/>
                <w:szCs w:val="19"/>
              </w:rPr>
              <w:t>电子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病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状</w:t>
      </w:r>
      <w:r>
        <w:rPr>
          <w:w w:val="105"/>
        </w:rPr>
        <w:t>况分析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募集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总体使用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919998pt;margin-top:-231.172272pt;width:450.5pt;height:367.4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45"/>
                    <w:gridCol w:w="5150"/>
                  </w:tblGrid>
                  <w:tr>
                    <w:trPr>
                      <w:trHeight w:val="379" w:hRule="exact"/>
                    </w:trPr>
                    <w:tc>
                      <w:tcPr>
                        <w:tcW w:w="3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总额</w:t>
                        </w:r>
                      </w:p>
                    </w:tc>
                    <w:tc>
                      <w:tcPr>
                        <w:tcW w:w="515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36,222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3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15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3,475.2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3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15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36,808.02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3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计变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15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3,826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3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计变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总额比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515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10.56%</w:t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体使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说明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single" w:sz="6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2009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年公司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2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36222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截止</w:t>
                        </w:r>
                        <w:r>
                          <w:rPr>
                            <w:rFonts w:ascii="宋体" w:hAnsi="宋体" w:cs="宋体" w:eastAsia="宋体" w:hint="default"/>
                            <w:spacing w:val="-3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总额</w:t>
                        </w:r>
                        <w:r>
                          <w:rPr>
                            <w:rFonts w:ascii="宋体" w:hAnsi="宋体" w:cs="宋体" w:eastAsia="宋体" w:hint="default"/>
                            <w:spacing w:val="-3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36808.02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集</w:t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毕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目、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城市智能交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发及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项目、数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发及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城市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快速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等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，还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于区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项目、银江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（北京）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联网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投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并购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城市智能交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发及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项目、数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发及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目、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城市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快速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已按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成投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，相关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场。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智慧交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应用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系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统已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范围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内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109 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城市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应用，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智慧医疗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应用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统已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352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2011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2012  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年公司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润增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5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27.27%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41.05%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产生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益息息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相关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心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01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16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0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覆盖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升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年公司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4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44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0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1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.8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w w:val="101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显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著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w w:val="101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w w:val="101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医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疗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,4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截止</w:t>
                        </w:r>
                        <w:r>
                          <w:rPr>
                            <w:rFonts w:ascii="宋体" w:hAnsi="宋体" w:cs="宋体" w:eastAsia="宋体" w:hint="default"/>
                            <w:spacing w:val="-3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医疗集团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已单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取得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医疗集团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独承接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医疗信息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了坚实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。由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管银江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其下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属子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在客户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了良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好形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承接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维护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开展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需使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股份公司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益大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分均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和银江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医疗集团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表中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立信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并购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了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要发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发、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生产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立信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然已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场开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到预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到预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其原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协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议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募集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承</w:t>
      </w:r>
      <w:r>
        <w:rPr>
          <w:w w:val="105"/>
        </w:rPr>
        <w:t>诺项</w:t>
      </w:r>
      <w:r>
        <w:rPr>
          <w:rFonts w:ascii="Microsoft JhengHei" w:hAnsi="Microsoft JhengHei" w:cs="Microsoft JhengHei" w:eastAsia="Microsoft JhengHei" w:hint="default"/>
          <w:w w:val="105"/>
        </w:rPr>
        <w:t>目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732"/>
        <w:gridCol w:w="737"/>
        <w:gridCol w:w="730"/>
        <w:gridCol w:w="730"/>
        <w:gridCol w:w="737"/>
        <w:gridCol w:w="732"/>
        <w:gridCol w:w="734"/>
        <w:gridCol w:w="730"/>
        <w:gridCol w:w="737"/>
        <w:gridCol w:w="732"/>
      </w:tblGrid>
      <w:tr>
        <w:trPr>
          <w:trHeight w:val="1258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募</w:t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向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46"/>
              <w:ind w:left="23" w:right="1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更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)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4" w:right="2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总额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09" w:lineRule="auto"/>
              <w:ind w:left="14"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调整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后投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(1)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本报告期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3" w:right="23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(2)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6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度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(%)(3)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＝</w:t>
            </w:r>
          </w:p>
          <w:p>
            <w:pPr>
              <w:pStyle w:val="TableParagraph"/>
              <w:spacing w:line="240" w:lineRule="auto" w:before="3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(2)/(1)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6"/>
              <w:ind w:left="19"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达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态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3"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本报告期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效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益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 w:before="134"/>
              <w:ind w:left="23" w:right="2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6"/>
              <w:ind w:left="23"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性是否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</w:p>
        </w:tc>
      </w:tr>
    </w:tbl>
    <w:p>
      <w:pPr>
        <w:spacing w:after="0" w:line="316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732"/>
        <w:gridCol w:w="737"/>
        <w:gridCol w:w="730"/>
        <w:gridCol w:w="730"/>
        <w:gridCol w:w="737"/>
        <w:gridCol w:w="732"/>
        <w:gridCol w:w="734"/>
        <w:gridCol w:w="730"/>
        <w:gridCol w:w="737"/>
        <w:gridCol w:w="732"/>
      </w:tblGrid>
      <w:tr>
        <w:trPr>
          <w:trHeight w:val="379" w:hRule="exact"/>
        </w:trPr>
        <w:tc>
          <w:tcPr>
            <w:tcW w:w="89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</w:p>
        </w:tc>
      </w:tr>
      <w:tr>
        <w:trPr>
          <w:trHeight w:val="341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6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</w:p>
        </w:tc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9.55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8,007.63</w:t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100.1%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31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1" w:hRule="exact"/>
        </w:trPr>
        <w:tc>
          <w:tcPr>
            <w:tcW w:w="16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务项目</w:t>
            </w:r>
          </w:p>
        </w:tc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1,399.61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4,124.09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103.1%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31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18.33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41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城市智能交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6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659.19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3,588.55</w:t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102.53%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31</w:t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1,739.58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6" w:hRule="exact"/>
        </w:trPr>
        <w:tc>
          <w:tcPr>
            <w:tcW w:w="16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快速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851.06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1,675.87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111.58%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31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712.02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17,002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17,002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2,919.41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17,396.14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6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2,469.93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3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3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</w:tr>
      <w:tr>
        <w:trPr>
          <w:trHeight w:val="374" w:hRule="exact"/>
        </w:trPr>
        <w:tc>
          <w:tcPr>
            <w:tcW w:w="89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向</w:t>
            </w:r>
          </w:p>
        </w:tc>
      </w:tr>
      <w:tr>
        <w:trPr>
          <w:trHeight w:val="965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/>
              <w:ind w:left="23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（北京）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5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31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-9.91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965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10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目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8,640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442.99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4,816.28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100.05%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31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8,517.1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965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慧交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慧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8,366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97.09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8,463.13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101.16%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03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31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-325.7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tabs>
                <w:tab w:pos="307" w:val="left" w:leader="none"/>
              </w:tabs>
              <w:spacing w:line="240" w:lineRule="auto" w:before="46"/>
              <w:ind w:left="-120"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5,132.47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101.83%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3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3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</w:tr>
      <w:tr>
        <w:trPr>
          <w:trHeight w:val="377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19,220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19,220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555.79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19,411.88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13" w:space="0" w:color="D2D2D2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1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8,181.49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3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3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</w:tr>
      <w:tr>
        <w:trPr>
          <w:trHeight w:val="379" w:hRule="exact"/>
        </w:trPr>
        <w:tc>
          <w:tcPr>
            <w:tcW w:w="16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30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36,222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36,222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3,475.2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36,808.02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30" w:type="dxa"/>
            <w:tcBorders>
              <w:top w:val="single" w:sz="2" w:space="0" w:color="000000"/>
              <w:left w:val="single" w:sz="13" w:space="0" w:color="D2D2D2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6"/>
              <w:ind w:right="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10,651.42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3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3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</w:tr>
      <w:tr>
        <w:trPr>
          <w:trHeight w:val="339" w:hRule="exact"/>
        </w:trPr>
        <w:tc>
          <w:tcPr>
            <w:tcW w:w="166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30" w:type="dxa"/>
            <w:gridSpan w:val="10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领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并购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8,463.13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截止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  <w:t>全</w:t>
            </w:r>
          </w:p>
        </w:tc>
      </w:tr>
      <w:tr>
        <w:trPr>
          <w:trHeight w:val="290" w:hRule="exact"/>
        </w:trPr>
        <w:tc>
          <w:tcPr>
            <w:tcW w:w="16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30" w:type="dxa"/>
            <w:gridSpan w:val="10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过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 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</w:p>
        </w:tc>
      </w:tr>
      <w:tr>
        <w:trPr>
          <w:trHeight w:val="256" w:hRule="exact"/>
        </w:trPr>
        <w:tc>
          <w:tcPr>
            <w:tcW w:w="16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30" w:type="dxa"/>
            <w:gridSpan w:val="10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独承接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了坚实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尽</w:t>
            </w:r>
          </w:p>
        </w:tc>
      </w:tr>
      <w:tr>
        <w:trPr>
          <w:trHeight w:val="329" w:hRule="exact"/>
        </w:trPr>
        <w:tc>
          <w:tcPr>
            <w:tcW w:w="16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预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具体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7330" w:type="dxa"/>
            <w:gridSpan w:val="10"/>
            <w:tcBorders>
              <w:top w:val="nil" w:sz="6" w:space="0" w:color="auto"/>
              <w:left w:val="single" w:sz="12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属子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在客户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好形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3" w:hRule="exact"/>
        </w:trPr>
        <w:tc>
          <w:tcPr>
            <w:tcW w:w="16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30" w:type="dxa"/>
            <w:gridSpan w:val="10"/>
            <w:tcBorders>
              <w:top w:val="nil" w:sz="6" w:space="0" w:color="auto"/>
              <w:left w:val="single" w:sz="12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需使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9" w:hRule="exact"/>
        </w:trPr>
        <w:tc>
          <w:tcPr>
            <w:tcW w:w="16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30" w:type="dxa"/>
            <w:gridSpan w:val="10"/>
            <w:tcBorders>
              <w:top w:val="nil" w:sz="6" w:space="0" w:color="auto"/>
              <w:left w:val="single" w:sz="12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</w:p>
        </w:tc>
      </w:tr>
      <w:tr>
        <w:trPr>
          <w:trHeight w:val="257" w:hRule="exact"/>
        </w:trPr>
        <w:tc>
          <w:tcPr>
            <w:tcW w:w="16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30" w:type="dxa"/>
            <w:gridSpan w:val="10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然已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</w:p>
        </w:tc>
      </w:tr>
      <w:tr>
        <w:trPr>
          <w:trHeight w:val="295" w:hRule="exact"/>
        </w:trPr>
        <w:tc>
          <w:tcPr>
            <w:tcW w:w="16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30" w:type="dxa"/>
            <w:gridSpan w:val="10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协</w:t>
            </w:r>
          </w:p>
        </w:tc>
      </w:tr>
      <w:tr>
        <w:trPr>
          <w:trHeight w:val="331" w:hRule="exact"/>
        </w:trPr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30" w:type="dxa"/>
            <w:gridSpan w:val="10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672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23" w:right="10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说明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30" w:type="dxa"/>
            <w:gridSpan w:val="10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30" w:type="dxa"/>
            <w:gridSpan w:val="10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用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919998pt;margin-top:-17.332291pt;width:450.5pt;height:490.35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7330"/>
                  </w:tblGrid>
                  <w:tr>
                    <w:trPr>
                      <w:trHeight w:val="365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进展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发行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19,220.00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；</w:t>
                        </w:r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（北京）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联网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项目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1,000.00 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截止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末，投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项目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4,816.28 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截止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末，投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1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100.05%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入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4,816.28 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超过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资总额（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4,814.00 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2.28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用超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金补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营资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金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5,132.47  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截止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末，投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7"/>
                            <w:szCs w:val="17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7"/>
                            <w:szCs w:val="17"/>
                          </w:rPr>
                          <w:t>101.83%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入（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5,132.47 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超过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资总额（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5,040.00 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92.47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；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智慧交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智慧医疗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并购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8,366.00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截止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末，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8,463.13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四海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达科技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浙大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健康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管理有限公司、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立信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并购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济祥智能交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立杭州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智慧城市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技术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杭州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智慧医疗集团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江银江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智慧交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度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101.16%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8,463.13   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超过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资总额（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8,366.00 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97.13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元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实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适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用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实</w:t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以前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年度发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生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187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调整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2" w:lineRule="auto" w:before="46"/>
                          <w:ind w:left="23" w:right="191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3,826.00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智慧交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智慧医疗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并购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3,826.00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先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21" w:lineRule="auto" w:before="46"/>
                          <w:ind w:left="23" w:right="103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</w:p>
                    </w:tc>
                  </w:tr>
                  <w:tr>
                    <w:trPr>
                      <w:trHeight w:val="667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因</w:t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21" w:lineRule="auto" w:before="51"/>
                          <w:ind w:left="23" w:right="103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向</w:t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66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及披露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题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他</w:t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3" w:hRule="exact"/>
                    </w:trPr>
                    <w:tc>
                      <w:tcPr>
                        <w:tcW w:w="166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情况</w:t>
                        </w:r>
                      </w:p>
                    </w:tc>
                    <w:tc>
                      <w:tcPr>
                        <w:tcW w:w="733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；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50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；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、主要</w:t>
      </w:r>
      <w:r>
        <w:rPr>
          <w:rFonts w:ascii="Microsoft JhengHei" w:hAnsi="Microsoft JhengHei" w:cs="Microsoft JhengHei" w:eastAsia="Microsoft JhengHei" w:hint="default"/>
          <w:w w:val="105"/>
        </w:rPr>
        <w:t>控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参</w:t>
      </w:r>
      <w:r>
        <w:rPr>
          <w:rFonts w:ascii="Microsoft JhengHei" w:hAnsi="Microsoft JhengHei" w:cs="Microsoft JhengHei" w:eastAsia="Microsoft JhengHei" w:hint="default"/>
          <w:w w:val="105"/>
        </w:rPr>
        <w:t>股公司</w:t>
      </w:r>
      <w:r>
        <w:rPr>
          <w:w w:val="105"/>
        </w:rPr>
        <w:t>分析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0" w:firstLine="398"/>
        <w:jc w:val="left"/>
        <w:rPr>
          <w:rFonts w:ascii="宋体" w:hAnsi="宋体" w:cs="宋体" w:eastAsia="宋体" w:hint="default"/>
        </w:rPr>
      </w:pPr>
      <w:r>
        <w:rPr/>
        <w:t>本年度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家</w:t>
      </w:r>
      <w:r>
        <w:rPr/>
        <w:t>、</w:t>
      </w:r>
      <w:r>
        <w:rPr>
          <w:rFonts w:ascii="宋体" w:hAnsi="宋体" w:cs="宋体" w:eastAsia="宋体" w:hint="default"/>
        </w:rPr>
        <w:t>孙</w:t>
      </w:r>
      <w:r>
        <w:rPr/>
        <w:t>公司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</w:rPr>
        <w:t>家</w:t>
      </w:r>
      <w:r>
        <w:rPr/>
        <w:t>、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38</w:t>
      </w:r>
      <w:r>
        <w:rPr>
          <w:rFonts w:ascii="宋体" w:hAnsi="宋体" w:cs="宋体" w:eastAsia="宋体" w:hint="default"/>
        </w:rPr>
        <w:t>家，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w w:val="103"/>
        </w:rPr>
        <w:t> </w:t>
      </w:r>
      <w:r>
        <w:rPr/>
        <w:t>银江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有限公司、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智慧医疗集团</w:t>
      </w:r>
      <w:r>
        <w:rPr/>
        <w:t>有限公司、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智慧城市技术</w:t>
      </w:r>
      <w:r>
        <w:rPr/>
        <w:t>有限公司、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  <w:spacing w:val="25"/>
        </w:rPr>
        <w:t> </w:t>
      </w:r>
      <w:r>
        <w:rPr/>
        <w:t>海</w:t>
      </w:r>
      <w:r>
        <w:rPr>
          <w:rFonts w:ascii="宋体" w:hAnsi="宋体" w:cs="宋体" w:eastAsia="宋体" w:hint="default"/>
        </w:rPr>
        <w:t>立信科技</w:t>
      </w:r>
      <w:r>
        <w:rPr/>
        <w:t>有限公司、</w:t>
      </w:r>
      <w:r>
        <w:rPr>
          <w:rFonts w:ascii="宋体" w:hAnsi="宋体" w:cs="宋体" w:eastAsia="宋体" w:hint="default"/>
        </w:rPr>
        <w:t>吉林</w:t>
      </w:r>
      <w:r>
        <w:rPr/>
        <w:t>银江</w:t>
      </w:r>
      <w:r>
        <w:rPr>
          <w:rFonts w:ascii="宋体" w:hAnsi="宋体" w:cs="宋体" w:eastAsia="宋体" w:hint="default"/>
        </w:rPr>
        <w:t>信息技术</w:t>
      </w:r>
      <w:r>
        <w:rPr/>
        <w:t>有限公司、</w:t>
      </w:r>
      <w:r>
        <w:rPr>
          <w:rFonts w:ascii="宋体" w:hAnsi="宋体" w:cs="宋体" w:eastAsia="宋体" w:hint="default"/>
        </w:rPr>
        <w:t>厦门</w:t>
      </w:r>
      <w:r>
        <w:rPr/>
        <w:t>银江</w:t>
      </w:r>
      <w:r>
        <w:rPr>
          <w:rFonts w:ascii="宋体" w:hAnsi="宋体" w:cs="宋体" w:eastAsia="宋体" w:hint="default"/>
        </w:rPr>
        <w:t>智慧城市技术</w:t>
      </w:r>
      <w:r>
        <w:rPr/>
        <w:t>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孙</w:t>
      </w:r>
      <w:r>
        <w:rPr/>
        <w:t>公司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spacing w:val="23"/>
        </w:rPr>
        <w:t> 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有限公司、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徽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有限公司、江</w:t>
      </w:r>
      <w:r>
        <w:rPr>
          <w:rFonts w:ascii="宋体" w:hAnsi="宋体" w:cs="宋体" w:eastAsia="宋体" w:hint="default"/>
        </w:rPr>
        <w:t>苏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有限公司、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</w:t>
      </w:r>
      <w:r>
        <w:rPr>
          <w:spacing w:val="26"/>
        </w:rPr>
        <w:t> </w:t>
      </w:r>
      <w:r>
        <w:rPr/>
        <w:t>限公司、江</w:t>
      </w:r>
      <w:r>
        <w:rPr>
          <w:rFonts w:ascii="宋体" w:hAnsi="宋体" w:cs="宋体" w:eastAsia="宋体" w:hint="default"/>
        </w:rPr>
        <w:t>西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有限公司、</w:t>
      </w:r>
      <w:r>
        <w:rPr>
          <w:rFonts w:ascii="宋体" w:hAnsi="宋体" w:cs="宋体" w:eastAsia="宋体" w:hint="default"/>
        </w:rPr>
        <w:t>山</w:t>
      </w:r>
      <w:r>
        <w:rPr/>
        <w:t>东银江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有限公司、</w:t>
      </w:r>
      <w:r>
        <w:rPr>
          <w:rFonts w:ascii="宋体" w:hAnsi="宋体" w:cs="宋体" w:eastAsia="宋体" w:hint="default"/>
        </w:rPr>
        <w:t>广</w:t>
      </w:r>
      <w:r>
        <w:rPr/>
        <w:t>东银江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有限公司、</w:t>
      </w:r>
      <w:r>
        <w:rPr>
          <w:rFonts w:ascii="宋体" w:hAnsi="宋体" w:cs="宋体" w:eastAsia="宋体" w:hint="default"/>
        </w:rPr>
        <w:t>浙</w:t>
      </w:r>
      <w:r>
        <w:rPr/>
        <w:t>江银</w:t>
      </w:r>
      <w:r>
        <w:rPr>
          <w:spacing w:val="29"/>
        </w:rPr>
        <w:t> </w:t>
      </w:r>
      <w:r>
        <w:rPr/>
        <w:t>江</w:t>
      </w:r>
      <w:r>
        <w:rPr>
          <w:rFonts w:ascii="宋体" w:hAnsi="宋体" w:cs="宋体" w:eastAsia="宋体" w:hint="default"/>
        </w:rPr>
        <w:t>云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技术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设</w:t>
      </w:r>
      <w:r>
        <w:rPr/>
        <w:t>备有限公司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/>
        <w:t>、银江</w:t>
      </w:r>
      <w:r>
        <w:rPr>
          <w:rFonts w:ascii="宋体" w:hAnsi="宋体" w:cs="宋体" w:eastAsia="宋体" w:hint="default"/>
        </w:rPr>
        <w:t>（北京）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>
          <w:rFonts w:ascii="宋体" w:hAnsi="宋体" w:cs="宋体" w:eastAsia="宋体" w:hint="default"/>
        </w:rPr>
        <w:t>技术</w:t>
      </w:r>
      <w:r>
        <w:rPr/>
        <w:t>有限公司、</w:t>
      </w:r>
      <w:r>
        <w:rPr>
          <w:spacing w:val="45"/>
        </w:rPr>
        <w:t> </w:t>
      </w:r>
      <w:r>
        <w:rPr/>
        <w:t>银江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联网</w:t>
      </w:r>
      <w:r>
        <w:rPr>
          <w:rFonts w:ascii="宋体" w:hAnsi="宋体" w:cs="宋体" w:eastAsia="宋体" w:hint="default"/>
        </w:rPr>
        <w:t>技术</w:t>
      </w:r>
      <w:r>
        <w:rPr/>
        <w:t>有限公司、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病历软</w:t>
      </w:r>
      <w:r>
        <w:rPr/>
        <w:t>件有限公司、</w:t>
      </w:r>
      <w:r>
        <w:rPr>
          <w:rFonts w:ascii="宋体" w:hAnsi="宋体" w:cs="宋体" w:eastAsia="宋体" w:hint="default"/>
        </w:rPr>
        <w:t>北京</w:t>
      </w:r>
      <w:r>
        <w:rPr/>
        <w:t>四海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达科技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有限公司、</w:t>
      </w:r>
      <w:r>
        <w:rPr>
          <w:spacing w:val="35"/>
        </w:rPr>
        <w:t> </w:t>
      </w:r>
      <w:r>
        <w:rPr>
          <w:spacing w:val="35"/>
        </w:rPr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浙大</w:t>
      </w:r>
      <w:r>
        <w:rPr>
          <w:rFonts w:ascii="宋体" w:hAnsi="宋体" w:cs="宋体" w:eastAsia="宋体" w:hint="default"/>
        </w:rPr>
        <w:t>健康</w:t>
      </w:r>
      <w:r>
        <w:rPr/>
        <w:t>管理有限公司、</w:t>
      </w:r>
      <w:r>
        <w:rPr>
          <w:rFonts w:ascii="宋体" w:hAnsi="宋体" w:cs="宋体" w:eastAsia="宋体" w:hint="default"/>
        </w:rPr>
        <w:t>上</w:t>
      </w:r>
      <w:r>
        <w:rPr/>
        <w:t>海银江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旅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中</w:t>
      </w:r>
      <w:r>
        <w:rPr/>
        <w:t>：</w:t>
      </w:r>
      <w:r>
        <w:rPr>
          <w:rFonts w:ascii="宋体" w:hAnsi="宋体" w:cs="宋体" w:eastAsia="宋体" w:hint="default"/>
        </w:rPr>
        <w:t>吉林</w:t>
      </w:r>
      <w:r>
        <w:rPr/>
        <w:t>银江</w:t>
      </w:r>
      <w:r>
        <w:rPr>
          <w:rFonts w:ascii="宋体" w:hAnsi="宋体" w:cs="宋体" w:eastAsia="宋体" w:hint="default"/>
        </w:rPr>
        <w:t>信息技术</w:t>
      </w:r>
      <w:r>
        <w:rPr/>
        <w:t>有限公司</w:t>
      </w:r>
      <w:r>
        <w:rPr>
          <w:rFonts w:ascii="宋体" w:hAnsi="宋体" w:cs="宋体" w:eastAsia="宋体" w:hint="default"/>
        </w:rPr>
        <w:t>是</w:t>
      </w:r>
    </w:p>
    <w:p>
      <w:pPr>
        <w:spacing w:after="0" w:line="283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3" w:lineRule="auto" w:before="47"/>
        <w:ind w:right="107"/>
        <w:jc w:val="left"/>
      </w:pP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厦门</w:t>
      </w:r>
      <w:r>
        <w:rPr/>
        <w:t>银江</w:t>
      </w:r>
      <w:r>
        <w:rPr>
          <w:rFonts w:ascii="宋体" w:hAnsi="宋体" w:cs="宋体" w:eastAsia="宋体" w:hint="default"/>
        </w:rPr>
        <w:t>智慧城市技术</w:t>
      </w:r>
      <w:r>
        <w:rPr/>
        <w:t>有限公司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上</w:t>
      </w:r>
      <w:r>
        <w:rPr/>
        <w:t>海银江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旅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的控</w:t>
      </w:r>
      <w:r>
        <w:rPr/>
        <w:t>股</w:t>
      </w:r>
      <w:r>
        <w:rPr>
          <w:rFonts w:ascii="宋体" w:hAnsi="宋体" w:cs="宋体" w:eastAsia="宋体" w:hint="default"/>
        </w:rPr>
        <w:t>孙</w:t>
      </w:r>
      <w:r>
        <w:rPr/>
        <w:t>公司</w:t>
      </w:r>
      <w:r>
        <w:rPr>
          <w:rFonts w:ascii="宋体" w:hAnsi="宋体" w:cs="宋体" w:eastAsia="宋体" w:hint="default"/>
        </w:rPr>
        <w:t>，按</w:t>
      </w:r>
      <w:r>
        <w:rPr/>
        <w:t>财务会计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则的规定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spacing w:val="22"/>
        </w:rPr>
      </w: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孙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公司情况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：</w:t>
      </w:r>
      <w:r>
        <w:rPr/>
      </w: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672"/>
        <w:gridCol w:w="1354"/>
        <w:gridCol w:w="1063"/>
        <w:gridCol w:w="1063"/>
        <w:gridCol w:w="1066"/>
        <w:gridCol w:w="1070"/>
      </w:tblGrid>
      <w:tr>
        <w:trPr>
          <w:trHeight w:val="612" w:hRule="exact"/>
        </w:trPr>
        <w:tc>
          <w:tcPr>
            <w:tcW w:w="239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1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称</w:t>
            </w:r>
          </w:p>
        </w:tc>
        <w:tc>
          <w:tcPr>
            <w:tcW w:w="6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例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  <w:t>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37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间</w:t>
            </w:r>
          </w:p>
        </w:tc>
        <w:tc>
          <w:tcPr>
            <w:tcW w:w="106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-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额（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总资产</w:t>
            </w:r>
          </w:p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</w:p>
        </w:tc>
        <w:tc>
          <w:tcPr>
            <w:tcW w:w="106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净资产</w:t>
            </w:r>
          </w:p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</w:p>
        </w:tc>
        <w:tc>
          <w:tcPr>
            <w:tcW w:w="107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6"/>
              <w:ind w:right="4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净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利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润（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314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吉林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信息技术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2012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5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31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2,576,537.83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2,013,302.31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13,302.31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9" w:hRule="exact"/>
        </w:trPr>
        <w:tc>
          <w:tcPr>
            <w:tcW w:w="2398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厦门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智慧城市技术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45.00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2012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9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4,500,000.00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9,725,492.97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8,984,952.72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-1,015,047.28</w:t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江银江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智慧交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集团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9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106,635,506.55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105,932,643.85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1,137,325.35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江银江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2000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9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26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22,938,355.46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20,867,800.39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119,182.12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安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徽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7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15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9,156,839.56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7,978,592.11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-1,126,369.56</w:t>
            </w:r>
          </w:p>
        </w:tc>
      </w:tr>
      <w:tr>
        <w:trPr>
          <w:trHeight w:val="312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14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15,000,000.00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14,814,738.88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14,374,384.03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-307,634.82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22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福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建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12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8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9,477,671.75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8,121,286.81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-1,852,220.36</w:t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西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9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10,257,175.84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9,966,415.48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-18,580.40</w:t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山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东银江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4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12,866,225.48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9,980,866.75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62,519.46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610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广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东银江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交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通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60.00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508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  <w:t>2012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  <w:t>12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月</w:t>
            </w:r>
          </w:p>
          <w:p>
            <w:pPr>
              <w:pStyle w:val="TableParagraph"/>
              <w:spacing w:line="240" w:lineRule="auto" w:before="99"/>
              <w:ind w:left="4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  <w:t>13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日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1,200,000.00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2,000,000.00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0.00</w:t>
            </w:r>
          </w:p>
        </w:tc>
      </w:tr>
      <w:tr>
        <w:trPr>
          <w:trHeight w:val="314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广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海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立信科技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44.08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8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8,000,000.00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20,939,213.72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18,008,740.13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-3,536,520.00</w:t>
            </w:r>
          </w:p>
        </w:tc>
      </w:tr>
      <w:tr>
        <w:trPr>
          <w:trHeight w:val="319" w:hRule="exact"/>
        </w:trPr>
        <w:tc>
          <w:tcPr>
            <w:tcW w:w="2398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杭州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智慧医疗集团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9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50,000,000.00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55,507,519.08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49,789,495.54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-490,199.86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江银江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计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算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2005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7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17,173,212.03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6,467,763.95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114,684.09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（北京）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物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联网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6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18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9,671,577.38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8,452,281.95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-99,083.98</w:t>
            </w:r>
          </w:p>
        </w:tc>
      </w:tr>
      <w:tr>
        <w:trPr>
          <w:trHeight w:val="314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（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宁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波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）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物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联网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51.00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5,100,000.00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21,278,104.55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9,734,010.66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-240,113.62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4" w:hRule="exact"/>
        </w:trPr>
        <w:tc>
          <w:tcPr>
            <w:tcW w:w="2398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杭州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电子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病历软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件有限公司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51.00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12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6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2,040,000.00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5,681,125.51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4,313,816.60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266,362.29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22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北京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四海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商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达科技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发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展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51.00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7,000,000.00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25,528,266.97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8,489,077.16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1,346,631.66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浙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浙大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健康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管理有限公司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5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49.00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3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3,076,220.00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3,576,577.87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2,576,520.09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27,066.50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7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杭州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智慧城市技术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100.00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2011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8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29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10,000,000.00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3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12,482,379.47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9,891,480.88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-100,662.07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4" w:hRule="exact"/>
        </w:trPr>
        <w:tc>
          <w:tcPr>
            <w:tcW w:w="239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宋体" w:hAnsi="宋体" w:cs="宋体" w:eastAsia="宋体" w:hint="default"/>
                <w:sz w:val="14"/>
                <w:szCs w:val="14"/>
              </w:rPr>
              <w:t>上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海银江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智慧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旅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游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软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件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科技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  <w:t>有限公司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95"/>
                <w:sz w:val="14"/>
              </w:rPr>
              <w:t>51.00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-1"/>
              <w:jc w:val="right"/>
              <w:rPr>
                <w:rFonts w:ascii="宋体" w:hAnsi="宋体" w:cs="宋体" w:eastAsia="宋体" w:hint="default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2012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5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95"/>
                <w:sz w:val="14"/>
                <w:szCs w:val="14"/>
              </w:rPr>
              <w:t>10</w:t>
            </w:r>
            <w:r>
              <w:rPr>
                <w:rFonts w:ascii="宋体" w:hAnsi="宋体" w:cs="宋体" w:eastAsia="宋体" w:hint="default"/>
                <w:w w:val="95"/>
                <w:sz w:val="14"/>
                <w:szCs w:val="14"/>
              </w:rPr>
              <w:t>日</w:t>
            </w:r>
            <w:r>
              <w:rPr>
                <w:rFonts w:ascii="宋体" w:hAnsi="宋体" w:cs="宋体" w:eastAsia="宋体" w:hint="default"/>
                <w:sz w:val="14"/>
                <w:szCs w:val="14"/>
              </w:rPr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z w:val="14"/>
              </w:rPr>
              <w:t>1,020,000.00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2,003,964.51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-1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w w:val="95"/>
                <w:sz w:val="14"/>
              </w:rPr>
              <w:t>1,984,326.06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righ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  <w:r>
              <w:rPr>
                <w:rFonts w:ascii="Times New Roman"/>
                <w:spacing w:val="-1"/>
                <w:sz w:val="14"/>
              </w:rPr>
              <w:t>-18,538.93</w:t>
            </w:r>
          </w:p>
        </w:tc>
      </w:tr>
    </w:tbl>
    <w:p>
      <w:pPr>
        <w:spacing w:before="28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 w:before="113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</w:t>
      </w:r>
      <w:r>
        <w:rPr>
          <w:w w:val="105"/>
        </w:rPr>
        <w:t>、公司</w:t>
      </w:r>
      <w:r>
        <w:rPr>
          <w:rFonts w:ascii="Microsoft JhengHei" w:hAnsi="Microsoft JhengHei" w:cs="Microsoft JhengHei" w:eastAsia="Microsoft JhengHei" w:hint="default"/>
          <w:w w:val="105"/>
        </w:rPr>
        <w:t>未来</w:t>
      </w:r>
      <w:r>
        <w:rPr>
          <w:rFonts w:ascii="Microsoft JhengHei" w:hAnsi="Microsoft JhengHei" w:cs="Microsoft JhengHei" w:eastAsia="Microsoft JhengHei" w:hint="default"/>
          <w:w w:val="105"/>
        </w:rPr>
        <w:t>发展</w:t>
      </w:r>
      <w:r>
        <w:rPr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展望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展趋势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轮</w:t>
      </w:r>
      <w:r>
        <w:rPr>
          <w:rFonts w:ascii="宋体" w:hAnsi="宋体" w:cs="宋体" w:eastAsia="宋体" w:hint="default"/>
        </w:rPr>
        <w:t>大规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刺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统投</w:t>
      </w:r>
      <w:r>
        <w:rPr>
          <w:rFonts w:ascii="宋体" w:hAnsi="宋体" w:cs="宋体" w:eastAsia="宋体" w:hint="default"/>
        </w:rPr>
        <w:t>资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边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应已明显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国</w:t>
      </w:r>
      <w:r>
        <w:rPr/>
        <w:t>民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健康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的</w:t>
      </w:r>
      <w:r>
        <w:rPr/>
        <w:t>重要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党</w:t>
      </w:r>
      <w:r>
        <w:rPr>
          <w:rFonts w:ascii="宋体" w:hAnsi="宋体" w:cs="宋体" w:eastAsia="宋体" w:hint="default"/>
        </w:rPr>
        <w:t>的</w:t>
      </w:r>
      <w:r>
        <w:rPr/>
        <w:t>十八</w:t>
      </w:r>
      <w:r>
        <w:rPr>
          <w:rFonts w:ascii="宋体" w:hAnsi="宋体" w:cs="宋体" w:eastAsia="宋体" w:hint="default"/>
        </w:rPr>
        <w:t>大</w:t>
      </w:r>
      <w:r>
        <w:rPr/>
        <w:t>报告</w:t>
      </w:r>
      <w:r>
        <w:rPr>
          <w:rFonts w:ascii="宋体" w:hAnsi="宋体" w:cs="宋体" w:eastAsia="宋体" w:hint="default"/>
        </w:rPr>
        <w:t>中</w:t>
      </w:r>
      <w:r>
        <w:rPr/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主</w:t>
      </w:r>
      <w:r>
        <w:rPr/>
        <w:t>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/>
        <w:t>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spacing w:val="-1"/>
          <w:w w:val="103"/>
        </w:rPr>
        <w:t>变</w:t>
      </w:r>
      <w:r>
        <w:rPr>
          <w:rFonts w:ascii="宋体" w:hAnsi="宋体" w:cs="宋体" w:eastAsia="宋体" w:hint="default"/>
          <w:spacing w:val="-1"/>
          <w:w w:val="103"/>
        </w:rPr>
        <w:t>经</w:t>
      </w:r>
      <w:r>
        <w:rPr>
          <w:rFonts w:ascii="宋体" w:hAnsi="宋体" w:cs="宋体" w:eastAsia="宋体" w:hint="default"/>
          <w:spacing w:val="-1"/>
          <w:w w:val="103"/>
        </w:rPr>
        <w:t>济</w:t>
      </w:r>
      <w:r>
        <w:rPr>
          <w:rFonts w:ascii="宋体" w:hAnsi="宋体" w:cs="宋体" w:eastAsia="宋体" w:hint="default"/>
          <w:spacing w:val="-1"/>
          <w:w w:val="103"/>
        </w:rPr>
        <w:t>方</w:t>
      </w:r>
      <w:r>
        <w:rPr>
          <w:rFonts w:ascii="宋体" w:hAnsi="宋体" w:cs="宋体" w:eastAsia="宋体" w:hint="default"/>
          <w:spacing w:val="-1"/>
          <w:w w:val="103"/>
        </w:rPr>
        <w:t>式</w:t>
      </w:r>
      <w:r>
        <w:rPr>
          <w:rFonts w:ascii="宋体" w:hAnsi="宋体" w:cs="宋体" w:eastAsia="宋体" w:hint="default"/>
          <w:spacing w:val="-1"/>
          <w:w w:val="103"/>
        </w:rPr>
        <w:t>”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其</w:t>
      </w:r>
      <w:r>
        <w:rPr>
          <w:rFonts w:ascii="宋体" w:hAnsi="宋体" w:cs="宋体" w:eastAsia="宋体" w:hint="default"/>
          <w:spacing w:val="-1"/>
          <w:w w:val="103"/>
        </w:rPr>
        <w:t>中</w:t>
      </w:r>
      <w:r>
        <w:rPr>
          <w:spacing w:val="-1"/>
          <w:w w:val="103"/>
        </w:rPr>
        <w:t>指</w:t>
      </w:r>
      <w:r>
        <w:rPr>
          <w:rFonts w:ascii="宋体" w:hAnsi="宋体" w:cs="宋体" w:eastAsia="宋体" w:hint="default"/>
          <w:spacing w:val="-1"/>
          <w:w w:val="103"/>
        </w:rPr>
        <w:t>出</w:t>
      </w:r>
      <w:r>
        <w:rPr>
          <w:rFonts w:ascii="宋体" w:hAnsi="宋体" w:cs="宋体" w:eastAsia="宋体" w:hint="default"/>
          <w:spacing w:val="-1"/>
          <w:w w:val="103"/>
        </w:rPr>
        <w:t>“</w:t>
      </w:r>
      <w:r>
        <w:rPr>
          <w:spacing w:val="-1"/>
          <w:w w:val="103"/>
        </w:rPr>
        <w:t>要</w:t>
      </w:r>
      <w:r>
        <w:rPr>
          <w:rFonts w:ascii="宋体" w:hAnsi="宋体" w:cs="宋体" w:eastAsia="宋体" w:hint="default"/>
          <w:spacing w:val="-1"/>
          <w:w w:val="103"/>
        </w:rPr>
        <w:t>坚</w:t>
      </w:r>
      <w:r>
        <w:rPr>
          <w:rFonts w:ascii="宋体" w:hAnsi="宋体" w:cs="宋体" w:eastAsia="宋体" w:hint="default"/>
          <w:spacing w:val="-1"/>
          <w:w w:val="103"/>
        </w:rPr>
        <w:t>持</w:t>
      </w:r>
      <w:r>
        <w:rPr>
          <w:rFonts w:ascii="宋体" w:hAnsi="宋体" w:cs="宋体" w:eastAsia="宋体" w:hint="default"/>
          <w:spacing w:val="-1"/>
          <w:w w:val="103"/>
        </w:rPr>
        <w:t>走</w:t>
      </w:r>
      <w:r>
        <w:rPr>
          <w:rFonts w:ascii="宋体" w:hAnsi="宋体" w:cs="宋体" w:eastAsia="宋体" w:hint="default"/>
          <w:spacing w:val="-1"/>
          <w:w w:val="103"/>
        </w:rPr>
        <w:t>中国</w:t>
      </w:r>
      <w:r>
        <w:rPr>
          <w:rFonts w:ascii="宋体" w:hAnsi="宋体" w:cs="宋体" w:eastAsia="宋体" w:hint="default"/>
          <w:spacing w:val="-1"/>
          <w:w w:val="103"/>
        </w:rPr>
        <w:t>特</w:t>
      </w:r>
      <w:r>
        <w:rPr>
          <w:rFonts w:ascii="宋体" w:hAnsi="宋体" w:cs="宋体" w:eastAsia="宋体" w:hint="default"/>
          <w:spacing w:val="-1"/>
          <w:w w:val="103"/>
        </w:rPr>
        <w:t>色</w:t>
      </w:r>
      <w:r>
        <w:rPr>
          <w:rFonts w:ascii="宋体" w:hAnsi="宋体" w:cs="宋体" w:eastAsia="宋体" w:hint="default"/>
          <w:spacing w:val="-1"/>
          <w:w w:val="103"/>
        </w:rPr>
        <w:t>新</w:t>
      </w:r>
      <w:r>
        <w:rPr>
          <w:rFonts w:ascii="宋体" w:hAnsi="宋体" w:cs="宋体" w:eastAsia="宋体" w:hint="default"/>
          <w:spacing w:val="-1"/>
          <w:w w:val="103"/>
        </w:rPr>
        <w:t>型</w:t>
      </w:r>
      <w:r>
        <w:rPr>
          <w:spacing w:val="-1"/>
          <w:w w:val="103"/>
        </w:rPr>
        <w:t>工</w:t>
      </w:r>
      <w:r>
        <w:rPr>
          <w:rFonts w:ascii="宋体" w:hAnsi="宋体" w:cs="宋体" w:eastAsia="宋体" w:hint="default"/>
          <w:spacing w:val="-1"/>
          <w:w w:val="103"/>
        </w:rPr>
        <w:t>业</w:t>
      </w:r>
      <w:r>
        <w:rPr>
          <w:rFonts w:ascii="宋体" w:hAnsi="宋体" w:cs="宋体" w:eastAsia="宋体" w:hint="default"/>
          <w:spacing w:val="-1"/>
          <w:w w:val="103"/>
        </w:rPr>
        <w:t>化</w:t>
      </w:r>
      <w:r>
        <w:rPr>
          <w:spacing w:val="-1"/>
          <w:w w:val="103"/>
        </w:rPr>
        <w:t>、</w:t>
      </w:r>
      <w:r>
        <w:rPr>
          <w:rFonts w:ascii="宋体" w:hAnsi="宋体" w:cs="宋体" w:eastAsia="宋体" w:hint="default"/>
          <w:spacing w:val="-1"/>
          <w:w w:val="103"/>
        </w:rPr>
        <w:t>信息</w:t>
      </w:r>
      <w:r>
        <w:rPr>
          <w:rFonts w:ascii="宋体" w:hAnsi="宋体" w:cs="宋体" w:eastAsia="宋体" w:hint="default"/>
          <w:spacing w:val="-1"/>
          <w:w w:val="103"/>
        </w:rPr>
        <w:t>化</w:t>
      </w:r>
      <w:r>
        <w:rPr>
          <w:spacing w:val="-1"/>
          <w:w w:val="103"/>
        </w:rPr>
        <w:t>、</w:t>
      </w:r>
      <w:r>
        <w:rPr>
          <w:rFonts w:ascii="宋体" w:hAnsi="宋体" w:cs="宋体" w:eastAsia="宋体" w:hint="default"/>
          <w:spacing w:val="-1"/>
          <w:w w:val="103"/>
        </w:rPr>
        <w:t>城</w:t>
      </w:r>
      <w:r>
        <w:rPr>
          <w:rFonts w:ascii="宋体" w:hAnsi="宋体" w:cs="宋体" w:eastAsia="宋体" w:hint="default"/>
          <w:spacing w:val="-1"/>
          <w:w w:val="103"/>
        </w:rPr>
        <w:t>镇</w:t>
      </w:r>
      <w:r>
        <w:rPr>
          <w:rFonts w:ascii="宋体" w:hAnsi="宋体" w:cs="宋体" w:eastAsia="宋体" w:hint="default"/>
          <w:spacing w:val="-1"/>
          <w:w w:val="103"/>
        </w:rPr>
        <w:t>化</w:t>
      </w:r>
      <w:r>
        <w:rPr>
          <w:spacing w:val="-1"/>
          <w:w w:val="103"/>
        </w:rPr>
        <w:t>、</w:t>
      </w:r>
      <w:r>
        <w:rPr>
          <w:rFonts w:ascii="宋体" w:hAnsi="宋体" w:cs="宋体" w:eastAsia="宋体" w:hint="default"/>
          <w:spacing w:val="-1"/>
          <w:w w:val="103"/>
        </w:rPr>
        <w:t>农</w:t>
      </w:r>
      <w:r>
        <w:rPr>
          <w:rFonts w:ascii="宋体" w:hAnsi="宋体" w:cs="宋体" w:eastAsia="宋体" w:hint="default"/>
          <w:spacing w:val="-1"/>
          <w:w w:val="103"/>
        </w:rPr>
        <w:t>业</w:t>
      </w:r>
      <w:r>
        <w:rPr>
          <w:rFonts w:ascii="宋体" w:hAnsi="宋体" w:cs="宋体" w:eastAsia="宋体" w:hint="default"/>
          <w:spacing w:val="-1"/>
          <w:w w:val="103"/>
        </w:rPr>
        <w:t>现</w:t>
      </w:r>
      <w:r>
        <w:rPr>
          <w:spacing w:val="-1"/>
          <w:w w:val="103"/>
        </w:rPr>
        <w:t>代</w:t>
      </w:r>
      <w:r>
        <w:rPr>
          <w:rFonts w:ascii="宋体" w:hAnsi="宋体" w:cs="宋体" w:eastAsia="宋体" w:hint="default"/>
          <w:spacing w:val="-1"/>
          <w:w w:val="103"/>
        </w:rPr>
        <w:t>化道</w:t>
      </w:r>
      <w:r>
        <w:rPr>
          <w:rFonts w:ascii="宋体" w:hAnsi="宋体" w:cs="宋体" w:eastAsia="宋体" w:hint="default"/>
          <w:spacing w:val="-1"/>
          <w:w w:val="103"/>
        </w:rPr>
        <w:t>路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推</w:t>
      </w:r>
      <w:r>
        <w:rPr>
          <w:spacing w:val="-1"/>
          <w:w w:val="103"/>
        </w:rPr>
        <w:t>动</w:t>
      </w:r>
      <w:r>
        <w:rPr>
          <w:rFonts w:ascii="宋体" w:hAnsi="宋体" w:cs="宋体" w:eastAsia="宋体" w:hint="default"/>
          <w:spacing w:val="-1"/>
          <w:w w:val="103"/>
        </w:rPr>
        <w:t>信息</w:t>
      </w:r>
      <w:r>
        <w:rPr>
          <w:rFonts w:ascii="宋体" w:hAnsi="宋体" w:cs="宋体" w:eastAsia="宋体" w:hint="default"/>
          <w:spacing w:val="-64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化</w:t>
      </w:r>
      <w:r>
        <w:rPr>
          <w:spacing w:val="-1"/>
          <w:w w:val="103"/>
        </w:rPr>
        <w:t>和工</w:t>
      </w:r>
      <w:r>
        <w:rPr>
          <w:rFonts w:ascii="宋体" w:hAnsi="宋体" w:cs="宋体" w:eastAsia="宋体" w:hint="default"/>
          <w:spacing w:val="-1"/>
          <w:w w:val="103"/>
        </w:rPr>
        <w:t>业</w:t>
      </w:r>
      <w:r>
        <w:rPr>
          <w:rFonts w:ascii="宋体" w:hAnsi="宋体" w:cs="宋体" w:eastAsia="宋体" w:hint="default"/>
          <w:spacing w:val="-1"/>
          <w:w w:val="103"/>
        </w:rPr>
        <w:t>化</w:t>
      </w:r>
      <w:r>
        <w:rPr>
          <w:rFonts w:ascii="宋体" w:hAnsi="宋体" w:cs="宋体" w:eastAsia="宋体" w:hint="default"/>
          <w:spacing w:val="-1"/>
          <w:w w:val="103"/>
        </w:rPr>
        <w:t>深</w:t>
      </w:r>
      <w:r>
        <w:rPr>
          <w:spacing w:val="-1"/>
          <w:w w:val="103"/>
        </w:rPr>
        <w:t>度</w:t>
      </w:r>
      <w:r>
        <w:rPr>
          <w:rFonts w:ascii="宋体" w:hAnsi="宋体" w:cs="宋体" w:eastAsia="宋体" w:hint="default"/>
          <w:spacing w:val="-1"/>
          <w:w w:val="103"/>
        </w:rPr>
        <w:t>融</w:t>
      </w:r>
      <w:r>
        <w:rPr>
          <w:rFonts w:ascii="宋体" w:hAnsi="宋体" w:cs="宋体" w:eastAsia="宋体" w:hint="default"/>
          <w:spacing w:val="-1"/>
          <w:w w:val="103"/>
        </w:rPr>
        <w:t>合</w:t>
      </w:r>
      <w:r>
        <w:rPr>
          <w:rFonts w:ascii="宋体" w:hAnsi="宋体" w:cs="宋体" w:eastAsia="宋体" w:hint="default"/>
          <w:spacing w:val="-1"/>
          <w:w w:val="103"/>
        </w:rPr>
        <w:t>”</w:t>
      </w:r>
      <w:r>
        <w:rPr>
          <w:rFonts w:ascii="宋体" w:hAnsi="宋体" w:cs="宋体" w:eastAsia="宋体" w:hint="default"/>
          <w:spacing w:val="-1"/>
          <w:w w:val="103"/>
        </w:rPr>
        <w:t>。</w:t>
      </w:r>
      <w:r>
        <w:rPr>
          <w:rFonts w:ascii="宋体" w:hAnsi="宋体" w:cs="宋体" w:eastAsia="宋体" w:hint="default"/>
          <w:spacing w:val="-1"/>
          <w:w w:val="103"/>
        </w:rPr>
        <w:t>智慧城市</w:t>
      </w:r>
      <w:r>
        <w:rPr>
          <w:rFonts w:ascii="宋体" w:hAnsi="宋体" w:cs="宋体" w:eastAsia="宋体" w:hint="default"/>
          <w:spacing w:val="-1"/>
          <w:w w:val="103"/>
        </w:rPr>
        <w:t>是</w:t>
      </w:r>
      <w:r>
        <w:rPr>
          <w:rFonts w:ascii="宋体" w:hAnsi="宋体" w:cs="宋体" w:eastAsia="宋体" w:hint="default"/>
          <w:spacing w:val="-1"/>
          <w:w w:val="103"/>
        </w:rPr>
        <w:t>多</w:t>
      </w:r>
      <w:r>
        <w:rPr>
          <w:rFonts w:ascii="宋体" w:hAnsi="宋体" w:cs="宋体" w:eastAsia="宋体" w:hint="default"/>
          <w:spacing w:val="-1"/>
          <w:w w:val="103"/>
        </w:rPr>
        <w:t>个</w:t>
      </w:r>
      <w:r>
        <w:rPr>
          <w:rFonts w:ascii="宋体" w:hAnsi="宋体" w:cs="宋体" w:eastAsia="宋体" w:hint="default"/>
          <w:spacing w:val="-1"/>
          <w:w w:val="103"/>
        </w:rPr>
        <w:t>垂</w:t>
      </w:r>
      <w:r>
        <w:rPr>
          <w:rFonts w:ascii="宋体" w:hAnsi="宋体" w:cs="宋体" w:eastAsia="宋体" w:hint="default"/>
          <w:spacing w:val="-1"/>
          <w:w w:val="103"/>
        </w:rPr>
        <w:t>直</w:t>
      </w:r>
      <w:r>
        <w:rPr>
          <w:spacing w:val="-1"/>
          <w:w w:val="103"/>
        </w:rPr>
        <w:t>行</w:t>
      </w:r>
      <w:r>
        <w:rPr>
          <w:rFonts w:ascii="宋体" w:hAnsi="宋体" w:cs="宋体" w:eastAsia="宋体" w:hint="default"/>
          <w:spacing w:val="-1"/>
          <w:w w:val="103"/>
        </w:rPr>
        <w:t>业大</w:t>
      </w:r>
      <w:r>
        <w:rPr>
          <w:spacing w:val="-1"/>
          <w:w w:val="103"/>
        </w:rPr>
        <w:t>数据</w:t>
      </w:r>
      <w:r>
        <w:rPr>
          <w:rFonts w:ascii="宋体" w:hAnsi="宋体" w:cs="宋体" w:eastAsia="宋体" w:hint="default"/>
          <w:spacing w:val="-1"/>
          <w:w w:val="103"/>
        </w:rPr>
        <w:t>信息</w:t>
      </w:r>
      <w:r>
        <w:rPr>
          <w:rFonts w:ascii="宋体" w:hAnsi="宋体" w:cs="宋体" w:eastAsia="宋体" w:hint="default"/>
          <w:spacing w:val="-1"/>
          <w:w w:val="103"/>
        </w:rPr>
        <w:t>融</w:t>
      </w:r>
      <w:r>
        <w:rPr>
          <w:rFonts w:ascii="宋体" w:hAnsi="宋体" w:cs="宋体" w:eastAsia="宋体" w:hint="default"/>
          <w:spacing w:val="-1"/>
          <w:w w:val="103"/>
        </w:rPr>
        <w:t>合</w:t>
      </w:r>
      <w:r>
        <w:rPr>
          <w:spacing w:val="-1"/>
          <w:w w:val="103"/>
        </w:rPr>
        <w:t>和</w:t>
      </w:r>
      <w:r>
        <w:rPr>
          <w:rFonts w:ascii="宋体" w:hAnsi="宋体" w:cs="宋体" w:eastAsia="宋体" w:hint="default"/>
          <w:spacing w:val="-1"/>
          <w:w w:val="103"/>
        </w:rPr>
        <w:t>多</w:t>
      </w:r>
      <w:r>
        <w:rPr>
          <w:rFonts w:ascii="宋体" w:hAnsi="宋体" w:cs="宋体" w:eastAsia="宋体" w:hint="default"/>
          <w:spacing w:val="-1"/>
          <w:w w:val="103"/>
        </w:rPr>
        <w:t>智能</w:t>
      </w:r>
      <w:r>
        <w:rPr>
          <w:rFonts w:ascii="宋体" w:hAnsi="宋体" w:cs="宋体" w:eastAsia="宋体" w:hint="default"/>
          <w:spacing w:val="-1"/>
          <w:w w:val="103"/>
        </w:rPr>
        <w:t>系</w:t>
      </w:r>
      <w:r>
        <w:rPr>
          <w:rFonts w:ascii="宋体" w:hAnsi="宋体" w:cs="宋体" w:eastAsia="宋体" w:hint="default"/>
          <w:spacing w:val="-1"/>
          <w:w w:val="103"/>
        </w:rPr>
        <w:t>统</w:t>
      </w:r>
      <w:r>
        <w:rPr>
          <w:rFonts w:ascii="宋体" w:hAnsi="宋体" w:cs="宋体" w:eastAsia="宋体" w:hint="default"/>
          <w:spacing w:val="-1"/>
          <w:w w:val="103"/>
        </w:rPr>
        <w:t>联</w:t>
      </w:r>
      <w:r>
        <w:rPr>
          <w:spacing w:val="-1"/>
          <w:w w:val="103"/>
        </w:rPr>
        <w:t>动</w:t>
      </w:r>
      <w:r>
        <w:rPr>
          <w:rFonts w:ascii="宋体" w:hAnsi="宋体" w:cs="宋体" w:eastAsia="宋体" w:hint="default"/>
          <w:spacing w:val="-1"/>
          <w:w w:val="103"/>
        </w:rPr>
        <w:t>所</w:t>
      </w:r>
      <w:r>
        <w:rPr>
          <w:rFonts w:ascii="宋体" w:hAnsi="宋体" w:cs="宋体" w:eastAsia="宋体" w:hint="default"/>
          <w:spacing w:val="-1"/>
          <w:w w:val="103"/>
        </w:rPr>
        <w:t>形</w:t>
      </w:r>
      <w:r>
        <w:rPr>
          <w:rFonts w:ascii="宋体" w:hAnsi="宋体" w:cs="宋体" w:eastAsia="宋体" w:hint="default"/>
          <w:spacing w:val="-1"/>
          <w:w w:val="103"/>
        </w:rPr>
        <w:t>成</w:t>
      </w:r>
      <w:r>
        <w:rPr>
          <w:rFonts w:ascii="宋体" w:hAnsi="宋体" w:cs="宋体" w:eastAsia="宋体" w:hint="default"/>
          <w:spacing w:val="-1"/>
          <w:w w:val="103"/>
        </w:rPr>
        <w:t>的</w:t>
      </w:r>
      <w:r>
        <w:rPr>
          <w:spacing w:val="-1"/>
          <w:w w:val="103"/>
        </w:rPr>
        <w:t>一</w:t>
      </w:r>
      <w:r>
        <w:rPr>
          <w:rFonts w:ascii="宋体" w:hAnsi="宋体" w:cs="宋体" w:eastAsia="宋体" w:hint="default"/>
          <w:spacing w:val="-1"/>
          <w:w w:val="103"/>
        </w:rPr>
        <w:t>个</w:t>
      </w:r>
      <w:r>
        <w:rPr>
          <w:rFonts w:ascii="宋体" w:hAnsi="宋体" w:cs="宋体" w:eastAsia="宋体" w:hint="default"/>
          <w:spacing w:val="-1"/>
          <w:w w:val="103"/>
        </w:rPr>
        <w:t>智慧大</w:t>
      </w:r>
      <w:r>
        <w:rPr>
          <w:rFonts w:ascii="宋体" w:hAnsi="宋体" w:cs="宋体" w:eastAsia="宋体" w:hint="default"/>
          <w:spacing w:val="-58"/>
          <w:w w:val="103"/>
        </w:rPr>
        <w:t> </w:t>
      </w:r>
      <w:r>
        <w:rPr>
          <w:rFonts w:ascii="宋体" w:hAnsi="宋体" w:cs="宋体" w:eastAsia="宋体" w:hint="default"/>
          <w:spacing w:val="-58"/>
          <w:w w:val="103"/>
        </w:rPr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智慧城市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大地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程中所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纵</w:t>
      </w:r>
      <w:r>
        <w:rPr>
          <w:rFonts w:ascii="宋体" w:hAnsi="宋体" w:cs="宋体" w:eastAsia="宋体" w:hint="default"/>
        </w:rPr>
        <w:t>向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的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大地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中国城市建</w:t>
      </w:r>
      <w:r>
        <w:rPr>
          <w:rFonts w:ascii="宋体" w:hAnsi="宋体" w:cs="宋体" w:eastAsia="宋体" w:hint="default"/>
        </w:rPr>
        <w:t>设</w:t>
      </w:r>
      <w:r>
        <w:rPr/>
        <w:t>和管理</w:t>
      </w:r>
      <w:r>
        <w:rPr>
          <w:rFonts w:ascii="宋体" w:hAnsi="宋体" w:cs="宋体" w:eastAsia="宋体" w:hint="default"/>
        </w:rPr>
        <w:t>中的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/>
        <w:t>级</w:t>
      </w:r>
      <w:r>
        <w:rPr>
          <w:rFonts w:ascii="宋体" w:hAnsi="宋体" w:cs="宋体" w:eastAsia="宋体" w:hint="default"/>
        </w:rPr>
        <w:t>应用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/>
        <w:t>级</w:t>
      </w:r>
      <w:r>
        <w:rPr>
          <w:rFonts w:ascii="宋体" w:hAnsi="宋体" w:cs="宋体" w:eastAsia="宋体" w:hint="default"/>
        </w:rPr>
        <w:t>应用</w:t>
      </w:r>
      <w:r>
        <w:rPr/>
        <w:t>和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合性</w:t>
      </w:r>
      <w:r>
        <w:rPr>
          <w:rFonts w:ascii="宋体" w:hAnsi="宋体" w:cs="宋体" w:eastAsia="宋体" w:hint="default"/>
        </w:rPr>
        <w:t>应用，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“新</w:t>
      </w:r>
      <w:r>
        <w:rPr/>
        <w:t>一代</w:t>
      </w:r>
      <w:r>
        <w:rPr>
          <w:spacing w:val="24"/>
        </w:rPr>
        <w:t> </w:t>
      </w:r>
      <w:r>
        <w:rPr>
          <w:rFonts w:ascii="宋体" w:hAnsi="宋体" w:cs="宋体" w:eastAsia="宋体" w:hint="default"/>
        </w:rPr>
        <w:t>信息技术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突破</w:t>
      </w:r>
      <w:r>
        <w:rPr/>
        <w:t>、</w:t>
      </w:r>
      <w:r>
        <w:rPr>
          <w:rFonts w:ascii="宋体" w:hAnsi="宋体" w:cs="宋体" w:eastAsia="宋体" w:hint="default"/>
        </w:rPr>
        <w:t>拉</w:t>
      </w:r>
      <w:r>
        <w:rPr/>
        <w:t>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撑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、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型升</w:t>
      </w:r>
      <w:r>
        <w:rPr/>
        <w:t>级、提高</w:t>
      </w:r>
      <w:r>
        <w:rPr>
          <w:spacing w:val="27"/>
        </w:rPr>
        <w:t> </w:t>
      </w:r>
      <w:r>
        <w:rPr>
          <w:spacing w:val="27"/>
        </w:rPr>
      </w:r>
      <w:r>
        <w:rPr>
          <w:rFonts w:ascii="宋体" w:hAnsi="宋体" w:cs="宋体" w:eastAsia="宋体" w:hint="default"/>
          <w:w w:val="105"/>
        </w:rPr>
        <w:t>社</w:t>
      </w:r>
      <w:r>
        <w:rPr>
          <w:w w:val="105"/>
        </w:rPr>
        <w:t>会管理</w:t>
      </w:r>
      <w:r>
        <w:rPr>
          <w:rFonts w:ascii="宋体" w:hAnsi="宋体" w:cs="宋体" w:eastAsia="宋体" w:hint="default"/>
          <w:w w:val="105"/>
        </w:rPr>
        <w:t>水平</w:t>
      </w:r>
      <w:r>
        <w:rPr>
          <w:rFonts w:ascii="宋体" w:hAnsi="宋体" w:cs="宋体" w:eastAsia="宋体" w:hint="default"/>
          <w:w w:val="105"/>
        </w:rPr>
        <w:t>的国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w w:val="105"/>
        </w:rPr>
        <w:t>和目标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8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年全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有</w:t>
      </w:r>
      <w:r>
        <w:rPr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320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城市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智慧城市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3000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年年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住</w:t>
      </w:r>
      <w:r>
        <w:rPr>
          <w:rFonts w:ascii="宋体" w:hAnsi="宋体" w:cs="宋体" w:eastAsia="宋体" w:hint="default"/>
          <w:w w:val="105"/>
        </w:rPr>
        <w:t>房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乡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07"/>
        <w:jc w:val="left"/>
      </w:pP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布了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90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首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智慧城市</w:t>
      </w:r>
      <w:r>
        <w:rPr>
          <w:rFonts w:ascii="宋体" w:hAnsi="宋体" w:cs="宋体" w:eastAsia="宋体" w:hint="default"/>
          <w:w w:val="105"/>
        </w:rPr>
        <w:t>试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发银行</w:t>
      </w:r>
      <w:r>
        <w:rPr>
          <w:rFonts w:ascii="宋体" w:hAnsi="宋体" w:cs="宋体" w:eastAsia="宋体" w:hint="default"/>
          <w:w w:val="105"/>
        </w:rPr>
        <w:t>相关负</w:t>
      </w:r>
      <w:r>
        <w:rPr>
          <w:rFonts w:ascii="宋体" w:hAnsi="宋体" w:cs="宋体" w:eastAsia="宋体" w:hint="default"/>
          <w:w w:val="105"/>
        </w:rPr>
        <w:t>责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“</w:t>
      </w:r>
      <w:r>
        <w:rPr>
          <w:w w:val="105"/>
        </w:rPr>
        <w:t>十二五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三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107"/>
        <w:jc w:val="left"/>
        <w:rPr>
          <w:rFonts w:ascii="宋体" w:hAnsi="宋体" w:cs="宋体" w:eastAsia="宋体" w:hint="default"/>
        </w:rPr>
      </w:pPr>
      <w:r>
        <w:rPr/>
        <w:t>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部合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智慧城市的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达  </w:t>
      </w:r>
      <w:r>
        <w:rPr>
          <w:rFonts w:ascii="宋体" w:hAnsi="宋体" w:cs="宋体" w:eastAsia="宋体" w:hint="default"/>
        </w:rPr>
        <w:t>800 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智慧城市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点</w:t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遴</w:t>
      </w:r>
      <w:r>
        <w:rPr>
          <w:rFonts w:ascii="宋体" w:hAnsi="宋体" w:cs="宋体" w:eastAsia="宋体" w:hint="default"/>
          <w:w w:val="105"/>
        </w:rPr>
        <w:t>选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调</w:t>
      </w:r>
      <w:r>
        <w:rPr>
          <w:w w:val="105"/>
        </w:rPr>
        <w:t>查、发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作。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住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启</w:t>
      </w:r>
      <w:r>
        <w:rPr>
          <w:w w:val="105"/>
        </w:rPr>
        <w:t>动第二</w:t>
      </w:r>
      <w:r>
        <w:rPr>
          <w:rFonts w:ascii="宋体" w:hAnsi="宋体" w:cs="宋体" w:eastAsia="宋体" w:hint="default"/>
          <w:w w:val="105"/>
        </w:rPr>
        <w:t>批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智慧城市</w:t>
      </w:r>
      <w:r>
        <w:rPr>
          <w:rFonts w:ascii="宋体" w:hAnsi="宋体" w:cs="宋体" w:eastAsia="宋体" w:hint="default"/>
          <w:w w:val="105"/>
        </w:rPr>
        <w:t>试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城市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3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智慧城市建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突破口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与城市</w:t>
      </w:r>
      <w:r>
        <w:rPr/>
        <w:t>管理、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型</w:t>
      </w:r>
      <w:r>
        <w:rPr/>
        <w:t>和重</w:t>
      </w:r>
      <w:r>
        <w:rPr>
          <w:rFonts w:ascii="宋体" w:hAnsi="宋体" w:cs="宋体" w:eastAsia="宋体" w:hint="default"/>
        </w:rPr>
        <w:t>大</w:t>
      </w:r>
      <w:r>
        <w:rPr/>
        <w:t>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密切相关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。</w:t>
      </w:r>
      <w:r>
        <w:rPr/>
        <w:t>目</w:t>
      </w:r>
      <w:r>
        <w:rPr>
          <w:rFonts w:ascii="宋体" w:hAnsi="宋体" w:cs="宋体" w:eastAsia="宋体" w:hint="default"/>
        </w:rPr>
        <w:t>前主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防</w:t>
      </w:r>
      <w:r>
        <w:rPr/>
        <w:t>、</w:t>
      </w:r>
      <w:r>
        <w:rPr>
          <w:rFonts w:ascii="宋体" w:hAnsi="宋体" w:cs="宋体" w:eastAsia="宋体" w:hint="default"/>
        </w:rPr>
        <w:t>智慧交</w:t>
      </w:r>
      <w:r>
        <w:rPr/>
        <w:t>通、</w:t>
      </w:r>
      <w:r>
        <w:rPr>
          <w:rFonts w:ascii="宋体" w:hAnsi="宋体" w:cs="宋体" w:eastAsia="宋体" w:hint="default"/>
        </w:rPr>
        <w:t>智慧医疗</w:t>
      </w:r>
      <w:r>
        <w:rPr/>
        <w:t>、</w:t>
      </w:r>
      <w:r>
        <w:rPr>
          <w:rFonts w:ascii="宋体" w:hAnsi="宋体" w:cs="宋体" w:eastAsia="宋体" w:hint="default"/>
        </w:rPr>
        <w:t>智慧能</w:t>
      </w:r>
      <w:r>
        <w:rPr>
          <w:rFonts w:ascii="宋体" w:hAnsi="宋体" w:cs="宋体" w:eastAsia="宋体" w:hint="default"/>
        </w:rPr>
        <w:t>源</w:t>
      </w:r>
      <w:r>
        <w:rPr/>
        <w:t>、</w:t>
      </w:r>
      <w:r>
        <w:rPr>
          <w:rFonts w:ascii="宋体" w:hAnsi="宋体" w:cs="宋体" w:eastAsia="宋体" w:hint="default"/>
        </w:rPr>
        <w:t>智慧政</w:t>
      </w:r>
      <w:r>
        <w:rPr/>
        <w:t>务、</w:t>
      </w:r>
      <w:r>
        <w:rPr>
          <w:rFonts w:ascii="宋体" w:hAnsi="宋体" w:cs="宋体" w:eastAsia="宋体" w:hint="default"/>
        </w:rPr>
        <w:t>食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安</w:t>
      </w:r>
      <w:r>
        <w:rPr/>
        <w:t>全、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教育</w:t>
      </w:r>
      <w:r>
        <w:rPr/>
        <w:t>、</w:t>
      </w: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/>
        <w:t>、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环</w:t>
      </w:r>
      <w:r>
        <w:rPr/>
        <w:t>保、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流</w:t>
      </w:r>
      <w:r>
        <w:rPr/>
        <w:t>、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区</w:t>
      </w:r>
      <w:r>
        <w:rPr/>
        <w:t>、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校</w:t>
      </w:r>
      <w:r>
        <w:rPr>
          <w:rFonts w:ascii="宋体" w:hAnsi="宋体" w:cs="宋体" w:eastAsia="宋体" w:hint="default"/>
        </w:rPr>
        <w:t>园</w:t>
      </w:r>
      <w:r>
        <w:rPr/>
        <w:t>、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区等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将继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生活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方方</w:t>
      </w:r>
      <w:r>
        <w:rPr>
          <w:rFonts w:ascii="宋体" w:hAnsi="宋体" w:cs="宋体" w:eastAsia="宋体" w:hint="default"/>
        </w:rPr>
        <w:t>面面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通和</w:t>
      </w:r>
      <w:r>
        <w:rPr>
          <w:rFonts w:ascii="宋体" w:hAnsi="宋体" w:cs="宋体" w:eastAsia="宋体" w:hint="default"/>
          <w:w w:val="105"/>
        </w:rPr>
        <w:t>智慧医疗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智慧城市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应用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求</w:t>
      </w:r>
      <w:r>
        <w:rPr>
          <w:rFonts w:ascii="宋体" w:hAnsi="宋体" w:cs="宋体" w:eastAsia="宋体" w:hint="default"/>
          <w:w w:val="105"/>
        </w:rPr>
        <w:t>相对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迫</w:t>
      </w:r>
      <w:r>
        <w:rPr>
          <w:rFonts w:ascii="宋体" w:hAnsi="宋体" w:cs="宋体" w:eastAsia="宋体" w:hint="default"/>
          <w:w w:val="105"/>
        </w:rPr>
        <w:t>切，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应用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1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智慧交</w:t>
      </w:r>
      <w:r>
        <w:rPr/>
        <w:t>通：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智慧城市建</w:t>
      </w:r>
      <w:r>
        <w:rPr>
          <w:rFonts w:ascii="宋体" w:hAnsi="宋体" w:cs="宋体" w:eastAsia="宋体" w:hint="default"/>
        </w:rPr>
        <w:t>设</w:t>
      </w:r>
      <w:r>
        <w:rPr/>
        <w:t>重要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者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通工</w:t>
      </w:r>
      <w:r>
        <w:rPr>
          <w:rFonts w:ascii="宋体" w:hAnsi="宋体" w:cs="宋体" w:eastAsia="宋体" w:hint="default"/>
        </w:rPr>
        <w:t>具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感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并进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通管理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输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体化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智慧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实</w:t>
      </w:r>
      <w:r>
        <w:rPr>
          <w:rFonts w:ascii="宋体" w:hAnsi="宋体" w:cs="宋体" w:eastAsia="宋体" w:hint="default"/>
          <w:spacing w:val="-1"/>
          <w:w w:val="103"/>
        </w:rPr>
        <w:t>现</w:t>
      </w:r>
      <w:r>
        <w:rPr>
          <w:rFonts w:ascii="宋体" w:hAnsi="宋体" w:cs="宋体" w:eastAsia="宋体" w:hint="default"/>
          <w:spacing w:val="-1"/>
          <w:w w:val="103"/>
        </w:rPr>
        <w:t>“</w:t>
      </w:r>
      <w:r>
        <w:rPr>
          <w:rFonts w:ascii="宋体" w:hAnsi="宋体" w:cs="宋体" w:eastAsia="宋体" w:hint="default"/>
          <w:spacing w:val="-1"/>
          <w:w w:val="103"/>
        </w:rPr>
        <w:t>智</w:t>
      </w:r>
      <w:r>
        <w:rPr>
          <w:rFonts w:ascii="宋体" w:hAnsi="宋体" w:cs="宋体" w:eastAsia="宋体" w:hint="default"/>
          <w:spacing w:val="-1"/>
          <w:w w:val="103"/>
        </w:rPr>
        <w:t>”</w:t>
      </w:r>
      <w:r>
        <w:rPr>
          <w:rFonts w:ascii="宋体" w:hAnsi="宋体" w:cs="宋体" w:eastAsia="宋体" w:hint="default"/>
          <w:spacing w:val="-1"/>
          <w:w w:val="103"/>
        </w:rPr>
        <w:t>于</w:t>
      </w:r>
      <w:r>
        <w:rPr>
          <w:spacing w:val="-1"/>
          <w:w w:val="103"/>
        </w:rPr>
        <w:t>管理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“</w:t>
      </w:r>
      <w:r>
        <w:rPr>
          <w:rFonts w:ascii="宋体" w:hAnsi="宋体" w:cs="宋体" w:eastAsia="宋体" w:hint="default"/>
          <w:spacing w:val="-1"/>
          <w:w w:val="103"/>
        </w:rPr>
        <w:t>慧</w:t>
      </w:r>
      <w:r>
        <w:rPr>
          <w:rFonts w:ascii="宋体" w:hAnsi="宋体" w:cs="宋体" w:eastAsia="宋体" w:hint="default"/>
          <w:spacing w:val="-1"/>
          <w:w w:val="103"/>
        </w:rPr>
        <w:t>”</w:t>
      </w:r>
      <w:r>
        <w:rPr>
          <w:spacing w:val="-1"/>
          <w:w w:val="103"/>
        </w:rPr>
        <w:t>及民</w:t>
      </w:r>
      <w:r>
        <w:rPr>
          <w:rFonts w:ascii="宋体" w:hAnsi="宋体" w:cs="宋体" w:eastAsia="宋体" w:hint="default"/>
          <w:spacing w:val="-1"/>
          <w:w w:val="103"/>
        </w:rPr>
        <w:t>生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实</w:t>
      </w:r>
      <w:r>
        <w:rPr>
          <w:rFonts w:ascii="宋体" w:hAnsi="宋体" w:cs="宋体" w:eastAsia="宋体" w:hint="default"/>
          <w:spacing w:val="-1"/>
          <w:w w:val="103"/>
        </w:rPr>
        <w:t>现</w:t>
      </w:r>
      <w:r>
        <w:rPr>
          <w:spacing w:val="-1"/>
          <w:w w:val="103"/>
        </w:rPr>
        <w:t>人、</w:t>
      </w:r>
      <w:r>
        <w:rPr>
          <w:rFonts w:ascii="宋体" w:hAnsi="宋体" w:cs="宋体" w:eastAsia="宋体" w:hint="default"/>
          <w:spacing w:val="-1"/>
          <w:w w:val="103"/>
        </w:rPr>
        <w:t>车</w:t>
      </w:r>
      <w:r>
        <w:rPr>
          <w:spacing w:val="-1"/>
          <w:w w:val="103"/>
        </w:rPr>
        <w:t>、</w:t>
      </w:r>
      <w:r>
        <w:rPr>
          <w:rFonts w:ascii="宋体" w:hAnsi="宋体" w:cs="宋体" w:eastAsia="宋体" w:hint="default"/>
          <w:spacing w:val="-1"/>
          <w:w w:val="103"/>
        </w:rPr>
        <w:t>船</w:t>
      </w:r>
      <w:r>
        <w:rPr>
          <w:spacing w:val="-1"/>
          <w:w w:val="103"/>
        </w:rPr>
        <w:t>、</w:t>
      </w:r>
      <w:r>
        <w:rPr>
          <w:rFonts w:ascii="宋体" w:hAnsi="宋体" w:cs="宋体" w:eastAsia="宋体" w:hint="default"/>
          <w:spacing w:val="-1"/>
          <w:w w:val="103"/>
        </w:rPr>
        <w:t>路</w:t>
      </w:r>
      <w:r>
        <w:rPr>
          <w:spacing w:val="-1"/>
          <w:w w:val="103"/>
        </w:rPr>
        <w:t>、</w:t>
      </w:r>
      <w:r>
        <w:rPr>
          <w:rFonts w:ascii="宋体" w:hAnsi="宋体" w:cs="宋体" w:eastAsia="宋体" w:hint="default"/>
          <w:spacing w:val="-1"/>
          <w:w w:val="103"/>
        </w:rPr>
        <w:t>港</w:t>
      </w:r>
      <w:r>
        <w:rPr>
          <w:rFonts w:ascii="宋体" w:hAnsi="宋体" w:cs="宋体" w:eastAsia="宋体" w:hint="default"/>
          <w:spacing w:val="-1"/>
          <w:w w:val="103"/>
        </w:rPr>
        <w:t>与</w:t>
      </w:r>
      <w:r>
        <w:rPr>
          <w:rFonts w:ascii="宋体" w:hAnsi="宋体" w:cs="宋体" w:eastAsia="宋体" w:hint="default"/>
          <w:spacing w:val="-1"/>
          <w:w w:val="103"/>
        </w:rPr>
        <w:t>环</w:t>
      </w:r>
      <w:r>
        <w:rPr>
          <w:rFonts w:ascii="宋体" w:hAnsi="宋体" w:cs="宋体" w:eastAsia="宋体" w:hint="default"/>
          <w:spacing w:val="-1"/>
          <w:w w:val="103"/>
        </w:rPr>
        <w:t>境</w:t>
      </w:r>
      <w:r>
        <w:rPr>
          <w:rFonts w:ascii="宋体" w:hAnsi="宋体" w:cs="宋体" w:eastAsia="宋体" w:hint="default"/>
          <w:spacing w:val="-1"/>
          <w:w w:val="103"/>
        </w:rPr>
        <w:t>的</w:t>
      </w:r>
      <w:r>
        <w:rPr>
          <w:rFonts w:ascii="宋体" w:hAnsi="宋体" w:cs="宋体" w:eastAsia="宋体" w:hint="default"/>
          <w:spacing w:val="-1"/>
          <w:w w:val="103"/>
        </w:rPr>
        <w:t>协</w:t>
      </w:r>
      <w:r>
        <w:rPr>
          <w:rFonts w:ascii="宋体" w:hAnsi="宋体" w:cs="宋体" w:eastAsia="宋体" w:hint="default"/>
          <w:spacing w:val="-1"/>
          <w:w w:val="103"/>
        </w:rPr>
        <w:t>同</w:t>
      </w:r>
      <w:r>
        <w:rPr>
          <w:spacing w:val="-1"/>
          <w:w w:val="103"/>
        </w:rPr>
        <w:t>发</w:t>
      </w:r>
      <w:r>
        <w:rPr>
          <w:rFonts w:ascii="宋体" w:hAnsi="宋体" w:cs="宋体" w:eastAsia="宋体" w:hint="default"/>
          <w:spacing w:val="-1"/>
          <w:w w:val="103"/>
        </w:rPr>
        <w:t>展。</w:t>
      </w:r>
      <w:r>
        <w:rPr>
          <w:rFonts w:ascii="宋体" w:hAnsi="宋体" w:cs="宋体" w:eastAsia="宋体" w:hint="default"/>
          <w:spacing w:val="-1"/>
          <w:w w:val="103"/>
        </w:rPr>
        <w:t>当</w:t>
      </w:r>
      <w:r>
        <w:rPr>
          <w:rFonts w:ascii="宋体" w:hAnsi="宋体" w:cs="宋体" w:eastAsia="宋体" w:hint="default"/>
          <w:spacing w:val="-1"/>
          <w:w w:val="103"/>
        </w:rPr>
        <w:t>前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中国城市</w:t>
      </w:r>
      <w:r>
        <w:rPr>
          <w:rFonts w:ascii="宋体" w:hAnsi="宋体" w:cs="宋体" w:eastAsia="宋体" w:hint="default"/>
          <w:spacing w:val="-1"/>
          <w:w w:val="103"/>
        </w:rPr>
        <w:t>普遍</w:t>
      </w:r>
      <w:r>
        <w:rPr>
          <w:rFonts w:ascii="宋体" w:hAnsi="宋体" w:cs="宋体" w:eastAsia="宋体" w:hint="default"/>
          <w:spacing w:val="-1"/>
          <w:w w:val="103"/>
        </w:rPr>
        <w:t>面</w:t>
      </w:r>
      <w:r>
        <w:rPr>
          <w:rFonts w:ascii="宋体" w:hAnsi="宋体" w:cs="宋体" w:eastAsia="宋体" w:hint="default"/>
          <w:spacing w:val="-67"/>
          <w:w w:val="103"/>
        </w:rPr>
        <w:t> 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城市</w:t>
      </w:r>
      <w:r>
        <w:rPr/>
        <w:t>机动</w:t>
      </w:r>
      <w:r>
        <w:rPr>
          <w:rFonts w:ascii="宋体" w:hAnsi="宋体" w:cs="宋体" w:eastAsia="宋体" w:hint="default"/>
        </w:rPr>
        <w:t>车</w:t>
      </w:r>
      <w:r>
        <w:rPr/>
        <w:t>保有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速</w:t>
      </w:r>
      <w:r>
        <w:rPr/>
        <w:t>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，而</w:t>
      </w:r>
      <w:r>
        <w:rPr>
          <w:rFonts w:ascii="宋体" w:hAnsi="宋体" w:cs="宋体" w:eastAsia="宋体" w:hint="default"/>
        </w:rPr>
        <w:t>且两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剪刀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势。</w:t>
      </w:r>
      <w:r>
        <w:rPr>
          <w:rFonts w:ascii="宋体" w:hAnsi="宋体" w:cs="宋体" w:eastAsia="宋体" w:hint="default"/>
        </w:rPr>
        <w:t>这</w:t>
      </w:r>
      <w:r>
        <w:rPr/>
        <w:t>一</w:t>
      </w:r>
      <w:r>
        <w:rPr>
          <w:rFonts w:ascii="宋体" w:hAnsi="宋体" w:cs="宋体" w:eastAsia="宋体" w:hint="default"/>
        </w:rPr>
        <w:t>矛</w:t>
      </w:r>
      <w:r>
        <w:rPr>
          <w:rFonts w:ascii="宋体" w:hAnsi="宋体" w:cs="宋体" w:eastAsia="宋体" w:hint="default"/>
        </w:rPr>
        <w:t>盾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大城市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导致</w:t>
      </w:r>
      <w:r>
        <w:rPr>
          <w:rFonts w:ascii="宋体" w:hAnsi="宋体" w:cs="宋体" w:eastAsia="宋体" w:hint="default"/>
        </w:rPr>
        <w:t>汽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尾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的大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/>
        <w:t>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化</w:t>
      </w:r>
      <w:r>
        <w:rPr/>
        <w:t>、机动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城市交</w:t>
      </w:r>
      <w:r>
        <w:rPr/>
        <w:t>通</w:t>
      </w:r>
      <w:r>
        <w:rPr>
          <w:rFonts w:ascii="宋体" w:hAnsi="宋体" w:cs="宋体" w:eastAsia="宋体" w:hint="default"/>
        </w:rPr>
        <w:t>拥堵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从</w:t>
      </w:r>
      <w:r>
        <w:rPr/>
        <w:t>一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波</w:t>
      </w:r>
      <w:r>
        <w:rPr/>
        <w:t>及</w:t>
      </w:r>
      <w:r>
        <w:rPr>
          <w:rFonts w:ascii="宋体" w:hAnsi="宋体" w:cs="宋体" w:eastAsia="宋体" w:hint="default"/>
        </w:rPr>
        <w:t>至</w:t>
      </w:r>
      <w:r>
        <w:rPr/>
        <w:t>二三四</w:t>
      </w:r>
      <w:r>
        <w:rPr>
          <w:spacing w:val="26"/>
        </w:rPr>
        <w:t> </w:t>
      </w:r>
      <w:r>
        <w:rPr>
          <w:spacing w:val="26"/>
        </w:rPr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普遍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缓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拥堵</w:t>
      </w:r>
      <w:r>
        <w:rPr/>
        <w:t>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汽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尾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全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注的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/>
        <w:t>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，而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交</w:t>
      </w:r>
      <w:r>
        <w:rPr/>
        <w:t>通通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信息技术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交</w:t>
      </w:r>
      <w:r>
        <w:rPr/>
        <w:t>通管理</w:t>
      </w:r>
      <w:r>
        <w:rPr>
          <w:rFonts w:ascii="宋体" w:hAnsi="宋体" w:cs="宋体" w:eastAsia="宋体" w:hint="default"/>
        </w:rPr>
        <w:t>的智能</w:t>
      </w:r>
      <w:r>
        <w:rPr>
          <w:rFonts w:ascii="宋体" w:hAnsi="宋体" w:cs="宋体" w:eastAsia="宋体" w:hint="default"/>
        </w:rPr>
        <w:t>化</w:t>
      </w:r>
      <w:r>
        <w:rPr/>
        <w:t>和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/>
        <w:t>度提高</w:t>
      </w:r>
      <w:r>
        <w:rPr>
          <w:rFonts w:ascii="宋体" w:hAnsi="宋体" w:cs="宋体" w:eastAsia="宋体" w:hint="default"/>
        </w:rPr>
        <w:t>交</w:t>
      </w:r>
      <w:r>
        <w:rPr/>
        <w:t>通管理</w:t>
      </w:r>
      <w:r>
        <w:rPr>
          <w:rFonts w:ascii="宋体" w:hAnsi="宋体" w:cs="宋体" w:eastAsia="宋体" w:hint="default"/>
        </w:rPr>
        <w:t>水平</w:t>
      </w:r>
      <w:r>
        <w:rPr/>
        <w:t>和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率，可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缓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“</w:t>
      </w:r>
      <w:r>
        <w:rPr/>
        <w:t>行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难</w:t>
      </w:r>
      <w:r>
        <w:rPr/>
        <w:t>、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的城市交</w:t>
      </w:r>
      <w:r>
        <w:rPr/>
        <w:t>通</w:t>
      </w:r>
      <w:r>
        <w:rPr>
          <w:rFonts w:ascii="宋体" w:hAnsi="宋体" w:cs="宋体" w:eastAsia="宋体" w:hint="default"/>
        </w:rPr>
        <w:t>拥堵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并持续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空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中国智能交</w:t>
      </w:r>
      <w:r>
        <w:rPr/>
        <w:t>通行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5-10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中国的智慧交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细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呈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快速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态</w:t>
      </w:r>
      <w:r>
        <w:rPr>
          <w:rFonts w:ascii="宋体" w:hAnsi="宋体" w:cs="宋体" w:eastAsia="宋体" w:hint="default"/>
          <w:w w:val="105"/>
        </w:rPr>
        <w:t>势</w:t>
      </w:r>
      <w:r>
        <w:rPr>
          <w:rFonts w:ascii="宋体" w:hAnsi="宋体" w:cs="宋体" w:eastAsia="宋体" w:hint="default"/>
          <w:w w:val="105"/>
        </w:rPr>
        <w:t>，而</w:t>
      </w:r>
      <w:r>
        <w:rPr>
          <w:rFonts w:ascii="宋体" w:hAnsi="宋体" w:cs="宋体" w:eastAsia="宋体" w:hint="default"/>
          <w:w w:val="105"/>
        </w:rPr>
        <w:t>且千万</w:t>
      </w:r>
      <w:r>
        <w:rPr>
          <w:w w:val="105"/>
        </w:rPr>
        <w:t>元级及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上大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出不</w:t>
      </w:r>
      <w:r>
        <w:rPr>
          <w:rFonts w:ascii="宋体" w:hAnsi="宋体" w:cs="宋体" w:eastAsia="宋体" w:hint="default"/>
          <w:w w:val="105"/>
        </w:rPr>
        <w:t>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3"/>
        <w:ind w:right="115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智慧医疗</w:t>
      </w:r>
      <w:r>
        <w:rPr/>
        <w:t>：</w:t>
      </w:r>
      <w:r>
        <w:rPr>
          <w:rFonts w:ascii="宋体" w:hAnsi="宋体" w:cs="宋体" w:eastAsia="宋体" w:hint="default"/>
        </w:rPr>
        <w:t>智慧医疗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智慧城市建</w:t>
      </w:r>
      <w:r>
        <w:rPr>
          <w:rFonts w:ascii="宋体" w:hAnsi="宋体" w:cs="宋体" w:eastAsia="宋体" w:hint="default"/>
        </w:rPr>
        <w:t>设</w:t>
      </w:r>
      <w:r>
        <w:rPr/>
        <w:t>重要构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病</w:t>
      </w:r>
      <w:r>
        <w:rPr/>
        <w:t>人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疗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/>
        <w:t>和</w:t>
      </w:r>
      <w:r>
        <w:rPr>
          <w:rFonts w:ascii="宋体" w:hAnsi="宋体" w:cs="宋体" w:eastAsia="宋体" w:hint="default"/>
        </w:rPr>
        <w:t>健康</w:t>
      </w:r>
      <w:r>
        <w:rPr>
          <w:rFonts w:ascii="宋体" w:hAnsi="宋体" w:cs="宋体" w:eastAsia="宋体" w:hint="default"/>
        </w:rPr>
        <w:t>信息技术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普</w:t>
      </w:r>
      <w:r>
        <w:rPr/>
        <w:t>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应用，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医疗信息</w:t>
      </w:r>
      <w:r>
        <w:rPr>
          <w:rFonts w:ascii="宋体" w:hAnsi="宋体" w:cs="宋体" w:eastAsia="宋体" w:hint="default"/>
        </w:rPr>
        <w:t>化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快速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势。</w:t>
      </w:r>
      <w:r>
        <w:rPr/>
        <w:t>据计</w:t>
      </w:r>
      <w:r>
        <w:rPr>
          <w:rFonts w:ascii="宋体" w:hAnsi="宋体" w:cs="宋体" w:eastAsia="宋体" w:hint="default"/>
        </w:rPr>
        <w:t>世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料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中国医</w:t>
      </w:r>
      <w:r>
        <w:rPr>
          <w:rFonts w:ascii="宋体" w:hAnsi="宋体" w:cs="宋体" w:eastAsia="宋体" w:hint="default"/>
          <w:w w:val="105"/>
        </w:rPr>
        <w:t>卫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业的信息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4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190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w w:val="105"/>
        </w:rPr>
        <w:t>元人民币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spacing w:val="-4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比增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spacing w:val="-4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25.5%</w:t>
      </w:r>
      <w:r>
        <w:rPr>
          <w:rFonts w:ascii="宋体" w:hAnsi="宋体" w:cs="宋体" w:eastAsia="宋体" w:hint="default"/>
          <w:w w:val="105"/>
        </w:rPr>
        <w:t>。在</w:t>
      </w:r>
      <w:r>
        <w:rPr>
          <w:rFonts w:ascii="宋体" w:hAnsi="宋体" w:cs="宋体" w:eastAsia="宋体" w:hint="default"/>
          <w:w w:val="105"/>
        </w:rPr>
        <w:t>医疗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/>
        <w:t>机构</w:t>
      </w:r>
      <w:r>
        <w:rPr>
          <w:rFonts w:ascii="宋体" w:hAnsi="宋体" w:cs="宋体" w:eastAsia="宋体" w:hint="default"/>
        </w:rPr>
        <w:t>在</w:t>
      </w:r>
      <w:r>
        <w:rPr/>
        <w:t>管理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/>
        <w:t>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差错</w:t>
      </w:r>
      <w:r>
        <w:rPr/>
        <w:t>、提</w:t>
      </w:r>
      <w:r>
        <w:rPr>
          <w:rFonts w:ascii="宋体" w:hAnsi="宋体" w:cs="宋体" w:eastAsia="宋体" w:hint="default"/>
        </w:rPr>
        <w:t>升病</w:t>
      </w:r>
      <w:r>
        <w:rPr/>
        <w:t>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诊</w:t>
      </w:r>
      <w:r>
        <w:rPr>
          <w:rFonts w:ascii="宋体" w:hAnsi="宋体" w:cs="宋体" w:eastAsia="宋体" w:hint="default"/>
        </w:rPr>
        <w:t>疗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、</w:t>
      </w:r>
      <w:r>
        <w:rPr>
          <w:rFonts w:ascii="宋体" w:hAnsi="宋体" w:cs="宋体" w:eastAsia="宋体" w:hint="default"/>
        </w:rPr>
        <w:t>缩</w:t>
      </w:r>
      <w:r>
        <w:rPr>
          <w:rFonts w:ascii="宋体" w:hAnsi="宋体" w:cs="宋体" w:eastAsia="宋体" w:hint="default"/>
        </w:rPr>
        <w:t>短病</w:t>
      </w:r>
      <w:r>
        <w:rPr>
          <w:rFonts w:ascii="宋体" w:hAnsi="宋体" w:cs="宋体" w:eastAsia="宋体" w:hint="default"/>
          <w:spacing w:val="29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和提高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院病</w:t>
      </w:r>
      <w:r>
        <w:rPr>
          <w:rFonts w:ascii="宋体" w:hAnsi="宋体" w:cs="宋体" w:eastAsia="宋体" w:hint="default"/>
        </w:rPr>
        <w:t>床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设</w:t>
      </w:r>
      <w:r>
        <w:rPr/>
        <w:t>备、</w:t>
      </w:r>
      <w:r>
        <w:rPr>
          <w:rFonts w:ascii="宋体" w:hAnsi="宋体" w:cs="宋体" w:eastAsia="宋体" w:hint="default"/>
        </w:rPr>
        <w:t>医疗信息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医疗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社</w:t>
      </w:r>
      <w:r>
        <w:rPr/>
        <w:t>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迎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黄</w:t>
      </w:r>
      <w:r>
        <w:rPr>
          <w:rFonts w:ascii="宋体" w:hAnsi="宋体" w:cs="宋体" w:eastAsia="宋体" w:hint="default"/>
        </w:rPr>
        <w:t>金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时</w:t>
      </w:r>
      <w:r>
        <w:rPr/>
        <w:t>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国深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医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卫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改革</w:t>
      </w:r>
      <w:r>
        <w:rPr/>
        <w:t>、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看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难</w:t>
      </w:r>
      <w:r>
        <w:rPr/>
        <w:t>、</w:t>
      </w:r>
      <w:r>
        <w:rPr>
          <w:rFonts w:ascii="宋体" w:hAnsi="宋体" w:cs="宋体" w:eastAsia="宋体" w:hint="default"/>
        </w:rPr>
        <w:t>看</w:t>
      </w:r>
      <w:r>
        <w:rPr>
          <w:rFonts w:ascii="宋体" w:hAnsi="宋体" w:cs="宋体" w:eastAsia="宋体" w:hint="default"/>
        </w:rPr>
        <w:t>病</w:t>
      </w:r>
      <w:r>
        <w:rPr>
          <w:rFonts w:ascii="宋体" w:hAnsi="宋体" w:cs="宋体" w:eastAsia="宋体" w:hint="default"/>
        </w:rPr>
        <w:t>贵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/>
        <w:t>有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3" w:lineRule="auto" w:before="43"/>
        <w:ind w:right="199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/>
        <w:t>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绿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的智慧建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是现</w:t>
      </w:r>
      <w:r>
        <w:rPr/>
        <w:t>代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趋势。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性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业</w:t>
      </w:r>
      <w:r>
        <w:rPr/>
        <w:t>内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少。</w:t>
      </w:r>
      <w:r>
        <w:rPr/>
        <w:t>据行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完</w:t>
      </w:r>
      <w:r>
        <w:rPr/>
        <w:t>全</w:t>
      </w:r>
      <w:r>
        <w:rPr>
          <w:rFonts w:ascii="宋体" w:hAnsi="宋体" w:cs="宋体" w:eastAsia="宋体" w:hint="default"/>
        </w:rPr>
        <w:t>统</w:t>
      </w:r>
      <w:r>
        <w:rPr/>
        <w:t>计</w:t>
      </w:r>
      <w:r>
        <w:rPr>
          <w:rFonts w:ascii="宋体" w:hAnsi="宋体" w:cs="宋体" w:eastAsia="宋体" w:hint="default"/>
        </w:rPr>
        <w:t>，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3000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家，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小，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业集中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，单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占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业的市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份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家相关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智能建</w:t>
      </w:r>
      <w:r>
        <w:rPr>
          <w:rFonts w:ascii="宋体" w:hAnsi="宋体" w:cs="宋体" w:eastAsia="宋体" w:hint="default"/>
        </w:rPr>
        <w:t>筑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资质</w:t>
      </w:r>
      <w:r>
        <w:rPr/>
        <w:t>管理</w:t>
      </w:r>
      <w:r>
        <w:rPr>
          <w:rFonts w:ascii="宋体" w:hAnsi="宋体" w:cs="宋体" w:eastAsia="宋体" w:hint="default"/>
        </w:rPr>
        <w:t>，当</w:t>
      </w:r>
      <w:r>
        <w:rPr>
          <w:rFonts w:ascii="宋体" w:hAnsi="宋体" w:cs="宋体" w:eastAsia="宋体" w:hint="default"/>
        </w:rPr>
        <w:t>前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具</w:t>
      </w:r>
      <w:r>
        <w:rPr/>
        <w:t>备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设</w:t>
      </w:r>
      <w:r>
        <w:rPr/>
        <w:t>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施</w:t>
      </w:r>
      <w:r>
        <w:rPr/>
        <w:t>工</w:t>
      </w:r>
      <w:r>
        <w:rPr>
          <w:rFonts w:ascii="宋体" w:hAnsi="宋体" w:cs="宋体" w:eastAsia="宋体" w:hint="default"/>
        </w:rPr>
        <w:t>壹</w:t>
      </w:r>
      <w:r>
        <w:rPr>
          <w:rFonts w:ascii="宋体" w:hAnsi="宋体" w:cs="宋体" w:eastAsia="宋体" w:hint="default"/>
          <w:spacing w:val="26"/>
        </w:rPr>
        <w:t> </w:t>
      </w:r>
      <w:r>
        <w:rPr/>
        <w:t>级</w:t>
      </w:r>
      <w:r>
        <w:rPr>
          <w:rFonts w:ascii="宋体" w:hAnsi="宋体" w:cs="宋体" w:eastAsia="宋体" w:hint="default"/>
        </w:rPr>
        <w:t>资质</w:t>
      </w:r>
      <w:r>
        <w:rPr>
          <w:rFonts w:ascii="宋体" w:hAnsi="宋体" w:cs="宋体" w:eastAsia="宋体" w:hint="default"/>
        </w:rPr>
        <w:t>”</w:t>
      </w:r>
      <w:r>
        <w:rPr/>
        <w:t>和</w:t>
      </w:r>
      <w:r>
        <w:rPr>
          <w:rFonts w:ascii="宋体" w:hAnsi="宋体" w:cs="宋体" w:eastAsia="宋体" w:hint="default"/>
        </w:rPr>
        <w:t>“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壹</w:t>
      </w:r>
      <w:r>
        <w:rPr/>
        <w:t>级</w:t>
      </w:r>
      <w:r>
        <w:rPr>
          <w:rFonts w:ascii="宋体" w:hAnsi="宋体" w:cs="宋体" w:eastAsia="宋体" w:hint="default"/>
        </w:rPr>
        <w:t>资质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两</w:t>
      </w:r>
      <w:r>
        <w:rPr/>
        <w:t>项重要</w:t>
      </w:r>
      <w:r>
        <w:rPr>
          <w:rFonts w:ascii="宋体" w:hAnsi="宋体" w:cs="宋体" w:eastAsia="宋体" w:hint="default"/>
        </w:rPr>
        <w:t>资质</w:t>
      </w:r>
      <w:r>
        <w:rPr>
          <w:rFonts w:ascii="宋体" w:hAnsi="宋体" w:cs="宋体" w:eastAsia="宋体" w:hint="default"/>
        </w:rPr>
        <w:t>的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多。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管理</w:t>
      </w:r>
      <w:r>
        <w:rPr>
          <w:rFonts w:ascii="宋体" w:hAnsi="宋体" w:cs="宋体" w:eastAsia="宋体" w:hint="default"/>
        </w:rPr>
        <w:t>逐渐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资质</w:t>
      </w:r>
      <w:r>
        <w:rPr>
          <w:rFonts w:ascii="宋体" w:hAnsi="宋体" w:cs="宋体" w:eastAsia="宋体" w:hint="default"/>
        </w:rPr>
        <w:t>齐</w:t>
      </w:r>
      <w:r>
        <w:rPr/>
        <w:t>全</w:t>
      </w:r>
      <w:r>
        <w:rPr>
          <w:rFonts w:ascii="宋体" w:hAnsi="宋体" w:cs="宋体" w:eastAsia="宋体" w:hint="default"/>
        </w:rPr>
        <w:t>的</w:t>
      </w:r>
      <w:r>
        <w:rPr/>
        <w:t>公司和有</w:t>
      </w:r>
      <w:r>
        <w:rPr>
          <w:rFonts w:ascii="宋体" w:hAnsi="宋体" w:cs="宋体" w:eastAsia="宋体" w:hint="default"/>
        </w:rPr>
        <w:t>典</w:t>
      </w:r>
      <w:r>
        <w:rPr>
          <w:rFonts w:ascii="宋体" w:hAnsi="宋体" w:cs="宋体" w:eastAsia="宋体" w:hint="default"/>
        </w:rPr>
        <w:t>型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/>
        <w:t>示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项目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占</w:t>
      </w:r>
      <w:r>
        <w:rPr/>
        <w:t>据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越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/>
        <w:t>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具</w:t>
      </w:r>
      <w:r>
        <w:rPr/>
        <w:t>备</w:t>
      </w:r>
      <w:r>
        <w:rPr>
          <w:rFonts w:ascii="宋体" w:hAnsi="宋体" w:cs="宋体" w:eastAsia="宋体" w:hint="default"/>
        </w:rPr>
        <w:t>相关</w:t>
      </w:r>
      <w:r>
        <w:rPr/>
        <w:t>行</w:t>
      </w:r>
      <w:r>
        <w:rPr>
          <w:rFonts w:ascii="宋体" w:hAnsi="宋体" w:cs="宋体" w:eastAsia="宋体" w:hint="default"/>
        </w:rPr>
        <w:t>业技术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业则</w:t>
      </w:r>
      <w:r>
        <w:rPr>
          <w:rFonts w:ascii="宋体" w:hAnsi="宋体" w:cs="宋体" w:eastAsia="宋体" w:hint="default"/>
        </w:rPr>
        <w:t>较难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/>
        <w:t>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顾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的《</w:t>
      </w:r>
      <w:r>
        <w:rPr>
          <w:rFonts w:ascii="宋体" w:hAnsi="宋体" w:cs="宋体" w:eastAsia="宋体" w:hint="default"/>
        </w:rPr>
        <w:t>2013-2017 </w:t>
      </w:r>
      <w:r>
        <w:rPr/>
        <w:t>年</w:t>
      </w:r>
      <w:r>
        <w:rPr>
          <w:spacing w:val="22"/>
        </w:rPr>
        <w:t> </w:t>
      </w:r>
      <w:r>
        <w:rPr>
          <w:rFonts w:ascii="宋体" w:hAnsi="宋体" w:cs="宋体" w:eastAsia="宋体" w:hint="default"/>
        </w:rPr>
        <w:t>中国智能建</w:t>
      </w:r>
      <w:r>
        <w:rPr>
          <w:rFonts w:ascii="宋体" w:hAnsi="宋体" w:cs="宋体" w:eastAsia="宋体" w:hint="default"/>
        </w:rPr>
        <w:t>筑</w:t>
      </w:r>
      <w:r>
        <w:rPr/>
        <w:t>行</w:t>
      </w:r>
      <w:r>
        <w:rPr>
          <w:rFonts w:ascii="宋体" w:hAnsi="宋体" w:cs="宋体" w:eastAsia="宋体" w:hint="default"/>
        </w:rPr>
        <w:t>业深</w:t>
      </w:r>
      <w:r>
        <w:rPr/>
        <w:t>度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研</w:t>
      </w:r>
      <w:r>
        <w:rPr/>
        <w:t>及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资前</w:t>
      </w:r>
      <w:r>
        <w:rPr>
          <w:rFonts w:ascii="宋体" w:hAnsi="宋体" w:cs="宋体" w:eastAsia="宋体" w:hint="default"/>
        </w:rPr>
        <w:t>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测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现</w:t>
      </w:r>
      <w:r>
        <w:rPr/>
        <w:t>代</w:t>
      </w:r>
      <w:r>
        <w:rPr>
          <w:rFonts w:ascii="宋体" w:hAnsi="宋体" w:cs="宋体" w:eastAsia="宋体" w:hint="default"/>
        </w:rPr>
        <w:t>化步</w:t>
      </w:r>
      <w:r>
        <w:rPr>
          <w:rFonts w:ascii="宋体" w:hAnsi="宋体" w:cs="宋体" w:eastAsia="宋体" w:hint="default"/>
        </w:rPr>
        <w:t>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将继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2016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中国智能建</w:t>
      </w:r>
      <w:r>
        <w:rPr>
          <w:rFonts w:ascii="宋体" w:hAnsi="宋体" w:cs="宋体" w:eastAsia="宋体" w:hint="default"/>
          <w:w w:val="105"/>
        </w:rPr>
        <w:t>筑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861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亿</w:t>
      </w:r>
      <w:r>
        <w:rPr>
          <w:w w:val="105"/>
        </w:rPr>
        <w:t>元人民币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9" w:lineRule="auto" w:before="48"/>
        <w:ind w:left="541" w:right="373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w w:val="105"/>
        </w:rPr>
        <w:t>及</w:t>
      </w:r>
      <w:r>
        <w:rPr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目标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战略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5"/>
        <w:ind w:right="199" w:firstLine="398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推</w:t>
      </w:r>
      <w:r>
        <w:rPr/>
        <w:t>动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，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姓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康”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，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</w:t>
      </w:r>
      <w:r>
        <w:rPr/>
        <w:t>、</w:t>
      </w:r>
      <w:r>
        <w:rPr>
          <w:rFonts w:ascii="宋体" w:hAnsi="宋体" w:cs="宋体" w:eastAsia="宋体" w:hint="default"/>
        </w:rPr>
        <w:t>移</w:t>
      </w:r>
      <w:r>
        <w:rPr/>
        <w:t>动计</w:t>
      </w:r>
      <w:r>
        <w:rPr>
          <w:rFonts w:ascii="宋体" w:hAnsi="宋体" w:cs="宋体" w:eastAsia="宋体" w:hint="default"/>
        </w:rPr>
        <w:t>算</w:t>
      </w:r>
      <w:r>
        <w:rPr/>
        <w:t>、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</w:t>
      </w:r>
      <w:r>
        <w:rPr/>
        <w:t>、</w:t>
      </w:r>
      <w:r>
        <w:rPr>
          <w:rFonts w:ascii="宋体" w:hAnsi="宋体" w:cs="宋体" w:eastAsia="宋体" w:hint="default"/>
        </w:rPr>
        <w:t>云</w:t>
      </w:r>
      <w:r>
        <w:rPr/>
        <w:t>计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信息技术</w:t>
      </w:r>
      <w:r>
        <w:rPr/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开</w:t>
      </w:r>
      <w:r>
        <w:rPr/>
        <w:t>发和行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应用，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专注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智慧交</w:t>
      </w:r>
      <w:r>
        <w:rPr/>
        <w:t>通、</w:t>
      </w:r>
      <w:r>
        <w:rPr>
          <w:rFonts w:ascii="宋体" w:hAnsi="宋体" w:cs="宋体" w:eastAsia="宋体" w:hint="default"/>
        </w:rPr>
        <w:t>智慧医疗</w:t>
      </w:r>
      <w:r>
        <w:rPr/>
        <w:t>、</w:t>
      </w:r>
      <w:r>
        <w:rPr>
          <w:rFonts w:ascii="宋体" w:hAnsi="宋体" w:cs="宋体" w:eastAsia="宋体" w:hint="default"/>
        </w:rPr>
        <w:t>智慧建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智慧城市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27"/>
        </w:rPr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智能</w:t>
      </w:r>
      <w:r>
        <w:rPr>
          <w:rFonts w:ascii="宋体" w:hAnsi="宋体" w:cs="宋体" w:eastAsia="宋体" w:hint="default"/>
        </w:rPr>
        <w:t>化</w:t>
      </w:r>
      <w:r>
        <w:rPr/>
        <w:t>和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几</w:t>
      </w:r>
      <w:r>
        <w:rPr/>
        <w:t>年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将抓住</w:t>
      </w:r>
      <w:r>
        <w:rPr>
          <w:rFonts w:ascii="宋体" w:hAnsi="宋体" w:cs="宋体" w:eastAsia="宋体" w:hint="default"/>
        </w:rPr>
        <w:t>中国智慧城市建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</w:t>
      </w:r>
      <w:r>
        <w:rPr/>
        <w:t>机</w:t>
      </w:r>
      <w:r>
        <w:rPr>
          <w:rFonts w:ascii="宋体" w:hAnsi="宋体" w:cs="宋体" w:eastAsia="宋体" w:hint="default"/>
        </w:rPr>
        <w:t>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积极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链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寻找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/>
        <w:t>和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并购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整合</w:t>
      </w:r>
      <w:r>
        <w:rPr>
          <w:rFonts w:ascii="宋体" w:hAnsi="宋体" w:cs="宋体" w:eastAsia="宋体" w:hint="default"/>
        </w:rPr>
        <w:t>优势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现资</w:t>
      </w:r>
      <w:r>
        <w:rPr/>
        <w:t>本、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面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体实</w:t>
      </w:r>
      <w:r>
        <w:rPr>
          <w:rFonts w:ascii="宋体" w:hAnsi="宋体" w:cs="宋体" w:eastAsia="宋体" w:hint="default"/>
        </w:rPr>
        <w:t>力水平，力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中国智慧城市建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spacing w:val="22"/>
        </w:rPr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域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领</w:t>
      </w:r>
      <w:r>
        <w:rPr>
          <w:rFonts w:ascii="宋体" w:hAnsi="宋体" w:cs="宋体" w:eastAsia="宋体" w:hint="default"/>
          <w:w w:val="105"/>
        </w:rPr>
        <w:t>军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3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目标和计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73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spacing w:val="-2"/>
        </w:rPr>
        <w:t>年公司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spacing w:val="-2"/>
        </w:rPr>
        <w:t>目标和计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宏观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趋好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业政策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w w:val="103"/>
        </w:rPr>
        <w:t> 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前</w:t>
      </w:r>
      <w:r>
        <w:rPr/>
        <w:t>提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/>
        <w:t>通</w:t>
      </w:r>
      <w:r>
        <w:rPr>
          <w:rFonts w:ascii="宋体" w:hAnsi="宋体" w:cs="宋体" w:eastAsia="宋体" w:hint="default"/>
        </w:rPr>
        <w:t>过自</w:t>
      </w:r>
      <w:r>
        <w:rPr>
          <w:rFonts w:ascii="宋体" w:hAnsi="宋体" w:cs="宋体" w:eastAsia="宋体" w:hint="default"/>
        </w:rPr>
        <w:t>身努</w:t>
      </w:r>
      <w:r>
        <w:rPr>
          <w:rFonts w:ascii="宋体" w:hAnsi="宋体" w:cs="宋体" w:eastAsia="宋体" w:hint="default"/>
        </w:rPr>
        <w:t>力，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取</w:t>
      </w:r>
      <w:r>
        <w:rPr/>
        <w:t>公司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收入增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  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30%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/>
        <w:t>目标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88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01" w:lineRule="exact"/>
        <w:ind w:left="541"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特</w:t>
      </w:r>
      <w:r>
        <w:rPr>
          <w:rFonts w:ascii="Microsoft JhengHei" w:hAnsi="Microsoft JhengHei" w:cs="Microsoft JhengHei" w:eastAsia="Microsoft JhengHei" w:hint="default"/>
        </w:rPr>
        <w:t>别提示</w:t>
      </w:r>
      <w:r>
        <w:rPr/>
        <w:t>：</w:t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述</w:t>
      </w:r>
      <w:r>
        <w:rPr/>
        <w:t>经营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/>
        <w:t>标</w:t>
      </w:r>
      <w:r>
        <w:rPr>
          <w:rFonts w:ascii="Microsoft JhengHei" w:hAnsi="Microsoft JhengHei" w:cs="Microsoft JhengHei" w:eastAsia="Microsoft JhengHei" w:hint="default"/>
        </w:rPr>
        <w:t>和计</w:t>
      </w:r>
      <w:r>
        <w:rPr/>
        <w:t>划</w:t>
      </w:r>
      <w:r>
        <w:rPr>
          <w:rFonts w:ascii="Microsoft JhengHei" w:hAnsi="Microsoft JhengHei" w:cs="Microsoft JhengHei" w:eastAsia="Microsoft JhengHei" w:hint="default"/>
        </w:rPr>
        <w:t>并不</w:t>
      </w:r>
      <w:r>
        <w:rPr/>
        <w:t>构成</w:t>
      </w:r>
      <w:r>
        <w:rPr>
          <w:rFonts w:ascii="Microsoft JhengHei" w:hAnsi="Microsoft JhengHei" w:cs="Microsoft JhengHei" w:eastAsia="Microsoft JhengHei" w:hint="default"/>
        </w:rPr>
        <w:t>公司对</w:t>
      </w:r>
      <w:r>
        <w:rPr/>
        <w:t>投</w:t>
      </w:r>
      <w:r>
        <w:rPr>
          <w:rFonts w:ascii="Microsoft JhengHei" w:hAnsi="Microsoft JhengHei" w:cs="Microsoft JhengHei" w:eastAsia="Microsoft JhengHei" w:hint="default"/>
        </w:rPr>
        <w:t>资者的</w:t>
      </w:r>
      <w:r>
        <w:rPr/>
        <w:t>业绩</w:t>
      </w:r>
      <w:r>
        <w:rPr>
          <w:rFonts w:ascii="Microsoft JhengHei" w:hAnsi="Microsoft JhengHei" w:cs="Microsoft JhengHei" w:eastAsia="Microsoft JhengHei" w:hint="default"/>
        </w:rPr>
        <w:t>承</w:t>
      </w:r>
      <w:r>
        <w:rPr/>
        <w:t>诺</w:t>
      </w:r>
      <w:r>
        <w:rPr>
          <w:rFonts w:ascii="Microsoft JhengHei" w:hAnsi="Microsoft JhengHei" w:cs="Microsoft JhengHei" w:eastAsia="Microsoft JhengHei" w:hint="default"/>
        </w:rPr>
        <w:t>，不</w:t>
      </w:r>
      <w:r>
        <w:rPr>
          <w:rFonts w:ascii="Microsoft JhengHei" w:hAnsi="Microsoft JhengHei" w:cs="Microsoft JhengHei" w:eastAsia="Microsoft JhengHei" w:hint="default"/>
        </w:rPr>
        <w:t>代表</w:t>
      </w:r>
      <w:r>
        <w:rPr>
          <w:rFonts w:ascii="Microsoft JhengHei" w:hAnsi="Microsoft JhengHei" w:cs="Microsoft JhengHei" w:eastAsia="Microsoft JhengHei" w:hint="default"/>
        </w:rPr>
        <w:t>公司对     </w:t>
      </w:r>
      <w:r>
        <w:rPr>
          <w:rFonts w:ascii="Arial" w:hAnsi="Arial" w:cs="Arial" w:eastAsia="Arial" w:hint="default"/>
        </w:rPr>
        <w:t>2013  </w:t>
      </w:r>
      <w:r>
        <w:rPr>
          <w:rFonts w:ascii="Arial" w:hAnsi="Arial" w:cs="Arial" w:eastAsia="Arial" w:hint="default"/>
          <w:spacing w:val="51"/>
        </w:rPr>
        <w:t> </w:t>
      </w:r>
      <w:r>
        <w:rPr>
          <w:rFonts w:ascii="Microsoft JhengHei" w:hAnsi="Microsoft JhengHei" w:cs="Microsoft JhengHei" w:eastAsia="Microsoft JhengHei" w:hint="default"/>
        </w:rPr>
        <w:t>年度的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5"/>
        <w:spacing w:line="314" w:lineRule="exact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盈利</w:t>
      </w:r>
      <w:r>
        <w:rPr>
          <w:w w:val="105"/>
        </w:rPr>
        <w:t>预测</w:t>
      </w:r>
      <w:r>
        <w:rPr>
          <w:rFonts w:ascii="Microsoft JhengHei" w:hAnsi="Microsoft JhengHei" w:cs="Microsoft JhengHei" w:eastAsia="Microsoft JhengHei" w:hint="default"/>
          <w:w w:val="105"/>
        </w:rPr>
        <w:t>，</w:t>
      </w:r>
      <w:r>
        <w:rPr>
          <w:rFonts w:ascii="Microsoft JhengHei" w:hAnsi="Microsoft JhengHei" w:cs="Microsoft JhengHei" w:eastAsia="Microsoft JhengHei" w:hint="default"/>
          <w:w w:val="105"/>
        </w:rPr>
        <w:t>敬请广</w:t>
      </w:r>
      <w:r>
        <w:rPr>
          <w:rFonts w:ascii="Microsoft JhengHei" w:hAnsi="Microsoft JhengHei" w:cs="Microsoft JhengHei" w:eastAsia="Microsoft JhengHei" w:hint="default"/>
          <w:w w:val="105"/>
        </w:rPr>
        <w:t>大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资者对</w:t>
      </w:r>
      <w:r>
        <w:rPr>
          <w:w w:val="105"/>
        </w:rPr>
        <w:t>此</w:t>
      </w:r>
      <w:r>
        <w:rPr>
          <w:rFonts w:ascii="Microsoft JhengHei" w:hAnsi="Microsoft JhengHei" w:cs="Microsoft JhengHei" w:eastAsia="Microsoft JhengHei" w:hint="default"/>
          <w:w w:val="105"/>
        </w:rPr>
        <w:t>保</w:t>
      </w:r>
      <w:r>
        <w:rPr>
          <w:w w:val="105"/>
        </w:rPr>
        <w:t>持足够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风险</w:t>
      </w:r>
      <w:r>
        <w:rPr>
          <w:rFonts w:ascii="Microsoft JhengHei" w:hAnsi="Microsoft JhengHei" w:cs="Microsoft JhengHei" w:eastAsia="Microsoft JhengHei" w:hint="default"/>
          <w:w w:val="105"/>
        </w:rPr>
        <w:t>意</w:t>
      </w:r>
      <w:r>
        <w:rPr>
          <w:w w:val="105"/>
        </w:rPr>
        <w:t>识</w:t>
      </w:r>
      <w:r>
        <w:rPr>
          <w:rFonts w:ascii="Microsoft JhengHei" w:hAnsi="Microsoft JhengHei" w:cs="Microsoft JhengHei" w:eastAsia="Microsoft JhengHei" w:hint="default"/>
          <w:w w:val="105"/>
        </w:rPr>
        <w:t>，并</w:t>
      </w:r>
      <w:r>
        <w:rPr>
          <w:w w:val="105"/>
        </w:rPr>
        <w:t>且应当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w w:val="105"/>
        </w:rPr>
        <w:t>解经营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w w:val="105"/>
        </w:rPr>
        <w:t>划与业绩</w:t>
      </w:r>
      <w:r>
        <w:rPr>
          <w:rFonts w:ascii="Microsoft JhengHei" w:hAnsi="Microsoft JhengHei" w:cs="Microsoft JhengHei" w:eastAsia="Microsoft JhengHei" w:hint="default"/>
          <w:w w:val="105"/>
        </w:rPr>
        <w:t>承</w:t>
      </w:r>
      <w:r>
        <w:rPr>
          <w:w w:val="105"/>
        </w:rPr>
        <w:t>诺之间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差异</w:t>
      </w:r>
      <w:r>
        <w:rPr>
          <w:rFonts w:ascii="Microsoft JhengHei" w:hAnsi="Microsoft JhengHei" w:cs="Microsoft JhengHei" w:eastAsia="Microsoft JhengHei" w:hint="default"/>
          <w:w w:val="105"/>
        </w:rPr>
        <w:t>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56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述经营</w:t>
      </w:r>
      <w:r>
        <w:rPr>
          <w:w w:val="105"/>
        </w:rPr>
        <w:t>目标和计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们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点</w:t>
      </w:r>
      <w:r>
        <w:rPr>
          <w:rFonts w:ascii="宋体" w:hAnsi="宋体" w:cs="宋体" w:eastAsia="宋体" w:hint="default"/>
          <w:w w:val="105"/>
        </w:rPr>
        <w:t>开展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作。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壮</w:t>
      </w:r>
      <w:r>
        <w:rPr>
          <w:rFonts w:ascii="宋体" w:hAnsi="宋体" w:cs="宋体" w:eastAsia="宋体" w:hint="default"/>
          <w:w w:val="105"/>
        </w:rPr>
        <w:t>大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2013  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展状</w:t>
      </w:r>
      <w:r>
        <w:rPr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机会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地利</w:t>
      </w:r>
      <w:r>
        <w:rPr>
          <w:rFonts w:ascii="宋体" w:hAnsi="宋体" w:cs="宋体" w:eastAsia="宋体" w:hint="default"/>
          <w:spacing w:val="-2"/>
        </w:rPr>
        <w:t>用各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再</w:t>
      </w:r>
    </w:p>
    <w:p>
      <w:pPr>
        <w:pStyle w:val="BodyText"/>
        <w:spacing w:line="240" w:lineRule="auto" w:before="49"/>
        <w:ind w:left="155" w:right="5434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壮</w:t>
      </w:r>
      <w:r>
        <w:rPr>
          <w:rFonts w:ascii="宋体" w:hAnsi="宋体" w:cs="宋体" w:eastAsia="宋体" w:hint="default"/>
          <w:w w:val="105"/>
        </w:rPr>
        <w:t>大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托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5"/>
        </w:rPr>
        <w:t>络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落实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地战略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做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做</w:t>
      </w:r>
      <w:r>
        <w:rPr>
          <w:rFonts w:ascii="宋体" w:hAnsi="宋体" w:cs="宋体" w:eastAsia="宋体" w:hint="default"/>
          <w:w w:val="105"/>
        </w:rPr>
        <w:t>强业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82"/>
        <w:ind w:right="20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托已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各分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布局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地城市业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周边</w:t>
      </w:r>
      <w:r>
        <w:rPr>
          <w:rFonts w:ascii="宋体" w:hAnsi="宋体" w:cs="宋体" w:eastAsia="宋体" w:hint="default"/>
        </w:rPr>
        <w:t>城市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大</w:t>
      </w:r>
      <w:r>
        <w:rPr/>
        <w:t>项目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单，</w:t>
      </w:r>
      <w:r>
        <w:rPr>
          <w:rFonts w:ascii="宋体" w:hAnsi="宋体" w:cs="宋体" w:eastAsia="宋体" w:hint="default"/>
        </w:rPr>
        <w:t>落实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多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板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项目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设，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做</w:t>
      </w:r>
      <w:r>
        <w:rPr>
          <w:rFonts w:ascii="宋体" w:hAnsi="宋体" w:cs="宋体" w:eastAsia="宋体" w:hint="default"/>
          <w:w w:val="105"/>
        </w:rPr>
        <w:t>多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做</w:t>
      </w:r>
      <w:r>
        <w:rPr>
          <w:rFonts w:ascii="宋体" w:hAnsi="宋体" w:cs="宋体" w:eastAsia="宋体" w:hint="default"/>
          <w:w w:val="105"/>
        </w:rPr>
        <w:t>强的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w w:val="105"/>
        </w:rPr>
        <w:t>目标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调</w:t>
      </w:r>
      <w:r>
        <w:rPr>
          <w:rFonts w:ascii="宋体" w:hAnsi="宋体" w:cs="宋体" w:eastAsia="宋体" w:hint="default"/>
          <w:w w:val="105"/>
        </w:rPr>
        <w:t>健康快速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贯</w:t>
      </w:r>
      <w:r>
        <w:rPr>
          <w:rFonts w:ascii="宋体" w:hAnsi="宋体" w:cs="宋体" w:eastAsia="宋体" w:hint="default"/>
          <w:w w:val="105"/>
        </w:rPr>
        <w:t>彻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预算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强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3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做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预算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，加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绩效</w:t>
      </w:r>
      <w:r>
        <w:rPr>
          <w:spacing w:val="-2"/>
        </w:rPr>
        <w:t>管理和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和构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成，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费用</w:t>
      </w:r>
      <w:r>
        <w:rPr/>
        <w:t>管理和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制措施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绕授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/>
        <w:t>计、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责</w:t>
      </w:r>
      <w:r>
        <w:rPr/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顾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跟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</w:rPr>
        <w:t>踪</w:t>
      </w:r>
      <w:r>
        <w:rPr>
          <w:rFonts w:ascii="宋体" w:hAnsi="宋体" w:cs="宋体" w:eastAsia="宋体" w:hint="default"/>
        </w:rPr>
        <w:t>落实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对</w:t>
      </w:r>
      <w:r>
        <w:rPr/>
        <w:t>目标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的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持续降低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谋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大的市</w:t>
      </w:r>
      <w:r>
        <w:rPr>
          <w:rFonts w:ascii="宋体" w:hAnsi="宋体" w:cs="宋体" w:eastAsia="宋体" w:hint="default"/>
        </w:rPr>
        <w:t>场竞争优势。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应用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  <w:spacing w:val="23"/>
        </w:rPr>
        <w:t> </w:t>
      </w:r>
      <w:r>
        <w:rPr/>
        <w:t>行全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/>
        <w:t>管理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/>
        <w:t>通</w:t>
      </w:r>
      <w:r>
        <w:rPr>
          <w:rFonts w:ascii="宋体" w:hAnsi="宋体" w:cs="宋体" w:eastAsia="宋体" w:hint="default"/>
        </w:rPr>
        <w:t>过加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账</w:t>
      </w:r>
      <w:r>
        <w:rPr/>
        <w:t>期</w:t>
      </w:r>
      <w:r>
        <w:rPr>
          <w:rFonts w:ascii="宋体" w:hAnsi="宋体" w:cs="宋体" w:eastAsia="宋体" w:hint="default"/>
        </w:rPr>
        <w:t>较长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回款</w:t>
      </w:r>
      <w:r>
        <w:rPr/>
        <w:t>和</w:t>
      </w:r>
      <w:r>
        <w:rPr>
          <w:rFonts w:ascii="宋体" w:hAnsi="宋体" w:cs="宋体" w:eastAsia="宋体" w:hint="default"/>
        </w:rPr>
        <w:t>清</w:t>
      </w:r>
      <w:r>
        <w:rPr/>
        <w:t>理工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  <w:r>
        <w:rPr/>
        <w:t>通</w:t>
      </w:r>
      <w:r>
        <w:rPr>
          <w:rFonts w:ascii="宋体" w:hAnsi="宋体" w:cs="宋体" w:eastAsia="宋体" w:hint="default"/>
        </w:rPr>
        <w:t>过加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回款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的考核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w w:val="105"/>
        </w:rPr>
        <w:t>机构保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良</w:t>
      </w:r>
      <w:r>
        <w:rPr>
          <w:rFonts w:ascii="宋体" w:hAnsi="宋体" w:cs="宋体" w:eastAsia="宋体" w:hint="default"/>
          <w:w w:val="105"/>
        </w:rPr>
        <w:t>好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渠道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把</w:t>
      </w:r>
      <w:r>
        <w:rPr>
          <w:rFonts w:ascii="宋体" w:hAnsi="宋体" w:cs="宋体" w:eastAsia="宋体" w:hint="default"/>
          <w:w w:val="105"/>
        </w:rPr>
        <w:t>握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契</w:t>
      </w:r>
      <w:r>
        <w:rPr>
          <w:w w:val="105"/>
        </w:rPr>
        <w:t>机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将继</w:t>
      </w:r>
      <w:r>
        <w:rPr>
          <w:rFonts w:ascii="宋体" w:hAnsi="宋体" w:cs="宋体" w:eastAsia="宋体" w:hint="default"/>
          <w:spacing w:val="-2"/>
        </w:rPr>
        <w:t>续把</w:t>
      </w:r>
      <w:r>
        <w:rPr>
          <w:rFonts w:ascii="宋体" w:hAnsi="宋体" w:cs="宋体" w:eastAsia="宋体" w:hint="default"/>
          <w:spacing w:val="-2"/>
        </w:rPr>
        <w:t>技术创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作为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战略的核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分，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调产</w:t>
      </w:r>
      <w:r>
        <w:rPr>
          <w:rFonts w:ascii="宋体" w:hAnsi="宋体" w:cs="宋体" w:eastAsia="宋体" w:hint="default"/>
          <w:spacing w:val="-2"/>
        </w:rPr>
        <w:t>品研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品又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</w:t>
      </w:r>
      <w:r>
        <w:rPr/>
        <w:t>发</w:t>
      </w:r>
      <w:r>
        <w:rPr>
          <w:rFonts w:ascii="宋体" w:hAnsi="宋体" w:cs="宋体" w:eastAsia="宋体" w:hint="default"/>
        </w:rPr>
        <w:t>与市</w:t>
      </w:r>
      <w:r>
        <w:rPr>
          <w:rFonts w:ascii="宋体" w:hAnsi="宋体" w:cs="宋体" w:eastAsia="宋体" w:hint="default"/>
        </w:rPr>
        <w:t>场形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互</w:t>
      </w:r>
      <w:r>
        <w:rPr/>
        <w:t>动和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智能交</w:t>
      </w:r>
      <w:r>
        <w:rPr/>
        <w:t>通工</w:t>
      </w:r>
      <w:r>
        <w:rPr>
          <w:rFonts w:ascii="宋体" w:hAnsi="宋体" w:cs="宋体" w:eastAsia="宋体" w:hint="default"/>
        </w:rPr>
        <w:t>程技术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/>
        <w:t>、</w:t>
      </w:r>
      <w:r>
        <w:rPr>
          <w:rFonts w:ascii="宋体" w:hAnsi="宋体" w:cs="宋体" w:eastAsia="宋体" w:hint="default"/>
        </w:rPr>
        <w:t>杭州市</w:t>
      </w:r>
      <w:r>
        <w:rPr>
          <w:rFonts w:ascii="宋体" w:hAnsi="宋体" w:cs="宋体" w:eastAsia="宋体" w:hint="default"/>
        </w:rPr>
        <w:t>院士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站</w:t>
      </w:r>
      <w:r>
        <w:rPr/>
        <w:t>和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省博士</w:t>
      </w:r>
      <w:r>
        <w:rPr>
          <w:rFonts w:ascii="宋体" w:hAnsi="宋体" w:cs="宋体" w:eastAsia="宋体" w:hint="default"/>
        </w:rPr>
        <w:t>后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站等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与国</w:t>
      </w:r>
      <w:r>
        <w:rPr/>
        <w:t>内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名</w:t>
      </w:r>
      <w:r>
        <w:rPr/>
        <w:t>高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校</w:t>
      </w:r>
      <w:r>
        <w:rPr/>
        <w:t>、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研院</w:t>
      </w:r>
      <w:r>
        <w:rPr>
          <w:rFonts w:ascii="宋体" w:hAnsi="宋体" w:cs="宋体" w:eastAsia="宋体" w:hint="default"/>
        </w:rPr>
        <w:t>所</w:t>
      </w:r>
      <w:r>
        <w:rPr/>
        <w:t>和行</w:t>
      </w:r>
      <w:r>
        <w:rPr>
          <w:rFonts w:ascii="宋体" w:hAnsi="宋体" w:cs="宋体" w:eastAsia="宋体" w:hint="default"/>
        </w:rPr>
        <w:t>业专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积极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级、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市</w:t>
      </w:r>
      <w:r>
        <w:rPr/>
        <w:t>级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进</w:t>
      </w:r>
      <w:r>
        <w:rPr>
          <w:rFonts w:ascii="宋体" w:hAnsi="宋体" w:cs="宋体" w:eastAsia="宋体" w:hint="default"/>
          <w:w w:val="105"/>
        </w:rPr>
        <w:t>步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降低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升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解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中的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力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8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视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才队伍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设，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文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2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才队伍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设，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和内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培</w:t>
      </w:r>
      <w:r>
        <w:rPr>
          <w:rFonts w:ascii="宋体" w:hAnsi="宋体" w:cs="宋体" w:eastAsia="宋体" w:hint="default"/>
          <w:spacing w:val="-2"/>
        </w:rPr>
        <w:t>训</w:t>
      </w:r>
      <w:r>
        <w:rPr>
          <w:rFonts w:ascii="宋体" w:hAnsi="宋体" w:cs="宋体" w:eastAsia="宋体" w:hint="default"/>
          <w:spacing w:val="-2"/>
        </w:rPr>
        <w:t>双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齐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抓</w:t>
      </w:r>
      <w:r>
        <w:rPr>
          <w:rFonts w:ascii="宋体" w:hAnsi="宋体" w:cs="宋体" w:eastAsia="宋体" w:hint="default"/>
          <w:spacing w:val="-2"/>
        </w:rPr>
        <w:t>好优</w:t>
      </w:r>
      <w:r>
        <w:rPr>
          <w:rFonts w:ascii="宋体" w:hAnsi="宋体" w:cs="宋体" w:eastAsia="宋体" w:hint="default"/>
          <w:spacing w:val="-2"/>
        </w:rPr>
        <w:t>秀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员工和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秀</w:t>
      </w:r>
      <w:r>
        <w:rPr>
          <w:rFonts w:ascii="宋体" w:hAnsi="宋体" w:cs="宋体" w:eastAsia="宋体" w:hint="default"/>
          <w:w w:val="103"/>
        </w:rPr>
        <w:t> </w:t>
      </w:r>
      <w:r>
        <w:rPr/>
        <w:t>员工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甄</w:t>
      </w:r>
      <w:r>
        <w:rPr>
          <w:rFonts w:ascii="宋体" w:hAnsi="宋体" w:cs="宋体" w:eastAsia="宋体" w:hint="default"/>
        </w:rPr>
        <w:t>选</w:t>
      </w:r>
      <w:r>
        <w:rPr/>
        <w:t>、</w:t>
      </w:r>
      <w:r>
        <w:rPr>
          <w:rFonts w:ascii="宋体" w:hAnsi="宋体" w:cs="宋体" w:eastAsia="宋体" w:hint="default"/>
        </w:rPr>
        <w:t>培养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和</w:t>
      </w:r>
      <w:r>
        <w:rPr>
          <w:rFonts w:ascii="宋体" w:hAnsi="宋体" w:cs="宋体" w:eastAsia="宋体" w:hint="default"/>
        </w:rPr>
        <w:t>淘汰</w:t>
      </w:r>
      <w:r>
        <w:rPr>
          <w:rFonts w:ascii="宋体" w:hAnsi="宋体" w:cs="宋体" w:eastAsia="宋体" w:hint="default"/>
        </w:rPr>
        <w:t>，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具体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践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/>
        <w:t>务和管理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人</w:t>
      </w:r>
      <w:r>
        <w:rPr>
          <w:rFonts w:ascii="宋体" w:hAnsi="宋体" w:cs="宋体" w:eastAsia="宋体" w:hint="default"/>
        </w:rPr>
        <w:t>才队伍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/>
        <w:t>股</w:t>
      </w:r>
      <w:r>
        <w:rPr>
          <w:rFonts w:ascii="宋体" w:hAnsi="宋体" w:cs="宋体" w:eastAsia="宋体" w:hint="default"/>
        </w:rPr>
        <w:t>权激励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/>
        <w:t>和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住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高</w:t>
      </w:r>
      <w:r>
        <w:rPr>
          <w:rFonts w:ascii="宋体" w:hAnsi="宋体" w:cs="宋体" w:eastAsia="宋体" w:hint="default"/>
        </w:rPr>
        <w:t>端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/>
        <w:t>和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骨干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造</w:t>
      </w:r>
      <w:r>
        <w:rPr/>
        <w:t>和</w:t>
      </w:r>
      <w:r>
        <w:rPr>
          <w:rFonts w:ascii="宋体" w:hAnsi="宋体" w:cs="宋体" w:eastAsia="宋体" w:hint="default"/>
        </w:rPr>
        <w:t>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良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氛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发</w:t>
      </w:r>
      <w:r>
        <w:rPr>
          <w:rFonts w:ascii="宋体" w:hAnsi="宋体" w:cs="宋体" w:eastAsia="宋体" w:hint="default"/>
        </w:rPr>
        <w:t>展趋势</w:t>
      </w:r>
      <w:r>
        <w:rPr/>
        <w:t>和</w:t>
      </w:r>
      <w:r>
        <w:rPr>
          <w:rFonts w:ascii="宋体" w:hAnsi="宋体" w:cs="宋体" w:eastAsia="宋体" w:hint="default"/>
        </w:rPr>
        <w:t>多</w:t>
      </w:r>
      <w:r>
        <w:rPr/>
        <w:t>年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底蕴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开展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养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、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文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活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鼓</w:t>
      </w:r>
      <w:r>
        <w:rPr>
          <w:rFonts w:ascii="宋体" w:hAnsi="宋体" w:cs="宋体" w:eastAsia="宋体" w:hint="default"/>
          <w:w w:val="105"/>
        </w:rPr>
        <w:t>励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习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互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习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打</w:t>
      </w:r>
      <w:r>
        <w:rPr>
          <w:rFonts w:ascii="宋体" w:hAnsi="宋体" w:cs="宋体" w:eastAsia="宋体" w:hint="default"/>
          <w:w w:val="105"/>
        </w:rPr>
        <w:t>造“</w:t>
      </w:r>
      <w:r>
        <w:rPr>
          <w:rFonts w:ascii="宋体" w:hAnsi="宋体" w:cs="宋体" w:eastAsia="宋体" w:hint="default"/>
          <w:w w:val="105"/>
        </w:rPr>
        <w:t>职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专业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敬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具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硬</w:t>
      </w:r>
      <w:r>
        <w:rPr>
          <w:rFonts w:ascii="宋体" w:hAnsi="宋体" w:cs="宋体" w:eastAsia="宋体" w:hint="default"/>
          <w:w w:val="105"/>
        </w:rPr>
        <w:t>素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银江人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3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完善</w:t>
      </w:r>
      <w:r>
        <w:rPr>
          <w:rFonts w:ascii="宋体" w:hAnsi="宋体" w:cs="宋体" w:eastAsia="宋体" w:hint="default"/>
          <w:w w:val="105"/>
        </w:rPr>
        <w:t>优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机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避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2013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防范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提高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控能</w:t>
      </w:r>
      <w:r>
        <w:rPr>
          <w:rFonts w:ascii="宋体" w:hAnsi="宋体" w:cs="宋体" w:eastAsia="宋体" w:hint="default"/>
        </w:rPr>
        <w:t>力，对可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风险进</w:t>
      </w:r>
      <w:r>
        <w:rPr/>
        <w:t>行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</w:t>
      </w:r>
      <w:r>
        <w:rPr/>
        <w:t>、</w:t>
      </w:r>
      <w:r>
        <w:rPr>
          <w:rFonts w:ascii="宋体" w:hAnsi="宋体" w:cs="宋体" w:eastAsia="宋体" w:hint="default"/>
        </w:rPr>
        <w:t>衡</w:t>
      </w:r>
      <w:r>
        <w:rPr>
          <w:rFonts w:ascii="宋体" w:hAnsi="宋体" w:cs="宋体" w:eastAsia="宋体" w:hint="default"/>
        </w:rPr>
        <w:t>量</w:t>
      </w:r>
      <w:r>
        <w:rPr/>
        <w:t>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/>
        <w:t>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价，</w:t>
      </w:r>
      <w:r>
        <w:rPr>
          <w:rFonts w:ascii="宋体" w:hAnsi="宋体" w:cs="宋体" w:eastAsia="宋体" w:hint="default"/>
        </w:rPr>
        <w:t>并适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防范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w w:val="105"/>
        </w:rPr>
        <w:t>保公司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健</w:t>
      </w:r>
      <w:r>
        <w:rPr>
          <w:w w:val="105"/>
        </w:rPr>
        <w:t>、高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1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素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207" w:firstLine="398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智慧城市建</w:t>
      </w:r>
      <w:r>
        <w:rPr>
          <w:rFonts w:ascii="宋体" w:hAnsi="宋体" w:cs="宋体" w:eastAsia="宋体" w:hint="default"/>
        </w:rPr>
        <w:t>设相关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业与国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宏观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运</w:t>
      </w:r>
      <w:r>
        <w:rPr/>
        <w:t>行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密切，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与国</w:t>
      </w:r>
      <w:r>
        <w:rPr/>
        <w:t>民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运</w:t>
      </w:r>
      <w:r>
        <w:rPr/>
        <w:t>行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多</w:t>
      </w:r>
      <w:r>
        <w:rPr/>
        <w:t>数</w:t>
      </w:r>
      <w:r>
        <w:rPr>
          <w:rFonts w:ascii="宋体" w:hAnsi="宋体" w:cs="宋体" w:eastAsia="宋体" w:hint="default"/>
        </w:rPr>
        <w:t>客户为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宏观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控政策的</w:t>
      </w:r>
      <w:r>
        <w:rPr>
          <w:rFonts w:ascii="宋体" w:hAnsi="宋体" w:cs="宋体" w:eastAsia="宋体" w:hint="default"/>
        </w:rPr>
        <w:t>力</w:t>
      </w:r>
      <w:r>
        <w:rPr/>
        <w:t>度、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复苏振兴</w:t>
      </w:r>
      <w:r>
        <w:rPr>
          <w:rFonts w:ascii="宋体" w:hAnsi="宋体" w:cs="宋体" w:eastAsia="宋体" w:hint="default"/>
        </w:rPr>
        <w:t>政策的</w:t>
      </w:r>
      <w:r>
        <w:rPr>
          <w:rFonts w:ascii="宋体" w:hAnsi="宋体" w:cs="宋体" w:eastAsia="宋体" w:hint="default"/>
        </w:rPr>
        <w:t>力</w:t>
      </w:r>
      <w:r>
        <w:rPr/>
        <w:t>度</w:t>
      </w:r>
      <w:r>
        <w:rPr>
          <w:rFonts w:ascii="宋体" w:hAnsi="宋体" w:cs="宋体" w:eastAsia="宋体" w:hint="default"/>
        </w:rPr>
        <w:t>都直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w w:val="105"/>
        </w:rPr>
        <w:t>接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间接影响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主营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务和公司</w:t>
      </w:r>
      <w:r>
        <w:rPr>
          <w:rFonts w:ascii="宋体" w:hAnsi="宋体" w:cs="宋体" w:eastAsia="宋体" w:hint="default"/>
          <w:w w:val="105"/>
        </w:rPr>
        <w:t>客户。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策与</w:t>
      </w:r>
      <w:r>
        <w:rPr>
          <w:rFonts w:ascii="宋体" w:hAnsi="宋体" w:cs="宋体" w:eastAsia="宋体" w:hint="default"/>
          <w:spacing w:val="-3"/>
        </w:rPr>
        <w:t>措施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业集中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积极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加各相关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筛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优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，</w:t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选</w:t>
      </w:r>
      <w:r>
        <w:rPr>
          <w:rFonts w:ascii="宋体" w:hAnsi="宋体" w:cs="宋体" w:eastAsia="宋体" w:hint="default"/>
          <w:w w:val="105"/>
        </w:rPr>
        <w:t>择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誉好</w:t>
      </w:r>
      <w:r>
        <w:rPr>
          <w:w w:val="105"/>
        </w:rPr>
        <w:t>、财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充足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客户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避客户风险。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2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竞争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剧带来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毛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降低风险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3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场竞争</w:t>
      </w:r>
      <w:r>
        <w:rPr>
          <w:rFonts w:ascii="宋体" w:hAnsi="宋体" w:cs="宋体" w:eastAsia="宋体" w:hint="default"/>
          <w:w w:val="105"/>
        </w:rPr>
        <w:t>激</w:t>
      </w:r>
      <w:r>
        <w:rPr>
          <w:rFonts w:ascii="宋体" w:hAnsi="宋体" w:cs="宋体" w:eastAsia="宋体" w:hint="default"/>
          <w:w w:val="105"/>
        </w:rPr>
        <w:t>烈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毛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呈下降趋势。此</w:t>
      </w:r>
      <w:r>
        <w:rPr>
          <w:rFonts w:ascii="宋体" w:hAnsi="宋体" w:cs="宋体" w:eastAsia="宋体" w:hint="default"/>
          <w:w w:val="105"/>
        </w:rPr>
        <w:t>外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承接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包</w:t>
      </w:r>
      <w:r>
        <w:rPr>
          <w:rFonts w:ascii="宋体" w:hAnsi="宋体" w:cs="宋体" w:eastAsia="宋体" w:hint="default"/>
          <w:w w:val="105"/>
        </w:rPr>
        <w:t>含</w:t>
      </w:r>
      <w:r>
        <w:rPr>
          <w:w w:val="105"/>
        </w:rPr>
        <w:t>人工</w:t>
      </w:r>
      <w:r>
        <w:rPr>
          <w:rFonts w:ascii="宋体" w:hAnsi="宋体" w:cs="宋体" w:eastAsia="宋体" w:hint="default"/>
          <w:w w:val="105"/>
        </w:rPr>
        <w:t>费用成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原</w:t>
      </w:r>
      <w:r>
        <w:rPr>
          <w:rFonts w:ascii="宋体" w:hAnsi="宋体" w:cs="宋体" w:eastAsia="宋体" w:hint="default"/>
          <w:w w:val="103"/>
        </w:rPr>
        <w:t>材料</w:t>
      </w:r>
      <w:r>
        <w:rPr>
          <w:spacing w:val="-58"/>
          <w:w w:val="103"/>
        </w:rPr>
        <w:t>、</w:t>
      </w:r>
      <w:r>
        <w:rPr>
          <w:w w:val="103"/>
        </w:rPr>
        <w:t>工</w:t>
      </w:r>
      <w:r>
        <w:rPr>
          <w:rFonts w:ascii="宋体" w:hAnsi="宋体" w:cs="宋体" w:eastAsia="宋体" w:hint="default"/>
          <w:w w:val="103"/>
        </w:rPr>
        <w:t>程</w:t>
      </w:r>
      <w:r>
        <w:rPr>
          <w:rFonts w:ascii="宋体" w:hAnsi="宋体" w:cs="宋体" w:eastAsia="宋体" w:hint="default"/>
          <w:spacing w:val="4"/>
          <w:w w:val="103"/>
        </w:rPr>
        <w:t>设</w:t>
      </w:r>
      <w:r>
        <w:rPr>
          <w:spacing w:val="-5"/>
          <w:w w:val="103"/>
        </w:rPr>
        <w:t>备</w:t>
      </w:r>
      <w:r>
        <w:rPr>
          <w:rFonts w:ascii="宋体" w:hAnsi="宋体" w:cs="宋体" w:eastAsia="宋体" w:hint="default"/>
          <w:spacing w:val="4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采</w:t>
      </w:r>
      <w:r>
        <w:rPr>
          <w:rFonts w:ascii="宋体" w:hAnsi="宋体" w:cs="宋体" w:eastAsia="宋体" w:hint="default"/>
          <w:spacing w:val="-5"/>
          <w:w w:val="103"/>
        </w:rPr>
        <w:t>购</w:t>
      </w:r>
      <w:r>
        <w:rPr>
          <w:rFonts w:ascii="宋体" w:hAnsi="宋体" w:cs="宋体" w:eastAsia="宋体" w:hint="default"/>
          <w:spacing w:val="-58"/>
          <w:w w:val="103"/>
        </w:rPr>
        <w:t>，</w:t>
      </w:r>
      <w:r>
        <w:rPr>
          <w:spacing w:val="4"/>
          <w:w w:val="103"/>
        </w:rPr>
        <w:t>项</w:t>
      </w:r>
      <w:r>
        <w:rPr>
          <w:w w:val="103"/>
        </w:rPr>
        <w:t>目</w:t>
      </w:r>
      <w:r>
        <w:rPr>
          <w:rFonts w:ascii="宋体" w:hAnsi="宋体" w:cs="宋体" w:eastAsia="宋体" w:hint="default"/>
          <w:w w:val="103"/>
        </w:rPr>
        <w:t>施</w:t>
      </w:r>
      <w:r>
        <w:rPr>
          <w:w w:val="103"/>
        </w:rPr>
        <w:t>工</w:t>
      </w:r>
      <w:r>
        <w:rPr>
          <w:rFonts w:ascii="宋体" w:hAnsi="宋体" w:cs="宋体" w:eastAsia="宋体" w:hint="default"/>
          <w:w w:val="103"/>
        </w:rPr>
        <w:t>进</w:t>
      </w:r>
      <w:r>
        <w:rPr>
          <w:spacing w:val="4"/>
          <w:w w:val="103"/>
        </w:rPr>
        <w:t>行</w:t>
      </w:r>
      <w:r>
        <w:rPr>
          <w:rFonts w:ascii="宋体" w:hAnsi="宋体" w:cs="宋体" w:eastAsia="宋体" w:hint="default"/>
          <w:spacing w:val="-5"/>
          <w:w w:val="103"/>
        </w:rPr>
        <w:t>过</w:t>
      </w:r>
      <w:r>
        <w:rPr>
          <w:rFonts w:ascii="宋体" w:hAnsi="宋体" w:cs="宋体" w:eastAsia="宋体" w:hint="default"/>
          <w:w w:val="103"/>
        </w:rPr>
        <w:t>程</w:t>
      </w:r>
      <w:r>
        <w:rPr>
          <w:rFonts w:ascii="宋体" w:hAnsi="宋体" w:cs="宋体" w:eastAsia="宋体" w:hint="default"/>
          <w:spacing w:val="4"/>
          <w:w w:val="103"/>
        </w:rPr>
        <w:t>中</w:t>
      </w:r>
      <w:r>
        <w:rPr>
          <w:rFonts w:ascii="宋体" w:hAnsi="宋体" w:cs="宋体" w:eastAsia="宋体" w:hint="default"/>
          <w:w w:val="103"/>
        </w:rPr>
        <w:t>原材</w:t>
      </w:r>
      <w:r>
        <w:rPr>
          <w:rFonts w:ascii="宋体" w:hAnsi="宋体" w:cs="宋体" w:eastAsia="宋体" w:hint="default"/>
          <w:spacing w:val="-5"/>
          <w:w w:val="103"/>
        </w:rPr>
        <w:t>料</w:t>
      </w:r>
      <w:r>
        <w:rPr>
          <w:w w:val="103"/>
        </w:rPr>
        <w:t>及</w:t>
      </w:r>
      <w:r>
        <w:rPr>
          <w:rFonts w:ascii="宋体" w:hAnsi="宋体" w:cs="宋体" w:eastAsia="宋体" w:hint="default"/>
          <w:spacing w:val="4"/>
          <w:w w:val="103"/>
        </w:rPr>
        <w:t>设</w:t>
      </w:r>
      <w:r>
        <w:rPr>
          <w:w w:val="103"/>
        </w:rPr>
        <w:t>备</w:t>
      </w:r>
      <w:r>
        <w:rPr>
          <w:rFonts w:ascii="宋体" w:hAnsi="宋体" w:cs="宋体" w:eastAsia="宋体" w:hint="default"/>
          <w:w w:val="103"/>
        </w:rPr>
        <w:t>价格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spacing w:val="4"/>
          <w:w w:val="103"/>
        </w:rPr>
        <w:t>波</w:t>
      </w:r>
      <w:r>
        <w:rPr>
          <w:w w:val="103"/>
        </w:rPr>
        <w:t>动</w:t>
      </w:r>
      <w:r>
        <w:rPr>
          <w:rFonts w:ascii="宋体" w:hAnsi="宋体" w:cs="宋体" w:eastAsia="宋体" w:hint="default"/>
          <w:spacing w:val="-5"/>
          <w:w w:val="103"/>
        </w:rPr>
        <w:t>可</w:t>
      </w:r>
      <w:r>
        <w:rPr>
          <w:rFonts w:ascii="宋体" w:hAnsi="宋体" w:cs="宋体" w:eastAsia="宋体" w:hint="default"/>
          <w:spacing w:val="4"/>
          <w:w w:val="103"/>
        </w:rPr>
        <w:t>能</w:t>
      </w:r>
      <w:r>
        <w:rPr>
          <w:rFonts w:ascii="宋体" w:hAnsi="宋体" w:cs="宋体" w:eastAsia="宋体" w:hint="default"/>
          <w:w w:val="103"/>
        </w:rPr>
        <w:t>影响</w:t>
      </w:r>
      <w:r>
        <w:rPr>
          <w:w w:val="103"/>
        </w:rPr>
        <w:t>项目</w:t>
      </w:r>
      <w:r>
        <w:rPr>
          <w:rFonts w:ascii="宋体" w:hAnsi="宋体" w:cs="宋体" w:eastAsia="宋体" w:hint="default"/>
          <w:spacing w:val="4"/>
          <w:w w:val="103"/>
        </w:rPr>
        <w:t>毛</w:t>
      </w:r>
      <w:r>
        <w:rPr>
          <w:rFonts w:ascii="宋体" w:hAnsi="宋体" w:cs="宋体" w:eastAsia="宋体" w:hint="default"/>
          <w:w w:val="103"/>
        </w:rPr>
        <w:t>利</w:t>
      </w:r>
      <w:r>
        <w:rPr>
          <w:spacing w:val="-5"/>
          <w:w w:val="103"/>
        </w:rPr>
        <w:t>和</w:t>
      </w:r>
      <w:r>
        <w:rPr>
          <w:spacing w:val="4"/>
          <w:w w:val="103"/>
        </w:rPr>
        <w:t>公</w:t>
      </w:r>
      <w:r>
        <w:rPr>
          <w:w w:val="103"/>
        </w:rPr>
        <w:t>司</w:t>
      </w:r>
      <w:r>
        <w:rPr>
          <w:rFonts w:ascii="宋体" w:hAnsi="宋体" w:cs="宋体" w:eastAsia="宋体" w:hint="default"/>
          <w:w w:val="103"/>
        </w:rPr>
        <w:t>的业</w:t>
      </w:r>
      <w:r>
        <w:rPr>
          <w:rFonts w:ascii="宋体" w:hAnsi="宋体" w:cs="宋体" w:eastAsia="宋体" w:hint="default"/>
          <w:spacing w:val="-5"/>
          <w:w w:val="103"/>
        </w:rPr>
        <w:t>绩</w:t>
      </w:r>
      <w:r>
        <w:rPr>
          <w:rFonts w:ascii="宋体" w:hAnsi="宋体" w:cs="宋体" w:eastAsia="宋体" w:hint="default"/>
          <w:spacing w:val="-92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3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策与</w:t>
      </w:r>
      <w:r>
        <w:rPr>
          <w:rFonts w:ascii="宋体" w:hAnsi="宋体" w:cs="宋体" w:eastAsia="宋体" w:hint="default"/>
        </w:rPr>
        <w:t>措施</w:t>
      </w:r>
      <w:r>
        <w:rPr/>
        <w:t>：</w:t>
      </w:r>
      <w:r>
        <w:rPr>
          <w:rFonts w:ascii="宋体" w:hAnsi="宋体" w:cs="宋体" w:eastAsia="宋体" w:hint="default"/>
        </w:rPr>
        <w:t>在</w:t>
      </w:r>
      <w:r>
        <w:rPr/>
        <w:t>项目</w:t>
      </w:r>
      <w:r>
        <w:rPr>
          <w:rFonts w:ascii="宋体" w:hAnsi="宋体" w:cs="宋体" w:eastAsia="宋体" w:hint="default"/>
        </w:rPr>
        <w:t>投</w:t>
      </w:r>
      <w:r>
        <w:rPr/>
        <w:t>标</w:t>
      </w:r>
      <w:r>
        <w:rPr>
          <w:rFonts w:ascii="宋体" w:hAnsi="宋体" w:cs="宋体" w:eastAsia="宋体" w:hint="default"/>
        </w:rPr>
        <w:t>前</w:t>
      </w:r>
      <w:r>
        <w:rPr/>
        <w:t>期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通</w:t>
      </w:r>
      <w:r>
        <w:rPr>
          <w:rFonts w:ascii="宋体" w:hAnsi="宋体" w:cs="宋体" w:eastAsia="宋体" w:hint="default"/>
        </w:rPr>
        <w:t>过分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主</w:t>
      </w:r>
      <w:r>
        <w:rPr/>
        <w:t>动</w:t>
      </w:r>
      <w:r>
        <w:rPr>
          <w:rFonts w:ascii="宋体" w:hAnsi="宋体" w:cs="宋体" w:eastAsia="宋体" w:hint="default"/>
        </w:rPr>
        <w:t>回避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大</w:t>
      </w:r>
      <w:r>
        <w:rPr/>
        <w:t>、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的</w:t>
      </w:r>
      <w:r>
        <w:rPr/>
        <w:t>项目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/>
        <w:t>公司会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提高项目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准</w:t>
      </w:r>
      <w:r>
        <w:rPr/>
        <w:t>度</w:t>
      </w:r>
      <w:r>
        <w:rPr>
          <w:rFonts w:ascii="宋体" w:hAnsi="宋体" w:cs="宋体" w:eastAsia="宋体" w:hint="default"/>
        </w:rPr>
        <w:t>，加</w:t>
      </w:r>
      <w:r>
        <w:rPr>
          <w:rFonts w:ascii="宋体" w:hAnsi="宋体" w:cs="宋体" w:eastAsia="宋体" w:hint="default"/>
        </w:rPr>
        <w:t>强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绩效</w:t>
      </w:r>
      <w:r>
        <w:rPr/>
        <w:t>管理</w:t>
      </w:r>
      <w:r>
        <w:rPr>
          <w:rFonts w:ascii="宋体" w:hAnsi="宋体" w:cs="宋体" w:eastAsia="宋体" w:hint="default"/>
        </w:rPr>
        <w:t>与考核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抓</w:t>
      </w:r>
      <w:r>
        <w:rPr>
          <w:rFonts w:ascii="宋体" w:hAnsi="宋体" w:cs="宋体" w:eastAsia="宋体" w:hint="default"/>
        </w:rPr>
        <w:t>好</w:t>
      </w:r>
      <w:r>
        <w:rPr/>
        <w:t>项目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结算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回款</w:t>
      </w:r>
      <w:r>
        <w:rPr/>
        <w:t>工</w:t>
      </w:r>
      <w:r>
        <w:rPr>
          <w:rFonts w:ascii="宋体" w:hAnsi="宋体" w:cs="宋体" w:eastAsia="宋体" w:hint="default"/>
        </w:rPr>
        <w:t>作作为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  <w:spacing w:val="28"/>
        </w:rPr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/>
        <w:t>重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之</w:t>
      </w:r>
      <w:r>
        <w:rPr/>
        <w:t>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措施</w:t>
      </w:r>
      <w:r>
        <w:rPr>
          <w:rFonts w:ascii="宋体" w:hAnsi="宋体" w:cs="宋体" w:eastAsia="宋体" w:hint="default"/>
        </w:rPr>
        <w:t>，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落实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地控</w:t>
      </w:r>
      <w:r>
        <w:rPr>
          <w:rFonts w:ascii="宋体" w:hAnsi="宋体" w:cs="宋体" w:eastAsia="宋体" w:hint="default"/>
        </w:rPr>
        <w:t>制好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施</w:t>
      </w:r>
      <w:r>
        <w:rPr/>
        <w:t>工</w:t>
      </w:r>
      <w:r>
        <w:rPr>
          <w:rFonts w:ascii="宋体" w:hAnsi="宋体" w:cs="宋体" w:eastAsia="宋体" w:hint="default"/>
        </w:rPr>
        <w:t>费用</w:t>
      </w:r>
      <w:r>
        <w:rPr/>
        <w:t>及人工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鼓</w:t>
      </w:r>
      <w:r>
        <w:rPr>
          <w:rFonts w:ascii="宋体" w:hAnsi="宋体" w:cs="宋体" w:eastAsia="宋体" w:hint="default"/>
        </w:rPr>
        <w:t>励</w:t>
      </w:r>
      <w:r>
        <w:rPr/>
        <w:t>项</w:t>
      </w:r>
      <w:r>
        <w:rPr>
          <w:spacing w:val="25"/>
        </w:rPr>
        <w:t> 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原材料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绩效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范畴</w:t>
      </w:r>
      <w:r>
        <w:rPr>
          <w:rFonts w:ascii="宋体" w:hAnsi="宋体" w:cs="宋体" w:eastAsia="宋体" w:hint="default"/>
          <w:spacing w:val="-3"/>
        </w:rPr>
        <w:t>。为</w:t>
      </w:r>
      <w:r>
        <w:rPr>
          <w:rFonts w:ascii="宋体" w:hAnsi="宋体" w:cs="宋体" w:eastAsia="宋体" w:hint="default"/>
          <w:spacing w:val="-3"/>
        </w:rPr>
        <w:t>了防范</w:t>
      </w:r>
      <w:r>
        <w:rPr>
          <w:rFonts w:ascii="宋体" w:hAnsi="宋体" w:cs="宋体" w:eastAsia="宋体" w:hint="default"/>
          <w:spacing w:val="-3"/>
        </w:rPr>
        <w:t>原材料</w:t>
      </w:r>
      <w:r>
        <w:rPr>
          <w:rFonts w:ascii="宋体" w:hAnsi="宋体" w:cs="宋体" w:eastAsia="宋体" w:hint="default"/>
          <w:spacing w:val="-3"/>
        </w:rPr>
        <w:t>价格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带来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spacing w:val="3"/>
          <w:w w:val="105"/>
        </w:rPr>
        <w:t>公司</w:t>
      </w:r>
      <w:r>
        <w:rPr>
          <w:rFonts w:ascii="宋体" w:hAnsi="宋体" w:cs="宋体" w:eastAsia="宋体" w:hint="default"/>
          <w:spacing w:val="3"/>
          <w:w w:val="105"/>
        </w:rPr>
        <w:t>尽</w:t>
      </w:r>
      <w:r>
        <w:rPr>
          <w:rFonts w:ascii="宋体" w:hAnsi="宋体" w:cs="宋体" w:eastAsia="宋体" w:hint="default"/>
          <w:spacing w:val="3"/>
          <w:w w:val="105"/>
        </w:rPr>
        <w:t>量</w:t>
      </w:r>
      <w:r>
        <w:rPr>
          <w:rFonts w:ascii="宋体" w:hAnsi="宋体" w:cs="宋体" w:eastAsia="宋体" w:hint="default"/>
          <w:spacing w:val="3"/>
          <w:w w:val="105"/>
        </w:rPr>
        <w:t>选</w:t>
      </w:r>
      <w:r>
        <w:rPr>
          <w:rFonts w:ascii="宋体" w:hAnsi="宋体" w:cs="宋体" w:eastAsia="宋体" w:hint="default"/>
          <w:spacing w:val="3"/>
          <w:w w:val="105"/>
        </w:rPr>
        <w:t>择</w:t>
      </w:r>
      <w:r>
        <w:rPr>
          <w:rFonts w:ascii="宋体" w:hAnsi="宋体" w:cs="宋体" w:eastAsia="宋体" w:hint="default"/>
          <w:spacing w:val="3"/>
          <w:w w:val="105"/>
        </w:rPr>
        <w:t>信</w:t>
      </w:r>
      <w:r>
        <w:rPr>
          <w:rFonts w:ascii="宋体" w:hAnsi="宋体" w:cs="宋体" w:eastAsia="宋体" w:hint="default"/>
          <w:spacing w:val="3"/>
          <w:w w:val="105"/>
        </w:rPr>
        <w:t>誉</w:t>
      </w:r>
      <w:r>
        <w:rPr>
          <w:rFonts w:ascii="宋体" w:hAnsi="宋体" w:cs="宋体" w:eastAsia="宋体" w:hint="default"/>
          <w:spacing w:val="3"/>
          <w:w w:val="105"/>
        </w:rPr>
        <w:t>良</w:t>
      </w:r>
      <w:r>
        <w:rPr>
          <w:rFonts w:ascii="宋体" w:hAnsi="宋体" w:cs="宋体" w:eastAsia="宋体" w:hint="default"/>
          <w:spacing w:val="3"/>
          <w:w w:val="105"/>
        </w:rPr>
        <w:t>好</w:t>
      </w:r>
      <w:r>
        <w:rPr>
          <w:spacing w:val="3"/>
          <w:w w:val="105"/>
        </w:rPr>
        <w:t>和</w:t>
      </w:r>
      <w:r>
        <w:rPr>
          <w:rFonts w:ascii="宋体" w:hAnsi="宋体" w:cs="宋体" w:eastAsia="宋体" w:hint="default"/>
          <w:spacing w:val="3"/>
          <w:w w:val="105"/>
        </w:rPr>
        <w:t>资</w:t>
      </w:r>
      <w:r>
        <w:rPr>
          <w:rFonts w:ascii="宋体" w:hAnsi="宋体" w:cs="宋体" w:eastAsia="宋体" w:hint="default"/>
          <w:spacing w:val="3"/>
          <w:w w:val="105"/>
        </w:rPr>
        <w:t>金</w:t>
      </w:r>
      <w:r>
        <w:rPr>
          <w:rFonts w:ascii="宋体" w:hAnsi="宋体" w:cs="宋体" w:eastAsia="宋体" w:hint="default"/>
          <w:spacing w:val="3"/>
          <w:w w:val="105"/>
        </w:rPr>
        <w:t>实</w:t>
      </w:r>
      <w:r>
        <w:rPr>
          <w:rFonts w:ascii="宋体" w:hAnsi="宋体" w:cs="宋体" w:eastAsia="宋体" w:hint="default"/>
          <w:spacing w:val="3"/>
          <w:w w:val="105"/>
        </w:rPr>
        <w:t>力</w:t>
      </w:r>
      <w:r>
        <w:rPr>
          <w:rFonts w:ascii="宋体" w:hAnsi="宋体" w:cs="宋体" w:eastAsia="宋体" w:hint="default"/>
          <w:spacing w:val="3"/>
          <w:w w:val="105"/>
        </w:rPr>
        <w:t>较</w:t>
      </w:r>
      <w:r>
        <w:rPr>
          <w:rFonts w:ascii="宋体" w:hAnsi="宋体" w:cs="宋体" w:eastAsia="宋体" w:hint="default"/>
          <w:spacing w:val="3"/>
          <w:w w:val="105"/>
        </w:rPr>
        <w:t>强的</w:t>
      </w:r>
      <w:r>
        <w:rPr>
          <w:rFonts w:ascii="宋体" w:hAnsi="宋体" w:cs="宋体" w:eastAsia="宋体" w:hint="default"/>
          <w:spacing w:val="3"/>
          <w:w w:val="105"/>
        </w:rPr>
        <w:t>供</w:t>
      </w:r>
      <w:r>
        <w:rPr>
          <w:rFonts w:ascii="宋体" w:hAnsi="宋体" w:cs="宋体" w:eastAsia="宋体" w:hint="default"/>
          <w:spacing w:val="3"/>
          <w:w w:val="105"/>
        </w:rPr>
        <w:t>应</w:t>
      </w:r>
      <w:r>
        <w:rPr>
          <w:rFonts w:ascii="宋体" w:hAnsi="宋体" w:cs="宋体" w:eastAsia="宋体" w:hint="default"/>
          <w:spacing w:val="3"/>
          <w:w w:val="105"/>
        </w:rPr>
        <w:t>商</w:t>
      </w:r>
      <w:r>
        <w:rPr>
          <w:rFonts w:ascii="宋体" w:hAnsi="宋体" w:cs="宋体" w:eastAsia="宋体" w:hint="default"/>
          <w:spacing w:val="3"/>
          <w:w w:val="105"/>
        </w:rPr>
        <w:t>进</w:t>
      </w:r>
      <w:r>
        <w:rPr>
          <w:spacing w:val="3"/>
          <w:w w:val="105"/>
        </w:rPr>
        <w:t>行</w:t>
      </w:r>
      <w:r>
        <w:rPr>
          <w:rFonts w:ascii="宋体" w:hAnsi="宋体" w:cs="宋体" w:eastAsia="宋体" w:hint="default"/>
          <w:spacing w:val="3"/>
          <w:w w:val="105"/>
        </w:rPr>
        <w:t>长</w:t>
      </w:r>
      <w:r>
        <w:rPr>
          <w:spacing w:val="3"/>
          <w:w w:val="105"/>
        </w:rPr>
        <w:t>期</w:t>
      </w:r>
      <w:r>
        <w:rPr>
          <w:rFonts w:ascii="宋体" w:hAnsi="宋体" w:cs="宋体" w:eastAsia="宋体" w:hint="default"/>
          <w:spacing w:val="3"/>
          <w:w w:val="105"/>
        </w:rPr>
        <w:t>合</w:t>
      </w:r>
      <w:r>
        <w:rPr>
          <w:rFonts w:ascii="宋体" w:hAnsi="宋体" w:cs="宋体" w:eastAsia="宋体" w:hint="default"/>
          <w:spacing w:val="3"/>
          <w:w w:val="105"/>
        </w:rPr>
        <w:t>作</w:t>
      </w:r>
      <w:r>
        <w:rPr>
          <w:rFonts w:ascii="宋体" w:hAnsi="宋体" w:cs="宋体" w:eastAsia="宋体" w:hint="default"/>
          <w:spacing w:val="3"/>
          <w:w w:val="105"/>
        </w:rPr>
        <w:t>，同</w:t>
      </w:r>
      <w:r>
        <w:rPr>
          <w:rFonts w:ascii="宋体" w:hAnsi="宋体" w:cs="宋体" w:eastAsia="宋体" w:hint="default"/>
          <w:spacing w:val="3"/>
          <w:w w:val="105"/>
        </w:rPr>
        <w:t>时</w:t>
      </w:r>
      <w:r>
        <w:rPr>
          <w:rFonts w:ascii="宋体" w:hAnsi="宋体" w:cs="宋体" w:eastAsia="宋体" w:hint="default"/>
          <w:spacing w:val="3"/>
          <w:w w:val="105"/>
        </w:rPr>
        <w:t>精</w:t>
      </w:r>
      <w:r>
        <w:rPr>
          <w:rFonts w:ascii="宋体" w:hAnsi="宋体" w:cs="宋体" w:eastAsia="宋体" w:hint="default"/>
          <w:spacing w:val="3"/>
          <w:w w:val="105"/>
        </w:rPr>
        <w:t>细</w:t>
      </w:r>
      <w:r>
        <w:rPr>
          <w:rFonts w:ascii="宋体" w:hAnsi="宋体" w:cs="宋体" w:eastAsia="宋体" w:hint="default"/>
          <w:spacing w:val="3"/>
          <w:w w:val="105"/>
        </w:rPr>
        <w:t>分</w:t>
      </w:r>
      <w:r>
        <w:rPr>
          <w:rFonts w:ascii="宋体" w:hAnsi="宋体" w:cs="宋体" w:eastAsia="宋体" w:hint="default"/>
          <w:spacing w:val="3"/>
          <w:w w:val="105"/>
        </w:rPr>
        <w:t>析</w:t>
      </w:r>
      <w:r>
        <w:rPr>
          <w:rFonts w:ascii="宋体" w:hAnsi="宋体" w:cs="宋体" w:eastAsia="宋体" w:hint="default"/>
          <w:spacing w:val="3"/>
          <w:w w:val="105"/>
        </w:rPr>
        <w:t>采购</w:t>
      </w:r>
      <w:r>
        <w:rPr>
          <w:rFonts w:ascii="宋体" w:hAnsi="宋体" w:cs="宋体" w:eastAsia="宋体" w:hint="default"/>
          <w:spacing w:val="3"/>
          <w:w w:val="105"/>
        </w:rPr>
        <w:t>成</w:t>
      </w:r>
      <w:r>
        <w:rPr>
          <w:spacing w:val="3"/>
          <w:w w:val="105"/>
        </w:rPr>
        <w:t>本</w:t>
      </w:r>
      <w:r>
        <w:rPr>
          <w:rFonts w:ascii="宋体" w:hAnsi="宋体" w:cs="宋体" w:eastAsia="宋体" w:hint="default"/>
          <w:spacing w:val="3"/>
          <w:w w:val="105"/>
        </w:rPr>
        <w:t>对</w:t>
      </w:r>
      <w:r>
        <w:rPr>
          <w:spacing w:val="3"/>
          <w:w w:val="105"/>
        </w:rPr>
        <w:t>项目</w:t>
      </w:r>
      <w:r>
        <w:rPr>
          <w:rFonts w:ascii="宋体" w:hAnsi="宋体" w:cs="宋体" w:eastAsia="宋体" w:hint="default"/>
          <w:spacing w:val="3"/>
          <w:w w:val="105"/>
        </w:rPr>
        <w:t>收</w:t>
      </w:r>
      <w:r>
        <w:rPr>
          <w:rFonts w:ascii="宋体" w:hAnsi="宋体" w:cs="宋体" w:eastAsia="宋体" w:hint="default"/>
          <w:spacing w:val="3"/>
          <w:w w:val="105"/>
        </w:rPr>
        <w:t>益的</w:t>
      </w:r>
      <w:r>
        <w:rPr>
          <w:rFonts w:ascii="宋体" w:hAnsi="宋体" w:cs="宋体" w:eastAsia="宋体" w:hint="default"/>
          <w:spacing w:val="3"/>
          <w:w w:val="105"/>
        </w:rPr>
        <w:t>影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响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提高</w:t>
      </w:r>
      <w:r>
        <w:rPr>
          <w:rFonts w:ascii="宋体" w:hAnsi="宋体" w:cs="宋体" w:eastAsia="宋体" w:hint="default"/>
          <w:w w:val="105"/>
        </w:rPr>
        <w:t>采购</w:t>
      </w:r>
      <w:r>
        <w:rPr>
          <w:rFonts w:ascii="宋体" w:hAnsi="宋体" w:cs="宋体" w:eastAsia="宋体" w:hint="default"/>
          <w:w w:val="105"/>
        </w:rPr>
        <w:t>预见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源</w:t>
      </w:r>
      <w:r>
        <w:rPr>
          <w:rFonts w:ascii="宋体" w:hAnsi="宋体" w:cs="宋体" w:eastAsia="宋体" w:hint="default"/>
          <w:w w:val="105"/>
        </w:rPr>
        <w:t>整合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扩张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带来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115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随着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整合</w:t>
      </w:r>
      <w:r>
        <w:rPr/>
        <w:t>和全</w:t>
      </w:r>
      <w:r>
        <w:rPr>
          <w:rFonts w:ascii="宋体" w:hAnsi="宋体" w:cs="宋体" w:eastAsia="宋体" w:hint="default"/>
        </w:rPr>
        <w:t>国市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布局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断扩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，各</w:t>
      </w:r>
      <w:r>
        <w:rPr>
          <w:rFonts w:ascii="宋体" w:hAnsi="宋体" w:cs="宋体" w:eastAsia="宋体" w:hint="default"/>
        </w:rPr>
        <w:t>类订</w:t>
      </w:r>
      <w:r>
        <w:rPr>
          <w:rFonts w:ascii="宋体" w:hAnsi="宋体" w:cs="宋体" w:eastAsia="宋体" w:hint="default"/>
        </w:rPr>
        <w:t>单</w:t>
      </w:r>
      <w:r>
        <w:rPr/>
        <w:t>项目</w:t>
      </w:r>
      <w:r>
        <w:rPr>
          <w:rFonts w:ascii="宋体" w:hAnsi="宋体" w:cs="宋体" w:eastAsia="宋体" w:hint="default"/>
        </w:rPr>
        <w:t>在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覆盖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掌握</w:t>
      </w:r>
      <w:r>
        <w:rPr/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地</w:t>
      </w:r>
      <w:r>
        <w:rPr/>
        <w:t>项目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进</w:t>
      </w:r>
      <w:r>
        <w:rPr/>
        <w:t>度、</w:t>
      </w:r>
      <w:r>
        <w:rPr>
          <w:rFonts w:ascii="宋体" w:hAnsi="宋体" w:cs="宋体" w:eastAsia="宋体" w:hint="default"/>
        </w:rPr>
        <w:t>安</w:t>
      </w:r>
      <w:r>
        <w:rPr/>
        <w:t>全、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、人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配</w:t>
      </w:r>
      <w:r>
        <w:rPr>
          <w:spacing w:val="-5"/>
          <w:w w:val="103"/>
        </w:rPr>
        <w:t>备</w:t>
      </w:r>
      <w:r>
        <w:rPr>
          <w:rFonts w:ascii="宋体" w:hAnsi="宋体" w:cs="宋体" w:eastAsia="宋体" w:hint="default"/>
          <w:spacing w:val="-5"/>
          <w:w w:val="103"/>
        </w:rPr>
        <w:t>等</w:t>
      </w:r>
      <w:r>
        <w:rPr>
          <w:rFonts w:ascii="宋体" w:hAnsi="宋体" w:cs="宋体" w:eastAsia="宋体" w:hint="default"/>
          <w:spacing w:val="-5"/>
          <w:w w:val="103"/>
        </w:rPr>
        <w:t>方</w:t>
      </w:r>
      <w:r>
        <w:rPr>
          <w:rFonts w:ascii="宋体" w:hAnsi="宋体" w:cs="宋体" w:eastAsia="宋体" w:hint="default"/>
          <w:spacing w:val="-5"/>
          <w:w w:val="103"/>
        </w:rPr>
        <w:t>面</w:t>
      </w:r>
      <w:r>
        <w:rPr>
          <w:rFonts w:ascii="宋体" w:hAnsi="宋体" w:cs="宋体" w:eastAsia="宋体" w:hint="default"/>
          <w:spacing w:val="-5"/>
          <w:w w:val="103"/>
        </w:rPr>
        <w:t>信息的</w:t>
      </w:r>
      <w:r>
        <w:rPr>
          <w:rFonts w:ascii="宋体" w:hAnsi="宋体" w:cs="宋体" w:eastAsia="宋体" w:hint="default"/>
          <w:spacing w:val="-5"/>
          <w:w w:val="103"/>
        </w:rPr>
        <w:t>难</w:t>
      </w:r>
      <w:r>
        <w:rPr>
          <w:spacing w:val="-5"/>
          <w:w w:val="103"/>
        </w:rPr>
        <w:t>度</w:t>
      </w:r>
      <w:r>
        <w:rPr>
          <w:rFonts w:ascii="宋体" w:hAnsi="宋体" w:cs="宋体" w:eastAsia="宋体" w:hint="default"/>
          <w:spacing w:val="-5"/>
          <w:w w:val="103"/>
        </w:rPr>
        <w:t>进</w:t>
      </w:r>
      <w:r>
        <w:rPr>
          <w:spacing w:val="-5"/>
          <w:w w:val="103"/>
        </w:rPr>
        <w:t>一</w:t>
      </w:r>
      <w:r>
        <w:rPr>
          <w:rFonts w:ascii="宋体" w:hAnsi="宋体" w:cs="宋体" w:eastAsia="宋体" w:hint="default"/>
          <w:spacing w:val="-5"/>
          <w:w w:val="103"/>
        </w:rPr>
        <w:t>步</w:t>
      </w:r>
      <w:r>
        <w:rPr>
          <w:rFonts w:ascii="宋体" w:hAnsi="宋体" w:cs="宋体" w:eastAsia="宋体" w:hint="default"/>
          <w:spacing w:val="-5"/>
          <w:w w:val="103"/>
        </w:rPr>
        <w:t>加</w:t>
      </w:r>
      <w:r>
        <w:rPr>
          <w:rFonts w:ascii="宋体" w:hAnsi="宋体" w:cs="宋体" w:eastAsia="宋体" w:hint="default"/>
          <w:spacing w:val="-5"/>
          <w:w w:val="103"/>
        </w:rPr>
        <w:t>大</w:t>
      </w:r>
      <w:r>
        <w:rPr>
          <w:rFonts w:ascii="宋体" w:hAnsi="宋体" w:cs="宋体" w:eastAsia="宋体" w:hint="default"/>
          <w:spacing w:val="-5"/>
          <w:w w:val="103"/>
        </w:rPr>
        <w:t>，同</w:t>
      </w:r>
      <w:r>
        <w:rPr>
          <w:rFonts w:ascii="宋体" w:hAnsi="宋体" w:cs="宋体" w:eastAsia="宋体" w:hint="default"/>
          <w:spacing w:val="-5"/>
          <w:w w:val="103"/>
        </w:rPr>
        <w:t>时</w:t>
      </w:r>
      <w:r>
        <w:rPr>
          <w:spacing w:val="-5"/>
          <w:w w:val="103"/>
        </w:rPr>
        <w:t>公司</w:t>
      </w:r>
      <w:r>
        <w:rPr>
          <w:rFonts w:ascii="宋体" w:hAnsi="宋体" w:cs="宋体" w:eastAsia="宋体" w:hint="default"/>
          <w:spacing w:val="-5"/>
          <w:w w:val="103"/>
        </w:rPr>
        <w:t>对</w:t>
      </w:r>
      <w:r>
        <w:rPr>
          <w:rFonts w:ascii="宋体" w:hAnsi="宋体" w:cs="宋体" w:eastAsia="宋体" w:hint="default"/>
          <w:spacing w:val="-5"/>
          <w:w w:val="103"/>
        </w:rPr>
        <w:t>资</w:t>
      </w:r>
      <w:r>
        <w:rPr>
          <w:rFonts w:ascii="宋体" w:hAnsi="宋体" w:cs="宋体" w:eastAsia="宋体" w:hint="default"/>
          <w:spacing w:val="-5"/>
          <w:w w:val="103"/>
        </w:rPr>
        <w:t>金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spacing w:val="-5"/>
          <w:w w:val="103"/>
        </w:rPr>
        <w:t>需</w:t>
      </w:r>
      <w:r>
        <w:rPr>
          <w:rFonts w:ascii="宋体" w:hAnsi="宋体" w:cs="宋体" w:eastAsia="宋体" w:hint="default"/>
          <w:spacing w:val="-5"/>
          <w:w w:val="103"/>
        </w:rPr>
        <w:t>求</w:t>
      </w:r>
      <w:r>
        <w:rPr>
          <w:rFonts w:ascii="宋体" w:hAnsi="宋体" w:cs="宋体" w:eastAsia="宋体" w:hint="default"/>
          <w:spacing w:val="-5"/>
          <w:w w:val="103"/>
        </w:rPr>
        <w:t>也</w:t>
      </w:r>
      <w:r>
        <w:rPr>
          <w:rFonts w:ascii="宋体" w:hAnsi="宋体" w:cs="宋体" w:eastAsia="宋体" w:hint="default"/>
          <w:spacing w:val="-5"/>
          <w:w w:val="103"/>
        </w:rPr>
        <w:t>越</w:t>
      </w:r>
      <w:r>
        <w:rPr>
          <w:rFonts w:ascii="宋体" w:hAnsi="宋体" w:cs="宋体" w:eastAsia="宋体" w:hint="default"/>
          <w:spacing w:val="-5"/>
          <w:w w:val="103"/>
        </w:rPr>
        <w:t>来</w:t>
      </w:r>
      <w:r>
        <w:rPr>
          <w:rFonts w:ascii="宋体" w:hAnsi="宋体" w:cs="宋体" w:eastAsia="宋体" w:hint="default"/>
          <w:spacing w:val="-5"/>
          <w:w w:val="103"/>
        </w:rPr>
        <w:t>越</w:t>
      </w:r>
      <w:r>
        <w:rPr>
          <w:rFonts w:ascii="宋体" w:hAnsi="宋体" w:cs="宋体" w:eastAsia="宋体" w:hint="default"/>
          <w:spacing w:val="-5"/>
          <w:w w:val="103"/>
        </w:rPr>
        <w:t>大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从</w:t>
      </w:r>
      <w:r>
        <w:rPr>
          <w:rFonts w:ascii="宋体" w:hAnsi="宋体" w:cs="宋体" w:eastAsia="宋体" w:hint="default"/>
          <w:spacing w:val="-5"/>
          <w:w w:val="103"/>
        </w:rPr>
        <w:t>而</w:t>
      </w:r>
      <w:r>
        <w:rPr>
          <w:rFonts w:ascii="宋体" w:hAnsi="宋体" w:cs="宋体" w:eastAsia="宋体" w:hint="default"/>
          <w:spacing w:val="-5"/>
          <w:w w:val="103"/>
        </w:rPr>
        <w:t>给</w:t>
      </w:r>
      <w:r>
        <w:rPr>
          <w:spacing w:val="-5"/>
          <w:w w:val="103"/>
        </w:rPr>
        <w:t>公司</w:t>
      </w:r>
      <w:r>
        <w:rPr>
          <w:rFonts w:ascii="宋体" w:hAnsi="宋体" w:cs="宋体" w:eastAsia="宋体" w:hint="default"/>
          <w:spacing w:val="-5"/>
          <w:w w:val="103"/>
        </w:rPr>
        <w:t>带来</w:t>
      </w:r>
      <w:r>
        <w:rPr>
          <w:spacing w:val="-5"/>
          <w:w w:val="103"/>
        </w:rPr>
        <w:t>一</w:t>
      </w:r>
      <w:r>
        <w:rPr>
          <w:rFonts w:ascii="宋体" w:hAnsi="宋体" w:cs="宋体" w:eastAsia="宋体" w:hint="default"/>
          <w:spacing w:val="-5"/>
          <w:w w:val="103"/>
        </w:rPr>
        <w:t>定的</w:t>
      </w:r>
      <w:r>
        <w:rPr>
          <w:rFonts w:ascii="宋体" w:hAnsi="宋体" w:cs="宋体" w:eastAsia="宋体" w:hint="default"/>
          <w:spacing w:val="-5"/>
          <w:w w:val="103"/>
        </w:rPr>
        <w:t>经营</w:t>
      </w:r>
      <w:r>
        <w:rPr>
          <w:rFonts w:ascii="宋体" w:hAnsi="宋体" w:cs="宋体" w:eastAsia="宋体" w:hint="default"/>
          <w:spacing w:val="-5"/>
          <w:w w:val="103"/>
        </w:rPr>
        <w:t>风险。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1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应对</w:t>
      </w:r>
      <w:r>
        <w:rPr>
          <w:rFonts w:ascii="宋体" w:hAnsi="宋体" w:cs="宋体" w:eastAsia="宋体" w:hint="default"/>
          <w:spacing w:val="-3"/>
        </w:rPr>
        <w:t>措施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了确</w:t>
      </w:r>
      <w:r>
        <w:rPr>
          <w:spacing w:val="-3"/>
        </w:rPr>
        <w:t>保及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掌握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度、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spacing w:val="-3"/>
        </w:rPr>
        <w:t>全、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、人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源配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的建</w:t>
      </w:r>
      <w:r>
        <w:rPr>
          <w:rFonts w:ascii="宋体" w:hAnsi="宋体" w:cs="宋体" w:eastAsia="宋体" w:hint="default"/>
          <w:spacing w:val="-3"/>
        </w:rPr>
        <w:t>设力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理人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专业的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对各</w:t>
      </w:r>
      <w:r>
        <w:rPr>
          <w:rFonts w:ascii="宋体" w:hAnsi="宋体" w:cs="宋体" w:eastAsia="宋体" w:hint="default"/>
        </w:rPr>
        <w:t>类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</w:t>
      </w:r>
      <w:r>
        <w:rPr/>
        <w:t>管理和本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化服</w:t>
      </w:r>
      <w:r>
        <w:rPr/>
        <w:t>务</w:t>
      </w:r>
      <w:r>
        <w:rPr>
          <w:rFonts w:ascii="宋体" w:hAnsi="宋体" w:cs="宋体" w:eastAsia="宋体" w:hint="default"/>
        </w:rPr>
        <w:t>的政策</w:t>
      </w:r>
      <w:r>
        <w:rPr>
          <w:rFonts w:ascii="宋体" w:hAnsi="宋体" w:cs="宋体" w:eastAsia="宋体" w:hint="default"/>
        </w:rPr>
        <w:t>措施</w:t>
      </w:r>
      <w:r>
        <w:rPr>
          <w:rFonts w:ascii="宋体" w:hAnsi="宋体" w:cs="宋体" w:eastAsia="宋体" w:hint="default"/>
        </w:rPr>
        <w:t>，切</w:t>
      </w:r>
      <w:r>
        <w:rPr>
          <w:rFonts w:ascii="宋体" w:hAnsi="宋体" w:cs="宋体" w:eastAsia="宋体" w:hint="default"/>
        </w:rPr>
        <w:t>实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进</w:t>
      </w:r>
      <w:r>
        <w:rPr/>
        <w:t>度和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  <w:spacing w:val="26"/>
        </w:rPr>
        <w:t> </w:t>
      </w:r>
      <w:r>
        <w:rPr/>
        <w:t>管理和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管理工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/>
        <w:t>最</w:t>
      </w:r>
      <w:r>
        <w:rPr>
          <w:rFonts w:ascii="宋体" w:hAnsi="宋体" w:cs="宋体" w:eastAsia="宋体" w:hint="default"/>
        </w:rPr>
        <w:t>大程</w:t>
      </w:r>
      <w:r>
        <w:rPr/>
        <w:t>度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扩张</w:t>
      </w:r>
      <w:r>
        <w:rPr>
          <w:rFonts w:ascii="宋体" w:hAnsi="宋体" w:cs="宋体" w:eastAsia="宋体" w:hint="default"/>
        </w:rPr>
        <w:t>带来</w:t>
      </w:r>
      <w:r>
        <w:rPr>
          <w:rFonts w:ascii="宋体" w:hAnsi="宋体" w:cs="宋体" w:eastAsia="宋体" w:hint="default"/>
        </w:rPr>
        <w:t>的</w:t>
      </w:r>
      <w:r>
        <w:rPr/>
        <w:t>管理</w:t>
      </w:r>
      <w:r>
        <w:rPr>
          <w:rFonts w:ascii="宋体" w:hAnsi="宋体" w:cs="宋体" w:eastAsia="宋体" w:hint="default"/>
        </w:rPr>
        <w:t>风险。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下措施</w:t>
      </w:r>
      <w:r>
        <w:rPr/>
        <w:t>保证</w:t>
      </w:r>
      <w:r>
        <w:rPr>
          <w:spacing w:val="28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/>
        <w:t>和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畅</w:t>
      </w:r>
      <w:r>
        <w:rPr/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包括</w:t>
      </w:r>
      <w:r>
        <w:rPr/>
        <w:t>：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管理</w:t>
      </w:r>
      <w:r>
        <w:rPr>
          <w:rFonts w:ascii="宋体" w:hAnsi="宋体" w:cs="宋体" w:eastAsia="宋体" w:hint="default"/>
        </w:rPr>
        <w:t>，</w:t>
      </w:r>
      <w:r>
        <w:rPr/>
        <w:t>提高</w:t>
      </w:r>
      <w:r>
        <w:rPr>
          <w:rFonts w:ascii="宋体" w:hAnsi="宋体" w:cs="宋体" w:eastAsia="宋体" w:hint="default"/>
        </w:rPr>
        <w:t>经营活</w:t>
      </w:r>
      <w:r>
        <w:rPr/>
        <w:t>动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净现</w:t>
      </w:r>
      <w:r>
        <w:rPr>
          <w:rFonts w:ascii="宋体" w:hAnsi="宋体" w:cs="宋体" w:eastAsia="宋体" w:hint="default"/>
        </w:rPr>
        <w:t>金流量，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；②继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与</w:t>
      </w:r>
      <w:r>
        <w:rPr/>
        <w:t>银行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金融</w:t>
      </w:r>
      <w:r>
        <w:rPr/>
        <w:t>机构保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银行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渠道；③</w:t>
      </w:r>
      <w:r>
        <w:rPr>
          <w:rFonts w:ascii="宋体" w:hAnsi="宋体" w:cs="宋体" w:eastAsia="宋体" w:hint="default"/>
        </w:rPr>
        <w:t>积极</w:t>
      </w:r>
      <w:r>
        <w:rPr>
          <w:rFonts w:ascii="宋体" w:hAnsi="宋体" w:cs="宋体" w:eastAsia="宋体" w:hint="default"/>
        </w:rPr>
        <w:t>拓宽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渠道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台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持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机会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增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w w:val="105"/>
        </w:rPr>
        <w:t>发行公司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3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人员</w:t>
      </w:r>
      <w:r>
        <w:rPr>
          <w:rFonts w:ascii="宋体" w:hAnsi="宋体" w:cs="宋体" w:eastAsia="宋体" w:hint="default"/>
          <w:w w:val="105"/>
        </w:rPr>
        <w:t>流失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伴随着</w:t>
      </w:r>
      <w:r>
        <w:rPr/>
        <w:t>行</w:t>
      </w:r>
      <w:r>
        <w:rPr>
          <w:rFonts w:ascii="宋体" w:hAnsi="宋体" w:cs="宋体" w:eastAsia="宋体" w:hint="default"/>
        </w:rPr>
        <w:t>业技术的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新</w:t>
      </w:r>
      <w:r>
        <w:rPr/>
        <w:t>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场竞争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>
          <w:rFonts w:ascii="宋体" w:hAnsi="宋体" w:cs="宋体" w:eastAsia="宋体" w:hint="default"/>
        </w:rPr>
        <w:t>，相关</w:t>
      </w:r>
      <w:r>
        <w:rPr>
          <w:rFonts w:ascii="宋体" w:hAnsi="宋体" w:cs="宋体" w:eastAsia="宋体" w:hint="default"/>
        </w:rPr>
        <w:t>技术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也</w:t>
      </w:r>
      <w:r>
        <w:rPr/>
        <w:t>日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烈</w:t>
      </w:r>
      <w:r>
        <w:rPr>
          <w:rFonts w:ascii="宋体" w:hAnsi="宋体" w:cs="宋体" w:eastAsia="宋体" w:hint="default"/>
        </w:rPr>
        <w:t>，如</w:t>
      </w:r>
      <w:r>
        <w:rPr>
          <w:rFonts w:ascii="宋体" w:hAnsi="宋体" w:cs="宋体" w:eastAsia="宋体" w:hint="default"/>
        </w:rPr>
        <w:t>果</w:t>
      </w:r>
      <w:r>
        <w:rPr/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  <w:w w:val="103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/>
        <w:t>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人员</w:t>
      </w:r>
      <w:r>
        <w:rPr>
          <w:rFonts w:ascii="宋体" w:hAnsi="宋体" w:cs="宋体" w:eastAsia="宋体" w:hint="default"/>
        </w:rPr>
        <w:t>的激励</w:t>
      </w:r>
      <w:r>
        <w:rPr/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人员</w:t>
      </w:r>
      <w:r>
        <w:rPr>
          <w:rFonts w:ascii="宋体" w:hAnsi="宋体" w:cs="宋体" w:eastAsia="宋体" w:hint="default"/>
        </w:rPr>
        <w:t>积极</w:t>
      </w:r>
      <w:r>
        <w:rPr>
          <w:rFonts w:ascii="宋体" w:hAnsi="宋体" w:cs="宋体" w:eastAsia="宋体" w:hint="default"/>
        </w:rPr>
        <w:t>性</w:t>
      </w:r>
      <w:r>
        <w:rPr/>
        <w:t>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的</w:t>
      </w:r>
      <w:r>
        <w:rPr/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/>
        <w:t>会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技术团</w:t>
      </w:r>
      <w:r>
        <w:rPr>
          <w:rFonts w:ascii="宋体" w:hAnsi="宋体" w:cs="宋体" w:eastAsia="宋体" w:hint="default"/>
          <w:w w:val="105"/>
        </w:rPr>
        <w:t>队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力量</w:t>
      </w:r>
      <w:r>
        <w:rPr>
          <w:rFonts w:ascii="宋体" w:hAnsi="宋体" w:cs="宋体" w:eastAsia="宋体" w:hint="default"/>
          <w:w w:val="105"/>
        </w:rPr>
        <w:t>的建</w:t>
      </w:r>
      <w:r>
        <w:rPr>
          <w:rFonts w:ascii="宋体" w:hAnsi="宋体" w:cs="宋体" w:eastAsia="宋体" w:hint="default"/>
          <w:w w:val="105"/>
        </w:rPr>
        <w:t>设，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流失，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给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生产经营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成不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影响。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37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应对</w:t>
      </w:r>
      <w:r>
        <w:rPr>
          <w:rFonts w:ascii="宋体" w:hAnsi="宋体" w:cs="宋体" w:eastAsia="宋体" w:hint="default"/>
        </w:rPr>
        <w:t>措施</w:t>
      </w:r>
      <w:r>
        <w:rPr/>
        <w:t>：人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力，</w:t>
      </w:r>
      <w:r>
        <w:rPr/>
        <w:t>公司</w:t>
      </w:r>
      <w:r>
        <w:rPr>
          <w:rFonts w:ascii="宋体" w:hAnsi="宋体" w:cs="宋体" w:eastAsia="宋体" w:hint="default"/>
        </w:rPr>
        <w:t>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/>
        <w:t>高</w:t>
      </w:r>
      <w:r>
        <w:rPr>
          <w:rFonts w:ascii="宋体" w:hAnsi="宋体" w:cs="宋体" w:eastAsia="宋体" w:hint="default"/>
        </w:rPr>
        <w:t>端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/>
        <w:t>和</w:t>
      </w:r>
      <w:r>
        <w:rPr>
          <w:rFonts w:ascii="宋体" w:hAnsi="宋体" w:cs="宋体" w:eastAsia="宋体" w:hint="default"/>
        </w:rPr>
        <w:t>对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骨干</w:t>
      </w:r>
      <w:r>
        <w:rPr/>
        <w:t>及</w:t>
      </w:r>
      <w:r>
        <w:rPr>
          <w:rFonts w:ascii="宋体" w:hAnsi="宋体" w:cs="宋体" w:eastAsia="宋体" w:hint="default"/>
        </w:rPr>
        <w:t>后</w:t>
      </w:r>
      <w:r>
        <w:rPr/>
        <w:t>备人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养</w:t>
      </w:r>
      <w:r>
        <w:rPr/>
        <w:t>提</w:t>
      </w:r>
      <w:r>
        <w:rPr>
          <w:rFonts w:ascii="宋体" w:hAnsi="宋体" w:cs="宋体" w:eastAsia="宋体" w:hint="default"/>
        </w:rPr>
        <w:t>到了</w:t>
      </w:r>
      <w:r>
        <w:rPr>
          <w:rFonts w:ascii="宋体" w:hAnsi="宋体" w:cs="宋体" w:eastAsia="宋体" w:hint="default"/>
        </w:rPr>
        <w:t>战略</w:t>
      </w:r>
      <w:r>
        <w:rPr/>
        <w:t>高度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了完善</w:t>
      </w:r>
      <w:r>
        <w:rPr>
          <w:rFonts w:ascii="宋体" w:hAnsi="宋体" w:cs="宋体" w:eastAsia="宋体" w:hint="default"/>
        </w:rPr>
        <w:t>的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用</w:t>
      </w:r>
      <w:r>
        <w:rPr/>
        <w:t>及管理、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/>
        <w:t>股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队伍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人员</w:t>
      </w:r>
      <w:r>
        <w:rPr>
          <w:rFonts w:ascii="宋体" w:hAnsi="宋体" w:cs="宋体" w:eastAsia="宋体" w:hint="default"/>
          <w:w w:val="105"/>
        </w:rPr>
        <w:t>稳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，流失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w w:val="105"/>
        </w:rPr>
        <w:t>、公司</w:t>
      </w:r>
      <w:r>
        <w:rPr>
          <w:rFonts w:ascii="Microsoft JhengHei" w:hAnsi="Microsoft JhengHei" w:cs="Microsoft JhengHei" w:eastAsia="Microsoft JhengHei" w:hint="default"/>
          <w:w w:val="105"/>
        </w:rPr>
        <w:t>利润</w:t>
      </w:r>
      <w:r>
        <w:rPr>
          <w:rFonts w:ascii="Microsoft JhengHei" w:hAnsi="Microsoft JhengHei" w:cs="Microsoft JhengHei" w:eastAsia="Microsoft JhengHei" w:hint="default"/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配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红派</w:t>
      </w:r>
      <w:r>
        <w:rPr>
          <w:rFonts w:ascii="Microsoft JhengHei" w:hAnsi="Microsoft JhengHei" w:cs="Microsoft JhengHei" w:eastAsia="Microsoft JhengHei" w:hint="default"/>
          <w:w w:val="105"/>
        </w:rPr>
        <w:t>息情况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pStyle w:val="BodyText"/>
        <w:spacing w:line="283" w:lineRule="auto" w:before="90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证监会和</w:t>
      </w:r>
      <w:r>
        <w:rPr>
          <w:rFonts w:ascii="宋体" w:hAnsi="宋体" w:cs="宋体" w:eastAsia="宋体" w:hint="default"/>
          <w:w w:val="105"/>
        </w:rPr>
        <w:t>深圳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券交易所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规定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w w:val="105"/>
        </w:rPr>
        <w:t>月</w:t>
      </w:r>
      <w:r>
        <w:rPr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w w:val="105"/>
        </w:rPr>
        <w:t>年年度股东</w:t>
      </w:r>
      <w:r>
        <w:rPr>
          <w:rFonts w:ascii="宋体" w:hAnsi="宋体" w:cs="宋体" w:eastAsia="宋体" w:hint="default"/>
          <w:w w:val="105"/>
        </w:rPr>
        <w:t>大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上审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章程中利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政策的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款进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修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，对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条</w:t>
      </w:r>
      <w:r>
        <w:rPr/>
        <w:t>件和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spacing w:val="24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步落实</w:t>
      </w:r>
      <w:r>
        <w:rPr>
          <w:rFonts w:ascii="宋体" w:hAnsi="宋体" w:cs="宋体" w:eastAsia="宋体" w:hint="default"/>
          <w:spacing w:val="-3"/>
          <w:w w:val="103"/>
        </w:rPr>
        <w:t>上市</w:t>
      </w:r>
      <w:r>
        <w:rPr>
          <w:spacing w:val="-3"/>
          <w:w w:val="103"/>
        </w:rPr>
        <w:t>公司</w:t>
      </w:r>
      <w:r>
        <w:rPr>
          <w:rFonts w:ascii="宋体" w:hAnsi="宋体" w:cs="宋体" w:eastAsia="宋体" w:hint="default"/>
          <w:spacing w:val="-3"/>
          <w:w w:val="103"/>
        </w:rPr>
        <w:t>现</w:t>
      </w:r>
      <w:r>
        <w:rPr>
          <w:rFonts w:ascii="宋体" w:hAnsi="宋体" w:cs="宋体" w:eastAsia="宋体" w:hint="default"/>
          <w:spacing w:val="-3"/>
          <w:w w:val="103"/>
        </w:rPr>
        <w:t>金分</w:t>
      </w:r>
      <w:r>
        <w:rPr>
          <w:rFonts w:ascii="宋体" w:hAnsi="宋体" w:cs="宋体" w:eastAsia="宋体" w:hint="default"/>
          <w:spacing w:val="-3"/>
          <w:w w:val="103"/>
        </w:rPr>
        <w:t>红</w:t>
      </w:r>
      <w:r>
        <w:rPr>
          <w:spacing w:val="-3"/>
          <w:w w:val="103"/>
        </w:rPr>
        <w:t>有</w:t>
      </w:r>
      <w:r>
        <w:rPr>
          <w:rFonts w:ascii="宋体" w:hAnsi="宋体" w:cs="宋体" w:eastAsia="宋体" w:hint="default"/>
          <w:spacing w:val="-3"/>
          <w:w w:val="103"/>
        </w:rPr>
        <w:t>关</w:t>
      </w:r>
      <w:r>
        <w:rPr>
          <w:spacing w:val="-3"/>
          <w:w w:val="103"/>
        </w:rPr>
        <w:t>事项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spacing w:val="-3"/>
          <w:w w:val="103"/>
        </w:rPr>
        <w:t>通</w:t>
      </w:r>
      <w:r>
        <w:rPr>
          <w:rFonts w:ascii="宋体" w:hAnsi="宋体" w:cs="宋体" w:eastAsia="宋体" w:hint="default"/>
          <w:spacing w:val="-3"/>
          <w:w w:val="103"/>
        </w:rPr>
        <w:t>知</w:t>
      </w:r>
      <w:r>
        <w:rPr>
          <w:rFonts w:ascii="宋体" w:hAnsi="宋体" w:cs="宋体" w:eastAsia="宋体" w:hint="default"/>
          <w:spacing w:val="-3"/>
          <w:w w:val="103"/>
        </w:rPr>
        <w:t>》</w:t>
      </w:r>
      <w:r>
        <w:rPr>
          <w:rFonts w:ascii="宋体" w:hAnsi="宋体" w:cs="宋体" w:eastAsia="宋体" w:hint="default"/>
          <w:spacing w:val="-3"/>
          <w:w w:val="103"/>
        </w:rPr>
        <w:t>（</w:t>
      </w:r>
      <w:r>
        <w:rPr>
          <w:spacing w:val="-3"/>
          <w:w w:val="103"/>
        </w:rPr>
        <w:t>证监发</w:t>
      </w:r>
      <w:r>
        <w:rPr>
          <w:rFonts w:ascii="宋体" w:hAnsi="宋体" w:cs="宋体" w:eastAsia="宋体" w:hint="default"/>
          <w:spacing w:val="-3"/>
          <w:w w:val="103"/>
        </w:rPr>
        <w:t>【</w:t>
      </w:r>
      <w:r>
        <w:rPr>
          <w:rFonts w:ascii="宋体" w:hAnsi="宋体" w:cs="宋体" w:eastAsia="宋体" w:hint="default"/>
          <w:spacing w:val="-3"/>
          <w:w w:val="103"/>
        </w:rPr>
        <w:t>2012</w:t>
      </w:r>
      <w:r>
        <w:rPr>
          <w:rFonts w:ascii="宋体" w:hAnsi="宋体" w:cs="宋体" w:eastAsia="宋体" w:hint="default"/>
          <w:spacing w:val="-3"/>
          <w:w w:val="103"/>
        </w:rPr>
        <w:t>】</w:t>
      </w:r>
      <w:r>
        <w:rPr>
          <w:rFonts w:ascii="宋体" w:hAnsi="宋体" w:cs="宋体" w:eastAsia="宋体" w:hint="default"/>
          <w:spacing w:val="-3"/>
          <w:w w:val="103"/>
        </w:rPr>
        <w:t>37</w:t>
      </w:r>
      <w:r>
        <w:rPr>
          <w:rFonts w:ascii="宋体" w:hAnsi="宋体" w:cs="宋体" w:eastAsia="宋体" w:hint="default"/>
          <w:spacing w:val="-15"/>
          <w:w w:val="103"/>
        </w:rPr>
        <w:t> </w:t>
      </w:r>
      <w:r>
        <w:rPr>
          <w:rFonts w:ascii="宋体" w:hAnsi="宋体" w:cs="宋体" w:eastAsia="宋体" w:hint="default"/>
          <w:w w:val="103"/>
        </w:rPr>
        <w:t>号</w:t>
      </w:r>
      <w:r>
        <w:rPr>
          <w:rFonts w:ascii="宋体" w:hAnsi="宋体" w:cs="宋体" w:eastAsia="宋体" w:hint="default"/>
          <w:w w:val="103"/>
        </w:rPr>
        <w:t>）以</w:t>
      </w:r>
      <w:r>
        <w:rPr>
          <w:w w:val="103"/>
        </w:rPr>
        <w:t>及</w:t>
      </w:r>
      <w:r>
        <w:rPr>
          <w:rFonts w:ascii="宋体" w:hAnsi="宋体" w:cs="宋体" w:eastAsia="宋体" w:hint="default"/>
          <w:w w:val="103"/>
        </w:rPr>
        <w:t>浙</w:t>
      </w:r>
      <w:r>
        <w:rPr>
          <w:w w:val="103"/>
        </w:rPr>
        <w:t>江监管</w:t>
      </w:r>
      <w:r>
        <w:rPr>
          <w:rFonts w:ascii="宋体" w:hAnsi="宋体" w:cs="宋体" w:eastAsia="宋体" w:hint="default"/>
          <w:w w:val="103"/>
        </w:rPr>
        <w:t>局</w:t>
      </w:r>
      <w:r>
        <w:rPr>
          <w:rFonts w:ascii="宋体" w:hAnsi="宋体" w:cs="宋体" w:eastAsia="宋体" w:hint="default"/>
          <w:w w:val="103"/>
        </w:rPr>
        <w:t>《</w:t>
      </w:r>
      <w:r>
        <w:rPr>
          <w:rFonts w:ascii="宋体" w:hAnsi="宋体" w:cs="宋体" w:eastAsia="宋体" w:hint="default"/>
          <w:w w:val="103"/>
        </w:rPr>
        <w:t>关</w:t>
      </w: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w w:val="103"/>
        </w:rPr>
        <w:t>转</w:t>
      </w:r>
      <w:r>
        <w:rPr>
          <w:w w:val="103"/>
        </w:rPr>
        <w:t>发</w:t>
      </w:r>
      <w:r>
        <w:rPr>
          <w:rFonts w:ascii="宋体" w:hAnsi="宋体" w:cs="宋体" w:eastAsia="宋体" w:hint="default"/>
          <w:w w:val="103"/>
        </w:rPr>
        <w:t>进</w:t>
      </w:r>
      <w:r>
        <w:rPr>
          <w:w w:val="103"/>
        </w:rPr>
        <w:t>一</w:t>
      </w:r>
      <w:r>
        <w:rPr>
          <w:rFonts w:ascii="宋体" w:hAnsi="宋体" w:cs="宋体" w:eastAsia="宋体" w:hint="default"/>
          <w:w w:val="103"/>
        </w:rPr>
        <w:t>步落 </w:t>
      </w:r>
      <w:r>
        <w:rPr>
          <w:rFonts w:ascii="宋体" w:hAnsi="宋体" w:cs="宋体" w:eastAsia="宋体" w:hint="default"/>
          <w:spacing w:val="-4"/>
          <w:w w:val="103"/>
        </w:rPr>
        <w:t>实</w:t>
      </w:r>
      <w:r>
        <w:rPr>
          <w:rFonts w:ascii="宋体" w:hAnsi="宋体" w:cs="宋体" w:eastAsia="宋体" w:hint="default"/>
          <w:spacing w:val="-4"/>
          <w:w w:val="103"/>
        </w:rPr>
        <w:t>上市</w:t>
      </w:r>
      <w:r>
        <w:rPr>
          <w:spacing w:val="-4"/>
          <w:w w:val="103"/>
        </w:rPr>
        <w:t>公司</w:t>
      </w:r>
      <w:r>
        <w:rPr>
          <w:rFonts w:ascii="宋体" w:hAnsi="宋体" w:cs="宋体" w:eastAsia="宋体" w:hint="default"/>
          <w:spacing w:val="-4"/>
          <w:w w:val="103"/>
        </w:rPr>
        <w:t>现</w:t>
      </w:r>
      <w:r>
        <w:rPr>
          <w:rFonts w:ascii="宋体" w:hAnsi="宋体" w:cs="宋体" w:eastAsia="宋体" w:hint="default"/>
          <w:spacing w:val="-4"/>
          <w:w w:val="103"/>
        </w:rPr>
        <w:t>金分</w:t>
      </w:r>
      <w:r>
        <w:rPr>
          <w:rFonts w:ascii="宋体" w:hAnsi="宋体" w:cs="宋体" w:eastAsia="宋体" w:hint="default"/>
          <w:spacing w:val="-4"/>
          <w:w w:val="103"/>
        </w:rPr>
        <w:t>红</w:t>
      </w:r>
      <w:r>
        <w:rPr>
          <w:spacing w:val="-4"/>
          <w:w w:val="103"/>
        </w:rPr>
        <w:t>有</w:t>
      </w:r>
      <w:r>
        <w:rPr>
          <w:rFonts w:ascii="宋体" w:hAnsi="宋体" w:cs="宋体" w:eastAsia="宋体" w:hint="default"/>
          <w:spacing w:val="-4"/>
          <w:w w:val="103"/>
        </w:rPr>
        <w:t>关</w:t>
      </w:r>
      <w:r>
        <w:rPr>
          <w:spacing w:val="-4"/>
          <w:w w:val="103"/>
        </w:rPr>
        <w:t>事项</w:t>
      </w:r>
      <w:r>
        <w:rPr>
          <w:rFonts w:ascii="宋体" w:hAnsi="宋体" w:cs="宋体" w:eastAsia="宋体" w:hint="default"/>
          <w:spacing w:val="-4"/>
          <w:w w:val="103"/>
        </w:rPr>
        <w:t>的</w:t>
      </w:r>
      <w:r>
        <w:rPr>
          <w:spacing w:val="-4"/>
          <w:w w:val="103"/>
        </w:rPr>
        <w:t>通</w:t>
      </w:r>
      <w:r>
        <w:rPr>
          <w:rFonts w:ascii="宋体" w:hAnsi="宋体" w:cs="宋体" w:eastAsia="宋体" w:hint="default"/>
          <w:spacing w:val="-4"/>
          <w:w w:val="103"/>
        </w:rPr>
        <w:t>知</w:t>
      </w:r>
      <w:r>
        <w:rPr>
          <w:rFonts w:ascii="宋体" w:hAnsi="宋体" w:cs="宋体" w:eastAsia="宋体" w:hint="default"/>
          <w:spacing w:val="-4"/>
          <w:w w:val="103"/>
        </w:rPr>
        <w:t>》</w:t>
      </w:r>
      <w:r>
        <w:rPr>
          <w:rFonts w:ascii="宋体" w:hAnsi="宋体" w:cs="宋体" w:eastAsia="宋体" w:hint="default"/>
          <w:spacing w:val="-4"/>
          <w:w w:val="103"/>
        </w:rPr>
        <w:t>（</w:t>
      </w:r>
      <w:r>
        <w:rPr>
          <w:rFonts w:ascii="宋体" w:hAnsi="宋体" w:cs="宋体" w:eastAsia="宋体" w:hint="default"/>
          <w:spacing w:val="-4"/>
          <w:w w:val="103"/>
        </w:rPr>
        <w:t>浙</w:t>
      </w:r>
      <w:r>
        <w:rPr>
          <w:spacing w:val="-4"/>
          <w:w w:val="103"/>
        </w:rPr>
        <w:t>证监</w:t>
      </w:r>
      <w:r>
        <w:rPr>
          <w:rFonts w:ascii="宋体" w:hAnsi="宋体" w:cs="宋体" w:eastAsia="宋体" w:hint="default"/>
          <w:spacing w:val="-4"/>
          <w:w w:val="103"/>
        </w:rPr>
        <w:t>上市</w:t>
      </w:r>
      <w:r>
        <w:rPr>
          <w:rFonts w:ascii="宋体" w:hAnsi="宋体" w:cs="宋体" w:eastAsia="宋体" w:hint="default"/>
          <w:spacing w:val="-4"/>
          <w:w w:val="103"/>
        </w:rPr>
        <w:t>字</w:t>
      </w:r>
      <w:r>
        <w:rPr>
          <w:rFonts w:ascii="宋体" w:hAnsi="宋体" w:cs="宋体" w:eastAsia="宋体" w:hint="default"/>
          <w:spacing w:val="-4"/>
          <w:w w:val="103"/>
        </w:rPr>
        <w:t>【</w:t>
      </w:r>
      <w:r>
        <w:rPr>
          <w:rFonts w:ascii="宋体" w:hAnsi="宋体" w:cs="宋体" w:eastAsia="宋体" w:hint="default"/>
          <w:spacing w:val="-4"/>
          <w:w w:val="103"/>
        </w:rPr>
        <w:t>2012</w:t>
      </w:r>
      <w:r>
        <w:rPr>
          <w:rFonts w:ascii="宋体" w:hAnsi="宋体" w:cs="宋体" w:eastAsia="宋体" w:hint="default"/>
          <w:spacing w:val="-4"/>
          <w:w w:val="103"/>
        </w:rPr>
        <w:t>】</w:t>
      </w:r>
      <w:r>
        <w:rPr>
          <w:rFonts w:ascii="宋体" w:hAnsi="宋体" w:cs="宋体" w:eastAsia="宋体" w:hint="default"/>
          <w:spacing w:val="-4"/>
          <w:w w:val="103"/>
        </w:rPr>
        <w:t>138</w:t>
      </w:r>
      <w:r>
        <w:rPr>
          <w:rFonts w:ascii="宋体" w:hAnsi="宋体" w:cs="宋体" w:eastAsia="宋体" w:hint="default"/>
          <w:spacing w:val="-40"/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号</w:t>
      </w:r>
      <w:r>
        <w:rPr>
          <w:rFonts w:ascii="宋体" w:hAnsi="宋体" w:cs="宋体" w:eastAsia="宋体" w:hint="default"/>
          <w:spacing w:val="-2"/>
          <w:w w:val="103"/>
        </w:rPr>
        <w:t>）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spacing w:val="-2"/>
          <w:w w:val="103"/>
        </w:rPr>
        <w:t>要</w:t>
      </w:r>
      <w:r>
        <w:rPr>
          <w:rFonts w:ascii="宋体" w:hAnsi="宋体" w:cs="宋体" w:eastAsia="宋体" w:hint="default"/>
          <w:spacing w:val="-2"/>
          <w:w w:val="103"/>
        </w:rPr>
        <w:t>求</w:t>
      </w:r>
      <w:r>
        <w:rPr>
          <w:rFonts w:ascii="宋体" w:hAnsi="宋体" w:cs="宋体" w:eastAsia="宋体" w:hint="default"/>
          <w:spacing w:val="-2"/>
          <w:w w:val="103"/>
        </w:rPr>
        <w:t>，</w:t>
      </w:r>
      <w:r>
        <w:rPr>
          <w:rFonts w:ascii="宋体" w:hAnsi="宋体" w:cs="宋体" w:eastAsia="宋体" w:hint="default"/>
          <w:spacing w:val="-2"/>
          <w:w w:val="103"/>
        </w:rPr>
        <w:t>为进</w:t>
      </w:r>
      <w:r>
        <w:rPr>
          <w:spacing w:val="-2"/>
          <w:w w:val="103"/>
        </w:rPr>
        <w:t>一</w:t>
      </w:r>
      <w:r>
        <w:rPr>
          <w:rFonts w:ascii="宋体" w:hAnsi="宋体" w:cs="宋体" w:eastAsia="宋体" w:hint="default"/>
          <w:spacing w:val="-2"/>
          <w:w w:val="103"/>
        </w:rPr>
        <w:t>步</w:t>
      </w:r>
      <w:r>
        <w:rPr>
          <w:rFonts w:ascii="宋体" w:hAnsi="宋体" w:cs="宋体" w:eastAsia="宋体" w:hint="default"/>
          <w:spacing w:val="-2"/>
          <w:w w:val="103"/>
        </w:rPr>
        <w:t>规</w:t>
      </w:r>
      <w:r>
        <w:rPr>
          <w:rFonts w:ascii="宋体" w:hAnsi="宋体" w:cs="宋体" w:eastAsia="宋体" w:hint="default"/>
          <w:spacing w:val="-2"/>
          <w:w w:val="103"/>
        </w:rPr>
        <w:t>范</w:t>
      </w:r>
      <w:r>
        <w:rPr>
          <w:spacing w:val="-2"/>
          <w:w w:val="103"/>
        </w:rPr>
        <w:t>银江股份</w:t>
      </w:r>
      <w:r>
        <w:rPr>
          <w:rFonts w:ascii="宋体" w:hAnsi="宋体" w:cs="宋体" w:eastAsia="宋体" w:hint="default"/>
          <w:spacing w:val="-2"/>
          <w:w w:val="103"/>
        </w:rPr>
        <w:t>利</w:t>
      </w:r>
      <w:r>
        <w:rPr>
          <w:rFonts w:ascii="宋体" w:hAnsi="宋体" w:cs="宋体" w:eastAsia="宋体" w:hint="default"/>
          <w:spacing w:val="-96"/>
          <w:w w:val="103"/>
        </w:rPr>
        <w:t> 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及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金分</w:t>
      </w:r>
      <w:r>
        <w:rPr>
          <w:rFonts w:ascii="宋体" w:hAnsi="宋体" w:cs="宋体" w:eastAsia="宋体" w:hint="default"/>
        </w:rPr>
        <w:t>红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事项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推</w:t>
      </w:r>
      <w:r>
        <w:rPr/>
        <w:t>动公司</w:t>
      </w:r>
      <w:r>
        <w:rPr>
          <w:rFonts w:ascii="宋体" w:hAnsi="宋体" w:cs="宋体" w:eastAsia="宋体" w:hint="default"/>
        </w:rPr>
        <w:t>建立科</w:t>
      </w:r>
      <w:r>
        <w:rPr>
          <w:rFonts w:ascii="宋体" w:hAnsi="宋体" w:cs="宋体" w:eastAsia="宋体" w:hint="default"/>
        </w:rPr>
        <w:t>学</w:t>
      </w:r>
      <w:r>
        <w:rPr/>
        <w:t>、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政策</w:t>
      </w:r>
      <w:r>
        <w:rPr/>
        <w:t>和</w:t>
      </w:r>
      <w:r>
        <w:rPr>
          <w:rFonts w:ascii="宋体" w:hAnsi="宋体" w:cs="宋体" w:eastAsia="宋体" w:hint="default"/>
        </w:rPr>
        <w:t>决策</w:t>
      </w:r>
      <w:r>
        <w:rPr/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情况</w:t>
      </w:r>
      <w:r>
        <w:rPr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章程》中利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款进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修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第二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董事会第十九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4"/>
        <w:ind w:right="1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《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章程》中利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w w:val="105"/>
        </w:rPr>
        <w:t>事项</w:t>
      </w:r>
      <w:r>
        <w:rPr>
          <w:rFonts w:ascii="宋体" w:hAnsi="宋体" w:cs="宋体" w:eastAsia="宋体" w:hint="default"/>
          <w:w w:val="105"/>
        </w:rPr>
        <w:t>的决策程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w w:val="105"/>
        </w:rPr>
        <w:t>和机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修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3"/>
        </w:rPr>
        <w:t>月</w:t>
      </w:r>
      <w:r>
        <w:rPr>
          <w:spacing w:val="-43"/>
          <w:w w:val="103"/>
        </w:rPr>
        <w:t> </w:t>
      </w:r>
      <w:r>
        <w:rPr>
          <w:rFonts w:ascii="宋体" w:hAnsi="宋体" w:cs="宋体" w:eastAsia="宋体" w:hint="default"/>
          <w:w w:val="103"/>
        </w:rPr>
        <w:t>20</w:t>
      </w:r>
      <w:r>
        <w:rPr>
          <w:rFonts w:ascii="宋体" w:hAnsi="宋体" w:cs="宋体" w:eastAsia="宋体" w:hint="default"/>
          <w:spacing w:val="-46"/>
          <w:w w:val="103"/>
        </w:rPr>
        <w:t> </w:t>
      </w:r>
      <w:r>
        <w:rPr>
          <w:w w:val="103"/>
        </w:rPr>
        <w:t>日公司</w:t>
      </w:r>
      <w:r>
        <w:rPr>
          <w:spacing w:val="-48"/>
          <w:w w:val="103"/>
        </w:rPr>
        <w:t> </w:t>
      </w:r>
      <w:r>
        <w:rPr>
          <w:rFonts w:ascii="宋体" w:hAnsi="宋体" w:cs="宋体" w:eastAsia="宋体" w:hint="default"/>
          <w:w w:val="103"/>
        </w:rPr>
        <w:t>2012</w:t>
      </w:r>
      <w:r>
        <w:rPr>
          <w:rFonts w:ascii="宋体" w:hAnsi="宋体" w:cs="宋体" w:eastAsia="宋体" w:hint="default"/>
          <w:spacing w:val="-46"/>
          <w:w w:val="103"/>
        </w:rPr>
        <w:t> </w:t>
      </w:r>
      <w:r>
        <w:rPr>
          <w:spacing w:val="-3"/>
          <w:w w:val="103"/>
        </w:rPr>
        <w:t>年第二</w:t>
      </w:r>
      <w:r>
        <w:rPr>
          <w:rFonts w:ascii="宋体" w:hAnsi="宋体" w:cs="宋体" w:eastAsia="宋体" w:hint="default"/>
          <w:spacing w:val="-3"/>
          <w:w w:val="103"/>
        </w:rPr>
        <w:t>次</w:t>
      </w:r>
      <w:r>
        <w:rPr>
          <w:rFonts w:ascii="宋体" w:hAnsi="宋体" w:cs="宋体" w:eastAsia="宋体" w:hint="default"/>
          <w:spacing w:val="-3"/>
          <w:w w:val="103"/>
        </w:rPr>
        <w:t>临</w:t>
      </w:r>
      <w:r>
        <w:rPr>
          <w:rFonts w:ascii="宋体" w:hAnsi="宋体" w:cs="宋体" w:eastAsia="宋体" w:hint="default"/>
          <w:spacing w:val="-3"/>
          <w:w w:val="103"/>
        </w:rPr>
        <w:t>时</w:t>
      </w:r>
      <w:r>
        <w:rPr>
          <w:spacing w:val="-3"/>
          <w:w w:val="103"/>
        </w:rPr>
        <w:t>股东</w:t>
      </w:r>
      <w:r>
        <w:rPr>
          <w:rFonts w:ascii="宋体" w:hAnsi="宋体" w:cs="宋体" w:eastAsia="宋体" w:hint="default"/>
          <w:spacing w:val="-3"/>
          <w:w w:val="103"/>
        </w:rPr>
        <w:t>大</w:t>
      </w:r>
      <w:r>
        <w:rPr>
          <w:spacing w:val="-3"/>
          <w:w w:val="103"/>
        </w:rPr>
        <w:t>会</w:t>
      </w:r>
      <w:r>
        <w:rPr>
          <w:rFonts w:ascii="宋体" w:hAnsi="宋体" w:cs="宋体" w:eastAsia="宋体" w:hint="default"/>
          <w:spacing w:val="-3"/>
          <w:w w:val="103"/>
        </w:rPr>
        <w:t>以现</w:t>
      </w:r>
      <w:r>
        <w:rPr>
          <w:rFonts w:ascii="宋体" w:hAnsi="宋体" w:cs="宋体" w:eastAsia="宋体" w:hint="default"/>
          <w:spacing w:val="-3"/>
          <w:w w:val="103"/>
        </w:rPr>
        <w:t>场</w:t>
      </w:r>
      <w:r>
        <w:rPr>
          <w:spacing w:val="-3"/>
          <w:w w:val="103"/>
        </w:rPr>
        <w:t>会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rFonts w:ascii="宋体" w:hAnsi="宋体" w:cs="宋体" w:eastAsia="宋体" w:hint="default"/>
          <w:spacing w:val="-3"/>
          <w:w w:val="103"/>
        </w:rPr>
        <w:t>结</w:t>
      </w:r>
      <w:r>
        <w:rPr>
          <w:rFonts w:ascii="宋体" w:hAnsi="宋体" w:cs="宋体" w:eastAsia="宋体" w:hint="default"/>
          <w:spacing w:val="-3"/>
          <w:w w:val="103"/>
        </w:rPr>
        <w:t>合网</w:t>
      </w:r>
      <w:r>
        <w:rPr>
          <w:rFonts w:ascii="宋体" w:hAnsi="宋体" w:cs="宋体" w:eastAsia="宋体" w:hint="default"/>
          <w:spacing w:val="-3"/>
          <w:w w:val="103"/>
        </w:rPr>
        <w:t>络</w:t>
      </w:r>
      <w:r>
        <w:rPr>
          <w:rFonts w:ascii="宋体" w:hAnsi="宋体" w:cs="宋体" w:eastAsia="宋体" w:hint="default"/>
          <w:spacing w:val="-3"/>
          <w:w w:val="103"/>
        </w:rPr>
        <w:t>投</w:t>
      </w:r>
      <w:r>
        <w:rPr>
          <w:spacing w:val="-3"/>
          <w:w w:val="103"/>
        </w:rPr>
        <w:t>票</w:t>
      </w:r>
      <w:r>
        <w:rPr>
          <w:rFonts w:ascii="宋体" w:hAnsi="宋体" w:cs="宋体" w:eastAsia="宋体" w:hint="default"/>
          <w:spacing w:val="-3"/>
          <w:w w:val="103"/>
        </w:rPr>
        <w:t>召</w:t>
      </w:r>
      <w:r>
        <w:rPr>
          <w:rFonts w:ascii="宋体" w:hAnsi="宋体" w:cs="宋体" w:eastAsia="宋体" w:hint="default"/>
          <w:spacing w:val="-3"/>
          <w:w w:val="103"/>
        </w:rPr>
        <w:t>开</w:t>
      </w:r>
      <w:r>
        <w:rPr>
          <w:rFonts w:ascii="宋体" w:hAnsi="宋体" w:cs="宋体" w:eastAsia="宋体" w:hint="default"/>
          <w:spacing w:val="-3"/>
          <w:w w:val="103"/>
        </w:rPr>
        <w:t>方</w:t>
      </w:r>
      <w:r>
        <w:rPr>
          <w:rFonts w:ascii="宋体" w:hAnsi="宋体" w:cs="宋体" w:eastAsia="宋体" w:hint="default"/>
          <w:spacing w:val="-3"/>
          <w:w w:val="103"/>
        </w:rPr>
        <w:t>式</w:t>
      </w:r>
      <w:r>
        <w:rPr>
          <w:rFonts w:ascii="宋体" w:hAnsi="宋体" w:cs="宋体" w:eastAsia="宋体" w:hint="default"/>
          <w:spacing w:val="-3"/>
          <w:w w:val="103"/>
        </w:rPr>
        <w:t>审</w:t>
      </w:r>
      <w:r>
        <w:rPr>
          <w:rFonts w:ascii="宋体" w:hAnsi="宋体" w:cs="宋体" w:eastAsia="宋体" w:hint="default"/>
          <w:spacing w:val="-3"/>
          <w:w w:val="103"/>
        </w:rPr>
        <w:t>议</w:t>
      </w:r>
      <w:r>
        <w:rPr>
          <w:spacing w:val="-3"/>
          <w:w w:val="103"/>
        </w:rPr>
        <w:t>通</w:t>
      </w:r>
      <w:r>
        <w:rPr>
          <w:rFonts w:ascii="宋体" w:hAnsi="宋体" w:cs="宋体" w:eastAsia="宋体" w:hint="default"/>
          <w:spacing w:val="-3"/>
          <w:w w:val="103"/>
        </w:rPr>
        <w:t>过</w:t>
      </w:r>
      <w:r>
        <w:rPr>
          <w:rFonts w:ascii="宋体" w:hAnsi="宋体" w:cs="宋体" w:eastAsia="宋体" w:hint="default"/>
          <w:spacing w:val="-3"/>
          <w:w w:val="103"/>
        </w:rPr>
        <w:t>修</w:t>
      </w:r>
      <w:r>
        <w:rPr>
          <w:rFonts w:ascii="宋体" w:hAnsi="宋体" w:cs="宋体" w:eastAsia="宋体" w:hint="default"/>
          <w:spacing w:val="-3"/>
          <w:w w:val="103"/>
        </w:rPr>
        <w:t>订</w:t>
      </w:r>
      <w:r>
        <w:rPr>
          <w:rFonts w:ascii="宋体" w:hAnsi="宋体" w:cs="宋体" w:eastAsia="宋体" w:hint="default"/>
          <w:spacing w:val="-3"/>
          <w:w w:val="103"/>
        </w:rPr>
        <w:t>后</w:t>
      </w:r>
      <w:r>
        <w:rPr>
          <w:rFonts w:ascii="宋体" w:hAnsi="宋体" w:cs="宋体" w:eastAsia="宋体" w:hint="default"/>
          <w:spacing w:val="-3"/>
          <w:w w:val="103"/>
        </w:rPr>
        <w:t>的《</w:t>
      </w:r>
      <w:r>
        <w:rPr>
          <w:spacing w:val="-3"/>
          <w:w w:val="103"/>
        </w:rPr>
        <w:t>公司</w:t>
      </w:r>
      <w:r>
        <w:rPr>
          <w:rFonts w:ascii="宋体" w:hAnsi="宋体" w:cs="宋体" w:eastAsia="宋体" w:hint="default"/>
          <w:spacing w:val="-3"/>
          <w:w w:val="103"/>
        </w:rPr>
        <w:t>章程》</w:t>
      </w:r>
      <w:r>
        <w:rPr>
          <w:rFonts w:ascii="宋体" w:hAnsi="宋体" w:cs="宋体" w:eastAsia="宋体" w:hint="default"/>
          <w:spacing w:val="-96"/>
          <w:w w:val="103"/>
        </w:rPr>
        <w:t> </w:t>
      </w:r>
      <w:r>
        <w:rPr>
          <w:rFonts w:ascii="宋体" w:hAnsi="宋体" w:cs="宋体" w:eastAsia="宋体" w:hint="default"/>
          <w:spacing w:val="-96"/>
          <w:w w:val="103"/>
        </w:rPr>
      </w:r>
      <w:r>
        <w:rPr>
          <w:rFonts w:ascii="宋体" w:hAnsi="宋体" w:cs="宋体" w:eastAsia="宋体" w:hint="default"/>
          <w:w w:val="105"/>
        </w:rPr>
        <w:t>中的利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具体</w:t>
      </w:r>
      <w:r>
        <w:rPr>
          <w:w w:val="105"/>
        </w:rPr>
        <w:t>内容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w w:val="105"/>
        </w:rPr>
        <w:t>年</w:t>
      </w:r>
      <w:r>
        <w:rPr>
          <w:spacing w:val="-50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w w:val="105"/>
        </w:rPr>
        <w:t>月</w:t>
      </w:r>
      <w:r>
        <w:rPr>
          <w:spacing w:val="-50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刊</w:t>
      </w:r>
      <w:r>
        <w:rPr>
          <w:rFonts w:ascii="宋体" w:hAnsi="宋体" w:cs="宋体" w:eastAsia="宋体" w:hint="default"/>
          <w:w w:val="105"/>
        </w:rPr>
        <w:t>登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证监会指</w:t>
      </w:r>
      <w:r>
        <w:rPr>
          <w:rFonts w:ascii="宋体" w:hAnsi="宋体" w:cs="宋体" w:eastAsia="宋体" w:hint="default"/>
          <w:w w:val="105"/>
        </w:rPr>
        <w:t>定创业板上市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6"/>
          <w:w w:val="103"/>
        </w:rPr>
        <w:t>站</w:t>
      </w:r>
      <w:r>
        <w:rPr>
          <w:rFonts w:ascii="宋体" w:hAnsi="宋体" w:cs="宋体" w:eastAsia="宋体" w:hint="default"/>
          <w:spacing w:val="-6"/>
          <w:w w:val="103"/>
        </w:rPr>
        <w:t>上的《</w:t>
      </w:r>
      <w:r>
        <w:rPr>
          <w:spacing w:val="-6"/>
          <w:w w:val="103"/>
        </w:rPr>
        <w:t>公司</w:t>
      </w:r>
      <w:r>
        <w:rPr>
          <w:rFonts w:ascii="宋体" w:hAnsi="宋体" w:cs="宋体" w:eastAsia="宋体" w:hint="default"/>
          <w:spacing w:val="-6"/>
          <w:w w:val="103"/>
        </w:rPr>
        <w:t>章程</w:t>
      </w:r>
      <w:r>
        <w:rPr>
          <w:rFonts w:ascii="宋体" w:hAnsi="宋体" w:cs="宋体" w:eastAsia="宋体" w:hint="default"/>
          <w:spacing w:val="-6"/>
          <w:w w:val="103"/>
        </w:rPr>
        <w:t>修</w:t>
      </w:r>
      <w:r>
        <w:rPr>
          <w:rFonts w:ascii="宋体" w:hAnsi="宋体" w:cs="宋体" w:eastAsia="宋体" w:hint="default"/>
          <w:spacing w:val="-6"/>
          <w:w w:val="103"/>
        </w:rPr>
        <w:t>订</w:t>
      </w:r>
      <w:r>
        <w:rPr>
          <w:rFonts w:ascii="宋体" w:hAnsi="宋体" w:cs="宋体" w:eastAsia="宋体" w:hint="default"/>
          <w:spacing w:val="-6"/>
          <w:w w:val="103"/>
        </w:rPr>
        <w:t>对</w:t>
      </w:r>
      <w:r>
        <w:rPr>
          <w:rFonts w:ascii="宋体" w:hAnsi="宋体" w:cs="宋体" w:eastAsia="宋体" w:hint="default"/>
          <w:spacing w:val="-6"/>
          <w:w w:val="103"/>
        </w:rPr>
        <w:t>照</w:t>
      </w:r>
      <w:r>
        <w:rPr>
          <w:rFonts w:ascii="宋体" w:hAnsi="宋体" w:cs="宋体" w:eastAsia="宋体" w:hint="default"/>
          <w:spacing w:val="-6"/>
          <w:w w:val="103"/>
        </w:rPr>
        <w:t>说明</w:t>
      </w:r>
      <w:r>
        <w:rPr>
          <w:rFonts w:ascii="宋体" w:hAnsi="宋体" w:cs="宋体" w:eastAsia="宋体" w:hint="default"/>
          <w:spacing w:val="-6"/>
          <w:w w:val="103"/>
        </w:rPr>
        <w:t>》</w:t>
      </w:r>
      <w:r>
        <w:rPr>
          <w:rFonts w:ascii="宋体" w:hAnsi="宋体" w:cs="宋体" w:eastAsia="宋体" w:hint="default"/>
          <w:spacing w:val="-6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38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中国</w:t>
      </w:r>
      <w:r>
        <w:rPr/>
        <w:t>证监会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，分</w:t>
      </w:r>
      <w:r>
        <w:rPr>
          <w:rFonts w:ascii="宋体" w:hAnsi="宋体" w:cs="宋体" w:eastAsia="宋体" w:hint="default"/>
        </w:rPr>
        <w:t>红</w:t>
      </w:r>
      <w:r>
        <w:rPr/>
        <w:t>标</w:t>
      </w:r>
      <w:r>
        <w:rPr>
          <w:rFonts w:ascii="宋体" w:hAnsi="宋体" w:cs="宋体" w:eastAsia="宋体" w:hint="default"/>
        </w:rPr>
        <w:t>准</w:t>
      </w:r>
      <w:r>
        <w:rPr/>
        <w:t>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/>
        <w:t>、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晰</w:t>
      </w:r>
      <w:r>
        <w:rPr>
          <w:rFonts w:ascii="宋体" w:hAnsi="宋体" w:cs="宋体" w:eastAsia="宋体" w:hint="default"/>
        </w:rPr>
        <w:t>，相关</w:t>
      </w:r>
      <w:r>
        <w:rPr>
          <w:rFonts w:ascii="宋体" w:hAnsi="宋体" w:cs="宋体" w:eastAsia="宋体" w:hint="default"/>
        </w:rPr>
        <w:t>的决策程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序</w:t>
      </w:r>
      <w:r>
        <w:rPr/>
        <w:t>和机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完</w:t>
      </w:r>
      <w:r>
        <w:rPr/>
        <w:t>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调</w:t>
      </w:r>
      <w:r>
        <w:rPr/>
        <w:t>查</w:t>
      </w:r>
      <w:r>
        <w:rPr>
          <w:rFonts w:ascii="宋体" w:hAnsi="宋体" w:cs="宋体" w:eastAsia="宋体" w:hint="default"/>
        </w:rPr>
        <w:t>论</w:t>
      </w:r>
      <w:r>
        <w:rPr/>
        <w:t>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政策的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程中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听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金分</w:t>
      </w:r>
      <w:r>
        <w:rPr>
          <w:rFonts w:ascii="宋体" w:hAnsi="宋体" w:cs="宋体" w:eastAsia="宋体" w:hint="default"/>
          <w:w w:val="105"/>
        </w:rPr>
        <w:t>红</w:t>
      </w:r>
      <w:r>
        <w:rPr>
          <w:rFonts w:ascii="宋体" w:hAnsi="宋体" w:cs="宋体" w:eastAsia="宋体" w:hint="default"/>
          <w:w w:val="105"/>
        </w:rPr>
        <w:t>政策的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定程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规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透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88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办法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规定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致</w:t>
      </w:r>
    </w:p>
    <w:p>
      <w:pPr>
        <w:spacing w:line="355" w:lineRule="auto" w:before="113"/>
        <w:ind w:left="143" w:right="259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-9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不</w:t>
      </w:r>
      <w:r>
        <w:rPr>
          <w:rFonts w:ascii="宋体" w:hAnsi="宋体" w:cs="宋体" w:eastAsia="宋体" w:hint="default"/>
          <w:sz w:val="17"/>
          <w:szCs w:val="17"/>
        </w:rPr>
        <w:t>适</w:t>
      </w:r>
      <w:r>
        <w:rPr>
          <w:rFonts w:ascii="宋体" w:hAnsi="宋体" w:cs="宋体" w:eastAsia="宋体" w:hint="default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7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规定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2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案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0"/>
        <w:ind w:left="0" w:right="192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79.919998pt;margin-top:-140.584290pt;width:450.5pt;height:172.6pt;mso-position-horizontal-relative:page;mso-position-vertical-relative:paragraph;z-index:1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5"/>
                    <w:gridCol w:w="5510"/>
                  </w:tblGrid>
                  <w:tr>
                    <w:trPr>
                      <w:trHeight w:val="374" w:hRule="exact"/>
                    </w:trPr>
                    <w:tc>
                      <w:tcPr>
                        <w:tcW w:w="34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派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税）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51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34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配预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股本基数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551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240,000,000.00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34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金分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红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1"/>
                            <w:sz w:val="17"/>
                            <w:szCs w:val="17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税）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51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12,000,000.00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34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可分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润（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5510" w:type="dxa"/>
                        <w:tcBorders>
                          <w:top w:val="single" w:sz="4" w:space="0" w:color="000000"/>
                          <w:left w:val="single" w:sz="12" w:space="0" w:color="D2D2D2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286,334,867.34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8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或资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本公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详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1555" w:hRule="exact"/>
                    </w:trPr>
                    <w:tc>
                      <w:tcPr>
                        <w:tcW w:w="899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2012</w:t>
                        </w:r>
                        <w:r>
                          <w:rPr>
                            <w:rFonts w:ascii="宋体" w:hAnsi="宋体" w:cs="宋体" w:eastAsia="宋体" w:hint="default"/>
                            <w:spacing w:val="-83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利安达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会计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事务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所审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现净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8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118,886,549.90</w:t>
                        </w:r>
                        <w:r>
                          <w:rPr>
                            <w:rFonts w:ascii="宋体" w:hAnsi="宋体" w:cs="宋体" w:eastAsia="宋体" w:hint="default"/>
                            <w:spacing w:val="-83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据公司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9"/>
                            <w:szCs w:val="19"/>
                          </w:rPr>
                          <w:t>章程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的规定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法定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盈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积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11,888,654.99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，加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结存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润 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  <w:t>179,336,972.43 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9"/>
                            <w:szCs w:val="19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9"/>
                            <w:szCs w:val="19"/>
                          </w:rPr>
                          <w:t>本年度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9"/>
                            <w:szCs w:val="19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9"/>
                            <w:szCs w:val="19"/>
                          </w:rPr>
                          <w:t>供</w:t>
                        </w:r>
                      </w:p>
                      <w:p>
                        <w:pPr>
                          <w:pStyle w:val="TableParagraph"/>
                          <w:spacing w:line="285" w:lineRule="auto" w:before="44"/>
                          <w:ind w:left="23" w:right="12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者分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的利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286,334,867.34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本公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234,484,658.22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9"/>
                            <w:szCs w:val="19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配预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拟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2012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股本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240,000,000.00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3"/>
                            <w:sz w:val="19"/>
                            <w:szCs w:val="19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3"/>
                            <w:sz w:val="19"/>
                            <w:szCs w:val="19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3"/>
                            <w:sz w:val="19"/>
                            <w:szCs w:val="19"/>
                          </w:rPr>
                          <w:t>基数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3"/>
                            <w:sz w:val="19"/>
                            <w:szCs w:val="19"/>
                          </w:rPr>
                          <w:t>，每</w:t>
                        </w:r>
                        <w:r>
                          <w:rPr>
                            <w:rFonts w:ascii="宋体" w:hAnsi="宋体" w:cs="宋体" w:eastAsia="宋体" w:hint="default"/>
                            <w:spacing w:val="-39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19"/>
                            <w:szCs w:val="19"/>
                          </w:rPr>
                          <w:t>10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派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0.5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6"/>
                            <w:w w:val="103"/>
                            <w:sz w:val="19"/>
                            <w:szCs w:val="19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6"/>
                            <w:w w:val="103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6"/>
                            <w:w w:val="103"/>
                            <w:sz w:val="19"/>
                            <w:szCs w:val="19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36"/>
                            <w:w w:val="103"/>
                            <w:sz w:val="19"/>
                            <w:szCs w:val="19"/>
                          </w:rPr>
                          <w:t>税）</w:t>
                        </w:r>
                        <w:r>
                          <w:rPr>
                            <w:rFonts w:ascii="宋体" w:hAnsi="宋体" w:cs="宋体" w:eastAsia="宋体" w:hint="default"/>
                            <w:spacing w:val="-98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98"/>
                            <w:w w:val="103"/>
                            <w:sz w:val="19"/>
                            <w:szCs w:val="19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共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19"/>
                            <w:szCs w:val="19"/>
                          </w:rPr>
                          <w:t>12,000,000</w:t>
                        </w:r>
                        <w:r>
                          <w:rPr>
                            <w:rFonts w:ascii="宋体" w:hAnsi="宋体" w:cs="宋体" w:eastAsia="宋体" w:hint="default"/>
                            <w:spacing w:val="-42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税）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需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3"/>
                            <w:sz w:val="19"/>
                            <w:szCs w:val="19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2012</w:t>
                        </w:r>
                        <w:r>
                          <w:rPr>
                            <w:rFonts w:ascii="宋体" w:hAnsi="宋体" w:cs="宋体" w:eastAsia="宋体" w:hint="default"/>
                            <w:spacing w:val="-42"/>
                            <w:w w:val="10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年度股东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9"/>
                            <w:szCs w:val="19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公司近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pStyle w:val="BodyText"/>
        <w:spacing w:line="240" w:lineRule="auto" w:before="82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5"/>
        </w:rPr>
        <w:t>1</w:t>
      </w:r>
      <w:r>
        <w:rPr>
          <w:spacing w:val="-5"/>
          <w:w w:val="105"/>
        </w:rPr>
        <w:t>、</w:t>
      </w:r>
      <w:r>
        <w:rPr>
          <w:rFonts w:ascii="宋体" w:hAnsi="宋体" w:cs="宋体" w:eastAsia="宋体" w:hint="default"/>
          <w:spacing w:val="-5"/>
          <w:w w:val="105"/>
        </w:rPr>
        <w:t>2011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月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spacing w:val="-4"/>
          <w:w w:val="105"/>
        </w:rPr>
        <w:t>日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召</w:t>
      </w:r>
      <w:r>
        <w:rPr>
          <w:rFonts w:ascii="宋体" w:hAnsi="宋体" w:cs="宋体" w:eastAsia="宋体" w:hint="default"/>
          <w:spacing w:val="-4"/>
          <w:w w:val="105"/>
        </w:rPr>
        <w:t>开</w:t>
      </w:r>
      <w:r>
        <w:rPr>
          <w:rFonts w:ascii="宋体" w:hAnsi="宋体" w:cs="宋体" w:eastAsia="宋体" w:hint="default"/>
          <w:spacing w:val="-4"/>
          <w:w w:val="105"/>
        </w:rPr>
        <w:t>了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spacing w:val="-3"/>
          <w:w w:val="105"/>
        </w:rPr>
        <w:t>年度股东</w:t>
      </w:r>
      <w:r>
        <w:rPr>
          <w:rFonts w:ascii="宋体" w:hAnsi="宋体" w:cs="宋体" w:eastAsia="宋体" w:hint="default"/>
          <w:spacing w:val="-3"/>
          <w:w w:val="105"/>
        </w:rPr>
        <w:t>大</w:t>
      </w:r>
      <w:r>
        <w:rPr>
          <w:spacing w:val="-3"/>
          <w:w w:val="105"/>
        </w:rPr>
        <w:t>会</w:t>
      </w:r>
      <w:r>
        <w:rPr>
          <w:rFonts w:ascii="宋体" w:hAnsi="宋体" w:cs="宋体" w:eastAsia="宋体" w:hint="default"/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审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通</w:t>
      </w:r>
      <w:r>
        <w:rPr>
          <w:rFonts w:ascii="宋体" w:hAnsi="宋体" w:cs="宋体" w:eastAsia="宋体" w:hint="default"/>
          <w:spacing w:val="-3"/>
          <w:w w:val="105"/>
        </w:rPr>
        <w:t>过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spacing w:val="-4"/>
          <w:w w:val="105"/>
        </w:rPr>
        <w:t>年度</w:t>
      </w:r>
      <w:r>
        <w:rPr>
          <w:rFonts w:ascii="宋体" w:hAnsi="宋体" w:cs="宋体" w:eastAsia="宋体" w:hint="default"/>
          <w:spacing w:val="-4"/>
          <w:w w:val="105"/>
        </w:rPr>
        <w:t>利</w:t>
      </w:r>
      <w:r>
        <w:rPr>
          <w:rFonts w:ascii="宋体" w:hAnsi="宋体" w:cs="宋体" w:eastAsia="宋体" w:hint="default"/>
          <w:spacing w:val="-4"/>
          <w:w w:val="105"/>
        </w:rPr>
        <w:t>润</w:t>
      </w:r>
      <w:r>
        <w:rPr>
          <w:rFonts w:ascii="宋体" w:hAnsi="宋体" w:cs="宋体" w:eastAsia="宋体" w:hint="default"/>
          <w:spacing w:val="-4"/>
          <w:w w:val="105"/>
        </w:rPr>
        <w:t>分</w:t>
      </w:r>
      <w:r>
        <w:rPr>
          <w:rFonts w:ascii="宋体" w:hAnsi="宋体" w:cs="宋体" w:eastAsia="宋体" w:hint="default"/>
          <w:spacing w:val="-4"/>
          <w:w w:val="105"/>
        </w:rPr>
        <w:t>配方</w:t>
      </w:r>
      <w:r>
        <w:rPr>
          <w:rFonts w:ascii="宋体" w:hAnsi="宋体" w:cs="宋体" w:eastAsia="宋体" w:hint="default"/>
          <w:spacing w:val="-4"/>
          <w:w w:val="105"/>
        </w:rPr>
        <w:t>案</w:t>
      </w:r>
      <w:r>
        <w:rPr>
          <w:spacing w:val="-4"/>
          <w:w w:val="105"/>
        </w:rPr>
        <w:t>：</w:t>
      </w:r>
      <w:r>
        <w:rPr>
          <w:rFonts w:ascii="宋体" w:hAnsi="宋体" w:cs="宋体" w:eastAsia="宋体" w:hint="default"/>
          <w:spacing w:val="-4"/>
          <w:w w:val="105"/>
        </w:rPr>
        <w:t>以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2010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9"/>
          <w:w w:val="103"/>
        </w:rPr>
        <w:t>年</w:t>
      </w:r>
      <w:r>
        <w:rPr>
          <w:rFonts w:ascii="宋体" w:hAnsi="宋体" w:cs="宋体" w:eastAsia="宋体" w:hint="default"/>
          <w:spacing w:val="4"/>
          <w:w w:val="103"/>
        </w:rPr>
        <w:t>末</w:t>
      </w:r>
      <w:r>
        <w:rPr>
          <w:rFonts w:ascii="宋体" w:hAnsi="宋体" w:cs="宋体" w:eastAsia="宋体" w:hint="default"/>
          <w:spacing w:val="4"/>
          <w:w w:val="103"/>
        </w:rPr>
        <w:t>总</w:t>
      </w:r>
      <w:r>
        <w:rPr>
          <w:spacing w:val="9"/>
          <w:w w:val="103"/>
        </w:rPr>
        <w:t>股</w:t>
      </w:r>
      <w:r>
        <w:rPr>
          <w:w w:val="103"/>
        </w:rPr>
        <w:t>本</w:t>
      </w:r>
      <w:r>
        <w:rPr>
          <w:spacing w:val="10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60</w:t>
      </w:r>
      <w:r>
        <w:rPr>
          <w:rFonts w:ascii="宋体" w:hAnsi="宋体" w:cs="宋体" w:eastAsia="宋体" w:hint="default"/>
          <w:spacing w:val="-3"/>
          <w:w w:val="103"/>
        </w:rPr>
        <w:t>,</w:t>
      </w:r>
      <w:r>
        <w:rPr>
          <w:rFonts w:ascii="宋体" w:hAnsi="宋体" w:cs="宋体" w:eastAsia="宋体" w:hint="default"/>
          <w:spacing w:val="2"/>
          <w:w w:val="103"/>
        </w:rPr>
        <w:t>0</w:t>
      </w:r>
      <w:r>
        <w:rPr>
          <w:rFonts w:ascii="宋体" w:hAnsi="宋体" w:cs="宋体" w:eastAsia="宋体" w:hint="default"/>
          <w:spacing w:val="-3"/>
          <w:w w:val="103"/>
        </w:rPr>
        <w:t>00</w:t>
      </w:r>
      <w:r>
        <w:rPr>
          <w:rFonts w:ascii="宋体" w:hAnsi="宋体" w:cs="宋体" w:eastAsia="宋体" w:hint="default"/>
          <w:spacing w:val="2"/>
          <w:w w:val="103"/>
        </w:rPr>
        <w:t>,0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0.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spacing w:val="4"/>
          <w:w w:val="103"/>
        </w:rPr>
        <w:t>股</w:t>
      </w:r>
      <w:r>
        <w:rPr>
          <w:rFonts w:ascii="宋体" w:hAnsi="宋体" w:cs="宋体" w:eastAsia="宋体" w:hint="default"/>
          <w:spacing w:val="4"/>
          <w:w w:val="103"/>
        </w:rPr>
        <w:t>为</w:t>
      </w:r>
      <w:r>
        <w:rPr>
          <w:spacing w:val="9"/>
          <w:w w:val="103"/>
        </w:rPr>
        <w:t>基</w:t>
      </w:r>
      <w:r>
        <w:rPr>
          <w:w w:val="103"/>
        </w:rPr>
        <w:t>数</w:t>
      </w:r>
      <w:r>
        <w:rPr>
          <w:rFonts w:ascii="宋体" w:hAnsi="宋体" w:cs="宋体" w:eastAsia="宋体" w:hint="default"/>
          <w:spacing w:val="4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每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spacing w:val="9"/>
          <w:w w:val="103"/>
        </w:rPr>
        <w:t>股</w:t>
      </w:r>
      <w:r>
        <w:rPr>
          <w:rFonts w:ascii="宋体" w:hAnsi="宋体" w:cs="宋体" w:eastAsia="宋体" w:hint="default"/>
          <w:w w:val="103"/>
        </w:rPr>
        <w:t>派</w:t>
      </w:r>
      <w:r>
        <w:rPr>
          <w:spacing w:val="4"/>
          <w:w w:val="103"/>
        </w:rPr>
        <w:t>发</w:t>
      </w:r>
      <w:r>
        <w:rPr>
          <w:rFonts w:ascii="宋体" w:hAnsi="宋体" w:cs="宋体" w:eastAsia="宋体" w:hint="default"/>
          <w:spacing w:val="9"/>
          <w:w w:val="103"/>
        </w:rPr>
        <w:t>现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w w:val="103"/>
        </w:rPr>
        <w:t>1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spacing w:val="4"/>
          <w:w w:val="103"/>
        </w:rPr>
        <w:t>元</w:t>
      </w:r>
      <w:r>
        <w:rPr>
          <w:rFonts w:ascii="宋体" w:hAnsi="宋体" w:cs="宋体" w:eastAsia="宋体" w:hint="default"/>
          <w:spacing w:val="4"/>
          <w:w w:val="103"/>
        </w:rPr>
        <w:t>（</w:t>
      </w:r>
      <w:r>
        <w:rPr>
          <w:rFonts w:ascii="宋体" w:hAnsi="宋体" w:cs="宋体" w:eastAsia="宋体" w:hint="default"/>
          <w:spacing w:val="9"/>
          <w:w w:val="103"/>
        </w:rPr>
        <w:t>含</w:t>
      </w:r>
      <w:r>
        <w:rPr>
          <w:rFonts w:ascii="宋体" w:hAnsi="宋体" w:cs="宋体" w:eastAsia="宋体" w:hint="default"/>
          <w:spacing w:val="4"/>
          <w:w w:val="103"/>
        </w:rPr>
        <w:t>税</w:t>
      </w:r>
      <w:r>
        <w:rPr>
          <w:rFonts w:ascii="宋体" w:hAnsi="宋体" w:cs="宋体" w:eastAsia="宋体" w:hint="default"/>
          <w:spacing w:val="-92"/>
          <w:w w:val="103"/>
        </w:rPr>
        <w:t>）</w:t>
      </w:r>
      <w:r>
        <w:rPr>
          <w:rFonts w:ascii="宋体" w:hAnsi="宋体" w:cs="宋体" w:eastAsia="宋体" w:hint="default"/>
          <w:spacing w:val="4"/>
          <w:w w:val="103"/>
        </w:rPr>
        <w:t>。</w:t>
      </w:r>
      <w:r>
        <w:rPr>
          <w:rFonts w:ascii="宋体" w:hAnsi="宋体" w:cs="宋体" w:eastAsia="宋体" w:hint="default"/>
          <w:spacing w:val="4"/>
          <w:w w:val="103"/>
        </w:rPr>
        <w:t>同</w:t>
      </w:r>
      <w:r>
        <w:rPr>
          <w:rFonts w:ascii="宋体" w:hAnsi="宋体" w:cs="宋体" w:eastAsia="宋体" w:hint="default"/>
          <w:spacing w:val="9"/>
          <w:w w:val="103"/>
        </w:rPr>
        <w:t>时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以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spacing w:val="9"/>
          <w:w w:val="103"/>
        </w:rPr>
        <w:t>年</w:t>
      </w:r>
      <w:r>
        <w:rPr>
          <w:rFonts w:ascii="宋体" w:hAnsi="宋体" w:cs="宋体" w:eastAsia="宋体" w:hint="default"/>
          <w:spacing w:val="4"/>
          <w:w w:val="103"/>
        </w:rPr>
        <w:t>末</w:t>
      </w:r>
      <w:r>
        <w:rPr>
          <w:rFonts w:ascii="宋体" w:hAnsi="宋体" w:cs="宋体" w:eastAsia="宋体" w:hint="default"/>
          <w:w w:val="103"/>
        </w:rPr>
        <w:t>总</w:t>
      </w:r>
      <w:r>
        <w:rPr>
          <w:spacing w:val="9"/>
          <w:w w:val="103"/>
        </w:rPr>
        <w:t>股本</w:t>
      </w:r>
      <w:r>
        <w:rPr/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160,000,000.00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基数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以资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金每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计</w:t>
      </w:r>
      <w:r>
        <w:rPr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80,000,000.00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  <w:w w:val="105"/>
        </w:rPr>
        <w:t>2</w:t>
      </w:r>
      <w:r>
        <w:rPr>
          <w:spacing w:val="-5"/>
          <w:w w:val="105"/>
        </w:rPr>
        <w:t>、</w:t>
      </w:r>
      <w:r>
        <w:rPr>
          <w:rFonts w:ascii="宋体" w:hAnsi="宋体" w:cs="宋体" w:eastAsia="宋体" w:hint="default"/>
          <w:spacing w:val="-5"/>
          <w:w w:val="105"/>
        </w:rPr>
        <w:t>2012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月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spacing w:val="-4"/>
          <w:w w:val="105"/>
        </w:rPr>
        <w:t>日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召</w:t>
      </w:r>
      <w:r>
        <w:rPr>
          <w:rFonts w:ascii="宋体" w:hAnsi="宋体" w:cs="宋体" w:eastAsia="宋体" w:hint="default"/>
          <w:spacing w:val="-4"/>
          <w:w w:val="105"/>
        </w:rPr>
        <w:t>开</w:t>
      </w:r>
      <w:r>
        <w:rPr>
          <w:rFonts w:ascii="宋体" w:hAnsi="宋体" w:cs="宋体" w:eastAsia="宋体" w:hint="default"/>
          <w:spacing w:val="-4"/>
          <w:w w:val="105"/>
        </w:rPr>
        <w:t>了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spacing w:val="-3"/>
          <w:w w:val="105"/>
        </w:rPr>
        <w:t>年度股东</w:t>
      </w:r>
      <w:r>
        <w:rPr>
          <w:rFonts w:ascii="宋体" w:hAnsi="宋体" w:cs="宋体" w:eastAsia="宋体" w:hint="default"/>
          <w:spacing w:val="-3"/>
          <w:w w:val="105"/>
        </w:rPr>
        <w:t>大</w:t>
      </w:r>
      <w:r>
        <w:rPr>
          <w:spacing w:val="-3"/>
          <w:w w:val="105"/>
        </w:rPr>
        <w:t>会</w:t>
      </w:r>
      <w:r>
        <w:rPr>
          <w:rFonts w:ascii="宋体" w:hAnsi="宋体" w:cs="宋体" w:eastAsia="宋体" w:hint="default"/>
          <w:spacing w:val="-3"/>
          <w:w w:val="105"/>
        </w:rPr>
        <w:t>，</w:t>
      </w:r>
      <w:r>
        <w:rPr>
          <w:rFonts w:ascii="宋体" w:hAnsi="宋体" w:cs="宋体" w:eastAsia="宋体" w:hint="default"/>
          <w:spacing w:val="-3"/>
          <w:w w:val="105"/>
        </w:rPr>
        <w:t>审</w:t>
      </w:r>
      <w:r>
        <w:rPr>
          <w:rFonts w:ascii="宋体" w:hAnsi="宋体" w:cs="宋体" w:eastAsia="宋体" w:hint="default"/>
          <w:spacing w:val="-3"/>
          <w:w w:val="105"/>
        </w:rPr>
        <w:t>议</w:t>
      </w:r>
      <w:r>
        <w:rPr>
          <w:spacing w:val="-3"/>
          <w:w w:val="105"/>
        </w:rPr>
        <w:t>通</w:t>
      </w:r>
      <w:r>
        <w:rPr>
          <w:rFonts w:ascii="宋体" w:hAnsi="宋体" w:cs="宋体" w:eastAsia="宋体" w:hint="default"/>
          <w:spacing w:val="-3"/>
          <w:w w:val="105"/>
        </w:rPr>
        <w:t>过</w:t>
      </w:r>
      <w:r>
        <w:rPr>
          <w:rFonts w:ascii="宋体" w:hAnsi="宋体" w:cs="宋体" w:eastAsia="宋体" w:hint="default"/>
          <w:spacing w:val="-3"/>
          <w:w w:val="105"/>
        </w:rPr>
        <w:t>了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spacing w:val="-4"/>
          <w:w w:val="105"/>
        </w:rPr>
        <w:t>年度</w:t>
      </w:r>
      <w:r>
        <w:rPr>
          <w:rFonts w:ascii="宋体" w:hAnsi="宋体" w:cs="宋体" w:eastAsia="宋体" w:hint="default"/>
          <w:spacing w:val="-4"/>
          <w:w w:val="105"/>
        </w:rPr>
        <w:t>利</w:t>
      </w:r>
      <w:r>
        <w:rPr>
          <w:rFonts w:ascii="宋体" w:hAnsi="宋体" w:cs="宋体" w:eastAsia="宋体" w:hint="default"/>
          <w:spacing w:val="-4"/>
          <w:w w:val="105"/>
        </w:rPr>
        <w:t>润</w:t>
      </w:r>
      <w:r>
        <w:rPr>
          <w:rFonts w:ascii="宋体" w:hAnsi="宋体" w:cs="宋体" w:eastAsia="宋体" w:hint="default"/>
          <w:spacing w:val="-4"/>
          <w:w w:val="105"/>
        </w:rPr>
        <w:t>分</w:t>
      </w:r>
      <w:r>
        <w:rPr>
          <w:rFonts w:ascii="宋体" w:hAnsi="宋体" w:cs="宋体" w:eastAsia="宋体" w:hint="default"/>
          <w:spacing w:val="-4"/>
          <w:w w:val="105"/>
        </w:rPr>
        <w:t>配方</w:t>
      </w:r>
      <w:r>
        <w:rPr>
          <w:rFonts w:ascii="宋体" w:hAnsi="宋体" w:cs="宋体" w:eastAsia="宋体" w:hint="default"/>
          <w:spacing w:val="-4"/>
          <w:w w:val="105"/>
        </w:rPr>
        <w:t>案</w:t>
      </w:r>
      <w:r>
        <w:rPr>
          <w:spacing w:val="-4"/>
          <w:w w:val="105"/>
        </w:rPr>
        <w:t>：</w:t>
      </w:r>
      <w:r>
        <w:rPr>
          <w:rFonts w:ascii="宋体" w:hAnsi="宋体" w:cs="宋体" w:eastAsia="宋体" w:hint="default"/>
          <w:spacing w:val="-4"/>
          <w:w w:val="105"/>
        </w:rPr>
        <w:t>以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2011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4"/>
          <w:w w:val="103"/>
        </w:rPr>
        <w:t>年</w:t>
      </w:r>
      <w:r>
        <w:rPr>
          <w:rFonts w:ascii="宋体" w:hAnsi="宋体" w:cs="宋体" w:eastAsia="宋体" w:hint="default"/>
          <w:w w:val="103"/>
        </w:rPr>
        <w:t>末</w:t>
      </w:r>
      <w:r>
        <w:rPr>
          <w:rFonts w:ascii="宋体" w:hAnsi="宋体" w:cs="宋体" w:eastAsia="宋体" w:hint="default"/>
          <w:w w:val="103"/>
        </w:rPr>
        <w:t>总</w:t>
      </w:r>
      <w:r>
        <w:rPr>
          <w:spacing w:val="4"/>
          <w:w w:val="103"/>
        </w:rPr>
        <w:t>股</w:t>
      </w:r>
      <w:r>
        <w:rPr>
          <w:w w:val="103"/>
        </w:rPr>
        <w:t>本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8"/>
          <w:w w:val="103"/>
        </w:rPr>
        <w:t>2</w:t>
      </w:r>
      <w:r>
        <w:rPr>
          <w:rFonts w:ascii="宋体" w:hAnsi="宋体" w:cs="宋体" w:eastAsia="宋体" w:hint="default"/>
          <w:spacing w:val="2"/>
          <w:w w:val="103"/>
        </w:rPr>
        <w:t>40</w:t>
      </w:r>
      <w:r>
        <w:rPr>
          <w:rFonts w:ascii="宋体" w:hAnsi="宋体" w:cs="宋体" w:eastAsia="宋体" w:hint="default"/>
          <w:spacing w:val="-3"/>
          <w:w w:val="103"/>
        </w:rPr>
        <w:t>,</w:t>
      </w:r>
      <w:r>
        <w:rPr>
          <w:rFonts w:ascii="宋体" w:hAnsi="宋体" w:cs="宋体" w:eastAsia="宋体" w:hint="default"/>
          <w:spacing w:val="2"/>
          <w:w w:val="103"/>
        </w:rPr>
        <w:t>00</w:t>
      </w:r>
      <w:r>
        <w:rPr>
          <w:rFonts w:ascii="宋体" w:hAnsi="宋体" w:cs="宋体" w:eastAsia="宋体" w:hint="default"/>
          <w:spacing w:val="-3"/>
          <w:w w:val="103"/>
        </w:rPr>
        <w:t>0,</w:t>
      </w:r>
      <w:r>
        <w:rPr>
          <w:rFonts w:ascii="宋体" w:hAnsi="宋体" w:cs="宋体" w:eastAsia="宋体" w:hint="default"/>
          <w:spacing w:val="2"/>
          <w:w w:val="103"/>
        </w:rPr>
        <w:t>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0.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股</w:t>
      </w:r>
      <w:r>
        <w:rPr>
          <w:rFonts w:ascii="宋体" w:hAnsi="宋体" w:cs="宋体" w:eastAsia="宋体" w:hint="default"/>
          <w:w w:val="103"/>
        </w:rPr>
        <w:t>为</w:t>
      </w:r>
      <w:r>
        <w:rPr>
          <w:spacing w:val="4"/>
          <w:w w:val="103"/>
        </w:rPr>
        <w:t>基</w:t>
      </w:r>
      <w:r>
        <w:rPr>
          <w:spacing w:val="-5"/>
          <w:w w:val="103"/>
        </w:rPr>
        <w:t>数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每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股</w:t>
      </w:r>
      <w:r>
        <w:rPr>
          <w:rFonts w:ascii="宋体" w:hAnsi="宋体" w:cs="宋体" w:eastAsia="宋体" w:hint="default"/>
          <w:spacing w:val="4"/>
          <w:w w:val="103"/>
        </w:rPr>
        <w:t>派</w:t>
      </w:r>
      <w:r>
        <w:rPr>
          <w:spacing w:val="-5"/>
          <w:w w:val="103"/>
        </w:rPr>
        <w:t>发</w:t>
      </w:r>
      <w:r>
        <w:rPr>
          <w:rFonts w:ascii="宋体" w:hAnsi="宋体" w:cs="宋体" w:eastAsia="宋体" w:hint="default"/>
          <w:w w:val="103"/>
        </w:rPr>
        <w:t>现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0.</w:t>
      </w:r>
      <w:r>
        <w:rPr>
          <w:rFonts w:ascii="宋体" w:hAnsi="宋体" w:cs="宋体" w:eastAsia="宋体" w:hint="default"/>
          <w:w w:val="103"/>
        </w:rPr>
        <w:t>5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10"/>
          <w:w w:val="103"/>
        </w:rPr>
        <w:t>元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w w:val="103"/>
        </w:rPr>
        <w:t>含</w:t>
      </w:r>
      <w:r>
        <w:rPr>
          <w:rFonts w:ascii="宋体" w:hAnsi="宋体" w:cs="宋体" w:eastAsia="宋体" w:hint="default"/>
          <w:w w:val="103"/>
        </w:rPr>
        <w:t>税</w:t>
      </w:r>
      <w:r>
        <w:rPr>
          <w:rFonts w:ascii="宋体" w:hAnsi="宋体" w:cs="宋体" w:eastAsia="宋体" w:hint="default"/>
          <w:spacing w:val="-96"/>
          <w:w w:val="103"/>
        </w:rPr>
        <w:t>）</w:t>
      </w:r>
      <w:r>
        <w:rPr>
          <w:rFonts w:ascii="宋体" w:hAnsi="宋体" w:cs="宋体" w:eastAsia="宋体" w:hint="default"/>
          <w:spacing w:val="-10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共</w:t>
      </w:r>
      <w:r>
        <w:rPr>
          <w:rFonts w:ascii="宋体" w:hAnsi="宋体" w:cs="宋体" w:eastAsia="宋体" w:hint="default"/>
          <w:w w:val="103"/>
        </w:rPr>
        <w:t>分</w:t>
      </w:r>
      <w:r>
        <w:rPr>
          <w:rFonts w:ascii="宋体" w:hAnsi="宋体" w:cs="宋体" w:eastAsia="宋体" w:hint="default"/>
          <w:spacing w:val="-5"/>
          <w:w w:val="103"/>
        </w:rPr>
        <w:t>配</w:t>
      </w:r>
      <w:r>
        <w:rPr>
          <w:rFonts w:ascii="宋体" w:hAnsi="宋体" w:cs="宋体" w:eastAsia="宋体" w:hint="default"/>
          <w:spacing w:val="4"/>
          <w:w w:val="103"/>
        </w:rPr>
        <w:t>现</w:t>
      </w:r>
      <w:r>
        <w:rPr>
          <w:rFonts w:ascii="宋体" w:hAnsi="宋体" w:cs="宋体" w:eastAsia="宋体" w:hint="default"/>
          <w:w w:val="103"/>
        </w:rPr>
        <w:t>金</w:t>
      </w:r>
      <w:r>
        <w:rPr>
          <w:spacing w:val="4"/>
          <w:w w:val="103"/>
        </w:rPr>
        <w:t>股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spacing w:val="-3"/>
          <w:w w:val="103"/>
        </w:rPr>
        <w:t>,</w:t>
      </w:r>
      <w:r>
        <w:rPr>
          <w:rFonts w:ascii="宋体" w:hAnsi="宋体" w:cs="宋体" w:eastAsia="宋体" w:hint="default"/>
          <w:spacing w:val="2"/>
          <w:w w:val="103"/>
        </w:rPr>
        <w:t>00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,</w:t>
      </w:r>
      <w:r>
        <w:rPr>
          <w:rFonts w:ascii="宋体" w:hAnsi="宋体" w:cs="宋体" w:eastAsia="宋体" w:hint="default"/>
          <w:spacing w:val="-3"/>
          <w:w w:val="103"/>
        </w:rPr>
        <w:t>00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元</w:t>
      </w:r>
      <w:r>
        <w:rPr/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（</w:t>
      </w:r>
      <w:r>
        <w:rPr>
          <w:rFonts w:ascii="宋体" w:hAnsi="宋体" w:cs="宋体" w:eastAsia="宋体" w:hint="default"/>
          <w:w w:val="103"/>
        </w:rPr>
        <w:t>含</w:t>
      </w:r>
      <w:r>
        <w:rPr>
          <w:rFonts w:ascii="宋体" w:hAnsi="宋体" w:cs="宋体" w:eastAsia="宋体" w:hint="default"/>
          <w:w w:val="103"/>
        </w:rPr>
        <w:t>税</w:t>
      </w:r>
      <w:r>
        <w:rPr>
          <w:rFonts w:ascii="宋体" w:hAnsi="宋体" w:cs="宋体" w:eastAsia="宋体" w:hint="default"/>
          <w:spacing w:val="-96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月</w:t>
      </w:r>
      <w:r>
        <w:rPr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第二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董事会第二十四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年度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案</w:t>
      </w:r>
      <w:r>
        <w:rPr>
          <w:w w:val="103"/>
        </w:rPr>
        <w:t>：</w:t>
      </w:r>
      <w:r>
        <w:rPr>
          <w:rFonts w:ascii="宋体" w:hAnsi="宋体" w:cs="宋体" w:eastAsia="宋体" w:hint="default"/>
          <w:w w:val="103"/>
        </w:rPr>
        <w:t>以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spacing w:val="4"/>
          <w:w w:val="103"/>
        </w:rPr>
        <w:t>年</w:t>
      </w:r>
      <w:r>
        <w:rPr>
          <w:rFonts w:ascii="宋体" w:hAnsi="宋体" w:cs="宋体" w:eastAsia="宋体" w:hint="default"/>
          <w:w w:val="103"/>
        </w:rPr>
        <w:t>末</w:t>
      </w:r>
      <w:r>
        <w:rPr>
          <w:rFonts w:ascii="宋体" w:hAnsi="宋体" w:cs="宋体" w:eastAsia="宋体" w:hint="default"/>
          <w:spacing w:val="-5"/>
          <w:w w:val="103"/>
        </w:rPr>
        <w:t>总</w:t>
      </w:r>
      <w:r>
        <w:rPr>
          <w:spacing w:val="4"/>
          <w:w w:val="103"/>
        </w:rPr>
        <w:t>股</w:t>
      </w:r>
      <w:r>
        <w:rPr>
          <w:w w:val="103"/>
        </w:rPr>
        <w:t>本</w:t>
      </w:r>
      <w:r>
        <w:rPr>
          <w:spacing w:val="-2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24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,0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0,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</w:t>
      </w:r>
      <w:r>
        <w:rPr>
          <w:rFonts w:ascii="宋体" w:hAnsi="宋体" w:cs="宋体" w:eastAsia="宋体" w:hint="default"/>
          <w:spacing w:val="-3"/>
          <w:w w:val="103"/>
        </w:rPr>
        <w:t>0.</w:t>
      </w:r>
      <w:r>
        <w:rPr>
          <w:rFonts w:ascii="宋体" w:hAnsi="宋体" w:cs="宋体" w:eastAsia="宋体" w:hint="default"/>
          <w:spacing w:val="2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spacing w:val="-5"/>
          <w:w w:val="103"/>
        </w:rPr>
        <w:t>股</w:t>
      </w:r>
      <w:r>
        <w:rPr>
          <w:rFonts w:ascii="宋体" w:hAnsi="宋体" w:cs="宋体" w:eastAsia="宋体" w:hint="default"/>
          <w:spacing w:val="4"/>
          <w:w w:val="103"/>
        </w:rPr>
        <w:t>为</w:t>
      </w:r>
      <w:r>
        <w:rPr>
          <w:w w:val="103"/>
        </w:rPr>
        <w:t>基</w:t>
      </w:r>
      <w:r>
        <w:rPr>
          <w:spacing w:val="-5"/>
          <w:w w:val="103"/>
        </w:rPr>
        <w:t>数</w:t>
      </w:r>
      <w:r>
        <w:rPr>
          <w:rFonts w:ascii="宋体" w:hAnsi="宋体" w:cs="宋体" w:eastAsia="宋体" w:hint="default"/>
          <w:spacing w:val="4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每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spacing w:val="-5"/>
          <w:w w:val="103"/>
        </w:rPr>
        <w:t>股</w:t>
      </w:r>
      <w:r>
        <w:rPr>
          <w:rFonts w:ascii="宋体" w:hAnsi="宋体" w:cs="宋体" w:eastAsia="宋体" w:hint="default"/>
          <w:w w:val="103"/>
        </w:rPr>
        <w:t>派</w:t>
      </w:r>
      <w:r>
        <w:rPr>
          <w:spacing w:val="4"/>
          <w:w w:val="103"/>
        </w:rPr>
        <w:t>发</w:t>
      </w:r>
      <w:r>
        <w:rPr>
          <w:rFonts w:ascii="宋体" w:hAnsi="宋体" w:cs="宋体" w:eastAsia="宋体" w:hint="default"/>
          <w:spacing w:val="-5"/>
          <w:w w:val="103"/>
        </w:rPr>
        <w:t>现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.</w:t>
      </w:r>
      <w:r>
        <w:rPr>
          <w:rFonts w:ascii="宋体" w:hAnsi="宋体" w:cs="宋体" w:eastAsia="宋体" w:hint="default"/>
          <w:w w:val="103"/>
        </w:rPr>
        <w:t>5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spacing w:val="-5"/>
          <w:w w:val="103"/>
        </w:rPr>
        <w:t>元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spacing w:val="4"/>
          <w:w w:val="103"/>
        </w:rPr>
        <w:t>含</w:t>
      </w:r>
      <w:r>
        <w:rPr>
          <w:rFonts w:ascii="宋体" w:hAnsi="宋体" w:cs="宋体" w:eastAsia="宋体" w:hint="default"/>
          <w:w w:val="103"/>
        </w:rPr>
        <w:t>税</w:t>
      </w:r>
      <w:r>
        <w:rPr>
          <w:rFonts w:ascii="宋体" w:hAnsi="宋体" w:cs="宋体" w:eastAsia="宋体" w:hint="default"/>
          <w:spacing w:val="-101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共</w:t>
      </w:r>
      <w:r>
        <w:rPr>
          <w:rFonts w:ascii="宋体" w:hAnsi="宋体" w:cs="宋体" w:eastAsia="宋体" w:hint="default"/>
          <w:w w:val="103"/>
        </w:rPr>
        <w:t>分</w:t>
      </w:r>
      <w:r>
        <w:rPr>
          <w:rFonts w:ascii="宋体" w:hAnsi="宋体" w:cs="宋体" w:eastAsia="宋体" w:hint="default"/>
          <w:spacing w:val="-5"/>
          <w:w w:val="103"/>
        </w:rPr>
        <w:t>配</w:t>
      </w:r>
      <w:r>
        <w:rPr>
          <w:rFonts w:ascii="宋体" w:hAnsi="宋体" w:cs="宋体" w:eastAsia="宋体" w:hint="default"/>
          <w:spacing w:val="4"/>
          <w:w w:val="103"/>
        </w:rPr>
        <w:t>现</w:t>
      </w:r>
      <w:r>
        <w:rPr>
          <w:rFonts w:ascii="宋体" w:hAnsi="宋体" w:cs="宋体" w:eastAsia="宋体" w:hint="default"/>
          <w:w w:val="103"/>
        </w:rPr>
        <w:t>金</w:t>
      </w:r>
      <w:r>
        <w:rPr>
          <w:w w:val="103"/>
        </w:rPr>
        <w:t>股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3"/>
        </w:rPr>
        <w:t>12</w:t>
      </w:r>
      <w:r>
        <w:rPr>
          <w:rFonts w:ascii="宋体" w:hAnsi="宋体" w:cs="宋体" w:eastAsia="宋体" w:hint="default"/>
          <w:spacing w:val="-3"/>
          <w:w w:val="103"/>
        </w:rPr>
        <w:t>,</w:t>
      </w:r>
      <w:r>
        <w:rPr>
          <w:rFonts w:ascii="宋体" w:hAnsi="宋体" w:cs="宋体" w:eastAsia="宋体" w:hint="default"/>
          <w:spacing w:val="2"/>
          <w:w w:val="103"/>
        </w:rPr>
        <w:t>00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,0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spacing w:val="4"/>
          <w:w w:val="103"/>
        </w:rPr>
        <w:t>含</w:t>
      </w:r>
      <w:r>
        <w:rPr>
          <w:rFonts w:ascii="宋体" w:hAnsi="宋体" w:cs="宋体" w:eastAsia="宋体" w:hint="default"/>
          <w:spacing w:val="-5"/>
          <w:w w:val="103"/>
        </w:rPr>
        <w:t>税</w:t>
      </w:r>
      <w:r>
        <w:rPr>
          <w:rFonts w:ascii="宋体" w:hAnsi="宋体" w:cs="宋体" w:eastAsia="宋体" w:hint="default"/>
          <w:spacing w:val="-96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。</w:t>
      </w:r>
      <w:r>
        <w:rPr>
          <w:w w:val="103"/>
        </w:rPr>
        <w:t>本</w:t>
      </w:r>
      <w:r>
        <w:rPr>
          <w:rFonts w:ascii="宋体" w:hAnsi="宋体" w:cs="宋体" w:eastAsia="宋体" w:hint="default"/>
          <w:w w:val="103"/>
        </w:rPr>
        <w:t>预</w:t>
      </w:r>
      <w:r>
        <w:rPr>
          <w:rFonts w:ascii="宋体" w:hAnsi="宋体" w:cs="宋体" w:eastAsia="宋体" w:hint="default"/>
          <w:w w:val="103"/>
        </w:rPr>
        <w:t>案</w:t>
      </w:r>
      <w:r>
        <w:rPr>
          <w:rFonts w:ascii="宋体" w:hAnsi="宋体" w:cs="宋体" w:eastAsia="宋体" w:hint="default"/>
          <w:spacing w:val="4"/>
          <w:w w:val="103"/>
        </w:rPr>
        <w:t>还</w:t>
      </w:r>
      <w:r>
        <w:rPr>
          <w:rFonts w:ascii="宋体" w:hAnsi="宋体" w:cs="宋体" w:eastAsia="宋体" w:hint="default"/>
          <w:w w:val="103"/>
        </w:rPr>
        <w:t>需</w:t>
      </w:r>
      <w:r>
        <w:rPr>
          <w:spacing w:val="-5"/>
          <w:w w:val="103"/>
        </w:rPr>
        <w:t>提</w:t>
      </w:r>
      <w:r>
        <w:rPr>
          <w:rFonts w:ascii="宋体" w:hAnsi="宋体" w:cs="宋体" w:eastAsia="宋体" w:hint="default"/>
          <w:spacing w:val="4"/>
          <w:w w:val="103"/>
        </w:rPr>
        <w:t>交</w:t>
      </w:r>
      <w:r>
        <w:rPr>
          <w:w w:val="103"/>
        </w:rPr>
        <w:t>公司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20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5"/>
          <w:w w:val="103"/>
        </w:rPr>
        <w:t>年</w:t>
      </w:r>
      <w:r>
        <w:rPr>
          <w:spacing w:val="4"/>
          <w:w w:val="103"/>
        </w:rPr>
        <w:t>度</w:t>
      </w:r>
      <w:r>
        <w:rPr>
          <w:w w:val="103"/>
        </w:rPr>
        <w:t>股东</w:t>
      </w:r>
      <w:r>
        <w:rPr>
          <w:rFonts w:ascii="宋体" w:hAnsi="宋体" w:cs="宋体" w:eastAsia="宋体" w:hint="default"/>
          <w:spacing w:val="4"/>
          <w:w w:val="103"/>
        </w:rPr>
        <w:t>大</w:t>
      </w:r>
      <w:r>
        <w:rPr>
          <w:spacing w:val="-5"/>
          <w:w w:val="103"/>
        </w:rPr>
        <w:t>会</w:t>
      </w:r>
      <w:r>
        <w:rPr>
          <w:rFonts w:ascii="宋体" w:hAnsi="宋体" w:cs="宋体" w:eastAsia="宋体" w:hint="default"/>
          <w:spacing w:val="4"/>
          <w:w w:val="103"/>
        </w:rPr>
        <w:t>审</w:t>
      </w:r>
      <w:r>
        <w:rPr>
          <w:rFonts w:ascii="宋体" w:hAnsi="宋体" w:cs="宋体" w:eastAsia="宋体" w:hint="default"/>
          <w:w w:val="103"/>
        </w:rPr>
        <w:t>议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9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公司近三年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</w:r>
    </w:p>
    <w:p>
      <w:pPr>
        <w:spacing w:before="108"/>
        <w:ind w:left="0" w:right="20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2261"/>
        <w:gridCol w:w="2249"/>
        <w:gridCol w:w="2246"/>
      </w:tblGrid>
      <w:tr>
        <w:trPr>
          <w:trHeight w:val="14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226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2249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22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8" w:right="26" w:firstLine="7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司股东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</w:tr>
      <w:tr>
        <w:trPr>
          <w:trHeight w:val="364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年度</w:t>
            </w:r>
          </w:p>
        </w:tc>
        <w:tc>
          <w:tcPr>
            <w:tcW w:w="226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税）</w:t>
            </w:r>
          </w:p>
        </w:tc>
        <w:tc>
          <w:tcPr>
            <w:tcW w:w="2249" w:type="dxa"/>
            <w:vMerge/>
            <w:tcBorders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226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2249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12,000,000.00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116,439,632.79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10.31%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12,000,000.00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82,550,104.64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14.54%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16,000,000.00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64,860,266.57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24.67%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案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、内</w:t>
      </w:r>
      <w:r>
        <w:rPr>
          <w:rFonts w:ascii="Microsoft JhengHei" w:hAnsi="Microsoft JhengHei" w:cs="Microsoft JhengHei" w:eastAsia="Microsoft JhengHei" w:hint="default"/>
          <w:w w:val="105"/>
        </w:rPr>
        <w:t>幕</w:t>
      </w:r>
      <w:r>
        <w:rPr>
          <w:rFonts w:ascii="Microsoft JhengHei" w:hAnsi="Microsoft JhengHei" w:cs="Microsoft JhengHei" w:eastAsia="Microsoft JhengHei" w:hint="default"/>
          <w:w w:val="105"/>
        </w:rPr>
        <w:t>信息</w:t>
      </w:r>
      <w:r>
        <w:rPr>
          <w:rFonts w:ascii="Microsoft JhengHei" w:hAnsi="Microsoft JhengHei" w:cs="Microsoft JhengHei" w:eastAsia="Microsoft JhengHei" w:hint="default"/>
          <w:w w:val="105"/>
        </w:rPr>
        <w:t>知</w:t>
      </w:r>
      <w:r>
        <w:rPr>
          <w:rFonts w:ascii="Microsoft JhengHei" w:hAnsi="Microsoft JhengHei" w:cs="Microsoft JhengHei" w:eastAsia="Microsoft JhengHei" w:hint="default"/>
          <w:w w:val="105"/>
        </w:rPr>
        <w:t>情</w:t>
      </w:r>
      <w:r>
        <w:rPr>
          <w:w w:val="105"/>
        </w:rPr>
        <w:t>人管理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w w:val="105"/>
        </w:rPr>
        <w:t>度的建</w:t>
      </w:r>
      <w:r>
        <w:rPr>
          <w:rFonts w:ascii="Microsoft JhengHei" w:hAnsi="Microsoft JhengHei" w:cs="Microsoft JhengHei" w:eastAsia="Microsoft JhengHei" w:hint="default"/>
          <w:w w:val="105"/>
        </w:rPr>
        <w:t>立</w:t>
      </w:r>
      <w:r>
        <w:rPr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执行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0"/>
        <w:ind w:left="541" w:right="0"/>
        <w:jc w:val="left"/>
      </w:pP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范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幕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，加</w:t>
      </w:r>
      <w:r>
        <w:rPr>
          <w:rFonts w:ascii="宋体" w:hAnsi="宋体" w:cs="宋体" w:eastAsia="宋体" w:hint="default"/>
          <w:w w:val="105"/>
        </w:rPr>
        <w:t>强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幕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密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维护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w w:val="105"/>
        </w:rPr>
        <w:t>披露公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、公</w:t>
      </w:r>
      <w:r>
        <w:rPr>
          <w:rFonts w:ascii="宋体" w:hAnsi="宋体" w:cs="宋体" w:eastAsia="宋体" w:hint="default"/>
          <w:w w:val="105"/>
        </w:rPr>
        <w:t>平</w:t>
      </w:r>
      <w:r>
        <w:rPr>
          <w:w w:val="105"/>
        </w:rPr>
        <w:t>、公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《</w:t>
      </w:r>
      <w:r>
        <w:rPr>
          <w:rFonts w:ascii="宋体" w:hAnsi="宋体" w:cs="宋体" w:eastAsia="宋体" w:hint="default"/>
          <w:w w:val="103"/>
        </w:rPr>
        <w:t>中华</w:t>
      </w:r>
      <w:r>
        <w:rPr>
          <w:spacing w:val="4"/>
          <w:w w:val="103"/>
        </w:rPr>
        <w:t>人</w:t>
      </w:r>
      <w:r>
        <w:rPr>
          <w:spacing w:val="-5"/>
          <w:w w:val="103"/>
        </w:rPr>
        <w:t>民</w:t>
      </w:r>
      <w:r>
        <w:rPr>
          <w:rFonts w:ascii="宋体" w:hAnsi="宋体" w:cs="宋体" w:eastAsia="宋体" w:hint="default"/>
          <w:spacing w:val="4"/>
          <w:w w:val="103"/>
        </w:rPr>
        <w:t>共</w:t>
      </w:r>
      <w:r>
        <w:rPr>
          <w:w w:val="103"/>
        </w:rPr>
        <w:t>和</w:t>
      </w:r>
      <w:r>
        <w:rPr>
          <w:rFonts w:ascii="宋体" w:hAnsi="宋体" w:cs="宋体" w:eastAsia="宋体" w:hint="default"/>
          <w:w w:val="103"/>
        </w:rPr>
        <w:t>国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法</w:t>
      </w:r>
      <w:r>
        <w:rPr>
          <w:rFonts w:ascii="宋体" w:hAnsi="宋体" w:cs="宋体" w:eastAsia="宋体" w:hint="default"/>
          <w:spacing w:val="-96"/>
          <w:w w:val="103"/>
        </w:rPr>
        <w:t>》</w:t>
      </w:r>
      <w:r>
        <w:rPr>
          <w:spacing w:val="-106"/>
          <w:w w:val="103"/>
        </w:rPr>
        <w:t>、</w:t>
      </w:r>
      <w:r>
        <w:rPr>
          <w:rFonts w:ascii="宋体" w:hAnsi="宋体" w:cs="宋体" w:eastAsia="宋体" w:hint="default"/>
          <w:w w:val="103"/>
        </w:rPr>
        <w:t>《</w:t>
      </w:r>
      <w:r>
        <w:rPr>
          <w:rFonts w:ascii="宋体" w:hAnsi="宋体" w:cs="宋体" w:eastAsia="宋体" w:hint="default"/>
          <w:spacing w:val="4"/>
          <w:w w:val="103"/>
        </w:rPr>
        <w:t>中</w:t>
      </w:r>
      <w:r>
        <w:rPr>
          <w:rFonts w:ascii="宋体" w:hAnsi="宋体" w:cs="宋体" w:eastAsia="宋体" w:hint="default"/>
          <w:spacing w:val="-5"/>
          <w:w w:val="103"/>
        </w:rPr>
        <w:t>华</w:t>
      </w:r>
      <w:r>
        <w:rPr>
          <w:w w:val="103"/>
        </w:rPr>
        <w:t>人</w:t>
      </w:r>
      <w:r>
        <w:rPr>
          <w:spacing w:val="4"/>
          <w:w w:val="103"/>
        </w:rPr>
        <w:t>民</w:t>
      </w:r>
      <w:r>
        <w:rPr>
          <w:rFonts w:ascii="宋体" w:hAnsi="宋体" w:cs="宋体" w:eastAsia="宋体" w:hint="default"/>
          <w:w w:val="103"/>
        </w:rPr>
        <w:t>共</w:t>
      </w:r>
      <w:r>
        <w:rPr>
          <w:w w:val="103"/>
        </w:rPr>
        <w:t>和</w:t>
      </w:r>
      <w:r>
        <w:rPr>
          <w:rFonts w:ascii="宋体" w:hAnsi="宋体" w:cs="宋体" w:eastAsia="宋体" w:hint="default"/>
          <w:w w:val="103"/>
        </w:rPr>
        <w:t>国</w:t>
      </w:r>
      <w:r>
        <w:rPr>
          <w:w w:val="103"/>
        </w:rPr>
        <w:t>证</w:t>
      </w:r>
      <w:r>
        <w:rPr>
          <w:rFonts w:ascii="宋体" w:hAnsi="宋体" w:cs="宋体" w:eastAsia="宋体" w:hint="default"/>
          <w:spacing w:val="4"/>
          <w:w w:val="103"/>
        </w:rPr>
        <w:t>券</w:t>
      </w:r>
      <w:r>
        <w:rPr>
          <w:rFonts w:ascii="宋体" w:hAnsi="宋体" w:cs="宋体" w:eastAsia="宋体" w:hint="default"/>
          <w:spacing w:val="-10"/>
          <w:w w:val="103"/>
        </w:rPr>
        <w:t>法</w:t>
      </w:r>
      <w:r>
        <w:rPr>
          <w:rFonts w:ascii="宋体" w:hAnsi="宋体" w:cs="宋体" w:eastAsia="宋体" w:hint="default"/>
          <w:spacing w:val="-96"/>
          <w:w w:val="103"/>
        </w:rPr>
        <w:t>》</w:t>
      </w:r>
      <w:r>
        <w:rPr>
          <w:spacing w:val="-106"/>
          <w:w w:val="103"/>
        </w:rPr>
        <w:t>、</w:t>
      </w:r>
      <w:r>
        <w:rPr>
          <w:rFonts w:ascii="宋体" w:hAnsi="宋体" w:cs="宋体" w:eastAsia="宋体" w:hint="default"/>
          <w:w w:val="103"/>
        </w:rPr>
        <w:t>《深</w:t>
      </w:r>
      <w:r>
        <w:rPr>
          <w:rFonts w:ascii="宋体" w:hAnsi="宋体" w:cs="宋体" w:eastAsia="宋体" w:hint="default"/>
          <w:spacing w:val="4"/>
          <w:w w:val="103"/>
        </w:rPr>
        <w:t>圳</w:t>
      </w:r>
      <w:r>
        <w:rPr>
          <w:w w:val="103"/>
        </w:rPr>
        <w:t>证</w:t>
      </w:r>
      <w:r>
        <w:rPr>
          <w:rFonts w:ascii="宋体" w:hAnsi="宋体" w:cs="宋体" w:eastAsia="宋体" w:hint="default"/>
          <w:w w:val="103"/>
        </w:rPr>
        <w:t>券交易</w:t>
      </w:r>
      <w:r>
        <w:rPr>
          <w:rFonts w:ascii="宋体" w:hAnsi="宋体" w:cs="宋体" w:eastAsia="宋体" w:hint="default"/>
          <w:spacing w:val="4"/>
          <w:w w:val="103"/>
        </w:rPr>
        <w:t>所</w:t>
      </w:r>
      <w:r>
        <w:rPr>
          <w:rFonts w:ascii="宋体" w:hAnsi="宋体" w:cs="宋体" w:eastAsia="宋体" w:hint="default"/>
          <w:w w:val="103"/>
        </w:rPr>
        <w:t>创</w:t>
      </w:r>
      <w:r>
        <w:rPr>
          <w:rFonts w:ascii="宋体" w:hAnsi="宋体" w:cs="宋体" w:eastAsia="宋体" w:hint="default"/>
          <w:spacing w:val="-5"/>
          <w:w w:val="103"/>
        </w:rPr>
        <w:t>业</w:t>
      </w:r>
      <w:r>
        <w:rPr>
          <w:rFonts w:ascii="宋体" w:hAnsi="宋体" w:cs="宋体" w:eastAsia="宋体" w:hint="default"/>
          <w:spacing w:val="4"/>
          <w:w w:val="103"/>
        </w:rPr>
        <w:t>板</w:t>
      </w:r>
      <w:r>
        <w:rPr>
          <w:w w:val="103"/>
        </w:rPr>
        <w:t>股票</w:t>
      </w:r>
      <w:r>
        <w:rPr>
          <w:rFonts w:ascii="宋体" w:hAnsi="宋体" w:cs="宋体" w:eastAsia="宋体" w:hint="default"/>
          <w:w w:val="103"/>
        </w:rPr>
        <w:t>上市</w:t>
      </w:r>
      <w:r>
        <w:rPr>
          <w:rFonts w:ascii="宋体" w:hAnsi="宋体" w:cs="宋体" w:eastAsia="宋体" w:hint="default"/>
          <w:spacing w:val="4"/>
          <w:w w:val="103"/>
        </w:rPr>
        <w:t>规</w:t>
      </w:r>
      <w:r>
        <w:rPr>
          <w:rFonts w:ascii="宋体" w:hAnsi="宋体" w:cs="宋体" w:eastAsia="宋体" w:hint="default"/>
          <w:w w:val="103"/>
        </w:rPr>
        <w:t>则</w:t>
      </w:r>
      <w:r>
        <w:rPr>
          <w:rFonts w:ascii="宋体" w:hAnsi="宋体" w:cs="宋体" w:eastAsia="宋体" w:hint="default"/>
          <w:spacing w:val="-10"/>
          <w:w w:val="103"/>
        </w:rPr>
        <w:t>》</w:t>
      </w:r>
      <w:r>
        <w:rPr>
          <w:rFonts w:ascii="宋体" w:hAnsi="宋体" w:cs="宋体" w:eastAsia="宋体" w:hint="default"/>
          <w:spacing w:val="4"/>
          <w:w w:val="103"/>
        </w:rPr>
        <w:t>等</w:t>
      </w:r>
      <w:r>
        <w:rPr>
          <w:spacing w:val="-5"/>
          <w:w w:val="103"/>
        </w:rPr>
        <w:t>有</w:t>
      </w:r>
      <w:r>
        <w:rPr>
          <w:rFonts w:ascii="宋体" w:hAnsi="宋体" w:cs="宋体" w:eastAsia="宋体" w:hint="default"/>
          <w:spacing w:val="4"/>
          <w:w w:val="103"/>
        </w:rPr>
        <w:t>关</w:t>
      </w:r>
      <w:r>
        <w:rPr>
          <w:rFonts w:ascii="宋体" w:hAnsi="宋体" w:cs="宋体" w:eastAsia="宋体" w:hint="default"/>
          <w:w w:val="103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律</w:t>
      </w:r>
      <w:r>
        <w:rPr>
          <w:spacing w:val="-24"/>
          <w:w w:val="103"/>
        </w:rPr>
        <w:t>、</w:t>
      </w:r>
      <w:r>
        <w:rPr>
          <w:rFonts w:ascii="宋体" w:hAnsi="宋体" w:cs="宋体" w:eastAsia="宋体" w:hint="default"/>
          <w:spacing w:val="4"/>
          <w:w w:val="103"/>
        </w:rPr>
        <w:t>法</w:t>
      </w:r>
      <w:r>
        <w:rPr>
          <w:rFonts w:ascii="宋体" w:hAnsi="宋体" w:cs="宋体" w:eastAsia="宋体" w:hint="default"/>
          <w:spacing w:val="-5"/>
          <w:w w:val="103"/>
        </w:rPr>
        <w:t>规</w:t>
      </w:r>
      <w:r>
        <w:rPr>
          <w:spacing w:val="-20"/>
          <w:w w:val="103"/>
        </w:rPr>
        <w:t>、</w:t>
      </w:r>
      <w:r>
        <w:rPr>
          <w:rFonts w:ascii="宋体" w:hAnsi="宋体" w:cs="宋体" w:eastAsia="宋体" w:hint="default"/>
          <w:w w:val="103"/>
        </w:rPr>
        <w:t>规</w:t>
      </w:r>
      <w:r>
        <w:rPr>
          <w:rFonts w:ascii="宋体" w:hAnsi="宋体" w:cs="宋体" w:eastAsia="宋体" w:hint="default"/>
          <w:w w:val="103"/>
        </w:rPr>
        <w:t>范</w:t>
      </w:r>
      <w:r>
        <w:rPr>
          <w:rFonts w:ascii="宋体" w:hAnsi="宋体" w:cs="宋体" w:eastAsia="宋体" w:hint="default"/>
          <w:w w:val="103"/>
        </w:rPr>
        <w:t>性</w:t>
      </w:r>
      <w:r>
        <w:rPr>
          <w:w w:val="103"/>
        </w:rPr>
        <w:t>文</w:t>
      </w:r>
      <w:r>
        <w:rPr>
          <w:spacing w:val="4"/>
          <w:w w:val="103"/>
        </w:rPr>
        <w:t>件</w:t>
      </w:r>
      <w:r>
        <w:rPr>
          <w:spacing w:val="-29"/>
          <w:w w:val="103"/>
        </w:rPr>
        <w:t>及</w:t>
      </w:r>
      <w:r>
        <w:rPr>
          <w:rFonts w:ascii="宋体" w:hAnsi="宋体" w:cs="宋体" w:eastAsia="宋体" w:hint="default"/>
          <w:spacing w:val="4"/>
          <w:w w:val="103"/>
        </w:rPr>
        <w:t>《</w:t>
      </w:r>
      <w:r>
        <w:rPr>
          <w:rFonts w:ascii="宋体" w:hAnsi="宋体" w:cs="宋体" w:eastAsia="宋体" w:hint="default"/>
          <w:w w:val="103"/>
        </w:rPr>
        <w:t>上市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spacing w:val="4"/>
          <w:w w:val="103"/>
        </w:rPr>
        <w:t>建</w:t>
      </w:r>
      <w:r>
        <w:rPr>
          <w:rFonts w:ascii="宋体" w:hAnsi="宋体" w:cs="宋体" w:eastAsia="宋体" w:hint="default"/>
          <w:spacing w:val="-5"/>
          <w:w w:val="103"/>
        </w:rPr>
        <w:t>立</w:t>
      </w:r>
      <w:r>
        <w:rPr>
          <w:w w:val="103"/>
        </w:rPr>
        <w:t>内</w:t>
      </w:r>
      <w:r>
        <w:rPr>
          <w:rFonts w:ascii="宋体" w:hAnsi="宋体" w:cs="宋体" w:eastAsia="宋体" w:hint="default"/>
          <w:spacing w:val="4"/>
          <w:w w:val="103"/>
        </w:rPr>
        <w:t>幕</w:t>
      </w:r>
      <w:r>
        <w:rPr>
          <w:rFonts w:ascii="宋体" w:hAnsi="宋体" w:cs="宋体" w:eastAsia="宋体" w:hint="default"/>
          <w:spacing w:val="-5"/>
          <w:w w:val="103"/>
        </w:rPr>
        <w:t>信</w:t>
      </w:r>
      <w:r>
        <w:rPr>
          <w:rFonts w:ascii="宋体" w:hAnsi="宋体" w:cs="宋体" w:eastAsia="宋体" w:hint="default"/>
          <w:spacing w:val="4"/>
          <w:w w:val="103"/>
        </w:rPr>
        <w:t>息</w:t>
      </w:r>
      <w:r>
        <w:rPr>
          <w:rFonts w:ascii="宋体" w:hAnsi="宋体" w:cs="宋体" w:eastAsia="宋体" w:hint="default"/>
          <w:spacing w:val="-5"/>
          <w:w w:val="103"/>
        </w:rPr>
        <w:t>知</w:t>
      </w:r>
      <w:r>
        <w:rPr>
          <w:w w:val="103"/>
        </w:rPr>
        <w:t>情</w:t>
      </w:r>
      <w:r>
        <w:rPr>
          <w:spacing w:val="4"/>
          <w:w w:val="103"/>
        </w:rPr>
        <w:t>人</w:t>
      </w:r>
      <w:r>
        <w:rPr>
          <w:rFonts w:ascii="宋体" w:hAnsi="宋体" w:cs="宋体" w:eastAsia="宋体" w:hint="default"/>
          <w:w w:val="103"/>
        </w:rPr>
        <w:t>登记</w:t>
      </w:r>
      <w:r>
        <w:rPr>
          <w:w w:val="103"/>
        </w:rPr>
        <w:t>管理</w:t>
      </w:r>
      <w:r>
        <w:rPr>
          <w:rFonts w:ascii="宋体" w:hAnsi="宋体" w:cs="宋体" w:eastAsia="宋体" w:hint="default"/>
          <w:spacing w:val="4"/>
          <w:w w:val="103"/>
        </w:rPr>
        <w:t>制</w:t>
      </w:r>
      <w:r>
        <w:rPr>
          <w:w w:val="103"/>
        </w:rPr>
        <w:t>度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spacing w:val="4"/>
          <w:w w:val="103"/>
        </w:rPr>
        <w:t>规</w:t>
      </w:r>
      <w:r>
        <w:rPr>
          <w:rFonts w:ascii="宋体" w:hAnsi="宋体" w:cs="宋体" w:eastAsia="宋体" w:hint="default"/>
          <w:spacing w:val="-5"/>
          <w:w w:val="103"/>
        </w:rPr>
        <w:t>定</w:t>
      </w:r>
      <w:r>
        <w:rPr>
          <w:rFonts w:ascii="宋体" w:hAnsi="宋体" w:cs="宋体" w:eastAsia="宋体" w:hint="default"/>
          <w:spacing w:val="-96"/>
          <w:w w:val="103"/>
        </w:rPr>
        <w:t>》</w:t>
      </w:r>
      <w:r>
        <w:rPr>
          <w:spacing w:val="-125"/>
          <w:w w:val="103"/>
        </w:rPr>
        <w:t>、</w:t>
      </w:r>
      <w:r>
        <w:rPr>
          <w:rFonts w:ascii="宋体" w:hAnsi="宋体" w:cs="宋体" w:eastAsia="宋体" w:hint="default"/>
          <w:w w:val="103"/>
        </w:rPr>
        <w:t>《</w:t>
      </w:r>
      <w:r>
        <w:rPr>
          <w:spacing w:val="4"/>
          <w:w w:val="103"/>
        </w:rPr>
        <w:t>公</w:t>
      </w:r>
      <w:r>
        <w:rPr>
          <w:w w:val="103"/>
        </w:rPr>
        <w:t>司</w:t>
      </w:r>
      <w:r>
        <w:rPr>
          <w:rFonts w:ascii="宋体" w:hAnsi="宋体" w:cs="宋体" w:eastAsia="宋体" w:hint="default"/>
          <w:spacing w:val="-5"/>
          <w:w w:val="103"/>
        </w:rPr>
        <w:t>章</w:t>
      </w:r>
      <w:r>
        <w:rPr>
          <w:rFonts w:ascii="宋体" w:hAnsi="宋体" w:cs="宋体" w:eastAsia="宋体" w:hint="default"/>
          <w:spacing w:val="4"/>
          <w:w w:val="103"/>
        </w:rPr>
        <w:t>程</w:t>
      </w:r>
      <w:r>
        <w:rPr>
          <w:rFonts w:ascii="宋体" w:hAnsi="宋体" w:cs="宋体" w:eastAsia="宋体" w:hint="default"/>
          <w:spacing w:val="-24"/>
          <w:w w:val="103"/>
        </w:rPr>
        <w:t>》</w:t>
      </w:r>
      <w:r>
        <w:rPr>
          <w:rFonts w:ascii="宋体" w:hAnsi="宋体" w:cs="宋体" w:eastAsia="宋体" w:hint="default"/>
          <w:w w:val="103"/>
        </w:rPr>
        <w:t>等</w:t>
      </w:r>
      <w:r>
        <w:rPr>
          <w:w w:val="103"/>
        </w:rPr>
        <w:t>有</w:t>
      </w:r>
      <w:r>
        <w:rPr>
          <w:rFonts w:ascii="宋体" w:hAnsi="宋体" w:cs="宋体" w:eastAsia="宋体" w:hint="default"/>
          <w:w w:val="103"/>
        </w:rPr>
        <w:t>关</w:t>
      </w:r>
      <w:r>
        <w:rPr>
          <w:rFonts w:ascii="宋体" w:hAnsi="宋体" w:cs="宋体" w:eastAsia="宋体" w:hint="default"/>
          <w:spacing w:val="4"/>
          <w:w w:val="103"/>
        </w:rPr>
        <w:t>规</w:t>
      </w:r>
      <w:r>
        <w:rPr>
          <w:rFonts w:ascii="宋体" w:hAnsi="宋体" w:cs="宋体" w:eastAsia="宋体" w:hint="default"/>
          <w:spacing w:val="-5"/>
          <w:w w:val="103"/>
        </w:rPr>
        <w:t>定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8" w:lineRule="auto" w:before="47"/>
        <w:ind w:right="128"/>
        <w:jc w:val="left"/>
        <w:rPr>
          <w:rFonts w:ascii="宋体" w:hAnsi="宋体" w:cs="宋体" w:eastAsia="宋体" w:hint="default"/>
        </w:rPr>
      </w:pPr>
      <w:r>
        <w:rPr>
          <w:spacing w:val="4"/>
          <w:w w:val="103"/>
        </w:rPr>
        <w:t>公</w:t>
      </w:r>
      <w:r>
        <w:rPr>
          <w:w w:val="103"/>
        </w:rPr>
        <w:t>司</w:t>
      </w:r>
      <w:r>
        <w:rPr>
          <w:rFonts w:ascii="宋体" w:hAnsi="宋体" w:cs="宋体" w:eastAsia="宋体" w:hint="default"/>
          <w:w w:val="103"/>
        </w:rPr>
        <w:t>制</w:t>
      </w:r>
      <w:r>
        <w:rPr>
          <w:rFonts w:ascii="宋体" w:hAnsi="宋体" w:cs="宋体" w:eastAsia="宋体" w:hint="default"/>
          <w:spacing w:val="4"/>
          <w:w w:val="103"/>
        </w:rPr>
        <w:t>定</w:t>
      </w:r>
      <w:r>
        <w:rPr>
          <w:rFonts w:ascii="宋体" w:hAnsi="宋体" w:cs="宋体" w:eastAsia="宋体" w:hint="default"/>
          <w:spacing w:val="-10"/>
          <w:w w:val="103"/>
        </w:rPr>
        <w:t>了</w:t>
      </w:r>
      <w:r>
        <w:rPr>
          <w:rFonts w:ascii="宋体" w:hAnsi="宋体" w:cs="宋体" w:eastAsia="宋体" w:hint="default"/>
          <w:spacing w:val="4"/>
          <w:w w:val="103"/>
        </w:rPr>
        <w:t>《</w:t>
      </w:r>
      <w:r>
        <w:rPr>
          <w:w w:val="103"/>
        </w:rPr>
        <w:t>内</w:t>
      </w:r>
      <w:r>
        <w:rPr>
          <w:rFonts w:ascii="宋体" w:hAnsi="宋体" w:cs="宋体" w:eastAsia="宋体" w:hint="default"/>
          <w:w w:val="103"/>
        </w:rPr>
        <w:t>幕</w:t>
      </w:r>
      <w:r>
        <w:rPr>
          <w:rFonts w:ascii="宋体" w:hAnsi="宋体" w:cs="宋体" w:eastAsia="宋体" w:hint="default"/>
          <w:w w:val="103"/>
        </w:rPr>
        <w:t>信息</w:t>
      </w:r>
      <w:r>
        <w:rPr>
          <w:rFonts w:ascii="宋体" w:hAnsi="宋体" w:cs="宋体" w:eastAsia="宋体" w:hint="default"/>
          <w:spacing w:val="4"/>
          <w:w w:val="103"/>
        </w:rPr>
        <w:t>知</w:t>
      </w:r>
      <w:r>
        <w:rPr>
          <w:w w:val="103"/>
        </w:rPr>
        <w:t>情</w:t>
      </w:r>
      <w:r>
        <w:rPr>
          <w:spacing w:val="-5"/>
          <w:w w:val="103"/>
        </w:rPr>
        <w:t>人</w:t>
      </w:r>
      <w:r>
        <w:rPr>
          <w:spacing w:val="4"/>
          <w:w w:val="103"/>
        </w:rPr>
        <w:t>备</w:t>
      </w:r>
      <w:r>
        <w:rPr>
          <w:rFonts w:ascii="宋体" w:hAnsi="宋体" w:cs="宋体" w:eastAsia="宋体" w:hint="default"/>
          <w:w w:val="103"/>
        </w:rPr>
        <w:t>案</w:t>
      </w:r>
      <w:r>
        <w:rPr>
          <w:rFonts w:ascii="宋体" w:hAnsi="宋体" w:cs="宋体" w:eastAsia="宋体" w:hint="default"/>
          <w:spacing w:val="-5"/>
          <w:w w:val="103"/>
        </w:rPr>
        <w:t>登</w:t>
      </w:r>
      <w:r>
        <w:rPr>
          <w:rFonts w:ascii="宋体" w:hAnsi="宋体" w:cs="宋体" w:eastAsia="宋体" w:hint="default"/>
          <w:spacing w:val="4"/>
          <w:w w:val="103"/>
        </w:rPr>
        <w:t>记</w:t>
      </w:r>
      <w:r>
        <w:rPr>
          <w:rFonts w:ascii="宋体" w:hAnsi="宋体" w:cs="宋体" w:eastAsia="宋体" w:hint="default"/>
          <w:w w:val="103"/>
        </w:rPr>
        <w:t>制</w:t>
      </w:r>
      <w:r>
        <w:rPr>
          <w:spacing w:val="4"/>
          <w:w w:val="103"/>
        </w:rPr>
        <w:t>度</w:t>
      </w:r>
      <w:r>
        <w:rPr>
          <w:rFonts w:ascii="宋体" w:hAnsi="宋体" w:cs="宋体" w:eastAsia="宋体" w:hint="default"/>
          <w:spacing w:val="-101"/>
          <w:w w:val="103"/>
        </w:rPr>
        <w:t>》</w:t>
      </w:r>
      <w:r>
        <w:rPr>
          <w:spacing w:val="-106"/>
          <w:w w:val="103"/>
        </w:rPr>
        <w:t>、</w:t>
      </w:r>
      <w:r>
        <w:rPr>
          <w:rFonts w:ascii="宋体" w:hAnsi="宋体" w:cs="宋体" w:eastAsia="宋体" w:hint="default"/>
          <w:w w:val="103"/>
        </w:rPr>
        <w:t>《</w:t>
      </w:r>
      <w:r>
        <w:rPr>
          <w:spacing w:val="4"/>
          <w:w w:val="103"/>
        </w:rPr>
        <w:t>重</w:t>
      </w:r>
      <w:r>
        <w:rPr>
          <w:rFonts w:ascii="宋体" w:hAnsi="宋体" w:cs="宋体" w:eastAsia="宋体" w:hint="default"/>
          <w:spacing w:val="-5"/>
          <w:w w:val="103"/>
        </w:rPr>
        <w:t>大</w:t>
      </w:r>
      <w:r>
        <w:rPr>
          <w:rFonts w:ascii="宋体" w:hAnsi="宋体" w:cs="宋体" w:eastAsia="宋体" w:hint="default"/>
          <w:w w:val="103"/>
        </w:rPr>
        <w:t>信</w:t>
      </w:r>
      <w:r>
        <w:rPr>
          <w:rFonts w:ascii="宋体" w:hAnsi="宋体" w:cs="宋体" w:eastAsia="宋体" w:hint="default"/>
          <w:spacing w:val="4"/>
          <w:w w:val="103"/>
        </w:rPr>
        <w:t>息</w:t>
      </w:r>
      <w:r>
        <w:rPr>
          <w:w w:val="103"/>
        </w:rPr>
        <w:t>内</w:t>
      </w:r>
      <w:r>
        <w:rPr>
          <w:rFonts w:ascii="宋体" w:hAnsi="宋体" w:cs="宋体" w:eastAsia="宋体" w:hint="default"/>
          <w:spacing w:val="4"/>
          <w:w w:val="103"/>
        </w:rPr>
        <w:t>部</w:t>
      </w:r>
      <w:r>
        <w:rPr>
          <w:spacing w:val="-5"/>
          <w:w w:val="103"/>
        </w:rPr>
        <w:t>报</w:t>
      </w:r>
      <w:r>
        <w:rPr>
          <w:w w:val="103"/>
        </w:rPr>
        <w:t>告</w:t>
      </w:r>
      <w:r>
        <w:rPr>
          <w:rFonts w:ascii="宋体" w:hAnsi="宋体" w:cs="宋体" w:eastAsia="宋体" w:hint="default"/>
          <w:spacing w:val="4"/>
          <w:w w:val="103"/>
        </w:rPr>
        <w:t>制</w:t>
      </w:r>
      <w:r>
        <w:rPr>
          <w:spacing w:val="-5"/>
          <w:w w:val="103"/>
        </w:rPr>
        <w:t>度</w:t>
      </w:r>
      <w:r>
        <w:rPr>
          <w:rFonts w:ascii="宋体" w:hAnsi="宋体" w:cs="宋体" w:eastAsia="宋体" w:hint="default"/>
          <w:spacing w:val="-96"/>
          <w:w w:val="103"/>
        </w:rPr>
        <w:t>》</w:t>
      </w:r>
      <w:r>
        <w:rPr>
          <w:spacing w:val="-106"/>
          <w:w w:val="103"/>
        </w:rPr>
        <w:t>、</w:t>
      </w:r>
      <w:r>
        <w:rPr>
          <w:rFonts w:ascii="宋体" w:hAnsi="宋体" w:cs="宋体" w:eastAsia="宋体" w:hint="default"/>
          <w:w w:val="103"/>
        </w:rPr>
        <w:t>《</w:t>
      </w:r>
      <w:r>
        <w:rPr>
          <w:w w:val="103"/>
        </w:rPr>
        <w:t>董事</w:t>
      </w:r>
      <w:r>
        <w:rPr>
          <w:spacing w:val="-5"/>
          <w:w w:val="103"/>
        </w:rPr>
        <w:t>、</w:t>
      </w:r>
      <w:r>
        <w:rPr>
          <w:spacing w:val="4"/>
          <w:w w:val="103"/>
        </w:rPr>
        <w:t>监</w:t>
      </w:r>
      <w:r>
        <w:rPr>
          <w:w w:val="103"/>
        </w:rPr>
        <w:t>事</w:t>
      </w:r>
      <w:r>
        <w:rPr>
          <w:spacing w:val="-5"/>
          <w:w w:val="103"/>
        </w:rPr>
        <w:t>和</w:t>
      </w:r>
      <w:r>
        <w:rPr>
          <w:spacing w:val="4"/>
          <w:w w:val="103"/>
        </w:rPr>
        <w:t>高</w:t>
      </w:r>
      <w:r>
        <w:rPr>
          <w:w w:val="103"/>
        </w:rPr>
        <w:t>级管理人</w:t>
      </w:r>
      <w:r>
        <w:rPr>
          <w:spacing w:val="4"/>
          <w:w w:val="103"/>
        </w:rPr>
        <w:t>员</w:t>
      </w:r>
      <w:r>
        <w:rPr>
          <w:rFonts w:ascii="宋体" w:hAnsi="宋体" w:cs="宋体" w:eastAsia="宋体" w:hint="default"/>
          <w:w w:val="103"/>
        </w:rPr>
        <w:t>持 </w:t>
      </w:r>
      <w:r>
        <w:rPr>
          <w:spacing w:val="4"/>
          <w:w w:val="103"/>
        </w:rPr>
        <w:t>有</w:t>
      </w:r>
      <w:r>
        <w:rPr>
          <w:w w:val="103"/>
        </w:rPr>
        <w:t>和</w:t>
      </w:r>
      <w:r>
        <w:rPr>
          <w:rFonts w:ascii="宋体" w:hAnsi="宋体" w:cs="宋体" w:eastAsia="宋体" w:hint="default"/>
          <w:w w:val="103"/>
        </w:rPr>
        <w:t>买</w:t>
      </w:r>
      <w:r>
        <w:rPr>
          <w:rFonts w:ascii="宋体" w:hAnsi="宋体" w:cs="宋体" w:eastAsia="宋体" w:hint="default"/>
          <w:spacing w:val="4"/>
          <w:w w:val="103"/>
        </w:rPr>
        <w:t>卖</w:t>
      </w:r>
      <w:r>
        <w:rPr>
          <w:spacing w:val="-5"/>
          <w:w w:val="103"/>
        </w:rPr>
        <w:t>本</w:t>
      </w:r>
      <w:r>
        <w:rPr>
          <w:spacing w:val="4"/>
          <w:w w:val="103"/>
        </w:rPr>
        <w:t>公</w:t>
      </w:r>
      <w:r>
        <w:rPr>
          <w:w w:val="103"/>
        </w:rPr>
        <w:t>司股票管理</w:t>
      </w:r>
      <w:r>
        <w:rPr>
          <w:rFonts w:ascii="宋体" w:hAnsi="宋体" w:cs="宋体" w:eastAsia="宋体" w:hint="default"/>
          <w:spacing w:val="4"/>
          <w:w w:val="103"/>
        </w:rPr>
        <w:t>制</w:t>
      </w:r>
      <w:r>
        <w:rPr>
          <w:w w:val="103"/>
        </w:rPr>
        <w:t>度</w:t>
      </w:r>
      <w:r>
        <w:rPr>
          <w:rFonts w:ascii="宋体" w:hAnsi="宋体" w:cs="宋体" w:eastAsia="宋体" w:hint="default"/>
          <w:spacing w:val="-101"/>
          <w:w w:val="103"/>
        </w:rPr>
        <w:t>》</w:t>
      </w:r>
      <w:r>
        <w:rPr>
          <w:spacing w:val="-96"/>
          <w:w w:val="103"/>
        </w:rPr>
        <w:t>、</w:t>
      </w:r>
      <w:r>
        <w:rPr>
          <w:rFonts w:ascii="宋体" w:hAnsi="宋体" w:cs="宋体" w:eastAsia="宋体" w:hint="default"/>
          <w:spacing w:val="-5"/>
          <w:w w:val="103"/>
        </w:rPr>
        <w:t>《</w:t>
      </w:r>
      <w:r>
        <w:rPr>
          <w:rFonts w:ascii="宋体" w:hAnsi="宋体" w:cs="宋体" w:eastAsia="宋体" w:hint="default"/>
          <w:w w:val="103"/>
        </w:rPr>
        <w:t>外</w:t>
      </w:r>
      <w:r>
        <w:rPr>
          <w:rFonts w:ascii="宋体" w:hAnsi="宋体" w:cs="宋体" w:eastAsia="宋体" w:hint="default"/>
          <w:w w:val="103"/>
        </w:rPr>
        <w:t>部</w:t>
      </w:r>
      <w:r>
        <w:rPr>
          <w:rFonts w:ascii="宋体" w:hAnsi="宋体" w:cs="宋体" w:eastAsia="宋体" w:hint="default"/>
          <w:w w:val="103"/>
        </w:rPr>
        <w:t>信</w:t>
      </w:r>
      <w:r>
        <w:rPr>
          <w:rFonts w:ascii="宋体" w:hAnsi="宋体" w:cs="宋体" w:eastAsia="宋体" w:hint="default"/>
          <w:spacing w:val="4"/>
          <w:w w:val="103"/>
        </w:rPr>
        <w:t>息</w:t>
      </w:r>
      <w:r>
        <w:rPr>
          <w:rFonts w:ascii="宋体" w:hAnsi="宋体" w:cs="宋体" w:eastAsia="宋体" w:hint="default"/>
          <w:w w:val="103"/>
        </w:rPr>
        <w:t>使</w:t>
      </w:r>
      <w:r>
        <w:rPr>
          <w:rFonts w:ascii="宋体" w:hAnsi="宋体" w:cs="宋体" w:eastAsia="宋体" w:hint="default"/>
          <w:spacing w:val="-5"/>
          <w:w w:val="103"/>
        </w:rPr>
        <w:t>用</w:t>
      </w:r>
      <w:r>
        <w:rPr>
          <w:spacing w:val="4"/>
          <w:w w:val="103"/>
        </w:rPr>
        <w:t>人</w:t>
      </w:r>
      <w:r>
        <w:rPr>
          <w:spacing w:val="-5"/>
          <w:w w:val="103"/>
        </w:rPr>
        <w:t>管</w:t>
      </w:r>
      <w:r>
        <w:rPr>
          <w:w w:val="103"/>
        </w:rPr>
        <w:t>理</w:t>
      </w:r>
      <w:r>
        <w:rPr>
          <w:rFonts w:ascii="宋体" w:hAnsi="宋体" w:cs="宋体" w:eastAsia="宋体" w:hint="default"/>
          <w:spacing w:val="4"/>
          <w:w w:val="103"/>
        </w:rPr>
        <w:t>制</w:t>
      </w:r>
      <w:r>
        <w:rPr>
          <w:w w:val="103"/>
        </w:rPr>
        <w:t>度</w:t>
      </w:r>
      <w:r>
        <w:rPr>
          <w:rFonts w:ascii="宋体" w:hAnsi="宋体" w:cs="宋体" w:eastAsia="宋体" w:hint="default"/>
          <w:spacing w:val="-92"/>
          <w:w w:val="103"/>
        </w:rPr>
        <w:t>》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35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步完善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知</w:t>
      </w:r>
      <w:r>
        <w:rPr/>
        <w:t>情</w:t>
      </w:r>
      <w:r>
        <w:rPr>
          <w:w w:val="103"/>
        </w:rPr>
        <w:t> </w:t>
      </w:r>
      <w:r>
        <w:rPr>
          <w:spacing w:val="-4"/>
          <w:w w:val="103"/>
        </w:rPr>
        <w:t>人</w:t>
      </w:r>
      <w:r>
        <w:rPr>
          <w:rFonts w:ascii="宋体" w:hAnsi="宋体" w:cs="宋体" w:eastAsia="宋体" w:hint="default"/>
          <w:spacing w:val="-4"/>
          <w:w w:val="103"/>
        </w:rPr>
        <w:t>登记</w:t>
      </w:r>
      <w:r>
        <w:rPr>
          <w:spacing w:val="-4"/>
          <w:w w:val="103"/>
        </w:rPr>
        <w:t>管理</w:t>
      </w:r>
      <w:r>
        <w:rPr>
          <w:rFonts w:ascii="宋体" w:hAnsi="宋体" w:cs="宋体" w:eastAsia="宋体" w:hint="default"/>
          <w:spacing w:val="-4"/>
          <w:w w:val="103"/>
        </w:rPr>
        <w:t>制</w:t>
      </w:r>
      <w:r>
        <w:rPr>
          <w:spacing w:val="-4"/>
          <w:w w:val="103"/>
        </w:rPr>
        <w:t>度</w:t>
      </w:r>
      <w:r>
        <w:rPr>
          <w:rFonts w:ascii="宋体" w:hAnsi="宋体" w:cs="宋体" w:eastAsia="宋体" w:hint="default"/>
          <w:spacing w:val="-4"/>
          <w:w w:val="103"/>
        </w:rPr>
        <w:t>的规定》</w:t>
      </w:r>
      <w:r>
        <w:rPr>
          <w:rFonts w:ascii="宋体" w:hAnsi="宋体" w:cs="宋体" w:eastAsia="宋体" w:hint="default"/>
          <w:spacing w:val="-4"/>
          <w:w w:val="103"/>
        </w:rPr>
        <w:t>（</w:t>
      </w:r>
      <w:r>
        <w:rPr>
          <w:spacing w:val="-4"/>
          <w:w w:val="103"/>
        </w:rPr>
        <w:t>证监会公告</w:t>
      </w:r>
      <w:r>
        <w:rPr>
          <w:rFonts w:ascii="宋体" w:hAnsi="宋体" w:cs="宋体" w:eastAsia="宋体" w:hint="default"/>
          <w:spacing w:val="-4"/>
          <w:w w:val="103"/>
        </w:rPr>
        <w:t>[2011]30</w:t>
      </w:r>
      <w:r>
        <w:rPr>
          <w:rFonts w:ascii="宋体" w:hAnsi="宋体" w:cs="宋体" w:eastAsia="宋体" w:hint="default"/>
          <w:spacing w:val="-34"/>
          <w:w w:val="103"/>
        </w:rPr>
        <w:t> </w:t>
      </w:r>
      <w:r>
        <w:rPr>
          <w:rFonts w:ascii="宋体" w:hAnsi="宋体" w:cs="宋体" w:eastAsia="宋体" w:hint="default"/>
          <w:spacing w:val="-6"/>
          <w:w w:val="103"/>
        </w:rPr>
        <w:t>号</w:t>
      </w:r>
      <w:r>
        <w:rPr>
          <w:rFonts w:ascii="宋体" w:hAnsi="宋体" w:cs="宋体" w:eastAsia="宋体" w:hint="default"/>
          <w:spacing w:val="-6"/>
          <w:w w:val="103"/>
        </w:rPr>
        <w:t>）</w:t>
      </w:r>
      <w:r>
        <w:rPr>
          <w:spacing w:val="-6"/>
          <w:w w:val="103"/>
        </w:rPr>
        <w:t>、</w:t>
      </w:r>
      <w:r>
        <w:rPr>
          <w:rFonts w:ascii="宋体" w:hAnsi="宋体" w:cs="宋体" w:eastAsia="宋体" w:hint="default"/>
          <w:spacing w:val="-6"/>
          <w:w w:val="103"/>
        </w:rPr>
        <w:t>深交所《信息</w:t>
      </w:r>
      <w:r>
        <w:rPr>
          <w:spacing w:val="-6"/>
          <w:w w:val="103"/>
        </w:rPr>
        <w:t>披露</w:t>
      </w:r>
      <w:r>
        <w:rPr>
          <w:rFonts w:ascii="宋体" w:hAnsi="宋体" w:cs="宋体" w:eastAsia="宋体" w:hint="default"/>
          <w:spacing w:val="-6"/>
          <w:w w:val="103"/>
        </w:rPr>
        <w:t>业</w:t>
      </w:r>
      <w:r>
        <w:rPr>
          <w:spacing w:val="-6"/>
          <w:w w:val="103"/>
        </w:rPr>
        <w:t>务备</w:t>
      </w:r>
      <w:r>
        <w:rPr>
          <w:rFonts w:ascii="宋体" w:hAnsi="宋体" w:cs="宋体" w:eastAsia="宋体" w:hint="default"/>
          <w:spacing w:val="-6"/>
          <w:w w:val="103"/>
        </w:rPr>
        <w:t>忘</w:t>
      </w:r>
      <w:r>
        <w:rPr>
          <w:spacing w:val="-6"/>
          <w:w w:val="103"/>
        </w:rPr>
        <w:t>录第</w:t>
      </w:r>
      <w:r>
        <w:rPr>
          <w:spacing w:val="-31"/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34</w:t>
      </w:r>
      <w:r>
        <w:rPr>
          <w:rFonts w:ascii="宋体" w:hAnsi="宋体" w:cs="宋体" w:eastAsia="宋体" w:hint="default"/>
          <w:spacing w:val="-34"/>
          <w:w w:val="103"/>
        </w:rPr>
        <w:t> </w:t>
      </w:r>
      <w:r>
        <w:rPr>
          <w:rFonts w:ascii="宋体" w:hAnsi="宋体" w:cs="宋体" w:eastAsia="宋体" w:hint="default"/>
          <w:w w:val="103"/>
        </w:rPr>
        <w:t>号</w:t>
      </w:r>
      <w:r>
        <w:rPr>
          <w:rFonts w:ascii="宋体" w:hAnsi="宋体" w:cs="宋体" w:eastAsia="宋体" w:hint="default"/>
          <w:w w:val="103"/>
        </w:rPr>
        <w:t>――</w:t>
      </w:r>
      <w:r>
        <w:rPr>
          <w:w w:val="103"/>
        </w:rPr>
        <w:t>内</w:t>
      </w:r>
      <w:r>
        <w:rPr>
          <w:rFonts w:ascii="宋体" w:hAnsi="宋体" w:cs="宋体" w:eastAsia="宋体" w:hint="default"/>
          <w:w w:val="103"/>
        </w:rPr>
        <w:t>幕</w:t>
      </w:r>
      <w:r>
        <w:rPr>
          <w:rFonts w:ascii="宋体" w:hAnsi="宋体" w:cs="宋体" w:eastAsia="宋体" w:hint="default"/>
          <w:w w:val="103"/>
        </w:rPr>
        <w:t>信息 </w:t>
      </w:r>
      <w:r>
        <w:rPr>
          <w:rFonts w:ascii="宋体" w:hAnsi="宋体" w:cs="宋体" w:eastAsia="宋体" w:hint="default"/>
          <w:spacing w:val="-5"/>
          <w:w w:val="103"/>
        </w:rPr>
        <w:t>知</w:t>
      </w:r>
      <w:r>
        <w:rPr>
          <w:spacing w:val="-5"/>
          <w:w w:val="103"/>
        </w:rPr>
        <w:t>情人员</w:t>
      </w:r>
      <w:r>
        <w:rPr>
          <w:rFonts w:ascii="宋体" w:hAnsi="宋体" w:cs="宋体" w:eastAsia="宋体" w:hint="default"/>
          <w:spacing w:val="-5"/>
          <w:w w:val="103"/>
        </w:rPr>
        <w:t>登记</w:t>
      </w:r>
      <w:r>
        <w:rPr>
          <w:spacing w:val="-5"/>
          <w:w w:val="103"/>
        </w:rPr>
        <w:t>管理事项</w:t>
      </w:r>
      <w:r>
        <w:rPr>
          <w:rFonts w:ascii="宋体" w:hAnsi="宋体" w:cs="宋体" w:eastAsia="宋体" w:hint="default"/>
          <w:spacing w:val="-5"/>
          <w:w w:val="103"/>
        </w:rPr>
        <w:t>》</w:t>
      </w:r>
      <w:r>
        <w:rPr>
          <w:spacing w:val="-5"/>
          <w:w w:val="103"/>
        </w:rPr>
        <w:t>、</w:t>
      </w:r>
      <w:r>
        <w:rPr>
          <w:rFonts w:ascii="宋体" w:hAnsi="宋体" w:cs="宋体" w:eastAsia="宋体" w:hint="default"/>
          <w:spacing w:val="-5"/>
          <w:w w:val="103"/>
        </w:rPr>
        <w:t>浙</w:t>
      </w:r>
      <w:r>
        <w:rPr>
          <w:spacing w:val="-5"/>
          <w:w w:val="103"/>
        </w:rPr>
        <w:t>江证监</w:t>
      </w:r>
      <w:r>
        <w:rPr>
          <w:rFonts w:ascii="宋体" w:hAnsi="宋体" w:cs="宋体" w:eastAsia="宋体" w:hint="default"/>
          <w:spacing w:val="-5"/>
          <w:w w:val="103"/>
        </w:rPr>
        <w:t>局</w:t>
      </w:r>
      <w:r>
        <w:rPr>
          <w:rFonts w:ascii="宋体" w:hAnsi="宋体" w:cs="宋体" w:eastAsia="宋体" w:hint="default"/>
          <w:spacing w:val="-5"/>
          <w:w w:val="103"/>
        </w:rPr>
        <w:t>《</w:t>
      </w:r>
      <w:r>
        <w:rPr>
          <w:rFonts w:ascii="宋体" w:hAnsi="宋体" w:cs="宋体" w:eastAsia="宋体" w:hint="default"/>
          <w:spacing w:val="-5"/>
          <w:w w:val="103"/>
        </w:rPr>
        <w:t>关</w:t>
      </w:r>
      <w:r>
        <w:rPr>
          <w:rFonts w:ascii="宋体" w:hAnsi="宋体" w:cs="宋体" w:eastAsia="宋体" w:hint="default"/>
          <w:spacing w:val="-5"/>
          <w:w w:val="103"/>
        </w:rPr>
        <w:t>于</w:t>
      </w:r>
      <w:r>
        <w:rPr>
          <w:rFonts w:ascii="宋体" w:hAnsi="宋体" w:cs="宋体" w:eastAsia="宋体" w:hint="default"/>
          <w:spacing w:val="-5"/>
          <w:w w:val="103"/>
        </w:rPr>
        <w:t>切</w:t>
      </w:r>
      <w:r>
        <w:rPr>
          <w:rFonts w:ascii="宋体" w:hAnsi="宋体" w:cs="宋体" w:eastAsia="宋体" w:hint="default"/>
          <w:spacing w:val="-5"/>
          <w:w w:val="103"/>
        </w:rPr>
        <w:t>实</w:t>
      </w:r>
      <w:r>
        <w:rPr>
          <w:rFonts w:ascii="宋体" w:hAnsi="宋体" w:cs="宋体" w:eastAsia="宋体" w:hint="default"/>
          <w:spacing w:val="-5"/>
          <w:w w:val="103"/>
        </w:rPr>
        <w:t>加</w:t>
      </w:r>
      <w:r>
        <w:rPr>
          <w:rFonts w:ascii="宋体" w:hAnsi="宋体" w:cs="宋体" w:eastAsia="宋体" w:hint="default"/>
          <w:spacing w:val="-5"/>
          <w:w w:val="103"/>
        </w:rPr>
        <w:t>强</w:t>
      </w:r>
      <w:r>
        <w:rPr>
          <w:spacing w:val="-5"/>
          <w:w w:val="103"/>
        </w:rPr>
        <w:t>内</w:t>
      </w:r>
      <w:r>
        <w:rPr>
          <w:rFonts w:ascii="宋体" w:hAnsi="宋体" w:cs="宋体" w:eastAsia="宋体" w:hint="default"/>
          <w:spacing w:val="-5"/>
          <w:w w:val="103"/>
        </w:rPr>
        <w:t>幕</w:t>
      </w:r>
      <w:r>
        <w:rPr>
          <w:rFonts w:ascii="宋体" w:hAnsi="宋体" w:cs="宋体" w:eastAsia="宋体" w:hint="default"/>
          <w:spacing w:val="-5"/>
          <w:w w:val="103"/>
        </w:rPr>
        <w:t>信息</w:t>
      </w:r>
      <w:r>
        <w:rPr>
          <w:rFonts w:ascii="宋体" w:hAnsi="宋体" w:cs="宋体" w:eastAsia="宋体" w:hint="default"/>
          <w:spacing w:val="-5"/>
          <w:w w:val="103"/>
        </w:rPr>
        <w:t>知</w:t>
      </w:r>
      <w:r>
        <w:rPr>
          <w:spacing w:val="-5"/>
          <w:w w:val="103"/>
        </w:rPr>
        <w:t>情人</w:t>
      </w:r>
      <w:r>
        <w:rPr>
          <w:rFonts w:ascii="宋体" w:hAnsi="宋体" w:cs="宋体" w:eastAsia="宋体" w:hint="default"/>
          <w:spacing w:val="-5"/>
          <w:w w:val="103"/>
        </w:rPr>
        <w:t>登记</w:t>
      </w:r>
      <w:r>
        <w:rPr>
          <w:spacing w:val="-5"/>
          <w:w w:val="103"/>
        </w:rPr>
        <w:t>管理工</w:t>
      </w:r>
      <w:r>
        <w:rPr>
          <w:rFonts w:ascii="宋体" w:hAnsi="宋体" w:cs="宋体" w:eastAsia="宋体" w:hint="default"/>
          <w:spacing w:val="-5"/>
          <w:w w:val="103"/>
        </w:rPr>
        <w:t>作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spacing w:val="-5"/>
          <w:w w:val="103"/>
        </w:rPr>
        <w:t>通</w:t>
      </w:r>
      <w:r>
        <w:rPr>
          <w:rFonts w:ascii="宋体" w:hAnsi="宋体" w:cs="宋体" w:eastAsia="宋体" w:hint="default"/>
          <w:spacing w:val="-5"/>
          <w:w w:val="103"/>
        </w:rPr>
        <w:t>知</w:t>
      </w:r>
      <w:r>
        <w:rPr>
          <w:rFonts w:ascii="宋体" w:hAnsi="宋体" w:cs="宋体" w:eastAsia="宋体" w:hint="default"/>
          <w:spacing w:val="-5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</w:t>
      </w:r>
      <w:r>
        <w:rPr>
          <w:rFonts w:ascii="宋体" w:hAnsi="宋体" w:cs="宋体" w:eastAsia="宋体" w:hint="default"/>
          <w:spacing w:val="-5"/>
          <w:w w:val="103"/>
        </w:rPr>
        <w:t>浙</w:t>
      </w:r>
      <w:r>
        <w:rPr>
          <w:spacing w:val="-5"/>
          <w:w w:val="103"/>
        </w:rPr>
        <w:t>证监</w:t>
      </w:r>
      <w:r>
        <w:rPr>
          <w:rFonts w:ascii="宋体" w:hAnsi="宋体" w:cs="宋体" w:eastAsia="宋体" w:hint="default"/>
          <w:spacing w:val="-5"/>
          <w:w w:val="103"/>
        </w:rPr>
        <w:t>上市</w:t>
      </w:r>
      <w:r>
        <w:rPr>
          <w:rFonts w:ascii="宋体" w:hAnsi="宋体" w:cs="宋体" w:eastAsia="宋体" w:hint="default"/>
          <w:spacing w:val="-67"/>
          <w:w w:val="103"/>
        </w:rPr>
        <w:t> 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[2012]26   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）等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法规的</w:t>
      </w:r>
      <w:r>
        <w:rPr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spacing w:val="-2"/>
        </w:rPr>
        <w:t>情人备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登记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月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27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公司第二</w:t>
      </w:r>
      <w:r>
        <w:rPr>
          <w:rFonts w:ascii="宋体" w:hAnsi="宋体" w:cs="宋体" w:eastAsia="宋体" w:hint="default"/>
          <w:w w:val="105"/>
        </w:rPr>
        <w:t>届</w:t>
      </w:r>
      <w:r>
        <w:rPr>
          <w:w w:val="105"/>
        </w:rPr>
        <w:t>董事会第十六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审</w:t>
      </w:r>
      <w:r>
        <w:rPr>
          <w:rFonts w:ascii="宋体" w:hAnsi="宋体" w:cs="宋体" w:eastAsia="宋体" w:hint="default"/>
          <w:w w:val="105"/>
        </w:rPr>
        <w:t>议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41"/>
        <w:ind w:right="12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《</w:t>
      </w:r>
      <w:r>
        <w:rPr>
          <w:spacing w:val="4"/>
          <w:w w:val="103"/>
        </w:rPr>
        <w:t>公</w:t>
      </w:r>
      <w:r>
        <w:rPr>
          <w:w w:val="103"/>
        </w:rPr>
        <w:t>司</w:t>
      </w:r>
      <w:r>
        <w:rPr>
          <w:spacing w:val="4"/>
          <w:w w:val="103"/>
        </w:rPr>
        <w:t>内</w:t>
      </w:r>
      <w:r>
        <w:rPr>
          <w:rFonts w:ascii="宋体" w:hAnsi="宋体" w:cs="宋体" w:eastAsia="宋体" w:hint="default"/>
          <w:spacing w:val="-5"/>
          <w:w w:val="103"/>
        </w:rPr>
        <w:t>幕</w:t>
      </w:r>
      <w:r>
        <w:rPr>
          <w:rFonts w:ascii="宋体" w:hAnsi="宋体" w:cs="宋体" w:eastAsia="宋体" w:hint="default"/>
          <w:w w:val="103"/>
        </w:rPr>
        <w:t>信</w:t>
      </w:r>
      <w:r>
        <w:rPr>
          <w:rFonts w:ascii="宋体" w:hAnsi="宋体" w:cs="宋体" w:eastAsia="宋体" w:hint="default"/>
          <w:spacing w:val="4"/>
          <w:w w:val="103"/>
        </w:rPr>
        <w:t>息</w:t>
      </w:r>
      <w:r>
        <w:rPr>
          <w:rFonts w:ascii="宋体" w:hAnsi="宋体" w:cs="宋体" w:eastAsia="宋体" w:hint="default"/>
          <w:w w:val="103"/>
        </w:rPr>
        <w:t>知</w:t>
      </w:r>
      <w:r>
        <w:rPr>
          <w:spacing w:val="-5"/>
          <w:w w:val="103"/>
        </w:rPr>
        <w:t>情</w:t>
      </w:r>
      <w:r>
        <w:rPr>
          <w:spacing w:val="4"/>
          <w:w w:val="103"/>
        </w:rPr>
        <w:t>人</w:t>
      </w:r>
      <w:r>
        <w:rPr>
          <w:w w:val="103"/>
        </w:rPr>
        <w:t>备</w:t>
      </w:r>
      <w:r>
        <w:rPr>
          <w:rFonts w:ascii="宋体" w:hAnsi="宋体" w:cs="宋体" w:eastAsia="宋体" w:hint="default"/>
          <w:spacing w:val="4"/>
          <w:w w:val="103"/>
        </w:rPr>
        <w:t>案</w:t>
      </w:r>
      <w:r>
        <w:rPr>
          <w:rFonts w:ascii="宋体" w:hAnsi="宋体" w:cs="宋体" w:eastAsia="宋体" w:hint="default"/>
          <w:spacing w:val="-5"/>
          <w:w w:val="103"/>
        </w:rPr>
        <w:t>登</w:t>
      </w:r>
      <w:r>
        <w:rPr>
          <w:rFonts w:ascii="宋体" w:hAnsi="宋体" w:cs="宋体" w:eastAsia="宋体" w:hint="default"/>
          <w:w w:val="103"/>
        </w:rPr>
        <w:t>记</w:t>
      </w:r>
      <w:r>
        <w:rPr>
          <w:rFonts w:ascii="宋体" w:hAnsi="宋体" w:cs="宋体" w:eastAsia="宋体" w:hint="default"/>
          <w:spacing w:val="4"/>
          <w:w w:val="103"/>
        </w:rPr>
        <w:t>制</w:t>
      </w:r>
      <w:r>
        <w:rPr>
          <w:w w:val="103"/>
        </w:rPr>
        <w:t>度</w:t>
      </w:r>
      <w:r>
        <w:rPr>
          <w:rFonts w:ascii="宋体" w:hAnsi="宋体" w:cs="宋体" w:eastAsia="宋体" w:hint="default"/>
          <w:spacing w:val="-96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w w:val="103"/>
        </w:rPr>
        <w:t>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5"/>
          <w:w w:val="103"/>
        </w:rPr>
        <w:t>月</w:t>
      </w:r>
      <w:r>
        <w:rPr>
          <w:rFonts w:ascii="宋体" w:hAnsi="宋体" w:cs="宋体" w:eastAsia="宋体" w:hint="default"/>
          <w:spacing w:val="4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详</w:t>
      </w:r>
      <w:r>
        <w:rPr>
          <w:rFonts w:ascii="宋体" w:hAnsi="宋体" w:cs="宋体" w:eastAsia="宋体" w:hint="default"/>
          <w:w w:val="103"/>
        </w:rPr>
        <w:t>见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20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w w:val="103"/>
        </w:rPr>
        <w:t>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月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w w:val="103"/>
        </w:rPr>
        <w:t>9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日</w:t>
      </w:r>
      <w:r>
        <w:rPr>
          <w:rFonts w:ascii="宋体" w:hAnsi="宋体" w:cs="宋体" w:eastAsia="宋体" w:hint="default"/>
          <w:spacing w:val="4"/>
          <w:w w:val="103"/>
        </w:rPr>
        <w:t>中</w:t>
      </w:r>
      <w:r>
        <w:rPr>
          <w:rFonts w:ascii="宋体" w:hAnsi="宋体" w:cs="宋体" w:eastAsia="宋体" w:hint="default"/>
          <w:w w:val="103"/>
        </w:rPr>
        <w:t>国</w:t>
      </w:r>
      <w:r>
        <w:rPr>
          <w:spacing w:val="-5"/>
          <w:w w:val="103"/>
        </w:rPr>
        <w:t>证</w:t>
      </w:r>
      <w:r>
        <w:rPr>
          <w:spacing w:val="4"/>
          <w:w w:val="103"/>
        </w:rPr>
        <w:t>监</w:t>
      </w:r>
      <w:r>
        <w:rPr>
          <w:w w:val="103"/>
        </w:rPr>
        <w:t>会指</w:t>
      </w:r>
      <w:r>
        <w:rPr>
          <w:rFonts w:ascii="宋体" w:hAnsi="宋体" w:cs="宋体" w:eastAsia="宋体" w:hint="default"/>
          <w:w w:val="103"/>
        </w:rPr>
        <w:t>定的</w:t>
      </w:r>
      <w:r>
        <w:rPr>
          <w:rFonts w:ascii="宋体" w:hAnsi="宋体" w:cs="宋体" w:eastAsia="宋体" w:hint="default"/>
          <w:spacing w:val="4"/>
          <w:w w:val="103"/>
        </w:rPr>
        <w:t>创业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spacing w:val="4"/>
          <w:w w:val="103"/>
        </w:rPr>
        <w:t>板</w:t>
      </w:r>
      <w:r>
        <w:rPr>
          <w:rFonts w:ascii="宋体" w:hAnsi="宋体" w:cs="宋体" w:eastAsia="宋体" w:hint="default"/>
          <w:w w:val="103"/>
        </w:rPr>
        <w:t>信息</w:t>
      </w:r>
      <w:r>
        <w:rPr>
          <w:spacing w:val="4"/>
          <w:w w:val="103"/>
        </w:rPr>
        <w:t>披</w:t>
      </w:r>
      <w:r>
        <w:rPr>
          <w:spacing w:val="-5"/>
          <w:w w:val="103"/>
        </w:rPr>
        <w:t>露</w:t>
      </w:r>
      <w:r>
        <w:rPr>
          <w:rFonts w:ascii="宋体" w:hAnsi="宋体" w:cs="宋体" w:eastAsia="宋体" w:hint="default"/>
          <w:spacing w:val="4"/>
          <w:w w:val="103"/>
        </w:rPr>
        <w:t>网</w:t>
      </w:r>
      <w:r>
        <w:rPr>
          <w:rFonts w:ascii="宋体" w:hAnsi="宋体" w:cs="宋体" w:eastAsia="宋体" w:hint="default"/>
          <w:spacing w:val="-5"/>
          <w:w w:val="103"/>
        </w:rPr>
        <w:t>站</w:t>
      </w:r>
      <w:r>
        <w:rPr>
          <w:rFonts w:ascii="宋体" w:hAnsi="宋体" w:cs="宋体" w:eastAsia="宋体" w:hint="default"/>
          <w:spacing w:val="4"/>
          <w:w w:val="103"/>
        </w:rPr>
        <w:t>（</w:t>
      </w:r>
      <w:r>
        <w:rPr>
          <w:rFonts w:ascii="宋体" w:hAnsi="宋体" w:cs="宋体" w:eastAsia="宋体" w:hint="default"/>
          <w:spacing w:val="4"/>
          <w:w w:val="103"/>
        </w:rPr>
      </w:r>
      <w:hyperlink r:id="rId11">
        <w:r>
          <w:rPr>
            <w:rFonts w:ascii="宋体" w:hAnsi="宋体" w:cs="宋体" w:eastAsia="宋体" w:hint="default"/>
            <w:spacing w:val="2"/>
            <w:w w:val="103"/>
            <w:u w:val="single" w:color="000000"/>
          </w:rPr>
          <w:t>ww</w:t>
        </w:r>
        <w:r>
          <w:rPr>
            <w:rFonts w:ascii="宋体" w:hAnsi="宋体" w:cs="宋体" w:eastAsia="宋体" w:hint="default"/>
            <w:spacing w:val="-8"/>
            <w:w w:val="103"/>
            <w:u w:val="single" w:color="000000"/>
          </w:rPr>
          <w:t>w</w:t>
        </w:r>
        <w:r>
          <w:rPr>
            <w:rFonts w:ascii="宋体" w:hAnsi="宋体" w:cs="宋体" w:eastAsia="宋体" w:hint="default"/>
            <w:spacing w:val="2"/>
            <w:w w:val="103"/>
            <w:u w:val="single" w:color="000000"/>
          </w:rPr>
          <w:t>.c</w:t>
        </w:r>
        <w:r>
          <w:rPr>
            <w:rFonts w:ascii="宋体" w:hAnsi="宋体" w:cs="宋体" w:eastAsia="宋体" w:hint="default"/>
            <w:spacing w:val="-3"/>
            <w:w w:val="103"/>
            <w:u w:val="single" w:color="000000"/>
          </w:rPr>
          <w:t>n</w:t>
        </w:r>
        <w:r>
          <w:rPr>
            <w:rFonts w:ascii="宋体" w:hAnsi="宋体" w:cs="宋体" w:eastAsia="宋体" w:hint="default"/>
            <w:spacing w:val="2"/>
            <w:w w:val="103"/>
            <w:u w:val="single" w:color="000000"/>
          </w:rPr>
          <w:t>in</w:t>
        </w:r>
        <w:r>
          <w:rPr>
            <w:rFonts w:ascii="宋体" w:hAnsi="宋体" w:cs="宋体" w:eastAsia="宋体" w:hint="default"/>
            <w:spacing w:val="-3"/>
            <w:w w:val="103"/>
            <w:u w:val="single" w:color="000000"/>
          </w:rPr>
          <w:t>f</w:t>
        </w:r>
        <w:r>
          <w:rPr>
            <w:rFonts w:ascii="宋体" w:hAnsi="宋体" w:cs="宋体" w:eastAsia="宋体" w:hint="default"/>
            <w:spacing w:val="2"/>
            <w:w w:val="103"/>
            <w:u w:val="single" w:color="000000"/>
          </w:rPr>
          <w:t>o</w:t>
        </w:r>
        <w:r>
          <w:rPr>
            <w:rFonts w:ascii="宋体" w:hAnsi="宋体" w:cs="宋体" w:eastAsia="宋体" w:hint="default"/>
            <w:spacing w:val="-3"/>
            <w:w w:val="103"/>
            <w:u w:val="single" w:color="000000"/>
          </w:rPr>
          <w:t>.</w:t>
        </w:r>
        <w:r>
          <w:rPr>
            <w:rFonts w:ascii="宋体" w:hAnsi="宋体" w:cs="宋体" w:eastAsia="宋体" w:hint="default"/>
            <w:spacing w:val="2"/>
            <w:w w:val="103"/>
            <w:u w:val="single" w:color="000000"/>
          </w:rPr>
          <w:t>c</w:t>
        </w:r>
        <w:r>
          <w:rPr>
            <w:rFonts w:ascii="宋体" w:hAnsi="宋体" w:cs="宋体" w:eastAsia="宋体" w:hint="default"/>
            <w:spacing w:val="-3"/>
            <w:w w:val="103"/>
            <w:u w:val="single" w:color="000000"/>
          </w:rPr>
          <w:t>o</w:t>
        </w:r>
        <w:r>
          <w:rPr>
            <w:rFonts w:ascii="宋体" w:hAnsi="宋体" w:cs="宋体" w:eastAsia="宋体" w:hint="default"/>
            <w:spacing w:val="2"/>
            <w:w w:val="103"/>
            <w:u w:val="single" w:color="000000"/>
          </w:rPr>
          <w:t>m.</w:t>
        </w:r>
        <w:r>
          <w:rPr>
            <w:rFonts w:ascii="宋体" w:hAnsi="宋体" w:cs="宋体" w:eastAsia="宋体" w:hint="default"/>
            <w:spacing w:val="-3"/>
            <w:w w:val="103"/>
            <w:u w:val="single" w:color="000000"/>
          </w:rPr>
          <w:t>c</w:t>
        </w:r>
        <w:r>
          <w:rPr>
            <w:rFonts w:ascii="宋体" w:hAnsi="宋体" w:cs="宋体" w:eastAsia="宋体" w:hint="default"/>
            <w:spacing w:val="2"/>
            <w:w w:val="103"/>
            <w:u w:val="single" w:color="000000"/>
          </w:rPr>
          <w:t>n</w:t>
        </w:r>
        <w:r>
          <w:rPr>
            <w:rFonts w:ascii="宋体" w:hAnsi="宋体" w:cs="宋体" w:eastAsia="宋体" w:hint="default"/>
            <w:spacing w:val="2"/>
            <w:w w:val="103"/>
          </w:rPr>
        </w:r>
      </w:hyperlink>
      <w:r>
        <w:rPr>
          <w:rFonts w:ascii="宋体" w:hAnsi="宋体" w:cs="宋体" w:eastAsia="宋体" w:hint="default"/>
          <w:spacing w:val="-101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39"/>
        <w:ind w:right="132" w:firstLine="398"/>
        <w:jc w:val="both"/>
        <w:rPr>
          <w:rFonts w:ascii="宋体" w:hAnsi="宋体" w:cs="宋体" w:eastAsia="宋体" w:hint="default"/>
        </w:rPr>
      </w:pPr>
      <w:r>
        <w:rPr/>
        <w:t>报告期公司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知</w:t>
      </w:r>
      <w:r>
        <w:rPr/>
        <w:t>情人</w:t>
      </w:r>
      <w:r>
        <w:rPr>
          <w:rFonts w:ascii="宋体" w:hAnsi="宋体" w:cs="宋体" w:eastAsia="宋体" w:hint="default"/>
        </w:rPr>
        <w:t>买卖</w:t>
      </w:r>
      <w:r>
        <w:rPr/>
        <w:t>本公司股票及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品种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w w:val="103"/>
        </w:rPr>
        <w:t> </w:t>
      </w:r>
      <w:r>
        <w:rPr>
          <w:spacing w:val="3"/>
        </w:rPr>
        <w:t>及</w:t>
      </w:r>
      <w:r>
        <w:rPr>
          <w:rFonts w:ascii="宋体" w:hAnsi="宋体" w:cs="宋体" w:eastAsia="宋体" w:hint="default"/>
          <w:spacing w:val="3"/>
        </w:rPr>
        <w:t>相关</w:t>
      </w:r>
      <w:r>
        <w:rPr>
          <w:spacing w:val="3"/>
        </w:rPr>
        <w:t>人员</w:t>
      </w:r>
      <w:r>
        <w:rPr>
          <w:rFonts w:ascii="宋体" w:hAnsi="宋体" w:cs="宋体" w:eastAsia="宋体" w:hint="default"/>
          <w:spacing w:val="3"/>
        </w:rPr>
        <w:t>未</w:t>
      </w:r>
      <w:r>
        <w:rPr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生因</w:t>
      </w:r>
      <w:r>
        <w:rPr>
          <w:spacing w:val="3"/>
        </w:rPr>
        <w:t>内</w:t>
      </w:r>
      <w:r>
        <w:rPr>
          <w:rFonts w:ascii="宋体" w:hAnsi="宋体" w:cs="宋体" w:eastAsia="宋体" w:hint="default"/>
          <w:spacing w:val="3"/>
        </w:rPr>
        <w:t>幕</w:t>
      </w:r>
      <w:r>
        <w:rPr>
          <w:rFonts w:ascii="宋体" w:hAnsi="宋体" w:cs="宋体" w:eastAsia="宋体" w:hint="default"/>
          <w:spacing w:val="3"/>
        </w:rPr>
        <w:t>信息</w:t>
      </w:r>
      <w:r>
        <w:rPr>
          <w:rFonts w:ascii="宋体" w:hAnsi="宋体" w:cs="宋体" w:eastAsia="宋体" w:hint="default"/>
          <w:spacing w:val="3"/>
        </w:rPr>
        <w:t>知</w:t>
      </w:r>
      <w:r>
        <w:rPr>
          <w:spacing w:val="3"/>
        </w:rPr>
        <w:t>情人</w:t>
      </w:r>
      <w:r>
        <w:rPr>
          <w:rFonts w:ascii="宋体" w:hAnsi="宋体" w:cs="宋体" w:eastAsia="宋体" w:hint="default"/>
          <w:spacing w:val="3"/>
        </w:rPr>
        <w:t>登记</w:t>
      </w:r>
      <w:r>
        <w:rPr>
          <w:spacing w:val="3"/>
        </w:rPr>
        <w:t>管理</w:t>
      </w:r>
      <w:r>
        <w:rPr>
          <w:rFonts w:ascii="宋体" w:hAnsi="宋体" w:cs="宋体" w:eastAsia="宋体" w:hint="default"/>
          <w:spacing w:val="3"/>
        </w:rPr>
        <w:t>制</w:t>
      </w:r>
      <w:r>
        <w:rPr>
          <w:spacing w:val="3"/>
        </w:rPr>
        <w:t>度</w:t>
      </w:r>
      <w:r>
        <w:rPr>
          <w:rFonts w:ascii="宋体" w:hAnsi="宋体" w:cs="宋体" w:eastAsia="宋体" w:hint="default"/>
          <w:spacing w:val="3"/>
        </w:rPr>
        <w:t>执</w:t>
      </w:r>
      <w:r>
        <w:rPr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或</w:t>
      </w:r>
      <w:r>
        <w:rPr>
          <w:rFonts w:ascii="宋体" w:hAnsi="宋体" w:cs="宋体" w:eastAsia="宋体" w:hint="default"/>
          <w:spacing w:val="3"/>
        </w:rPr>
        <w:t>涉</w:t>
      </w:r>
      <w:r>
        <w:rPr>
          <w:rFonts w:ascii="宋体" w:hAnsi="宋体" w:cs="宋体" w:eastAsia="宋体" w:hint="default"/>
          <w:spacing w:val="3"/>
        </w:rPr>
        <w:t>嫌</w:t>
      </w:r>
      <w:r>
        <w:rPr>
          <w:spacing w:val="3"/>
        </w:rPr>
        <w:t>内</w:t>
      </w:r>
      <w:r>
        <w:rPr>
          <w:rFonts w:ascii="宋体" w:hAnsi="宋体" w:cs="宋体" w:eastAsia="宋体" w:hint="default"/>
          <w:spacing w:val="3"/>
        </w:rPr>
        <w:t>幕</w:t>
      </w:r>
      <w:r>
        <w:rPr>
          <w:rFonts w:ascii="宋体" w:hAnsi="宋体" w:cs="宋体" w:eastAsia="宋体" w:hint="default"/>
          <w:spacing w:val="3"/>
        </w:rPr>
        <w:t>交易</w:t>
      </w:r>
      <w:r>
        <w:rPr>
          <w:rFonts w:ascii="宋体" w:hAnsi="宋体" w:cs="宋体" w:eastAsia="宋体" w:hint="default"/>
          <w:spacing w:val="3"/>
        </w:rPr>
        <w:t>被</w:t>
      </w:r>
      <w:r>
        <w:rPr>
          <w:spacing w:val="3"/>
        </w:rPr>
        <w:t>监管</w:t>
      </w:r>
      <w:r>
        <w:rPr>
          <w:rFonts w:ascii="宋体" w:hAnsi="宋体" w:cs="宋体" w:eastAsia="宋体" w:hint="default"/>
          <w:spacing w:val="3"/>
        </w:rPr>
        <w:t>部</w:t>
      </w:r>
      <w:r>
        <w:rPr>
          <w:rFonts w:ascii="宋体" w:hAnsi="宋体" w:cs="宋体" w:eastAsia="宋体" w:hint="default"/>
          <w:spacing w:val="3"/>
        </w:rPr>
        <w:t>门</w:t>
      </w:r>
      <w:r>
        <w:rPr>
          <w:rFonts w:ascii="宋体" w:hAnsi="宋体" w:cs="宋体" w:eastAsia="宋体" w:hint="default"/>
          <w:spacing w:val="3"/>
        </w:rPr>
        <w:t>采</w:t>
      </w:r>
      <w:r>
        <w:rPr>
          <w:rFonts w:ascii="宋体" w:hAnsi="宋体" w:cs="宋体" w:eastAsia="宋体" w:hint="default"/>
          <w:spacing w:val="3"/>
        </w:rPr>
        <w:t>取</w:t>
      </w:r>
      <w:r>
        <w:rPr>
          <w:spacing w:val="3"/>
        </w:rPr>
        <w:t>监管</w:t>
      </w:r>
      <w:r>
        <w:rPr>
          <w:rFonts w:ascii="宋体" w:hAnsi="宋体" w:cs="宋体" w:eastAsia="宋体" w:hint="default"/>
          <w:spacing w:val="3"/>
        </w:rPr>
        <w:t>措施</w:t>
      </w:r>
      <w:r>
        <w:rPr>
          <w:spacing w:val="3"/>
        </w:rPr>
        <w:t>及行</w:t>
      </w:r>
      <w:r>
        <w:rPr>
          <w:rFonts w:ascii="宋体" w:hAnsi="宋体" w:cs="宋体" w:eastAsia="宋体" w:hint="default"/>
          <w:spacing w:val="3"/>
        </w:rPr>
        <w:t>政</w:t>
      </w:r>
      <w:r>
        <w:rPr>
          <w:rFonts w:ascii="宋体" w:hAnsi="宋体" w:cs="宋体" w:eastAsia="宋体" w:hint="default"/>
          <w:spacing w:val="59"/>
        </w:rPr>
        <w:t> 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罚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接待调研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沟</w:t>
      </w:r>
      <w:r>
        <w:rPr>
          <w:rFonts w:ascii="Microsoft JhengHei" w:hAnsi="Microsoft JhengHei" w:cs="Microsoft JhengHei" w:eastAsia="Microsoft JhengHei" w:hint="default"/>
          <w:w w:val="105"/>
        </w:rPr>
        <w:t>通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采访</w:t>
      </w:r>
      <w:r>
        <w:rPr>
          <w:rFonts w:ascii="Microsoft JhengHei" w:hAnsi="Microsoft JhengHei" w:cs="Microsoft JhengHei" w:eastAsia="Microsoft JhengHei" w:hint="default"/>
          <w:w w:val="105"/>
        </w:rPr>
        <w:t>等</w:t>
      </w:r>
      <w:r>
        <w:rPr>
          <w:rFonts w:ascii="Microsoft JhengHei" w:hAnsi="Microsoft JhengHei" w:cs="Microsoft JhengHei" w:eastAsia="Microsoft JhengHei" w:hint="default"/>
          <w:w w:val="105"/>
        </w:rPr>
        <w:t>活</w:t>
      </w:r>
      <w:r>
        <w:rPr>
          <w:rFonts w:ascii="Microsoft JhengHei" w:hAnsi="Microsoft JhengHei" w:cs="Microsoft JhengHei" w:eastAsia="Microsoft JhengHei" w:hint="default"/>
          <w:w w:val="105"/>
        </w:rPr>
        <w:t>动</w:t>
      </w:r>
      <w:r>
        <w:rPr>
          <w:rFonts w:ascii="Microsoft JhengHei" w:hAnsi="Microsoft JhengHei" w:cs="Microsoft JhengHei" w:eastAsia="Microsoft JhengHei" w:hint="default"/>
          <w:w w:val="105"/>
        </w:rPr>
        <w:t>登</w:t>
      </w:r>
      <w:r>
        <w:rPr>
          <w:w w:val="105"/>
        </w:rPr>
        <w:t>记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406"/>
        <w:gridCol w:w="1406"/>
        <w:gridCol w:w="1409"/>
        <w:gridCol w:w="1409"/>
        <w:gridCol w:w="1963"/>
      </w:tblGrid>
      <w:tr>
        <w:trPr>
          <w:trHeight w:val="67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6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6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6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6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6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2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要内容及提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9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67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2012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03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29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6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6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76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海通证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情况、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竞争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35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申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3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881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2012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06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26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23" w:right="-5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财证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混沌</w:t>
            </w:r>
            <w:r>
              <w:rPr>
                <w:rFonts w:ascii="宋体" w:hAnsi="宋体" w:cs="宋体" w:eastAsia="宋体" w:hint="default"/>
                <w:spacing w:val="4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道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然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王永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文、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19" w:right="17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  <w:t>状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  <w:t>、行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  <w:t>情</w:t>
            </w:r>
            <w:r>
              <w:rPr>
                <w:rFonts w:ascii="宋体" w:hAnsi="宋体" w:cs="宋体" w:eastAsia="宋体" w:hint="default"/>
                <w:spacing w:val="-19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况、人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才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情况、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场竞</w:t>
            </w:r>
            <w:r>
              <w:rPr>
                <w:rFonts w:ascii="宋体" w:hAnsi="宋体" w:cs="宋体" w:eastAsia="宋体" w:hint="default"/>
                <w:spacing w:val="-2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90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鸣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刘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逸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静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俞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3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力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发全、</w:t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安信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兴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3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8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2012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08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28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4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华林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23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19" w:right="1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情况、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场竞</w:t>
            </w:r>
            <w:r>
              <w:rPr>
                <w:rFonts w:ascii="宋体" w:hAnsi="宋体" w:cs="宋体" w:eastAsia="宋体" w:hint="default"/>
                <w:spacing w:val="-2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90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用投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瑞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吴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3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140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发证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878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2012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08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29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公司会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室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83" w:lineRule="auto"/>
              <w:ind w:left="23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兴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摩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山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88" w:lineRule="auto" w:before="125"/>
              <w:ind w:left="19" w:right="1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经营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情况、行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业政</w:t>
            </w:r>
            <w:r>
              <w:rPr>
                <w:rFonts w:ascii="宋体" w:hAnsi="宋体" w:cs="宋体" w:eastAsia="宋体" w:hint="default"/>
                <w:spacing w:val="-2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99" w:hRule="exact"/>
        </w:trPr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406"/>
        <w:gridCol w:w="1406"/>
        <w:gridCol w:w="1409"/>
        <w:gridCol w:w="1409"/>
        <w:gridCol w:w="1963"/>
      </w:tblGrid>
      <w:tr>
        <w:trPr>
          <w:trHeight w:val="926" w:hRule="exact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/>
              <w:ind w:left="23" w:right="-5"/>
              <w:jc w:val="both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、海通证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天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弘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1"/>
        <w:spacing w:line="436" w:lineRule="exact"/>
        <w:ind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5" w:id="5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节 </w:t>
      </w:r>
      <w:r>
        <w:rPr>
          <w:spacing w:val="14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3"/>
        <w:spacing w:line="350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一、重大</w:t>
      </w:r>
      <w:r>
        <w:rPr>
          <w:rFonts w:ascii="Microsoft JhengHei" w:hAnsi="Microsoft JhengHei" w:cs="Microsoft JhengHei" w:eastAsia="Microsoft JhengHei" w:hint="default"/>
          <w:w w:val="105"/>
        </w:rPr>
        <w:t>诉讼仲裁</w:t>
      </w:r>
      <w:r>
        <w:rPr>
          <w:w w:val="105"/>
        </w:rPr>
        <w:t>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4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本年度公司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诉讼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仲裁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事项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上</w:t>
      </w:r>
      <w:r>
        <w:rPr>
          <w:rFonts w:ascii="Microsoft JhengHei" w:hAnsi="Microsoft JhengHei" w:cs="Microsoft JhengHei" w:eastAsia="Microsoft JhengHei" w:hint="default"/>
          <w:w w:val="105"/>
        </w:rPr>
        <w:t>市</w:t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rFonts w:ascii="Microsoft JhengHei" w:hAnsi="Microsoft JhengHei" w:cs="Microsoft JhengHei" w:eastAsia="Microsoft JhengHei" w:hint="default"/>
          <w:w w:val="105"/>
        </w:rPr>
        <w:t>生</w:t>
      </w:r>
      <w:r>
        <w:rPr>
          <w:rFonts w:ascii="Microsoft JhengHei" w:hAnsi="Microsoft JhengHei" w:cs="Microsoft JhengHei" w:eastAsia="Microsoft JhengHei" w:hint="default"/>
          <w:w w:val="105"/>
        </w:rPr>
        <w:t>控</w:t>
      </w:r>
      <w:r>
        <w:rPr>
          <w:w w:val="105"/>
        </w:rPr>
        <w:t>股股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w w:val="105"/>
        </w:rPr>
        <w:t>及其</w:t>
      </w:r>
      <w:r>
        <w:rPr>
          <w:rFonts w:ascii="Microsoft JhengHei" w:hAnsi="Microsoft JhengHei" w:cs="Microsoft JhengHei" w:eastAsia="Microsoft JhengHei" w:hint="default"/>
          <w:w w:val="105"/>
        </w:rPr>
        <w:t>关联方非经营</w:t>
      </w:r>
      <w:r>
        <w:rPr>
          <w:w w:val="105"/>
        </w:rPr>
        <w:t>性</w:t>
      </w:r>
      <w:r>
        <w:rPr>
          <w:rFonts w:ascii="Microsoft JhengHei" w:hAnsi="Microsoft JhengHei" w:cs="Microsoft JhengHei" w:eastAsia="Microsoft JhengHei" w:hint="default"/>
          <w:w w:val="105"/>
        </w:rPr>
        <w:t>占</w:t>
      </w:r>
      <w:r>
        <w:rPr>
          <w:rFonts w:ascii="Microsoft JhengHei" w:hAnsi="Microsoft JhengHei" w:cs="Microsoft JhengHei" w:eastAsia="Microsoft JhengHei" w:hint="default"/>
          <w:w w:val="105"/>
        </w:rPr>
        <w:t>用</w:t>
      </w:r>
      <w:r>
        <w:rPr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金情况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8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事务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金占用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审核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见</w:t>
      </w:r>
    </w:p>
    <w:p>
      <w:pPr>
        <w:pStyle w:val="BodyText"/>
        <w:spacing w:line="240" w:lineRule="auto" w:before="90"/>
        <w:ind w:left="541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股股东及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联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非经营性</w:t>
      </w:r>
      <w:r>
        <w:rPr>
          <w:rFonts w:ascii="宋体" w:hAnsi="宋体" w:cs="宋体" w:eastAsia="宋体" w:hint="default"/>
          <w:w w:val="105"/>
        </w:rPr>
        <w:t>占用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spacing w:val="2"/>
          <w:w w:val="10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利安达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控</w:t>
      </w:r>
      <w:r>
        <w:rPr/>
        <w:t>股股东及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非经营性</w:t>
      </w:r>
      <w:r>
        <w:rPr>
          <w:rFonts w:ascii="宋体" w:hAnsi="宋体" w:cs="宋体" w:eastAsia="宋体" w:hint="default"/>
        </w:rPr>
        <w:t>占用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的核</w:t>
      </w:r>
      <w:r>
        <w:rPr/>
        <w:t>查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：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2"/>
        </w:rPr>
        <w:t>表所</w:t>
      </w:r>
      <w:r>
        <w:rPr>
          <w:rFonts w:ascii="宋体" w:hAnsi="宋体" w:cs="宋体" w:eastAsia="宋体" w:hint="default"/>
          <w:spacing w:val="2"/>
        </w:rPr>
        <w:t>载资</w:t>
      </w:r>
      <w:r>
        <w:rPr>
          <w:rFonts w:ascii="宋体" w:hAnsi="宋体" w:cs="宋体" w:eastAsia="宋体" w:hint="default"/>
          <w:spacing w:val="2"/>
        </w:rPr>
        <w:t>料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所审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贵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spacing w:val="2"/>
        </w:rPr>
        <w:t>年度财务报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时</w:t>
      </w:r>
      <w:r>
        <w:rPr>
          <w:rFonts w:ascii="宋体" w:hAnsi="宋体" w:cs="宋体" w:eastAsia="宋体" w:hint="default"/>
          <w:spacing w:val="2"/>
        </w:rPr>
        <w:t>所</w:t>
      </w:r>
      <w:r>
        <w:rPr>
          <w:rFonts w:ascii="宋体" w:hAnsi="宋体" w:cs="宋体" w:eastAsia="宋体" w:hint="default"/>
          <w:spacing w:val="2"/>
        </w:rPr>
        <w:t>复</w:t>
      </w:r>
      <w:r>
        <w:rPr>
          <w:rFonts w:ascii="宋体" w:hAnsi="宋体" w:cs="宋体" w:eastAsia="宋体" w:hint="default"/>
          <w:spacing w:val="2"/>
        </w:rPr>
        <w:t>核的</w:t>
      </w:r>
      <w:r>
        <w:rPr>
          <w:spacing w:val="2"/>
        </w:rPr>
        <w:t>会计</w:t>
      </w:r>
      <w:r>
        <w:rPr>
          <w:rFonts w:ascii="宋体" w:hAnsi="宋体" w:cs="宋体" w:eastAsia="宋体" w:hint="default"/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料</w:t>
      </w:r>
      <w:r>
        <w:rPr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经</w:t>
      </w:r>
      <w:r>
        <w:rPr>
          <w:rFonts w:ascii="宋体" w:hAnsi="宋体" w:cs="宋体" w:eastAsia="宋体" w:hint="default"/>
          <w:spacing w:val="2"/>
        </w:rPr>
        <w:t>审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财务报</w:t>
      </w:r>
      <w:r>
        <w:rPr>
          <w:rFonts w:ascii="宋体" w:hAnsi="宋体" w:cs="宋体" w:eastAsia="宋体" w:hint="default"/>
          <w:spacing w:val="2"/>
        </w:rPr>
        <w:t>表的</w:t>
      </w:r>
      <w:r>
        <w:rPr>
          <w:rFonts w:ascii="宋体" w:hAnsi="宋体" w:cs="宋体" w:eastAsia="宋体" w:hint="default"/>
          <w:spacing w:val="2"/>
        </w:rPr>
        <w:t>相关</w:t>
      </w:r>
      <w:r>
        <w:rPr>
          <w:spacing w:val="2"/>
        </w:rPr>
        <w:t>内容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95"/>
        </w:rPr>
        <w:t> 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对，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</w:t>
      </w:r>
      <w:r>
        <w:rPr/>
        <w:t>有重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没</w:t>
      </w:r>
      <w:r>
        <w:rPr/>
        <w:t>有发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不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2012</w:t>
      </w:r>
      <w:r>
        <w:rPr/>
        <w:t>年度财务报</w:t>
      </w:r>
      <w:r>
        <w:rPr>
          <w:rFonts w:ascii="宋体" w:hAnsi="宋体" w:cs="宋体" w:eastAsia="宋体" w:hint="default"/>
        </w:rPr>
        <w:t>表审</w:t>
      </w:r>
      <w:r>
        <w:rPr/>
        <w:t>计</w:t>
      </w:r>
      <w:r>
        <w:rPr>
          <w:rFonts w:ascii="宋体" w:hAnsi="宋体" w:cs="宋体" w:eastAsia="宋体" w:hint="default"/>
        </w:rPr>
        <w:t>中所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对关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的审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们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表所</w:t>
      </w:r>
      <w:r>
        <w:rPr>
          <w:rFonts w:ascii="宋体" w:hAnsi="宋体" w:cs="宋体" w:eastAsia="宋体" w:hint="default"/>
          <w:w w:val="105"/>
        </w:rPr>
        <w:t>载资</w:t>
      </w:r>
      <w:r>
        <w:rPr>
          <w:rFonts w:ascii="宋体" w:hAnsi="宋体" w:cs="宋体" w:eastAsia="宋体" w:hint="default"/>
          <w:w w:val="105"/>
        </w:rPr>
        <w:t>料</w:t>
      </w:r>
      <w:r>
        <w:rPr>
          <w:rFonts w:ascii="宋体" w:hAnsi="宋体" w:cs="宋体" w:eastAsia="宋体" w:hint="default"/>
          <w:w w:val="105"/>
        </w:rPr>
        <w:t>执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外的审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银江股份有限公司</w:t>
      </w:r>
      <w:r>
        <w:rPr>
          <w:rFonts w:ascii="宋体" w:hAnsi="宋体" w:cs="宋体" w:eastAsia="宋体" w:hint="default"/>
        </w:rPr>
        <w:t>控</w:t>
      </w:r>
      <w:r>
        <w:rPr/>
        <w:t>股股东及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金占用</w:t>
      </w:r>
      <w:r>
        <w:rPr/>
        <w:t>情况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/>
        <w:t>月</w:t>
      </w:r>
      <w:r>
        <w:rPr>
          <w:rFonts w:ascii="宋体" w:hAnsi="宋体" w:cs="宋体" w:eastAsia="宋体" w:hint="default"/>
        </w:rPr>
        <w:t>21</w:t>
      </w:r>
      <w:r>
        <w:rPr/>
        <w:t>日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w w:val="103"/>
        </w:rPr>
        <w:t> </w:t>
      </w:r>
      <w:r>
        <w:rPr>
          <w:w w:val="105"/>
        </w:rPr>
        <w:t>监会指</w:t>
      </w:r>
      <w:r>
        <w:rPr>
          <w:rFonts w:ascii="宋体" w:hAnsi="宋体" w:cs="宋体" w:eastAsia="宋体" w:hint="default"/>
          <w:w w:val="105"/>
        </w:rPr>
        <w:t>定的创业板信息</w:t>
      </w:r>
      <w:r>
        <w:rPr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网站（</w:t>
      </w:r>
      <w:r>
        <w:rPr>
          <w:rFonts w:ascii="宋体" w:hAnsi="宋体" w:cs="宋体" w:eastAsia="宋体" w:hint="default"/>
          <w:w w:val="105"/>
        </w:rPr>
      </w:r>
      <w:hyperlink r:id="rId11">
        <w:r>
          <w:rPr>
            <w:rFonts w:ascii="宋体" w:hAnsi="宋体" w:cs="宋体" w:eastAsia="宋体" w:hint="default"/>
            <w:w w:val="105"/>
            <w:u w:val="single" w:color="000000"/>
          </w:rPr>
          <w:t>www.cninfo.com.cn</w:t>
        </w:r>
        <w:r>
          <w:rPr>
            <w:rFonts w:ascii="宋体" w:hAnsi="宋体" w:cs="宋体" w:eastAsia="宋体" w:hint="default"/>
            <w:w w:val="105"/>
          </w:rPr>
        </w:r>
      </w:hyperlink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</w:t>
      </w:r>
      <w:r>
        <w:rPr>
          <w:w w:val="105"/>
        </w:rPr>
        <w:t>、公司股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激励</w:t>
      </w:r>
      <w:r>
        <w:rPr>
          <w:w w:val="105"/>
        </w:rPr>
        <w:t>的实</w:t>
      </w:r>
      <w:r>
        <w:rPr>
          <w:rFonts w:ascii="Microsoft JhengHei" w:hAnsi="Microsoft JhengHei" w:cs="Microsoft JhengHei" w:eastAsia="Microsoft JhengHei" w:hint="default"/>
          <w:w w:val="105"/>
        </w:rPr>
        <w:t>施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w w:val="105"/>
        </w:rPr>
        <w:t>及其</w:t>
      </w:r>
      <w:r>
        <w:rPr>
          <w:rFonts w:ascii="Microsoft JhengHei" w:hAnsi="Microsoft JhengHei" w:cs="Microsoft JhengHei" w:eastAsia="Microsoft JhengHei" w:hint="default"/>
          <w:w w:val="105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78" w:lineRule="auto" w:before="0"/>
        <w:ind w:right="119" w:firstLine="39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16</w:t>
      </w:r>
      <w:r>
        <w:rPr/>
        <w:t>日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董事会第五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和第二</w:t>
      </w:r>
      <w:r>
        <w:rPr>
          <w:rFonts w:ascii="宋体" w:hAnsi="宋体" w:cs="宋体" w:eastAsia="宋体" w:hint="default"/>
        </w:rPr>
        <w:t>届</w:t>
      </w:r>
      <w:r>
        <w:rPr/>
        <w:t>监事会第五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公司股票期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草案</w:t>
      </w:r>
      <w:r>
        <w:rPr>
          <w:rFonts w:ascii="宋体" w:hAnsi="宋体" w:cs="宋体" w:eastAsia="宋体" w:hint="default"/>
        </w:rPr>
        <w:t>）</w:t>
      </w:r>
      <w:r>
        <w:rPr/>
        <w:t>及摘要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刘</w:t>
      </w:r>
      <w:r>
        <w:rPr/>
        <w:t>海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罗</w:t>
      </w:r>
      <w:r>
        <w:rPr>
          <w:rFonts w:ascii="宋体" w:hAnsi="宋体" w:cs="宋体" w:eastAsia="宋体" w:hint="default"/>
        </w:rPr>
        <w:t>吉华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公司股票期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草案</w:t>
      </w:r>
      <w:r>
        <w:rPr>
          <w:rFonts w:ascii="宋体" w:hAnsi="宋体" w:cs="宋体" w:eastAsia="宋体" w:hint="default"/>
        </w:rPr>
        <w:t>）</w:t>
      </w:r>
      <w:r>
        <w:rPr/>
        <w:t>及摘要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见；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股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草案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证监会备</w:t>
      </w:r>
      <w:r>
        <w:rPr>
          <w:rFonts w:ascii="宋体" w:hAnsi="宋体" w:cs="宋体" w:eastAsia="宋体" w:hint="default"/>
          <w:w w:val="105"/>
        </w:rPr>
        <w:t>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8" w:lineRule="auto" w:before="13"/>
        <w:ind w:right="127" w:firstLine="39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中国</w:t>
      </w:r>
      <w:r>
        <w:rPr/>
        <w:t>证监会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馈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/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董事会第十四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、第二</w:t>
      </w:r>
      <w:r>
        <w:rPr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届</w:t>
      </w:r>
      <w:r>
        <w:rPr/>
        <w:t>监事会第十四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对</w:t>
      </w:r>
      <w:r>
        <w:rPr/>
        <w:t>公司股票期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草案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公司股票期</w:t>
      </w:r>
      <w:r>
        <w:rPr>
          <w:rFonts w:ascii="宋体" w:hAnsi="宋体" w:cs="宋体" w:eastAsia="宋体" w:hint="default"/>
        </w:rPr>
        <w:t>权激励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27"/>
        </w:rPr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草案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刘</w:t>
      </w:r>
      <w:r>
        <w:rPr/>
        <w:t>海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罗</w:t>
      </w:r>
      <w:r>
        <w:rPr>
          <w:rFonts w:ascii="宋体" w:hAnsi="宋体" w:cs="宋体" w:eastAsia="宋体" w:hint="default"/>
        </w:rPr>
        <w:t>吉华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该</w:t>
      </w:r>
      <w:r>
        <w:rPr/>
        <w:t>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意  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auto" w:before="13"/>
        <w:ind w:right="122" w:firstLine="39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草案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中国</w:t>
      </w:r>
      <w:r>
        <w:rPr/>
        <w:t>证监会备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后，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草案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〈</w:t>
      </w:r>
      <w:r>
        <w:rPr/>
        <w:t>股票</w:t>
      </w:r>
      <w:r>
        <w:rPr>
          <w:spacing w:val="21"/>
        </w:rPr>
        <w:t> </w:t>
      </w:r>
      <w:r>
        <w:rPr/>
        <w:t>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考核办法</w:t>
      </w:r>
      <w:r>
        <w:rPr>
          <w:rFonts w:ascii="宋体" w:hAnsi="宋体" w:cs="宋体" w:eastAsia="宋体" w:hint="default"/>
        </w:rPr>
        <w:t>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提</w:t>
      </w:r>
      <w:r>
        <w:rPr>
          <w:rFonts w:ascii="宋体" w:hAnsi="宋体" w:cs="宋体" w:eastAsia="宋体" w:hint="default"/>
        </w:rPr>
        <w:t>请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董事会</w:t>
      </w:r>
      <w:r>
        <w:rPr>
          <w:rFonts w:ascii="宋体" w:hAnsi="宋体" w:cs="宋体" w:eastAsia="宋体" w:hint="default"/>
        </w:rPr>
        <w:t>办</w:t>
      </w:r>
      <w:r>
        <w:rPr/>
        <w:t>理公司股票期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  <w:spacing w:val="32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日、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授予</w:t>
      </w:r>
      <w:r>
        <w:rPr/>
        <w:t>股票期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予</w:t>
      </w:r>
      <w:r>
        <w:rPr>
          <w:w w:val="105"/>
        </w:rPr>
        <w:t>股票期</w:t>
      </w:r>
      <w:r>
        <w:rPr>
          <w:rFonts w:ascii="宋体" w:hAnsi="宋体" w:cs="宋体" w:eastAsia="宋体" w:hint="default"/>
          <w:w w:val="105"/>
        </w:rPr>
        <w:t>权所</w:t>
      </w:r>
      <w:r>
        <w:rPr>
          <w:rFonts w:ascii="宋体" w:hAnsi="宋体" w:cs="宋体" w:eastAsia="宋体" w:hint="default"/>
          <w:w w:val="105"/>
        </w:rPr>
        <w:t>必须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事</w:t>
      </w:r>
      <w:r>
        <w:rPr>
          <w:rFonts w:ascii="宋体" w:hAnsi="宋体" w:cs="宋体" w:eastAsia="宋体" w:hint="default"/>
          <w:w w:val="105"/>
        </w:rPr>
        <w:t>宜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/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董事会第十五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监事会第十五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271" w:lineRule="auto" w:before="29"/>
        <w:ind w:right="1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公司股票期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授予</w:t>
      </w:r>
      <w:r>
        <w:rPr/>
        <w:t>事项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/>
        <w:t>据股东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意授予</w:t>
      </w:r>
      <w:r>
        <w:rPr>
          <w:rFonts w:ascii="Times New Roman" w:hAnsi="Times New Roman" w:cs="Times New Roman" w:eastAsia="Times New Roman" w:hint="default"/>
        </w:rPr>
        <w:t>209 </w:t>
      </w:r>
      <w:r>
        <w:rPr>
          <w:rFonts w:ascii="宋体" w:hAnsi="宋体" w:cs="宋体" w:eastAsia="宋体" w:hint="default"/>
        </w:rPr>
        <w:t>名激励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  <w:spacing w:val="-15"/>
        </w:rPr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Times New Roman" w:hAnsi="Times New Roman" w:cs="Times New Roman" w:eastAsia="Times New Roman" w:hint="default"/>
        </w:rPr>
        <w:t>1007 </w:t>
      </w:r>
      <w:r>
        <w:rPr>
          <w:rFonts w:ascii="宋体" w:hAnsi="宋体" w:cs="宋体" w:eastAsia="宋体" w:hint="default"/>
        </w:rPr>
        <w:t>万</w:t>
      </w:r>
      <w:r>
        <w:rPr/>
        <w:t>份股票期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公司本</w:t>
      </w:r>
      <w:r>
        <w:rPr>
          <w:rFonts w:ascii="宋体" w:hAnsi="宋体" w:cs="宋体" w:eastAsia="宋体" w:hint="default"/>
        </w:rPr>
        <w:t>次</w:t>
      </w:r>
      <w:r>
        <w:rPr/>
        <w:t>股票期</w:t>
      </w:r>
      <w:r>
        <w:rPr>
          <w:rFonts w:ascii="宋体" w:hAnsi="宋体" w:cs="宋体" w:eastAsia="宋体" w:hint="default"/>
        </w:rPr>
        <w:t>权的</w:t>
      </w:r>
      <w:r>
        <w:rPr>
          <w:rFonts w:ascii="宋体" w:hAnsi="宋体" w:cs="宋体" w:eastAsia="宋体" w:hint="default"/>
        </w:rPr>
        <w:t>授予</w:t>
      </w:r>
      <w:r>
        <w:rPr/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/>
        <w:t>日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刘</w:t>
      </w:r>
      <w:r>
        <w:rPr/>
        <w:t>海</w:t>
      </w:r>
      <w:r>
        <w:rPr>
          <w:spacing w:val="-24"/>
        </w:rPr>
        <w:t> 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罗</w:t>
      </w:r>
      <w:r>
        <w:rPr>
          <w:rFonts w:ascii="宋体" w:hAnsi="宋体" w:cs="宋体" w:eastAsia="宋体" w:hint="default"/>
        </w:rPr>
        <w:t>吉华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该</w:t>
      </w:r>
      <w:r>
        <w:rPr/>
        <w:t>事项发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办法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日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规定</w:t>
      </w:r>
      <w:r>
        <w:rPr>
          <w:rFonts w:ascii="宋体" w:hAnsi="宋体" w:cs="宋体" w:eastAsia="宋体" w:hint="default"/>
          <w:w w:val="105"/>
        </w:rPr>
        <w:t>，同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Times New Roman" w:hAnsi="Times New Roman" w:cs="Times New Roman" w:eastAsia="Times New Roman" w:hint="default"/>
          <w:w w:val="105"/>
        </w:rPr>
        <w:t>209</w:t>
      </w:r>
      <w:r>
        <w:rPr>
          <w:rFonts w:ascii="宋体" w:hAnsi="宋体" w:cs="宋体" w:eastAsia="宋体" w:hint="default"/>
          <w:w w:val="105"/>
        </w:rPr>
        <w:t>名激励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象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授</w:t>
      </w:r>
      <w:r>
        <w:rPr>
          <w:rFonts w:ascii="Times New Roman" w:hAnsi="Times New Roman" w:cs="Times New Roman" w:eastAsia="Times New Roman" w:hint="default"/>
          <w:w w:val="105"/>
        </w:rPr>
        <w:t>1007</w:t>
      </w:r>
      <w:r>
        <w:rPr>
          <w:rFonts w:ascii="Times New Roman" w:hAnsi="Times New Roman" w:cs="Times New Roman" w:eastAsia="Times New Roman" w:hint="default"/>
          <w:spacing w:val="-22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股票期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2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审核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/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《</w:t>
      </w:r>
      <w:r>
        <w:rPr/>
        <w:t>股票期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激励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划》所</w:t>
      </w:r>
      <w:r>
        <w:rPr>
          <w:rFonts w:ascii="宋体" w:hAnsi="宋体" w:cs="宋体" w:eastAsia="宋体" w:hint="default"/>
          <w:w w:val="105"/>
        </w:rPr>
        <w:t>涉</w:t>
      </w:r>
      <w:r>
        <w:rPr>
          <w:rFonts w:ascii="宋体" w:hAnsi="宋体" w:cs="宋体" w:eastAsia="宋体" w:hint="default"/>
          <w:w w:val="105"/>
        </w:rPr>
        <w:t>首次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rFonts w:ascii="Times New Roman" w:hAnsi="Times New Roman" w:cs="Times New Roman" w:eastAsia="Times New Roman" w:hint="default"/>
          <w:w w:val="105"/>
        </w:rPr>
        <w:t>1007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份期</w:t>
      </w:r>
      <w:r>
        <w:rPr>
          <w:rFonts w:ascii="宋体" w:hAnsi="宋体" w:cs="宋体" w:eastAsia="宋体" w:hint="default"/>
          <w:w w:val="105"/>
        </w:rPr>
        <w:t>权的</w:t>
      </w:r>
      <w:r>
        <w:rPr>
          <w:rFonts w:ascii="宋体" w:hAnsi="宋体" w:cs="宋体" w:eastAsia="宋体" w:hint="default"/>
          <w:w w:val="105"/>
        </w:rPr>
        <w:t>登记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作。</w:t>
      </w:r>
      <w:r>
        <w:rPr>
          <w:rFonts w:ascii="宋体" w:hAnsi="宋体" w:cs="宋体" w:eastAsia="宋体" w:hint="default"/>
        </w:rPr>
      </w:r>
    </w:p>
    <w:p>
      <w:pPr>
        <w:spacing w:after="0" w:line="266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71" w:lineRule="auto" w:before="47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日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董事会第二十一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监事会第二十一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>
          <w:spacing w:val="-1"/>
        </w:rPr>
        <w:t>股票期</w:t>
      </w:r>
      <w:r>
        <w:rPr>
          <w:rFonts w:ascii="宋体" w:hAnsi="宋体" w:cs="宋体" w:eastAsia="宋体" w:hint="default"/>
          <w:spacing w:val="-1"/>
        </w:rPr>
        <w:t>权激励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>
          <w:rFonts w:ascii="宋体" w:hAnsi="宋体" w:cs="宋体" w:eastAsia="宋体" w:hint="default"/>
          <w:spacing w:val="-1"/>
        </w:rPr>
        <w:t>涉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价格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调整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分已</w:t>
      </w:r>
      <w:r>
        <w:rPr>
          <w:rFonts w:ascii="宋体" w:hAnsi="宋体" w:cs="宋体" w:eastAsia="宋体" w:hint="default"/>
          <w:spacing w:val="-1"/>
        </w:rPr>
        <w:t>授予</w:t>
      </w:r>
      <w:r>
        <w:rPr>
          <w:spacing w:val="-1"/>
        </w:rPr>
        <w:t>股票期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因部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因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年度股东</w:t>
      </w:r>
      <w:r>
        <w:rPr>
          <w:rFonts w:ascii="宋体" w:hAnsi="宋体" w:cs="宋体" w:eastAsia="宋体" w:hint="default"/>
        </w:rPr>
        <w:t>大</w:t>
      </w:r>
      <w:r>
        <w:rPr/>
        <w:t>会通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年度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日</w:t>
      </w:r>
      <w:r>
        <w:rPr>
          <w:spacing w:val="20"/>
        </w:rPr>
        <w:t>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，对</w:t>
      </w:r>
      <w:r>
        <w:rPr/>
        <w:t>股票期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划所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的激励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/>
        <w:t>、期</w:t>
      </w:r>
      <w:r>
        <w:rPr>
          <w:rFonts w:ascii="宋体" w:hAnsi="宋体" w:cs="宋体" w:eastAsia="宋体" w:hint="default"/>
        </w:rPr>
        <w:t>权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/>
        <w:t>、行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的激励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196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股票期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Times New Roman" w:hAnsi="Times New Roman" w:cs="Times New Roman" w:eastAsia="Times New Roman" w:hint="default"/>
          <w:spacing w:val="-2"/>
        </w:rPr>
        <w:t>49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股票期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958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价格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14.06</w:t>
      </w:r>
      <w:r>
        <w:rPr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w w:val="105"/>
        </w:rPr>
        <w:t>董事发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见；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海</w:t>
      </w:r>
      <w:r>
        <w:rPr>
          <w:rFonts w:ascii="宋体" w:hAnsi="宋体" w:cs="宋体" w:eastAsia="宋体" w:hint="default"/>
          <w:w w:val="105"/>
        </w:rPr>
        <w:t>锦</w:t>
      </w:r>
      <w:r>
        <w:rPr>
          <w:rFonts w:ascii="宋体" w:hAnsi="宋体" w:cs="宋体" w:eastAsia="宋体" w:hint="default"/>
          <w:w w:val="105"/>
        </w:rPr>
        <w:t>天</w:t>
      </w:r>
      <w:r>
        <w:rPr>
          <w:rFonts w:ascii="宋体" w:hAnsi="宋体" w:cs="宋体" w:eastAsia="宋体" w:hint="default"/>
          <w:w w:val="105"/>
        </w:rPr>
        <w:t>城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具了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9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内容</w:t>
      </w:r>
      <w:r>
        <w:rPr>
          <w:rFonts w:ascii="宋体" w:hAnsi="宋体" w:cs="宋体" w:eastAsia="宋体" w:hint="default"/>
          <w:w w:val="105"/>
        </w:rPr>
        <w:t>详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证监会指</w:t>
      </w:r>
      <w:r>
        <w:rPr>
          <w:rFonts w:ascii="宋体" w:hAnsi="宋体" w:cs="宋体" w:eastAsia="宋体" w:hint="default"/>
          <w:w w:val="105"/>
        </w:rPr>
        <w:t>定创业板信息</w:t>
      </w:r>
      <w:r>
        <w:rPr>
          <w:w w:val="105"/>
        </w:rPr>
        <w:t>披露</w:t>
      </w:r>
      <w:r>
        <w:rPr>
          <w:rFonts w:ascii="宋体" w:hAnsi="宋体" w:cs="宋体" w:eastAsia="宋体" w:hint="default"/>
          <w:w w:val="105"/>
        </w:rPr>
        <w:t>网站</w:t>
      </w:r>
      <w:r>
        <w:rPr>
          <w:w w:val="105"/>
        </w:rPr>
        <w:t>公告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10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权激励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事项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报告披露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网站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询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4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公告披露日期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公告披露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引</w:t>
            </w:r>
          </w:p>
        </w:tc>
      </w:tr>
      <w:tr>
        <w:trPr>
          <w:trHeight w:val="672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权激励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授予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公告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网站</w:t>
            </w:r>
          </w:p>
        </w:tc>
      </w:tr>
      <w:tr>
        <w:trPr>
          <w:trHeight w:val="672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权激励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首次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授予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登记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公告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网站</w:t>
            </w:r>
          </w:p>
        </w:tc>
      </w:tr>
      <w:tr>
        <w:trPr>
          <w:trHeight w:val="336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权激励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29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授予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30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网站</w:t>
            </w:r>
          </w:p>
        </w:tc>
      </w:tr>
      <w:tr>
        <w:trPr>
          <w:trHeight w:val="331" w:hRule="exact"/>
        </w:trPr>
        <w:tc>
          <w:tcPr>
            <w:tcW w:w="299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00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w w:val="105"/>
        </w:rPr>
        <w:t>、重大</w:t>
      </w:r>
      <w:r>
        <w:rPr>
          <w:rFonts w:ascii="Microsoft JhengHei" w:hAnsi="Microsoft JhengHei" w:cs="Microsoft JhengHei" w:eastAsia="Microsoft JhengHei" w:hint="default"/>
          <w:w w:val="105"/>
        </w:rPr>
        <w:t>关联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与</w:t>
      </w:r>
      <w:r>
        <w:rPr>
          <w:rFonts w:ascii="Microsoft JhengHei" w:hAnsi="Microsoft JhengHei" w:cs="Microsoft JhengHei" w:eastAsia="Microsoft JhengHei" w:hint="default"/>
          <w:w w:val="105"/>
        </w:rPr>
        <w:t>日</w:t>
      </w:r>
      <w:r>
        <w:rPr>
          <w:w w:val="105"/>
        </w:rPr>
        <w:t>常经营相关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关联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751"/>
        <w:gridCol w:w="749"/>
        <w:gridCol w:w="751"/>
        <w:gridCol w:w="763"/>
        <w:gridCol w:w="754"/>
        <w:gridCol w:w="749"/>
        <w:gridCol w:w="749"/>
        <w:gridCol w:w="751"/>
        <w:gridCol w:w="751"/>
        <w:gridCol w:w="751"/>
        <w:gridCol w:w="737"/>
      </w:tblGrid>
      <w:tr>
        <w:trPr>
          <w:trHeight w:val="1555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型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</w:p>
          <w:p>
            <w:pPr>
              <w:pStyle w:val="TableParagraph"/>
              <w:spacing w:line="240" w:lineRule="auto" w:before="70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43" w:right="23" w:firstLine="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则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201" w:right="26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价格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8"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8" w:right="26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</w:p>
          <w:p>
            <w:pPr>
              <w:pStyle w:val="TableParagraph"/>
              <w:spacing w:line="240" w:lineRule="auto" w:before="7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结算方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式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  <w:p>
            <w:pPr>
              <w:pStyle w:val="TableParagraph"/>
              <w:spacing w:line="240" w:lineRule="auto" w:before="70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3" w:right="23" w:hanging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价格</w:t>
            </w:r>
            <w:r>
              <w:rPr>
                <w:rFonts w:ascii="宋体" w:hAnsi="宋体" w:cs="宋体" w:eastAsia="宋体" w:hint="default"/>
                <w:spacing w:val="-8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与市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参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因</w:t>
            </w:r>
          </w:p>
        </w:tc>
      </w:tr>
      <w:tr>
        <w:trPr>
          <w:trHeight w:val="960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23" w:right="31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321" w:lineRule="auto"/>
              <w:ind w:left="38" w:right="3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价格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米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天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284.9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56.96%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-220.37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米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天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284.9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56.96%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</w:tr>
      <w:tr>
        <w:trPr>
          <w:trHeight w:val="379" w:hRule="exact"/>
        </w:trPr>
        <w:tc>
          <w:tcPr>
            <w:tcW w:w="2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005" w:type="dxa"/>
            <w:gridSpan w:val="8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用</w:t>
            </w:r>
          </w:p>
        </w:tc>
      </w:tr>
      <w:tr>
        <w:trPr>
          <w:trHeight w:val="965" w:hRule="exact"/>
        </w:trPr>
        <w:tc>
          <w:tcPr>
            <w:tcW w:w="2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46"/>
              <w:ind w:left="23" w:right="86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场其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2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因</w:t>
            </w:r>
          </w:p>
        </w:tc>
        <w:tc>
          <w:tcPr>
            <w:tcW w:w="6005" w:type="dxa"/>
            <w:gridSpan w:val="8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19" w:right="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2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为。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148" w:hRule="exact"/>
        </w:trPr>
        <w:tc>
          <w:tcPr>
            <w:tcW w:w="2995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005" w:type="dxa"/>
            <w:gridSpan w:val="8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常经营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,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格按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则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,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性产生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影响。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65" w:hRule="exact"/>
        </w:trPr>
        <w:tc>
          <w:tcPr>
            <w:tcW w:w="2995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005" w:type="dxa"/>
            <w:gridSpan w:val="8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2995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005" w:type="dxa"/>
            <w:gridSpan w:val="8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依赖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解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措施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6005" w:type="dxa"/>
            <w:gridSpan w:val="8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依赖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273" w:hRule="exact"/>
        </w:trPr>
        <w:tc>
          <w:tcPr>
            <w:tcW w:w="2995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005" w:type="dxa"/>
            <w:gridSpan w:val="8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51"/>
              <w:ind w:left="19" w:right="26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2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公司及全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有限公司、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订了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</w:t>
            </w:r>
            <w:r>
              <w:rPr>
                <w:rFonts w:ascii="宋体" w:hAnsi="宋体" w:cs="宋体" w:eastAsia="宋体" w:hint="default"/>
                <w:spacing w:val="2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27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西湖科技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 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3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1,223.48</w:t>
            </w:r>
          </w:p>
        </w:tc>
      </w:tr>
      <w:tr>
        <w:trPr>
          <w:trHeight w:val="375" w:hRule="exact"/>
        </w:trPr>
        <w:tc>
          <w:tcPr>
            <w:tcW w:w="2995" w:type="dxa"/>
            <w:gridSpan w:val="4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说明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005" w:type="dxa"/>
            <w:gridSpan w:val="8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995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005" w:type="dxa"/>
            <w:gridSpan w:val="8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652" w:lineRule="exact"/>
        <w:ind w:left="138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2"/>
          <w:sz w:val="20"/>
          <w:szCs w:val="20"/>
        </w:rPr>
        <w:pict>
          <v:group style="width:450.5pt;height:32.65pt;mso-position-horizontal-relative:char;mso-position-vertical-relative:line" coordorigin="0,0" coordsize="9010,653">
            <v:group style="position:absolute;left:10;top:14;width:2991;height:624" coordorigin="10,14" coordsize="2991,624">
              <v:shape style="position:absolute;left:10;top:14;width:2991;height:624" coordorigin="10,14" coordsize="2991,624" path="m10,638l3000,638,3000,14,10,14,10,638xe" filled="true" fillcolor="#d2d2d2" stroked="false">
                <v:path arrowok="t"/>
                <v:fill type="solid"/>
              </v:shape>
            </v:group>
            <v:group style="position:absolute;left:10;top:10;width:2991;height:2" coordorigin="10,10" coordsize="2991,2">
              <v:shape style="position:absolute;left:10;top:10;width:2991;height:2" coordorigin="10,10" coordsize="2991,0" path="m10,10l3000,10e" filled="false" stroked="true" strokeweight=".48pt" strokecolor="#000000">
                <v:path arrowok="t"/>
              </v:shape>
            </v:group>
            <v:group style="position:absolute;left:3005;top:10;width:5996;height:2" coordorigin="3005,10" coordsize="5996,2">
              <v:shape style="position:absolute;left:3005;top:10;width:5996;height:2" coordorigin="3005,10" coordsize="5996,0" path="m3005,10l9000,10e" filled="false" stroked="true" strokeweight=".48pt" strokecolor="#000000">
                <v:path arrowok="t"/>
              </v:shape>
            </v:group>
            <v:group style="position:absolute;left:5;top:5;width:2;height:644" coordorigin="5,5" coordsize="2,644">
              <v:shape style="position:absolute;left:5;top:5;width:2;height:644" coordorigin="5,5" coordsize="0,644" path="m5,5l5,648e" filled="false" stroked="true" strokeweight=".48pt" strokecolor="#000000">
                <v:path arrowok="t"/>
              </v:shape>
            </v:group>
            <v:group style="position:absolute;left:10;top:643;width:2991;height:2" coordorigin="10,643" coordsize="2991,2">
              <v:shape style="position:absolute;left:10;top:643;width:2991;height:2" coordorigin="10,643" coordsize="2991,0" path="m10,643l3000,643e" filled="false" stroked="true" strokeweight=".48pt" strokecolor="#000000">
                <v:path arrowok="t"/>
              </v:shape>
            </v:group>
            <v:group style="position:absolute;left:3002;top:5;width:2;height:644" coordorigin="3002,5" coordsize="2,644">
              <v:shape style="position:absolute;left:3002;top:5;width:2;height:644" coordorigin="3002,5" coordsize="0,644" path="m3002,5l3002,648e" filled="false" stroked="true" strokeweight=".24pt" strokecolor="#000000">
                <v:path arrowok="t"/>
              </v:shape>
            </v:group>
            <v:group style="position:absolute;left:3005;top:643;width:5996;height:2" coordorigin="3005,643" coordsize="5996,2">
              <v:shape style="position:absolute;left:3005;top:643;width:5996;height:2" coordorigin="3005,643" coordsize="5996,0" path="m3005,643l9000,643e" filled="false" stroked="true" strokeweight=".48pt" strokecolor="#000000">
                <v:path arrowok="t"/>
              </v:shape>
            </v:group>
            <v:group style="position:absolute;left:9005;top:5;width:2;height:644" coordorigin="9005,5" coordsize="2,644">
              <v:shape style="position:absolute;left:9005;top:5;width:2;height:644" coordorigin="9005,5" coordsize="0,644" path="m9005,5l9005,648e" filled="false" stroked="true" strokeweight=".48pt" strokecolor="#000000">
                <v:path arrowok="t"/>
              </v:shape>
              <v:shape style="position:absolute;left:3002;top:10;width:6003;height:634" type="#_x0000_t202" filled="false" stroked="false">
                <v:textbox inset="0,0,0,0">
                  <w:txbxContent>
                    <w:p>
                      <w:pPr>
                        <w:spacing w:before="17"/>
                        <w:ind w:left="26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米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、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7"/>
                          <w:szCs w:val="17"/>
                        </w:rPr>
                        <w:t>4,003.39  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米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、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7"/>
                          <w:szCs w:val="17"/>
                        </w:rPr>
                        <w:t>2,578.61 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米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租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均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一年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，每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屋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租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金分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别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7"/>
                          <w:szCs w:val="17"/>
                        </w:rPr>
                        <w:t>为</w:t>
                      </w:r>
                    </w:p>
                    <w:p>
                      <w:pPr>
                        <w:spacing w:before="62"/>
                        <w:ind w:left="26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人民币</w:t>
                      </w:r>
                      <w:r>
                        <w:rPr>
                          <w:rFonts w:ascii="宋体" w:hAnsi="宋体" w:cs="宋体" w:eastAsia="宋体" w:hint="default"/>
                          <w:spacing w:val="-4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7"/>
                          <w:szCs w:val="17"/>
                        </w:rPr>
                        <w:t>446,570.20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7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元、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7"/>
                          <w:szCs w:val="17"/>
                        </w:rPr>
                        <w:t>1,461,237.35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元、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7"/>
                          <w:szCs w:val="17"/>
                        </w:rPr>
                        <w:t>941,192.65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2"/>
          <w:sz w:val="20"/>
          <w:szCs w:val="20"/>
        </w:rPr>
      </w:r>
    </w:p>
    <w:p>
      <w:pPr>
        <w:spacing w:before="47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报告期内公司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1747"/>
        <w:gridCol w:w="1740"/>
        <w:gridCol w:w="1721"/>
        <w:gridCol w:w="1718"/>
      </w:tblGrid>
      <w:tr>
        <w:trPr>
          <w:trHeight w:val="379" w:hRule="exact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方</w:t>
            </w:r>
          </w:p>
        </w:tc>
        <w:tc>
          <w:tcPr>
            <w:tcW w:w="3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</w:p>
        </w:tc>
        <w:tc>
          <w:tcPr>
            <w:tcW w:w="343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</w:p>
        </w:tc>
      </w:tr>
      <w:tr>
        <w:trPr>
          <w:trHeight w:val="672" w:hRule="exact"/>
        </w:trPr>
        <w:tc>
          <w:tcPr>
            <w:tcW w:w="20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</w:p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</w:tr>
      <w:tr>
        <w:trPr>
          <w:trHeight w:val="374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7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284.9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53.67%</w:t>
            </w:r>
          </w:p>
        </w:tc>
      </w:tr>
      <w:tr>
        <w:trPr>
          <w:trHeight w:val="672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17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管理有限公</w:t>
            </w:r>
            <w:r>
              <w:rPr>
                <w:rFonts w:ascii="宋体" w:hAnsi="宋体" w:cs="宋体" w:eastAsia="宋体" w:hint="default"/>
                <w:spacing w:val="-5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7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245.84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46.33%</w:t>
            </w:r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530.74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：报告期内公司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股股东及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0 </w:t>
      </w:r>
      <w:r>
        <w:rPr>
          <w:rFonts w:ascii="Times New Roman" w:hAnsi="Times New Roman" w:cs="Times New Roman" w:eastAsia="Times New Roman" w:hint="default"/>
          <w:spacing w:val="27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关联</w:t>
      </w:r>
      <w:r>
        <w:rPr>
          <w:rFonts w:ascii="Microsoft JhengHei" w:hAnsi="Microsoft JhengHei" w:cs="Microsoft JhengHei" w:eastAsia="Microsoft JhengHei" w:hint="default"/>
          <w:w w:val="105"/>
        </w:rPr>
        <w:t>债权债</w:t>
      </w:r>
      <w:r>
        <w:rPr>
          <w:w w:val="105"/>
        </w:rPr>
        <w:t>务</w:t>
      </w:r>
      <w:r>
        <w:rPr>
          <w:rFonts w:ascii="Microsoft JhengHei" w:hAnsi="Microsoft JhengHei" w:cs="Microsoft JhengHei" w:eastAsia="Microsoft JhengHei" w:hint="default"/>
          <w:w w:val="105"/>
        </w:rPr>
        <w:t>往</w:t>
      </w:r>
      <w:r>
        <w:rPr>
          <w:w w:val="105"/>
        </w:rPr>
        <w:t>来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非经营性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6"/>
        <w:gridCol w:w="1046"/>
        <w:gridCol w:w="605"/>
        <w:gridCol w:w="475"/>
        <w:gridCol w:w="422"/>
        <w:gridCol w:w="528"/>
        <w:gridCol w:w="475"/>
        <w:gridCol w:w="509"/>
        <w:gridCol w:w="605"/>
        <w:gridCol w:w="475"/>
        <w:gridCol w:w="427"/>
        <w:gridCol w:w="528"/>
        <w:gridCol w:w="475"/>
        <w:gridCol w:w="422"/>
      </w:tblGrid>
      <w:tr>
        <w:trPr>
          <w:trHeight w:val="379" w:hRule="exact"/>
        </w:trPr>
        <w:tc>
          <w:tcPr>
            <w:tcW w:w="20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方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30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</w:tr>
      <w:tr>
        <w:trPr>
          <w:trHeight w:val="672" w:hRule="exact"/>
        </w:trPr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</w:p>
          <w:p>
            <w:pPr>
              <w:pStyle w:val="TableParagraph"/>
              <w:spacing w:line="240" w:lineRule="auto" w:before="70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48" w:right="55" w:hanging="8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还</w:t>
            </w:r>
          </w:p>
          <w:p>
            <w:pPr>
              <w:pStyle w:val="TableParagraph"/>
              <w:spacing w:line="240" w:lineRule="auto" w:before="70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</w:p>
          <w:p>
            <w:pPr>
              <w:pStyle w:val="TableParagraph"/>
              <w:spacing w:line="240" w:lineRule="auto" w:before="70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利息</w:t>
            </w:r>
          </w:p>
          <w:p>
            <w:pPr>
              <w:pStyle w:val="TableParagraph"/>
              <w:spacing w:line="240" w:lineRule="auto" w:before="70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收入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利息</w:t>
            </w:r>
          </w:p>
          <w:p>
            <w:pPr>
              <w:pStyle w:val="TableParagraph"/>
              <w:spacing w:line="240" w:lineRule="auto" w:before="70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支出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48" w:right="55" w:hanging="8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还</w:t>
            </w:r>
          </w:p>
          <w:p>
            <w:pPr>
              <w:pStyle w:val="TableParagraph"/>
              <w:spacing w:line="240" w:lineRule="auto" w:before="70"/>
              <w:ind w:left="1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</w:p>
          <w:p>
            <w:pPr>
              <w:pStyle w:val="TableParagraph"/>
              <w:spacing w:line="240" w:lineRule="auto" w:before="70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利息</w:t>
            </w:r>
          </w:p>
          <w:p>
            <w:pPr>
              <w:pStyle w:val="TableParagraph"/>
              <w:spacing w:line="240" w:lineRule="auto" w:before="70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收入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利息</w:t>
            </w:r>
          </w:p>
          <w:p>
            <w:pPr>
              <w:pStyle w:val="TableParagraph"/>
              <w:spacing w:line="240" w:lineRule="auto" w:before="70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支出</w:t>
            </w:r>
          </w:p>
        </w:tc>
      </w:tr>
      <w:tr>
        <w:trPr>
          <w:trHeight w:val="377" w:hRule="exact"/>
        </w:trPr>
        <w:tc>
          <w:tcPr>
            <w:tcW w:w="90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非经营性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90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10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管理有限公</w:t>
            </w:r>
            <w:r>
              <w:rPr>
                <w:rFonts w:ascii="宋体" w:hAnsi="宋体" w:cs="宋体" w:eastAsia="宋体" w:hint="default"/>
                <w:spacing w:val="-5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7.53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245.8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245.</w:t>
            </w:r>
          </w:p>
          <w:p>
            <w:pPr>
              <w:pStyle w:val="TableParagraph"/>
              <w:spacing w:line="240" w:lineRule="auto" w:before="102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7.53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股股东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284.9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142.</w:t>
            </w:r>
          </w:p>
          <w:p>
            <w:pPr>
              <w:pStyle w:val="TableParagraph"/>
              <w:spacing w:line="240" w:lineRule="auto" w:before="97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142.45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7" w:hRule="exact"/>
        </w:trPr>
        <w:tc>
          <w:tcPr>
            <w:tcW w:w="3053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4,916,</w:t>
            </w:r>
          </w:p>
          <w:p>
            <w:pPr>
              <w:pStyle w:val="TableParagraph"/>
              <w:spacing w:line="240" w:lineRule="auto" w:before="9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865.7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1,49</w:t>
            </w:r>
          </w:p>
          <w:p>
            <w:pPr>
              <w:pStyle w:val="TableParagraph"/>
              <w:spacing w:line="240" w:lineRule="auto" w:before="9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9,76</w:t>
            </w:r>
          </w:p>
          <w:p>
            <w:pPr>
              <w:pStyle w:val="TableParagraph"/>
              <w:spacing w:line="240" w:lineRule="auto" w:before="102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5.11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1,499,</w:t>
            </w:r>
          </w:p>
          <w:p>
            <w:pPr>
              <w:pStyle w:val="TableParagraph"/>
              <w:spacing w:line="240" w:lineRule="auto" w:before="97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765.09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0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7.53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530.7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388.</w:t>
            </w:r>
          </w:p>
          <w:p>
            <w:pPr>
              <w:pStyle w:val="TableParagraph"/>
              <w:spacing w:line="240" w:lineRule="auto" w:before="97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29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149.98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7.53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530.7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7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388.</w:t>
            </w:r>
          </w:p>
          <w:p>
            <w:pPr>
              <w:pStyle w:val="TableParagraph"/>
              <w:spacing w:line="240" w:lineRule="auto" w:before="97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29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149.98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报告期内公司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股股东及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594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非经营性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594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股股东及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594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非经营性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594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594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79" w:hRule="exact"/>
        </w:trPr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情况</w:t>
            </w:r>
          </w:p>
        </w:tc>
        <w:tc>
          <w:tcPr>
            <w:tcW w:w="594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1"/>
        <w:gridCol w:w="5959"/>
      </w:tblGrid>
      <w:tr>
        <w:trPr>
          <w:trHeight w:val="379" w:hRule="exact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4" w:hRule="exact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状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959" w:type="dxa"/>
            <w:tcBorders>
              <w:top w:val="single" w:sz="4" w:space="0" w:color="000000"/>
              <w:left w:val="single" w:sz="13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重大</w:t>
      </w:r>
      <w:r>
        <w:rPr>
          <w:w w:val="105"/>
        </w:rPr>
        <w:t>关联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spacing w:val="-92"/>
          <w:w w:val="103"/>
        </w:rPr>
        <w:t>、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w w:val="103"/>
        </w:rPr>
        <w:t>3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3"/>
        </w:rPr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日</w:t>
      </w:r>
      <w:r>
        <w:rPr>
          <w:rFonts w:ascii="宋体" w:hAnsi="宋体" w:cs="宋体" w:eastAsia="宋体" w:hint="default"/>
          <w:spacing w:val="-92"/>
          <w:w w:val="103"/>
        </w:rPr>
        <w:t>，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spacing w:val="4"/>
          <w:w w:val="103"/>
        </w:rPr>
        <w:t>控</w:t>
      </w:r>
      <w:r>
        <w:rPr>
          <w:w w:val="103"/>
        </w:rPr>
        <w:t>股</w:t>
      </w:r>
      <w:r>
        <w:rPr>
          <w:spacing w:val="-5"/>
          <w:w w:val="103"/>
        </w:rPr>
        <w:t>股</w:t>
      </w:r>
      <w:r>
        <w:rPr>
          <w:spacing w:val="4"/>
          <w:w w:val="103"/>
        </w:rPr>
        <w:t>东</w:t>
      </w:r>
      <w:r>
        <w:rPr>
          <w:w w:val="103"/>
        </w:rPr>
        <w:t>银江</w:t>
      </w:r>
      <w:r>
        <w:rPr>
          <w:rFonts w:ascii="宋体" w:hAnsi="宋体" w:cs="宋体" w:eastAsia="宋体" w:hint="default"/>
          <w:w w:val="103"/>
        </w:rPr>
        <w:t>科技</w:t>
      </w:r>
      <w:r>
        <w:rPr>
          <w:rFonts w:ascii="宋体" w:hAnsi="宋体" w:cs="宋体" w:eastAsia="宋体" w:hint="default"/>
          <w:spacing w:val="4"/>
          <w:w w:val="103"/>
        </w:rPr>
        <w:t>集</w:t>
      </w:r>
      <w:r>
        <w:rPr>
          <w:rFonts w:ascii="宋体" w:hAnsi="宋体" w:cs="宋体" w:eastAsia="宋体" w:hint="default"/>
          <w:w w:val="103"/>
        </w:rPr>
        <w:t>团</w:t>
      </w:r>
      <w:r>
        <w:rPr>
          <w:spacing w:val="-5"/>
          <w:w w:val="103"/>
        </w:rPr>
        <w:t>有</w:t>
      </w:r>
      <w:r>
        <w:rPr>
          <w:w w:val="103"/>
        </w:rPr>
        <w:t>限公</w:t>
      </w:r>
      <w:r>
        <w:rPr>
          <w:spacing w:val="4"/>
          <w:w w:val="103"/>
        </w:rPr>
        <w:t>司</w:t>
      </w:r>
      <w:r>
        <w:rPr>
          <w:rFonts w:ascii="宋体" w:hAnsi="宋体" w:cs="宋体" w:eastAsia="宋体" w:hint="default"/>
          <w:w w:val="103"/>
        </w:rPr>
        <w:t>与杭州</w:t>
      </w:r>
      <w:r>
        <w:rPr>
          <w:w w:val="103"/>
        </w:rPr>
        <w:t>银行</w:t>
      </w:r>
      <w:r>
        <w:rPr>
          <w:spacing w:val="4"/>
          <w:w w:val="103"/>
        </w:rPr>
        <w:t>股</w:t>
      </w:r>
      <w:r>
        <w:rPr>
          <w:spacing w:val="-5"/>
          <w:w w:val="103"/>
        </w:rPr>
        <w:t>份</w:t>
      </w:r>
      <w:r>
        <w:rPr>
          <w:spacing w:val="4"/>
          <w:w w:val="103"/>
        </w:rPr>
        <w:t>有</w:t>
      </w:r>
      <w:r>
        <w:rPr>
          <w:w w:val="103"/>
        </w:rPr>
        <w:t>限公司</w:t>
      </w:r>
      <w:r>
        <w:rPr>
          <w:rFonts w:ascii="宋体" w:hAnsi="宋体" w:cs="宋体" w:eastAsia="宋体" w:hint="default"/>
          <w:w w:val="103"/>
        </w:rPr>
        <w:t>西城</w:t>
      </w:r>
      <w:r>
        <w:rPr>
          <w:rFonts w:ascii="宋体" w:hAnsi="宋体" w:cs="宋体" w:eastAsia="宋体" w:hint="default"/>
          <w:spacing w:val="4"/>
          <w:w w:val="103"/>
        </w:rPr>
        <w:t>支</w:t>
      </w:r>
      <w:r>
        <w:rPr>
          <w:spacing w:val="-5"/>
          <w:w w:val="103"/>
        </w:rPr>
        <w:t>行</w:t>
      </w:r>
      <w:r>
        <w:rPr>
          <w:rFonts w:ascii="宋体" w:hAnsi="宋体" w:cs="宋体" w:eastAsia="宋体" w:hint="default"/>
          <w:spacing w:val="4"/>
          <w:w w:val="103"/>
        </w:rPr>
        <w:t>签</w:t>
      </w:r>
      <w:r>
        <w:rPr>
          <w:rFonts w:ascii="宋体" w:hAnsi="宋体" w:cs="宋体" w:eastAsia="宋体" w:hint="default"/>
          <w:spacing w:val="-92"/>
          <w:w w:val="103"/>
        </w:rPr>
        <w:t>订</w:t>
      </w:r>
      <w:r>
        <w:rPr>
          <w:rFonts w:ascii="宋体" w:hAnsi="宋体" w:cs="宋体" w:eastAsia="宋体" w:hint="default"/>
          <w:w w:val="103"/>
        </w:rPr>
        <w:t>《</w:t>
      </w:r>
      <w:r>
        <w:rPr>
          <w:w w:val="103"/>
        </w:rPr>
        <w:t>保 </w:t>
      </w:r>
      <w:r>
        <w:rPr>
          <w:spacing w:val="4"/>
          <w:w w:val="103"/>
        </w:rPr>
        <w:t>证</w:t>
      </w:r>
      <w:r>
        <w:rPr>
          <w:rFonts w:ascii="宋体" w:hAnsi="宋体" w:cs="宋体" w:eastAsia="宋体" w:hint="default"/>
          <w:w w:val="103"/>
        </w:rPr>
        <w:t>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spacing w:val="-101"/>
          <w:w w:val="103"/>
        </w:rPr>
        <w:t>》</w:t>
      </w:r>
      <w:r>
        <w:rPr>
          <w:rFonts w:ascii="宋体" w:hAnsi="宋体" w:cs="宋体" w:eastAsia="宋体" w:hint="default"/>
          <w:w w:val="103"/>
        </w:rPr>
        <w:t>（合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spacing w:val="4"/>
          <w:w w:val="103"/>
        </w:rPr>
        <w:t>编</w:t>
      </w:r>
      <w:r>
        <w:rPr>
          <w:rFonts w:ascii="宋体" w:hAnsi="宋体" w:cs="宋体" w:eastAsia="宋体" w:hint="default"/>
          <w:spacing w:val="-5"/>
          <w:w w:val="103"/>
        </w:rPr>
        <w:t>号</w:t>
      </w:r>
      <w:r>
        <w:rPr>
          <w:w w:val="103"/>
        </w:rPr>
        <w:t>：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35</w:t>
      </w:r>
      <w:r>
        <w:rPr>
          <w:rFonts w:ascii="宋体" w:hAnsi="宋体" w:cs="宋体" w:eastAsia="宋体" w:hint="default"/>
          <w:spacing w:val="-3"/>
          <w:w w:val="103"/>
        </w:rPr>
        <w:t>C1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019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）</w:t>
      </w:r>
      <w:r>
        <w:rPr>
          <w:rFonts w:ascii="宋体" w:hAnsi="宋体" w:cs="宋体" w:eastAsia="宋体" w:hint="default"/>
          <w:spacing w:val="-8"/>
          <w:w w:val="103"/>
        </w:rPr>
        <w:t>,</w:t>
      </w:r>
      <w:r>
        <w:rPr>
          <w:rFonts w:ascii="宋体" w:hAnsi="宋体" w:cs="宋体" w:eastAsia="宋体" w:hint="default"/>
          <w:spacing w:val="4"/>
          <w:w w:val="103"/>
        </w:rPr>
        <w:t>为</w:t>
      </w:r>
      <w:r>
        <w:rPr>
          <w:w w:val="103"/>
        </w:rPr>
        <w:t>公</w:t>
      </w:r>
      <w:r>
        <w:rPr>
          <w:spacing w:val="-5"/>
          <w:w w:val="103"/>
        </w:rPr>
        <w:t>司</w:t>
      </w:r>
      <w:r>
        <w:rPr>
          <w:spacing w:val="4"/>
          <w:w w:val="103"/>
        </w:rPr>
        <w:t>提</w:t>
      </w:r>
      <w:r>
        <w:rPr>
          <w:rFonts w:ascii="宋体" w:hAnsi="宋体" w:cs="宋体" w:eastAsia="宋体" w:hint="default"/>
          <w:w w:val="103"/>
        </w:rPr>
        <w:t>供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,0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0.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4"/>
          <w:w w:val="103"/>
        </w:rPr>
        <w:t>万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  <w:spacing w:val="4"/>
          <w:w w:val="103"/>
        </w:rPr>
        <w:t>担</w:t>
      </w:r>
      <w:r>
        <w:rPr>
          <w:spacing w:val="-5"/>
          <w:w w:val="103"/>
        </w:rPr>
        <w:t>保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该</w:t>
      </w:r>
      <w:r>
        <w:rPr>
          <w:rFonts w:ascii="宋体" w:hAnsi="宋体" w:cs="宋体" w:eastAsia="宋体" w:hint="default"/>
          <w:spacing w:val="-5"/>
          <w:w w:val="103"/>
        </w:rPr>
        <w:t>贷</w:t>
      </w:r>
      <w:r>
        <w:rPr>
          <w:rFonts w:ascii="宋体" w:hAnsi="宋体" w:cs="宋体" w:eastAsia="宋体" w:hint="default"/>
          <w:spacing w:val="4"/>
          <w:w w:val="103"/>
        </w:rPr>
        <w:t>款</w:t>
      </w:r>
      <w:r>
        <w:rPr>
          <w:rFonts w:ascii="宋体" w:hAnsi="宋体" w:cs="宋体" w:eastAsia="宋体" w:hint="default"/>
          <w:w w:val="103"/>
        </w:rPr>
        <w:t>属于</w:t>
      </w:r>
      <w:r>
        <w:rPr>
          <w:rFonts w:ascii="宋体" w:hAnsi="宋体" w:cs="宋体" w:eastAsia="宋体" w:hint="default"/>
          <w:w w:val="103"/>
        </w:rPr>
        <w:t>流</w:t>
      </w:r>
      <w:r>
        <w:rPr>
          <w:w w:val="103"/>
        </w:rPr>
        <w:t>动</w:t>
      </w:r>
      <w:r>
        <w:rPr>
          <w:rFonts w:ascii="宋体" w:hAnsi="宋体" w:cs="宋体" w:eastAsia="宋体" w:hint="default"/>
          <w:w w:val="103"/>
        </w:rPr>
        <w:t>资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一年</w:t>
      </w:r>
      <w:r>
        <w:rPr>
          <w:rFonts w:ascii="宋体" w:hAnsi="宋体" w:cs="宋体" w:eastAsia="宋体" w:hint="default"/>
          <w:w w:val="105"/>
        </w:rPr>
        <w:t>，自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月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13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月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spacing w:val="-92"/>
          <w:w w:val="103"/>
        </w:rPr>
        <w:t>、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w w:val="103"/>
        </w:rPr>
        <w:t>4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3"/>
        </w:rPr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日</w:t>
      </w:r>
      <w:r>
        <w:rPr>
          <w:rFonts w:ascii="宋体" w:hAnsi="宋体" w:cs="宋体" w:eastAsia="宋体" w:hint="default"/>
          <w:spacing w:val="-92"/>
          <w:w w:val="103"/>
        </w:rPr>
        <w:t>，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spacing w:val="4"/>
          <w:w w:val="103"/>
        </w:rPr>
        <w:t>控</w:t>
      </w:r>
      <w:r>
        <w:rPr>
          <w:w w:val="103"/>
        </w:rPr>
        <w:t>股</w:t>
      </w:r>
      <w:r>
        <w:rPr>
          <w:spacing w:val="-5"/>
          <w:w w:val="103"/>
        </w:rPr>
        <w:t>股</w:t>
      </w:r>
      <w:r>
        <w:rPr>
          <w:spacing w:val="4"/>
          <w:w w:val="103"/>
        </w:rPr>
        <w:t>东</w:t>
      </w:r>
      <w:r>
        <w:rPr>
          <w:w w:val="103"/>
        </w:rPr>
        <w:t>银江</w:t>
      </w:r>
      <w:r>
        <w:rPr>
          <w:rFonts w:ascii="宋体" w:hAnsi="宋体" w:cs="宋体" w:eastAsia="宋体" w:hint="default"/>
          <w:w w:val="103"/>
        </w:rPr>
        <w:t>科技</w:t>
      </w:r>
      <w:r>
        <w:rPr>
          <w:rFonts w:ascii="宋体" w:hAnsi="宋体" w:cs="宋体" w:eastAsia="宋体" w:hint="default"/>
          <w:spacing w:val="4"/>
          <w:w w:val="103"/>
        </w:rPr>
        <w:t>集</w:t>
      </w:r>
      <w:r>
        <w:rPr>
          <w:rFonts w:ascii="宋体" w:hAnsi="宋体" w:cs="宋体" w:eastAsia="宋体" w:hint="default"/>
          <w:w w:val="103"/>
        </w:rPr>
        <w:t>团</w:t>
      </w:r>
      <w:r>
        <w:rPr>
          <w:spacing w:val="-5"/>
          <w:w w:val="103"/>
        </w:rPr>
        <w:t>有</w:t>
      </w:r>
      <w:r>
        <w:rPr>
          <w:w w:val="103"/>
        </w:rPr>
        <w:t>限公</w:t>
      </w:r>
      <w:r>
        <w:rPr>
          <w:spacing w:val="4"/>
          <w:w w:val="103"/>
        </w:rPr>
        <w:t>司</w:t>
      </w:r>
      <w:r>
        <w:rPr>
          <w:rFonts w:ascii="宋体" w:hAnsi="宋体" w:cs="宋体" w:eastAsia="宋体" w:hint="default"/>
          <w:w w:val="103"/>
        </w:rPr>
        <w:t>与杭州</w:t>
      </w:r>
      <w:r>
        <w:rPr>
          <w:w w:val="103"/>
        </w:rPr>
        <w:t>银行</w:t>
      </w:r>
      <w:r>
        <w:rPr>
          <w:spacing w:val="4"/>
          <w:w w:val="103"/>
        </w:rPr>
        <w:t>股</w:t>
      </w:r>
      <w:r>
        <w:rPr>
          <w:spacing w:val="-5"/>
          <w:w w:val="103"/>
        </w:rPr>
        <w:t>份</w:t>
      </w:r>
      <w:r>
        <w:rPr>
          <w:spacing w:val="4"/>
          <w:w w:val="103"/>
        </w:rPr>
        <w:t>有</w:t>
      </w:r>
      <w:r>
        <w:rPr>
          <w:w w:val="103"/>
        </w:rPr>
        <w:t>限公司</w:t>
      </w:r>
      <w:r>
        <w:rPr>
          <w:rFonts w:ascii="宋体" w:hAnsi="宋体" w:cs="宋体" w:eastAsia="宋体" w:hint="default"/>
          <w:w w:val="103"/>
        </w:rPr>
        <w:t>西城</w:t>
      </w:r>
      <w:r>
        <w:rPr>
          <w:rFonts w:ascii="宋体" w:hAnsi="宋体" w:cs="宋体" w:eastAsia="宋体" w:hint="default"/>
          <w:spacing w:val="4"/>
          <w:w w:val="103"/>
        </w:rPr>
        <w:t>支</w:t>
      </w:r>
      <w:r>
        <w:rPr>
          <w:spacing w:val="-5"/>
          <w:w w:val="103"/>
        </w:rPr>
        <w:t>行</w:t>
      </w:r>
      <w:r>
        <w:rPr>
          <w:rFonts w:ascii="宋体" w:hAnsi="宋体" w:cs="宋体" w:eastAsia="宋体" w:hint="default"/>
          <w:spacing w:val="4"/>
          <w:w w:val="103"/>
        </w:rPr>
        <w:t>签</w:t>
      </w:r>
      <w:r>
        <w:rPr>
          <w:rFonts w:ascii="宋体" w:hAnsi="宋体" w:cs="宋体" w:eastAsia="宋体" w:hint="default"/>
          <w:spacing w:val="-92"/>
          <w:w w:val="103"/>
        </w:rPr>
        <w:t>订</w:t>
      </w:r>
      <w:r>
        <w:rPr>
          <w:rFonts w:ascii="宋体" w:hAnsi="宋体" w:cs="宋体" w:eastAsia="宋体" w:hint="default"/>
          <w:w w:val="103"/>
        </w:rPr>
        <w:t>《</w:t>
      </w:r>
      <w:r>
        <w:rPr>
          <w:w w:val="103"/>
        </w:rPr>
        <w:t>保 </w:t>
      </w:r>
      <w:r>
        <w:rPr>
          <w:spacing w:val="4"/>
          <w:w w:val="103"/>
        </w:rPr>
        <w:t>证</w:t>
      </w:r>
      <w:r>
        <w:rPr>
          <w:rFonts w:ascii="宋体" w:hAnsi="宋体" w:cs="宋体" w:eastAsia="宋体" w:hint="default"/>
          <w:w w:val="103"/>
        </w:rPr>
        <w:t>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spacing w:val="-101"/>
          <w:w w:val="103"/>
        </w:rPr>
        <w:t>》</w:t>
      </w:r>
      <w:r>
        <w:rPr>
          <w:rFonts w:ascii="宋体" w:hAnsi="宋体" w:cs="宋体" w:eastAsia="宋体" w:hint="default"/>
          <w:w w:val="103"/>
        </w:rPr>
        <w:t>（合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spacing w:val="4"/>
          <w:w w:val="103"/>
        </w:rPr>
        <w:t>编</w:t>
      </w:r>
      <w:r>
        <w:rPr>
          <w:rFonts w:ascii="宋体" w:hAnsi="宋体" w:cs="宋体" w:eastAsia="宋体" w:hint="default"/>
          <w:spacing w:val="-5"/>
          <w:w w:val="103"/>
        </w:rPr>
        <w:t>号</w:t>
      </w:r>
      <w:r>
        <w:rPr>
          <w:w w:val="103"/>
        </w:rPr>
        <w:t>：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35</w:t>
      </w:r>
      <w:r>
        <w:rPr>
          <w:rFonts w:ascii="宋体" w:hAnsi="宋体" w:cs="宋体" w:eastAsia="宋体" w:hint="default"/>
          <w:spacing w:val="-3"/>
          <w:w w:val="103"/>
        </w:rPr>
        <w:t>C1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040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）</w:t>
      </w:r>
      <w:r>
        <w:rPr>
          <w:rFonts w:ascii="宋体" w:hAnsi="宋体" w:cs="宋体" w:eastAsia="宋体" w:hint="default"/>
          <w:spacing w:val="-8"/>
          <w:w w:val="103"/>
        </w:rPr>
        <w:t>,</w:t>
      </w:r>
      <w:r>
        <w:rPr>
          <w:rFonts w:ascii="宋体" w:hAnsi="宋体" w:cs="宋体" w:eastAsia="宋体" w:hint="default"/>
          <w:spacing w:val="4"/>
          <w:w w:val="103"/>
        </w:rPr>
        <w:t>为</w:t>
      </w:r>
      <w:r>
        <w:rPr>
          <w:w w:val="103"/>
        </w:rPr>
        <w:t>公</w:t>
      </w:r>
      <w:r>
        <w:rPr>
          <w:spacing w:val="-5"/>
          <w:w w:val="103"/>
        </w:rPr>
        <w:t>司</w:t>
      </w:r>
      <w:r>
        <w:rPr>
          <w:spacing w:val="4"/>
          <w:w w:val="103"/>
        </w:rPr>
        <w:t>提</w:t>
      </w:r>
      <w:r>
        <w:rPr>
          <w:rFonts w:ascii="宋体" w:hAnsi="宋体" w:cs="宋体" w:eastAsia="宋体" w:hint="default"/>
          <w:w w:val="103"/>
        </w:rPr>
        <w:t>供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,0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0.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4"/>
          <w:w w:val="103"/>
        </w:rPr>
        <w:t>万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  <w:spacing w:val="4"/>
          <w:w w:val="103"/>
        </w:rPr>
        <w:t>担</w:t>
      </w:r>
      <w:r>
        <w:rPr>
          <w:spacing w:val="-5"/>
          <w:w w:val="103"/>
        </w:rPr>
        <w:t>保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该</w:t>
      </w:r>
      <w:r>
        <w:rPr>
          <w:rFonts w:ascii="宋体" w:hAnsi="宋体" w:cs="宋体" w:eastAsia="宋体" w:hint="default"/>
          <w:spacing w:val="-5"/>
          <w:w w:val="103"/>
        </w:rPr>
        <w:t>贷</w:t>
      </w:r>
      <w:r>
        <w:rPr>
          <w:rFonts w:ascii="宋体" w:hAnsi="宋体" w:cs="宋体" w:eastAsia="宋体" w:hint="default"/>
          <w:spacing w:val="4"/>
          <w:w w:val="103"/>
        </w:rPr>
        <w:t>款</w:t>
      </w:r>
      <w:r>
        <w:rPr>
          <w:rFonts w:ascii="宋体" w:hAnsi="宋体" w:cs="宋体" w:eastAsia="宋体" w:hint="default"/>
          <w:w w:val="103"/>
        </w:rPr>
        <w:t>属于</w:t>
      </w:r>
      <w:r>
        <w:rPr>
          <w:rFonts w:ascii="宋体" w:hAnsi="宋体" w:cs="宋体" w:eastAsia="宋体" w:hint="default"/>
          <w:w w:val="103"/>
        </w:rPr>
        <w:t>流</w:t>
      </w:r>
      <w:r>
        <w:rPr>
          <w:w w:val="103"/>
        </w:rPr>
        <w:t>动</w:t>
      </w:r>
      <w:r>
        <w:rPr>
          <w:rFonts w:ascii="宋体" w:hAnsi="宋体" w:cs="宋体" w:eastAsia="宋体" w:hint="default"/>
          <w:w w:val="103"/>
        </w:rPr>
        <w:t>资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采购材料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一年</w:t>
      </w:r>
      <w:r>
        <w:rPr>
          <w:rFonts w:ascii="宋体" w:hAnsi="宋体" w:cs="宋体" w:eastAsia="宋体" w:hint="default"/>
          <w:w w:val="105"/>
        </w:rPr>
        <w:t>，自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月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月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2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3"/>
        </w:rPr>
        <w:t>3</w:t>
      </w:r>
      <w:r>
        <w:rPr>
          <w:spacing w:val="-92"/>
          <w:w w:val="103"/>
        </w:rPr>
        <w:t>、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w w:val="103"/>
        </w:rPr>
        <w:t>4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3"/>
        </w:rPr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日</w:t>
      </w:r>
      <w:r>
        <w:rPr>
          <w:rFonts w:ascii="宋体" w:hAnsi="宋体" w:cs="宋体" w:eastAsia="宋体" w:hint="default"/>
          <w:spacing w:val="-92"/>
          <w:w w:val="103"/>
        </w:rPr>
        <w:t>，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spacing w:val="4"/>
          <w:w w:val="103"/>
        </w:rPr>
        <w:t>控</w:t>
      </w:r>
      <w:r>
        <w:rPr>
          <w:w w:val="103"/>
        </w:rPr>
        <w:t>股</w:t>
      </w:r>
      <w:r>
        <w:rPr>
          <w:spacing w:val="-5"/>
          <w:w w:val="103"/>
        </w:rPr>
        <w:t>股</w:t>
      </w:r>
      <w:r>
        <w:rPr>
          <w:spacing w:val="4"/>
          <w:w w:val="103"/>
        </w:rPr>
        <w:t>东</w:t>
      </w:r>
      <w:r>
        <w:rPr>
          <w:w w:val="103"/>
        </w:rPr>
        <w:t>银江</w:t>
      </w:r>
      <w:r>
        <w:rPr>
          <w:rFonts w:ascii="宋体" w:hAnsi="宋体" w:cs="宋体" w:eastAsia="宋体" w:hint="default"/>
          <w:w w:val="103"/>
        </w:rPr>
        <w:t>科技</w:t>
      </w:r>
      <w:r>
        <w:rPr>
          <w:rFonts w:ascii="宋体" w:hAnsi="宋体" w:cs="宋体" w:eastAsia="宋体" w:hint="default"/>
          <w:spacing w:val="4"/>
          <w:w w:val="103"/>
        </w:rPr>
        <w:t>集</w:t>
      </w:r>
      <w:r>
        <w:rPr>
          <w:rFonts w:ascii="宋体" w:hAnsi="宋体" w:cs="宋体" w:eastAsia="宋体" w:hint="default"/>
          <w:w w:val="103"/>
        </w:rPr>
        <w:t>团</w:t>
      </w:r>
      <w:r>
        <w:rPr>
          <w:spacing w:val="-5"/>
          <w:w w:val="103"/>
        </w:rPr>
        <w:t>有</w:t>
      </w:r>
      <w:r>
        <w:rPr>
          <w:w w:val="103"/>
        </w:rPr>
        <w:t>限公</w:t>
      </w:r>
      <w:r>
        <w:rPr>
          <w:spacing w:val="4"/>
          <w:w w:val="103"/>
        </w:rPr>
        <w:t>司</w:t>
      </w:r>
      <w:r>
        <w:rPr>
          <w:rFonts w:ascii="宋体" w:hAnsi="宋体" w:cs="宋体" w:eastAsia="宋体" w:hint="default"/>
          <w:w w:val="103"/>
        </w:rPr>
        <w:t>与杭州</w:t>
      </w:r>
      <w:r>
        <w:rPr>
          <w:w w:val="103"/>
        </w:rPr>
        <w:t>银行</w:t>
      </w:r>
      <w:r>
        <w:rPr>
          <w:spacing w:val="4"/>
          <w:w w:val="103"/>
        </w:rPr>
        <w:t>股</w:t>
      </w:r>
      <w:r>
        <w:rPr>
          <w:spacing w:val="-5"/>
          <w:w w:val="103"/>
        </w:rPr>
        <w:t>份</w:t>
      </w:r>
      <w:r>
        <w:rPr>
          <w:spacing w:val="4"/>
          <w:w w:val="103"/>
        </w:rPr>
        <w:t>有</w:t>
      </w:r>
      <w:r>
        <w:rPr>
          <w:w w:val="103"/>
        </w:rPr>
        <w:t>限公司</w:t>
      </w:r>
      <w:r>
        <w:rPr>
          <w:rFonts w:ascii="宋体" w:hAnsi="宋体" w:cs="宋体" w:eastAsia="宋体" w:hint="default"/>
          <w:w w:val="103"/>
        </w:rPr>
        <w:t>西城</w:t>
      </w:r>
      <w:r>
        <w:rPr>
          <w:rFonts w:ascii="宋体" w:hAnsi="宋体" w:cs="宋体" w:eastAsia="宋体" w:hint="default"/>
          <w:spacing w:val="4"/>
          <w:w w:val="103"/>
        </w:rPr>
        <w:t>支</w:t>
      </w:r>
      <w:r>
        <w:rPr>
          <w:spacing w:val="-5"/>
          <w:w w:val="103"/>
        </w:rPr>
        <w:t>行</w:t>
      </w:r>
      <w:r>
        <w:rPr>
          <w:rFonts w:ascii="宋体" w:hAnsi="宋体" w:cs="宋体" w:eastAsia="宋体" w:hint="default"/>
          <w:spacing w:val="4"/>
          <w:w w:val="103"/>
        </w:rPr>
        <w:t>签</w:t>
      </w:r>
      <w:r>
        <w:rPr>
          <w:rFonts w:ascii="宋体" w:hAnsi="宋体" w:cs="宋体" w:eastAsia="宋体" w:hint="default"/>
          <w:spacing w:val="-92"/>
          <w:w w:val="103"/>
        </w:rPr>
        <w:t>订</w:t>
      </w:r>
      <w:r>
        <w:rPr>
          <w:rFonts w:ascii="宋体" w:hAnsi="宋体" w:cs="宋体" w:eastAsia="宋体" w:hint="default"/>
          <w:w w:val="103"/>
        </w:rPr>
        <w:t>《</w:t>
      </w:r>
      <w:r>
        <w:rPr>
          <w:w w:val="103"/>
        </w:rPr>
        <w:t>最 </w:t>
      </w:r>
      <w:r>
        <w:rPr>
          <w:spacing w:val="4"/>
          <w:w w:val="103"/>
        </w:rPr>
        <w:t>高</w:t>
      </w:r>
      <w:r>
        <w:rPr>
          <w:rFonts w:ascii="宋体" w:hAnsi="宋体" w:cs="宋体" w:eastAsia="宋体" w:hint="default"/>
          <w:w w:val="103"/>
        </w:rPr>
        <w:t>额</w:t>
      </w:r>
      <w:r>
        <w:rPr>
          <w:w w:val="103"/>
        </w:rPr>
        <w:t>保</w:t>
      </w:r>
      <w:r>
        <w:rPr>
          <w:spacing w:val="4"/>
          <w:w w:val="103"/>
        </w:rPr>
        <w:t>证</w:t>
      </w:r>
      <w:r>
        <w:rPr>
          <w:rFonts w:ascii="宋体" w:hAnsi="宋体" w:cs="宋体" w:eastAsia="宋体" w:hint="default"/>
          <w:spacing w:val="-5"/>
          <w:w w:val="103"/>
        </w:rPr>
        <w:t>合</w:t>
      </w:r>
      <w:r>
        <w:rPr>
          <w:rFonts w:ascii="宋体" w:hAnsi="宋体" w:cs="宋体" w:eastAsia="宋体" w:hint="default"/>
          <w:spacing w:val="4"/>
          <w:w w:val="103"/>
        </w:rPr>
        <w:t>同</w:t>
      </w:r>
      <w:r>
        <w:rPr>
          <w:rFonts w:ascii="宋体" w:hAnsi="宋体" w:cs="宋体" w:eastAsia="宋体" w:hint="default"/>
          <w:spacing w:val="-101"/>
          <w:w w:val="103"/>
        </w:rPr>
        <w:t>》</w:t>
      </w:r>
      <w:r>
        <w:rPr>
          <w:rFonts w:ascii="宋体" w:hAnsi="宋体" w:cs="宋体" w:eastAsia="宋体" w:hint="default"/>
          <w:spacing w:val="4"/>
          <w:w w:val="103"/>
        </w:rPr>
        <w:t>（</w:t>
      </w:r>
      <w:r>
        <w:rPr>
          <w:rFonts w:ascii="宋体" w:hAnsi="宋体" w:cs="宋体" w:eastAsia="宋体" w:hint="default"/>
          <w:w w:val="103"/>
        </w:rPr>
        <w:t>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4"/>
          <w:w w:val="103"/>
        </w:rPr>
        <w:t>编</w:t>
      </w:r>
      <w:r>
        <w:rPr>
          <w:rFonts w:ascii="宋体" w:hAnsi="宋体" w:cs="宋体" w:eastAsia="宋体" w:hint="default"/>
          <w:w w:val="103"/>
        </w:rPr>
        <w:t>号</w:t>
      </w:r>
      <w:r>
        <w:rPr>
          <w:w w:val="103"/>
        </w:rPr>
        <w:t>：</w:t>
      </w:r>
      <w:r>
        <w:rPr>
          <w:rFonts w:ascii="宋体" w:hAnsi="宋体" w:cs="宋体" w:eastAsia="宋体" w:hint="default"/>
          <w:spacing w:val="2"/>
          <w:w w:val="103"/>
        </w:rPr>
        <w:t>0</w:t>
      </w:r>
      <w:r>
        <w:rPr>
          <w:rFonts w:ascii="宋体" w:hAnsi="宋体" w:cs="宋体" w:eastAsia="宋体" w:hint="default"/>
          <w:spacing w:val="-3"/>
          <w:w w:val="103"/>
        </w:rPr>
        <w:t>3</w:t>
      </w:r>
      <w:r>
        <w:rPr>
          <w:rFonts w:ascii="宋体" w:hAnsi="宋体" w:cs="宋体" w:eastAsia="宋体" w:hint="default"/>
          <w:spacing w:val="2"/>
          <w:w w:val="103"/>
        </w:rPr>
        <w:t>5</w:t>
      </w:r>
      <w:r>
        <w:rPr>
          <w:rFonts w:ascii="宋体" w:hAnsi="宋体" w:cs="宋体" w:eastAsia="宋体" w:hint="default"/>
          <w:spacing w:val="-3"/>
          <w:w w:val="103"/>
        </w:rPr>
        <w:t>C</w:t>
      </w:r>
      <w:r>
        <w:rPr>
          <w:rFonts w:ascii="宋体" w:hAnsi="宋体" w:cs="宋体" w:eastAsia="宋体" w:hint="default"/>
          <w:spacing w:val="2"/>
          <w:w w:val="103"/>
        </w:rPr>
        <w:t>51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8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06</w:t>
      </w:r>
      <w:r>
        <w:rPr>
          <w:rFonts w:ascii="宋体" w:hAnsi="宋体" w:cs="宋体" w:eastAsia="宋体" w:hint="default"/>
          <w:spacing w:val="-3"/>
          <w:w w:val="103"/>
        </w:rPr>
        <w:t>01</w:t>
      </w:r>
      <w:r>
        <w:rPr>
          <w:rFonts w:ascii="宋体" w:hAnsi="宋体" w:cs="宋体" w:eastAsia="宋体" w:hint="default"/>
          <w:spacing w:val="-96"/>
          <w:w w:val="103"/>
        </w:rPr>
        <w:t>）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为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自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w w:val="103"/>
        </w:rPr>
        <w:t>年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w w:val="103"/>
        </w:rPr>
        <w:t>4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w w:val="103"/>
        </w:rPr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w w:val="103"/>
        </w:rPr>
        <w:t>日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5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w w:val="103"/>
        </w:rPr>
        <w:t>年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w w:val="103"/>
        </w:rPr>
        <w:t>4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w w:val="103"/>
        </w:rPr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w w:val="103"/>
        </w:rPr>
        <w:t>日</w:t>
      </w:r>
      <w:r>
        <w:rPr>
          <w:spacing w:val="4"/>
          <w:w w:val="103"/>
        </w:rPr>
        <w:t>期</w:t>
      </w:r>
      <w:r>
        <w:rPr>
          <w:rFonts w:ascii="宋体" w:hAnsi="宋体" w:cs="宋体" w:eastAsia="宋体" w:hint="default"/>
          <w:w w:val="103"/>
        </w:rPr>
        <w:t>间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/>
        <w:t>行最高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  </w:t>
      </w:r>
      <w:r>
        <w:rPr>
          <w:rFonts w:ascii="宋体" w:hAnsi="宋体" w:cs="宋体" w:eastAsia="宋体" w:hint="default"/>
        </w:rPr>
        <w:t>8,400.00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元人民币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责任</w:t>
      </w:r>
      <w:r>
        <w:rPr/>
        <w:t>保证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5" w:lineRule="auto" w:before="77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4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有限公司、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王辉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刘</w:t>
      </w:r>
      <w:r>
        <w:rPr>
          <w:rFonts w:ascii="宋体" w:hAnsi="宋体" w:cs="宋体" w:eastAsia="宋体" w:hint="default"/>
          <w:w w:val="105"/>
        </w:rPr>
        <w:t>健</w:t>
      </w:r>
      <w:r>
        <w:rPr>
          <w:rFonts w:ascii="宋体" w:hAnsi="宋体" w:cs="宋体" w:eastAsia="宋体" w:hint="default"/>
          <w:w w:val="105"/>
        </w:rPr>
        <w:t>夫</w:t>
      </w:r>
      <w:r>
        <w:rPr>
          <w:rFonts w:ascii="宋体" w:hAnsi="宋体" w:cs="宋体" w:eastAsia="宋体" w:hint="default"/>
          <w:w w:val="105"/>
        </w:rPr>
        <w:t>妇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兴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银行</w:t>
      </w:r>
      <w:r>
        <w:rPr>
          <w:w w:val="103"/>
        </w:rPr>
        <w:t> </w:t>
      </w:r>
      <w:r>
        <w:rPr>
          <w:spacing w:val="-3"/>
          <w:w w:val="103"/>
        </w:rPr>
        <w:t>股份有限公司</w:t>
      </w:r>
      <w:r>
        <w:rPr>
          <w:rFonts w:ascii="宋体" w:hAnsi="宋体" w:cs="宋体" w:eastAsia="宋体" w:hint="default"/>
          <w:spacing w:val="-3"/>
          <w:w w:val="103"/>
        </w:rPr>
        <w:t>杭州</w:t>
      </w:r>
      <w:r>
        <w:rPr>
          <w:rFonts w:ascii="宋体" w:hAnsi="宋体" w:cs="宋体" w:eastAsia="宋体" w:hint="default"/>
          <w:spacing w:val="-3"/>
          <w:w w:val="103"/>
        </w:rPr>
        <w:t>分</w:t>
      </w:r>
      <w:r>
        <w:rPr>
          <w:spacing w:val="-3"/>
          <w:w w:val="103"/>
        </w:rPr>
        <w:t>行</w:t>
      </w:r>
      <w:r>
        <w:rPr>
          <w:rFonts w:ascii="宋体" w:hAnsi="宋体" w:cs="宋体" w:eastAsia="宋体" w:hint="default"/>
          <w:spacing w:val="-3"/>
          <w:w w:val="103"/>
        </w:rPr>
        <w:t>签</w:t>
      </w:r>
      <w:r>
        <w:rPr>
          <w:rFonts w:ascii="宋体" w:hAnsi="宋体" w:cs="宋体" w:eastAsia="宋体" w:hint="default"/>
          <w:spacing w:val="-3"/>
          <w:w w:val="103"/>
        </w:rPr>
        <w:t>订</w:t>
      </w:r>
      <w:r>
        <w:rPr>
          <w:rFonts w:ascii="宋体" w:hAnsi="宋体" w:cs="宋体" w:eastAsia="宋体" w:hint="default"/>
          <w:spacing w:val="-3"/>
          <w:w w:val="103"/>
        </w:rPr>
        <w:t>《</w:t>
      </w:r>
      <w:r>
        <w:rPr>
          <w:spacing w:val="-3"/>
          <w:w w:val="103"/>
        </w:rPr>
        <w:t>最高</w:t>
      </w:r>
      <w:r>
        <w:rPr>
          <w:rFonts w:ascii="宋体" w:hAnsi="宋体" w:cs="宋体" w:eastAsia="宋体" w:hint="default"/>
          <w:spacing w:val="-3"/>
          <w:w w:val="103"/>
        </w:rPr>
        <w:t>额</w:t>
      </w:r>
      <w:r>
        <w:rPr>
          <w:spacing w:val="-3"/>
          <w:w w:val="103"/>
        </w:rPr>
        <w:t>保证</w:t>
      </w:r>
      <w:r>
        <w:rPr>
          <w:rFonts w:ascii="宋体" w:hAnsi="宋体" w:cs="宋体" w:eastAsia="宋体" w:hint="default"/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同</w:t>
      </w:r>
      <w:r>
        <w:rPr>
          <w:rFonts w:ascii="宋体" w:hAnsi="宋体" w:cs="宋体" w:eastAsia="宋体" w:hint="default"/>
          <w:spacing w:val="-3"/>
          <w:w w:val="103"/>
        </w:rPr>
        <w:t>》</w:t>
      </w:r>
      <w:r>
        <w:rPr>
          <w:rFonts w:ascii="宋体" w:hAnsi="宋体" w:cs="宋体" w:eastAsia="宋体" w:hint="default"/>
          <w:spacing w:val="-3"/>
          <w:w w:val="103"/>
        </w:rPr>
        <w:t>（合</w:t>
      </w:r>
      <w:r>
        <w:rPr>
          <w:rFonts w:ascii="宋体" w:hAnsi="宋体" w:cs="宋体" w:eastAsia="宋体" w:hint="default"/>
          <w:spacing w:val="-3"/>
          <w:w w:val="103"/>
        </w:rPr>
        <w:t>同</w:t>
      </w:r>
      <w:r>
        <w:rPr>
          <w:rFonts w:ascii="宋体" w:hAnsi="宋体" w:cs="宋体" w:eastAsia="宋体" w:hint="default"/>
          <w:spacing w:val="-3"/>
          <w:w w:val="103"/>
        </w:rPr>
        <w:t>编号</w:t>
      </w:r>
      <w:r>
        <w:rPr>
          <w:spacing w:val="-3"/>
          <w:w w:val="103"/>
        </w:rPr>
        <w:t>：</w:t>
      </w:r>
      <w:r>
        <w:rPr>
          <w:rFonts w:ascii="宋体" w:hAnsi="宋体" w:cs="宋体" w:eastAsia="宋体" w:hint="default"/>
          <w:spacing w:val="-3"/>
          <w:w w:val="103"/>
        </w:rPr>
        <w:t>兴</w:t>
      </w:r>
      <w:r>
        <w:rPr>
          <w:spacing w:val="-3"/>
          <w:w w:val="103"/>
        </w:rPr>
        <w:t>银</w:t>
      </w:r>
      <w:r>
        <w:rPr>
          <w:rFonts w:ascii="宋体" w:hAnsi="宋体" w:cs="宋体" w:eastAsia="宋体" w:hint="default"/>
          <w:spacing w:val="-3"/>
          <w:w w:val="103"/>
        </w:rPr>
        <w:t>杭</w:t>
      </w:r>
      <w:r>
        <w:rPr>
          <w:spacing w:val="-3"/>
          <w:w w:val="103"/>
        </w:rPr>
        <w:t>高保</w:t>
      </w:r>
      <w:r>
        <w:rPr>
          <w:rFonts w:ascii="宋体" w:hAnsi="宋体" w:cs="宋体" w:eastAsia="宋体" w:hint="default"/>
          <w:spacing w:val="-3"/>
          <w:w w:val="103"/>
        </w:rPr>
        <w:t>（</w:t>
      </w:r>
      <w:r>
        <w:rPr>
          <w:rFonts w:ascii="宋体" w:hAnsi="宋体" w:cs="宋体" w:eastAsia="宋体" w:hint="default"/>
          <w:spacing w:val="-3"/>
          <w:w w:val="103"/>
        </w:rPr>
        <w:t>2012</w:t>
      </w:r>
      <w:r>
        <w:rPr>
          <w:rFonts w:ascii="宋体" w:hAnsi="宋体" w:cs="宋体" w:eastAsia="宋体" w:hint="default"/>
          <w:spacing w:val="-3"/>
          <w:w w:val="103"/>
        </w:rPr>
        <w:t>）</w:t>
      </w:r>
      <w:r>
        <w:rPr>
          <w:rFonts w:ascii="宋体" w:hAnsi="宋体" w:cs="宋体" w:eastAsia="宋体" w:hint="default"/>
          <w:spacing w:val="-3"/>
          <w:w w:val="103"/>
        </w:rPr>
        <w:t>002</w:t>
      </w:r>
      <w:r>
        <w:rPr>
          <w:rFonts w:ascii="宋体" w:hAnsi="宋体" w:cs="宋体" w:eastAsia="宋体" w:hint="default"/>
          <w:spacing w:val="-38"/>
          <w:w w:val="103"/>
        </w:rPr>
        <w:t> </w:t>
      </w:r>
      <w:r>
        <w:rPr>
          <w:rFonts w:ascii="宋体" w:hAnsi="宋体" w:cs="宋体" w:eastAsia="宋体" w:hint="default"/>
          <w:spacing w:val="-15"/>
          <w:w w:val="103"/>
        </w:rPr>
        <w:t>号</w:t>
      </w:r>
      <w:r>
        <w:rPr>
          <w:rFonts w:ascii="宋体" w:hAnsi="宋体" w:cs="宋体" w:eastAsia="宋体" w:hint="default"/>
          <w:spacing w:val="-15"/>
          <w:w w:val="103"/>
        </w:rPr>
        <w:t>）</w:t>
      </w:r>
      <w:r>
        <w:rPr>
          <w:rFonts w:ascii="宋体" w:hAnsi="宋体" w:cs="宋体" w:eastAsia="宋体" w:hint="default"/>
          <w:spacing w:val="-15"/>
          <w:w w:val="103"/>
        </w:rPr>
        <w:t>，</w:t>
      </w:r>
      <w:r>
        <w:rPr>
          <w:rFonts w:ascii="宋体" w:hAnsi="宋体" w:cs="宋体" w:eastAsia="宋体" w:hint="default"/>
          <w:spacing w:val="-15"/>
          <w:w w:val="103"/>
        </w:rPr>
        <w:t>为</w:t>
      </w:r>
      <w:r>
        <w:rPr>
          <w:spacing w:val="-15"/>
          <w:w w:val="103"/>
        </w:rPr>
        <w:t>公司</w:t>
      </w:r>
      <w:r>
        <w:rPr>
          <w:rFonts w:ascii="宋体" w:hAnsi="宋体" w:cs="宋体" w:eastAsia="宋体" w:hint="default"/>
          <w:spacing w:val="-15"/>
          <w:w w:val="103"/>
        </w:rPr>
        <w:t>自</w:t>
      </w:r>
      <w:r>
        <w:rPr>
          <w:rFonts w:ascii="宋体" w:hAnsi="宋体" w:cs="宋体" w:eastAsia="宋体" w:hint="default"/>
          <w:spacing w:val="-36"/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2012</w:t>
      </w:r>
      <w:r>
        <w:rPr>
          <w:rFonts w:ascii="宋体" w:hAnsi="宋体" w:cs="宋体" w:eastAsia="宋体" w:hint="default"/>
          <w:spacing w:val="-94"/>
          <w:w w:val="103"/>
        </w:rPr>
        <w:t> </w:t>
      </w:r>
      <w:r>
        <w:rPr>
          <w:rFonts w:ascii="宋体" w:hAnsi="宋体" w:cs="宋体" w:eastAsia="宋体" w:hint="default"/>
          <w:spacing w:val="-94"/>
          <w:w w:val="103"/>
        </w:rPr>
      </w: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月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月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最高本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5,000.00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元人民币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保证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5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w w:val="105"/>
        </w:rPr>
        <w:t>年</w:t>
      </w:r>
      <w:r>
        <w:rPr>
          <w:spacing w:val="-26"/>
          <w:w w:val="105"/>
        </w:rPr>
        <w:t> </w:t>
      </w:r>
      <w:r>
        <w:rPr>
          <w:rFonts w:ascii="宋体" w:hAnsi="宋体" w:cs="宋体" w:eastAsia="宋体" w:hint="default"/>
          <w:spacing w:val="-26"/>
          <w:w w:val="105"/>
        </w:rPr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w w:val="105"/>
        </w:rPr>
        <w:t>月</w:t>
      </w:r>
      <w:r>
        <w:rPr>
          <w:spacing w:val="-5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29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与杭州</w:t>
      </w:r>
      <w:r>
        <w:rPr>
          <w:w w:val="105"/>
        </w:rPr>
        <w:t>银行股份有限公司</w:t>
      </w:r>
      <w:r>
        <w:rPr>
          <w:rFonts w:ascii="宋体" w:hAnsi="宋体" w:cs="宋体" w:eastAsia="宋体" w:hint="default"/>
          <w:w w:val="105"/>
        </w:rPr>
        <w:t>西城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《</w:t>
      </w:r>
      <w:r>
        <w:rPr>
          <w:w w:val="103"/>
        </w:rPr>
        <w:t>保证</w:t>
      </w:r>
      <w:r>
        <w:rPr>
          <w:rFonts w:ascii="宋体" w:hAnsi="宋体" w:cs="宋体" w:eastAsia="宋体" w:hint="default"/>
          <w:spacing w:val="4"/>
          <w:w w:val="103"/>
        </w:rPr>
        <w:t>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spacing w:val="-106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</w:t>
      </w:r>
      <w:r>
        <w:rPr>
          <w:rFonts w:ascii="宋体" w:hAnsi="宋体" w:cs="宋体" w:eastAsia="宋体" w:hint="default"/>
          <w:spacing w:val="4"/>
          <w:w w:val="103"/>
        </w:rPr>
        <w:t>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4"/>
          <w:w w:val="103"/>
        </w:rPr>
        <w:t>编</w:t>
      </w:r>
      <w:r>
        <w:rPr>
          <w:rFonts w:ascii="宋体" w:hAnsi="宋体" w:cs="宋体" w:eastAsia="宋体" w:hint="default"/>
          <w:w w:val="103"/>
        </w:rPr>
        <w:t>号</w:t>
      </w:r>
      <w:r>
        <w:rPr>
          <w:w w:val="103"/>
        </w:rPr>
        <w:t>：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3</w:t>
      </w:r>
      <w:r>
        <w:rPr>
          <w:rFonts w:ascii="宋体" w:hAnsi="宋体" w:cs="宋体" w:eastAsia="宋体" w:hint="default"/>
          <w:spacing w:val="-3"/>
          <w:w w:val="103"/>
        </w:rPr>
        <w:t>5</w:t>
      </w:r>
      <w:r>
        <w:rPr>
          <w:rFonts w:ascii="宋体" w:hAnsi="宋体" w:cs="宋体" w:eastAsia="宋体" w:hint="default"/>
          <w:spacing w:val="2"/>
          <w:w w:val="103"/>
        </w:rPr>
        <w:t>C1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02</w:t>
      </w:r>
      <w:r>
        <w:rPr>
          <w:rFonts w:ascii="宋体" w:hAnsi="宋体" w:cs="宋体" w:eastAsia="宋体" w:hint="default"/>
          <w:spacing w:val="-3"/>
          <w:w w:val="103"/>
        </w:rPr>
        <w:t>01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10</w:t>
      </w:r>
      <w:r>
        <w:rPr>
          <w:rFonts w:ascii="宋体" w:hAnsi="宋体" w:cs="宋体" w:eastAsia="宋体" w:hint="default"/>
          <w:spacing w:val="-3"/>
          <w:w w:val="103"/>
        </w:rPr>
        <w:t>91</w:t>
      </w:r>
      <w:r>
        <w:rPr>
          <w:rFonts w:ascii="宋体" w:hAnsi="宋体" w:cs="宋体" w:eastAsia="宋体" w:hint="default"/>
          <w:spacing w:val="-96"/>
          <w:w w:val="103"/>
        </w:rPr>
        <w:t>）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为</w:t>
      </w:r>
      <w:r>
        <w:rPr>
          <w:w w:val="103"/>
        </w:rPr>
        <w:t>公司</w:t>
      </w:r>
      <w:r>
        <w:rPr>
          <w:spacing w:val="4"/>
          <w:w w:val="103"/>
        </w:rPr>
        <w:t>提</w:t>
      </w:r>
      <w:r>
        <w:rPr>
          <w:rFonts w:ascii="宋体" w:hAnsi="宋体" w:cs="宋体" w:eastAsia="宋体" w:hint="default"/>
          <w:w w:val="103"/>
        </w:rPr>
        <w:t>供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2,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00</w:t>
      </w:r>
      <w:r>
        <w:rPr>
          <w:rFonts w:ascii="宋体" w:hAnsi="宋体" w:cs="宋体" w:eastAsia="宋体" w:hint="default"/>
          <w:spacing w:val="-3"/>
          <w:w w:val="103"/>
        </w:rPr>
        <w:t>.</w:t>
      </w:r>
      <w:r>
        <w:rPr>
          <w:rFonts w:ascii="宋体" w:hAnsi="宋体" w:cs="宋体" w:eastAsia="宋体" w:hint="default"/>
          <w:spacing w:val="2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w w:val="103"/>
        </w:rPr>
        <w:t>万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贷</w:t>
      </w:r>
      <w:r>
        <w:rPr>
          <w:rFonts w:ascii="宋体" w:hAnsi="宋体" w:cs="宋体" w:eastAsia="宋体" w:hint="default"/>
          <w:spacing w:val="4"/>
          <w:w w:val="103"/>
        </w:rPr>
        <w:t>款</w:t>
      </w:r>
      <w:r>
        <w:rPr>
          <w:rFonts w:ascii="宋体" w:hAnsi="宋体" w:cs="宋体" w:eastAsia="宋体" w:hint="default"/>
          <w:spacing w:val="-5"/>
          <w:w w:val="103"/>
        </w:rPr>
        <w:t>担</w:t>
      </w:r>
      <w:r>
        <w:rPr>
          <w:w w:val="103"/>
        </w:rPr>
        <w:t>保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该</w:t>
      </w:r>
      <w:r>
        <w:rPr>
          <w:rFonts w:ascii="宋体" w:hAnsi="宋体" w:cs="宋体" w:eastAsia="宋体" w:hint="default"/>
          <w:spacing w:val="4"/>
          <w:w w:val="103"/>
        </w:rPr>
        <w:t>贷</w:t>
      </w:r>
      <w:r>
        <w:rPr>
          <w:rFonts w:ascii="宋体" w:hAnsi="宋体" w:cs="宋体" w:eastAsia="宋体" w:hint="default"/>
          <w:w w:val="103"/>
        </w:rPr>
        <w:t>款</w:t>
      </w:r>
      <w:r>
        <w:rPr>
          <w:rFonts w:ascii="宋体" w:hAnsi="宋体" w:cs="宋体" w:eastAsia="宋体" w:hint="default"/>
          <w:w w:val="103"/>
        </w:rPr>
        <w:t>属于</w:t>
      </w:r>
      <w:r>
        <w:rPr>
          <w:rFonts w:ascii="宋体" w:hAnsi="宋体" w:cs="宋体" w:eastAsia="宋体" w:hint="default"/>
          <w:w w:val="103"/>
        </w:rPr>
        <w:t>流</w:t>
      </w:r>
      <w:r>
        <w:rPr>
          <w:w w:val="103"/>
        </w:rPr>
        <w:t>动</w:t>
      </w:r>
      <w:r>
        <w:rPr>
          <w:rFonts w:ascii="宋体" w:hAnsi="宋体" w:cs="宋体" w:eastAsia="宋体" w:hint="default"/>
          <w:w w:val="103"/>
        </w:rPr>
        <w:t>资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4" w:lineRule="auto" w:before="53"/>
        <w:ind w:left="541" w:right="126" w:hanging="3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一年</w:t>
      </w:r>
      <w:r>
        <w:rPr>
          <w:rFonts w:ascii="宋体" w:hAnsi="宋体" w:cs="宋体" w:eastAsia="宋体" w:hint="default"/>
          <w:w w:val="105"/>
        </w:rPr>
        <w:t>，自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w w:val="105"/>
        </w:rPr>
        <w:t>年</w:t>
      </w:r>
      <w:r>
        <w:rPr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w w:val="105"/>
        </w:rPr>
        <w:t>月</w:t>
      </w:r>
      <w:r>
        <w:rPr>
          <w:spacing w:val="-4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29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w w:val="105"/>
        </w:rPr>
        <w:t>年</w:t>
      </w:r>
      <w:r>
        <w:rPr>
          <w:spacing w:val="-48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w w:val="105"/>
        </w:rPr>
        <w:t>月</w:t>
      </w:r>
      <w:r>
        <w:rPr>
          <w:spacing w:val="-4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27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6"/>
          <w:w w:val="105"/>
        </w:rPr>
        <w:t>6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2012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月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与中国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银行股份有限公司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w w:val="105"/>
        </w:rPr>
        <w:t>庆</w:t>
      </w:r>
      <w:r>
        <w:rPr>
          <w:rFonts w:ascii="宋体" w:hAnsi="宋体" w:cs="宋体" w:eastAsia="宋体" w:hint="default"/>
          <w:w w:val="105"/>
        </w:rPr>
        <w:t>春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34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支</w:t>
      </w:r>
      <w:r>
        <w:rPr>
          <w:w w:val="103"/>
        </w:rPr>
        <w:t>行</w:t>
      </w:r>
      <w:r>
        <w:rPr>
          <w:rFonts w:ascii="宋体" w:hAnsi="宋体" w:cs="宋体" w:eastAsia="宋体" w:hint="default"/>
          <w:w w:val="103"/>
        </w:rPr>
        <w:t>签</w:t>
      </w:r>
      <w:r>
        <w:rPr>
          <w:rFonts w:ascii="宋体" w:hAnsi="宋体" w:cs="宋体" w:eastAsia="宋体" w:hint="default"/>
          <w:w w:val="103"/>
        </w:rPr>
        <w:t>订</w:t>
      </w:r>
      <w:r>
        <w:rPr>
          <w:rFonts w:ascii="宋体" w:hAnsi="宋体" w:cs="宋体" w:eastAsia="宋体" w:hint="default"/>
          <w:w w:val="103"/>
        </w:rPr>
        <w:t>《</w:t>
      </w:r>
      <w:r>
        <w:rPr>
          <w:spacing w:val="4"/>
          <w:w w:val="103"/>
        </w:rPr>
        <w:t>最</w:t>
      </w:r>
      <w:r>
        <w:rPr>
          <w:w w:val="103"/>
        </w:rPr>
        <w:t>高</w:t>
      </w:r>
      <w:r>
        <w:rPr>
          <w:rFonts w:ascii="宋体" w:hAnsi="宋体" w:cs="宋体" w:eastAsia="宋体" w:hint="default"/>
          <w:w w:val="103"/>
        </w:rPr>
        <w:t>额</w:t>
      </w:r>
      <w:r>
        <w:rPr>
          <w:w w:val="103"/>
        </w:rPr>
        <w:t>保证</w:t>
      </w:r>
      <w:r>
        <w:rPr>
          <w:rFonts w:ascii="宋体" w:hAnsi="宋体" w:cs="宋体" w:eastAsia="宋体" w:hint="default"/>
          <w:w w:val="103"/>
        </w:rPr>
        <w:t>合</w:t>
      </w:r>
      <w:r>
        <w:rPr>
          <w:rFonts w:ascii="宋体" w:hAnsi="宋体" w:cs="宋体" w:eastAsia="宋体" w:hint="default"/>
          <w:spacing w:val="4"/>
          <w:w w:val="103"/>
        </w:rPr>
        <w:t>同</w:t>
      </w:r>
      <w:r>
        <w:rPr>
          <w:rFonts w:ascii="宋体" w:hAnsi="宋体" w:cs="宋体" w:eastAsia="宋体" w:hint="default"/>
          <w:spacing w:val="-101"/>
          <w:w w:val="103"/>
        </w:rPr>
        <w:t>》</w:t>
      </w:r>
      <w:r>
        <w:rPr>
          <w:rFonts w:ascii="宋体" w:hAnsi="宋体" w:cs="宋体" w:eastAsia="宋体" w:hint="default"/>
          <w:w w:val="103"/>
        </w:rPr>
        <w:t>（合</w:t>
      </w:r>
      <w:r>
        <w:rPr>
          <w:rFonts w:ascii="宋体" w:hAnsi="宋体" w:cs="宋体" w:eastAsia="宋体" w:hint="default"/>
          <w:spacing w:val="4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编</w:t>
      </w:r>
      <w:r>
        <w:rPr>
          <w:rFonts w:ascii="宋体" w:hAnsi="宋体" w:cs="宋体" w:eastAsia="宋体" w:hint="default"/>
          <w:spacing w:val="-5"/>
          <w:w w:val="103"/>
        </w:rPr>
        <w:t>号</w:t>
      </w:r>
      <w:r>
        <w:rPr>
          <w:rFonts w:ascii="宋体" w:hAnsi="宋体" w:cs="宋体" w:eastAsia="宋体" w:hint="default"/>
          <w:spacing w:val="2"/>
          <w:w w:val="103"/>
        </w:rPr>
        <w:t>:2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spacing w:val="-5"/>
          <w:w w:val="103"/>
        </w:rPr>
        <w:t>年</w:t>
      </w:r>
      <w:r>
        <w:rPr>
          <w:rFonts w:ascii="宋体" w:hAnsi="宋体" w:cs="宋体" w:eastAsia="宋体" w:hint="default"/>
          <w:spacing w:val="4"/>
          <w:w w:val="103"/>
        </w:rPr>
        <w:t>庆</w:t>
      </w:r>
      <w:r>
        <w:rPr>
          <w:rFonts w:ascii="宋体" w:hAnsi="宋体" w:cs="宋体" w:eastAsia="宋体" w:hint="default"/>
          <w:spacing w:val="-5"/>
          <w:w w:val="103"/>
        </w:rPr>
        <w:t>春</w:t>
      </w:r>
      <w:r>
        <w:rPr>
          <w:rFonts w:ascii="宋体" w:hAnsi="宋体" w:cs="宋体" w:eastAsia="宋体" w:hint="default"/>
          <w:w w:val="103"/>
        </w:rPr>
        <w:t>（</w:t>
      </w:r>
      <w:r>
        <w:rPr>
          <w:w w:val="103"/>
        </w:rPr>
        <w:t>保</w:t>
      </w:r>
      <w:r>
        <w:rPr>
          <w:rFonts w:ascii="宋体" w:hAnsi="宋体" w:cs="宋体" w:eastAsia="宋体" w:hint="default"/>
          <w:w w:val="103"/>
        </w:rPr>
        <w:t>）字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05</w:t>
      </w:r>
      <w:r>
        <w:rPr>
          <w:rFonts w:ascii="宋体" w:hAnsi="宋体" w:cs="宋体" w:eastAsia="宋体" w:hint="default"/>
          <w:w w:val="103"/>
        </w:rPr>
        <w:t>5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  <w:w w:val="103"/>
        </w:rPr>
        <w:t>号</w:t>
      </w:r>
      <w:r>
        <w:rPr>
          <w:rFonts w:ascii="宋体" w:hAnsi="宋体" w:cs="宋体" w:eastAsia="宋体" w:hint="default"/>
          <w:spacing w:val="-96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为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w w:val="103"/>
        </w:rPr>
        <w:t>自</w:t>
      </w:r>
      <w:r>
        <w:rPr>
          <w:rFonts w:ascii="宋体" w:hAnsi="宋体" w:cs="宋体" w:eastAsia="宋体" w:hint="default"/>
          <w:spacing w:val="-28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2</w:t>
      </w:r>
      <w:r>
        <w:rPr>
          <w:rFonts w:ascii="宋体" w:hAnsi="宋体" w:cs="宋体" w:eastAsia="宋体" w:hint="default"/>
          <w:spacing w:val="2"/>
          <w:w w:val="103"/>
        </w:rPr>
        <w:t>01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w w:val="103"/>
        </w:rPr>
        <w:t>年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w w:val="103"/>
        </w:rPr>
        <w:t>7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w w:val="103"/>
        </w:rPr>
        <w:t>月</w:t>
      </w:r>
      <w:r>
        <w:rPr>
          <w:spacing w:val="-28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9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w w:val="103"/>
        </w:rPr>
        <w:t>日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2014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年</w:t>
      </w:r>
      <w:r>
        <w:rPr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月</w:t>
      </w:r>
      <w:r>
        <w:rPr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18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最高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11,000.00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元人民币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保证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32" w:firstLine="398"/>
        <w:jc w:val="both"/>
      </w:pPr>
      <w:r>
        <w:rPr>
          <w:rFonts w:ascii="宋体" w:hAnsi="宋体" w:cs="宋体" w:eastAsia="宋体" w:hint="default"/>
          <w:spacing w:val="-9"/>
          <w:w w:val="105"/>
        </w:rPr>
        <w:t>7</w:t>
      </w:r>
      <w:r>
        <w:rPr>
          <w:spacing w:val="-9"/>
          <w:w w:val="105"/>
        </w:rPr>
        <w:t>、</w:t>
      </w:r>
      <w:r>
        <w:rPr>
          <w:rFonts w:ascii="宋体" w:hAnsi="宋体" w:cs="宋体" w:eastAsia="宋体" w:hint="default"/>
          <w:spacing w:val="-9"/>
          <w:w w:val="105"/>
        </w:rPr>
        <w:t>2012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月</w:t>
      </w:r>
      <w:r>
        <w:rPr>
          <w:spacing w:val="-7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74"/>
          <w:w w:val="105"/>
        </w:rPr>
        <w:t> </w:t>
      </w:r>
      <w:r>
        <w:rPr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，</w:t>
      </w:r>
      <w:r>
        <w:rPr>
          <w:spacing w:val="-3"/>
          <w:w w:val="105"/>
        </w:rPr>
        <w:t>公司</w:t>
      </w:r>
      <w:r>
        <w:rPr>
          <w:rFonts w:ascii="宋体" w:hAnsi="宋体" w:cs="宋体" w:eastAsia="宋体" w:hint="default"/>
          <w:spacing w:val="-3"/>
          <w:w w:val="105"/>
        </w:rPr>
        <w:t>控</w:t>
      </w:r>
      <w:r>
        <w:rPr>
          <w:spacing w:val="-3"/>
          <w:w w:val="105"/>
        </w:rPr>
        <w:t>股股东银江</w:t>
      </w:r>
      <w:r>
        <w:rPr>
          <w:rFonts w:ascii="宋体" w:hAnsi="宋体" w:cs="宋体" w:eastAsia="宋体" w:hint="default"/>
          <w:spacing w:val="-3"/>
          <w:w w:val="105"/>
        </w:rPr>
        <w:t>科技集团</w:t>
      </w:r>
      <w:r>
        <w:rPr>
          <w:spacing w:val="-3"/>
          <w:w w:val="105"/>
        </w:rPr>
        <w:t>有限公司</w:t>
      </w:r>
      <w:r>
        <w:rPr>
          <w:rFonts w:ascii="宋体" w:hAnsi="宋体" w:cs="宋体" w:eastAsia="宋体" w:hint="default"/>
          <w:spacing w:val="-3"/>
          <w:w w:val="105"/>
        </w:rPr>
        <w:t>与中信</w:t>
      </w:r>
      <w:r>
        <w:rPr>
          <w:spacing w:val="-3"/>
          <w:w w:val="105"/>
        </w:rPr>
        <w:t>银行股份有限公司</w:t>
      </w:r>
      <w:r>
        <w:rPr>
          <w:rFonts w:ascii="宋体" w:hAnsi="宋体" w:cs="宋体" w:eastAsia="宋体" w:hint="default"/>
          <w:spacing w:val="-3"/>
          <w:w w:val="105"/>
        </w:rPr>
        <w:t>杭州</w:t>
      </w:r>
      <w:r>
        <w:rPr>
          <w:rFonts w:ascii="宋体" w:hAnsi="宋体" w:cs="宋体" w:eastAsia="宋体" w:hint="default"/>
          <w:spacing w:val="-3"/>
          <w:w w:val="105"/>
        </w:rPr>
        <w:t>分</w:t>
      </w:r>
      <w:r>
        <w:rPr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签</w:t>
      </w:r>
      <w:r>
        <w:rPr>
          <w:rFonts w:ascii="宋体" w:hAnsi="宋体" w:cs="宋体" w:eastAsia="宋体" w:hint="default"/>
          <w:spacing w:val="-3"/>
          <w:w w:val="105"/>
        </w:rPr>
        <w:t>订</w:t>
      </w:r>
      <w:r>
        <w:rPr>
          <w:rFonts w:ascii="宋体" w:hAnsi="宋体" w:cs="宋体" w:eastAsia="宋体" w:hint="default"/>
          <w:spacing w:val="-3"/>
          <w:w w:val="105"/>
        </w:rPr>
        <w:t>《</w:t>
      </w:r>
      <w:r>
        <w:rPr>
          <w:spacing w:val="-3"/>
          <w:w w:val="105"/>
        </w:rPr>
        <w:t>最</w:t>
      </w:r>
      <w:r>
        <w:rPr>
          <w:w w:val="103"/>
        </w:rPr>
        <w:t> </w:t>
      </w:r>
      <w:r>
        <w:rPr>
          <w:spacing w:val="-6"/>
          <w:w w:val="103"/>
        </w:rPr>
        <w:t>高</w:t>
      </w:r>
      <w:r>
        <w:rPr>
          <w:rFonts w:ascii="宋体" w:hAnsi="宋体" w:cs="宋体" w:eastAsia="宋体" w:hint="default"/>
          <w:spacing w:val="-6"/>
          <w:w w:val="103"/>
        </w:rPr>
        <w:t>额</w:t>
      </w:r>
      <w:r>
        <w:rPr>
          <w:spacing w:val="-6"/>
          <w:w w:val="103"/>
        </w:rPr>
        <w:t>保证</w:t>
      </w:r>
      <w:r>
        <w:rPr>
          <w:rFonts w:ascii="宋体" w:hAnsi="宋体" w:cs="宋体" w:eastAsia="宋体" w:hint="default"/>
          <w:spacing w:val="-6"/>
          <w:w w:val="103"/>
        </w:rPr>
        <w:t>合</w:t>
      </w:r>
      <w:r>
        <w:rPr>
          <w:rFonts w:ascii="宋体" w:hAnsi="宋体" w:cs="宋体" w:eastAsia="宋体" w:hint="default"/>
          <w:spacing w:val="-6"/>
          <w:w w:val="103"/>
        </w:rPr>
        <w:t>同</w:t>
      </w:r>
      <w:r>
        <w:rPr>
          <w:rFonts w:ascii="宋体" w:hAnsi="宋体" w:cs="宋体" w:eastAsia="宋体" w:hint="default"/>
          <w:spacing w:val="-6"/>
          <w:w w:val="103"/>
        </w:rPr>
        <w:t>》</w:t>
      </w:r>
      <w:r>
        <w:rPr>
          <w:rFonts w:ascii="宋体" w:hAnsi="宋体" w:cs="宋体" w:eastAsia="宋体" w:hint="default"/>
          <w:spacing w:val="-6"/>
          <w:w w:val="103"/>
        </w:rPr>
        <w:t>（</w:t>
      </w:r>
      <w:r>
        <w:rPr>
          <w:rFonts w:ascii="宋体" w:hAnsi="宋体" w:cs="宋体" w:eastAsia="宋体" w:hint="default"/>
          <w:spacing w:val="-6"/>
          <w:w w:val="103"/>
        </w:rPr>
        <w:t>编号</w:t>
      </w:r>
      <w:r>
        <w:rPr>
          <w:spacing w:val="-6"/>
          <w:w w:val="103"/>
        </w:rPr>
        <w:t>：</w:t>
      </w:r>
      <w:r>
        <w:rPr>
          <w:rFonts w:ascii="宋体" w:hAnsi="宋体" w:cs="宋体" w:eastAsia="宋体" w:hint="default"/>
          <w:spacing w:val="-6"/>
          <w:w w:val="103"/>
        </w:rPr>
        <w:t>2012</w:t>
      </w:r>
      <w:r>
        <w:rPr>
          <w:rFonts w:ascii="宋体" w:hAnsi="宋体" w:cs="宋体" w:eastAsia="宋体" w:hint="default"/>
          <w:spacing w:val="-38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信</w:t>
      </w:r>
      <w:r>
        <w:rPr>
          <w:spacing w:val="-1"/>
          <w:w w:val="103"/>
        </w:rPr>
        <w:t>银</w:t>
      </w:r>
      <w:r>
        <w:rPr>
          <w:rFonts w:ascii="宋体" w:hAnsi="宋体" w:cs="宋体" w:eastAsia="宋体" w:hint="default"/>
          <w:spacing w:val="-1"/>
          <w:w w:val="103"/>
        </w:rPr>
        <w:t>杭</w:t>
      </w:r>
      <w:r>
        <w:rPr>
          <w:rFonts w:ascii="宋体" w:hAnsi="宋体" w:cs="宋体" w:eastAsia="宋体" w:hint="default"/>
          <w:spacing w:val="-1"/>
          <w:w w:val="103"/>
        </w:rPr>
        <w:t>玉</w:t>
      </w:r>
      <w:r>
        <w:rPr>
          <w:spacing w:val="-1"/>
          <w:w w:val="103"/>
        </w:rPr>
        <w:t>最保</w:t>
      </w:r>
      <w:r>
        <w:rPr>
          <w:rFonts w:ascii="宋体" w:hAnsi="宋体" w:cs="宋体" w:eastAsia="宋体" w:hint="default"/>
          <w:spacing w:val="-1"/>
          <w:w w:val="103"/>
        </w:rPr>
        <w:t>字</w:t>
      </w:r>
      <w:r>
        <w:rPr>
          <w:spacing w:val="-1"/>
          <w:w w:val="103"/>
        </w:rPr>
        <w:t>第</w:t>
      </w:r>
      <w:r>
        <w:rPr>
          <w:spacing w:val="-36"/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000176</w:t>
      </w:r>
      <w:r>
        <w:rPr>
          <w:rFonts w:ascii="宋体" w:hAnsi="宋体" w:cs="宋体" w:eastAsia="宋体" w:hint="default"/>
          <w:spacing w:val="-38"/>
          <w:w w:val="103"/>
        </w:rPr>
        <w:t> </w:t>
      </w:r>
      <w:r>
        <w:rPr>
          <w:rFonts w:ascii="宋体" w:hAnsi="宋体" w:cs="宋体" w:eastAsia="宋体" w:hint="default"/>
          <w:spacing w:val="-13"/>
          <w:w w:val="103"/>
        </w:rPr>
        <w:t>号</w:t>
      </w:r>
      <w:r>
        <w:rPr>
          <w:rFonts w:ascii="宋体" w:hAnsi="宋体" w:cs="宋体" w:eastAsia="宋体" w:hint="default"/>
          <w:spacing w:val="-13"/>
          <w:w w:val="103"/>
        </w:rPr>
        <w:t>）</w:t>
      </w:r>
      <w:r>
        <w:rPr>
          <w:rFonts w:ascii="宋体" w:hAnsi="宋体" w:cs="宋体" w:eastAsia="宋体" w:hint="default"/>
          <w:spacing w:val="-13"/>
          <w:w w:val="103"/>
        </w:rPr>
        <w:t>，</w:t>
      </w:r>
      <w:r>
        <w:rPr>
          <w:rFonts w:ascii="宋体" w:hAnsi="宋体" w:cs="宋体" w:eastAsia="宋体" w:hint="default"/>
          <w:spacing w:val="-13"/>
          <w:w w:val="103"/>
        </w:rPr>
        <w:t>为</w:t>
      </w:r>
      <w:r>
        <w:rPr>
          <w:spacing w:val="-13"/>
          <w:w w:val="103"/>
        </w:rPr>
        <w:t>公司</w:t>
      </w:r>
      <w:r>
        <w:rPr>
          <w:rFonts w:ascii="宋体" w:hAnsi="宋体" w:cs="宋体" w:eastAsia="宋体" w:hint="default"/>
          <w:spacing w:val="-13"/>
          <w:w w:val="103"/>
        </w:rPr>
        <w:t>自</w:t>
      </w:r>
      <w:r>
        <w:rPr>
          <w:rFonts w:ascii="宋体" w:hAnsi="宋体" w:cs="宋体" w:eastAsia="宋体" w:hint="default"/>
          <w:spacing w:val="-41"/>
          <w:w w:val="103"/>
        </w:rPr>
        <w:t> </w:t>
      </w:r>
      <w:r>
        <w:rPr>
          <w:rFonts w:ascii="宋体" w:hAnsi="宋体" w:cs="宋体" w:eastAsia="宋体" w:hint="default"/>
          <w:spacing w:val="1"/>
          <w:w w:val="103"/>
        </w:rPr>
        <w:t>2012</w:t>
      </w:r>
      <w:r>
        <w:rPr>
          <w:rFonts w:ascii="宋体" w:hAnsi="宋体" w:cs="宋体" w:eastAsia="宋体" w:hint="default"/>
          <w:spacing w:val="-43"/>
          <w:w w:val="103"/>
        </w:rPr>
        <w:t> </w:t>
      </w:r>
      <w:r>
        <w:rPr>
          <w:w w:val="103"/>
        </w:rPr>
        <w:t>年</w:t>
      </w:r>
      <w:r>
        <w:rPr>
          <w:spacing w:val="-36"/>
          <w:w w:val="103"/>
        </w:rPr>
        <w:t> </w:t>
      </w:r>
      <w:r>
        <w:rPr>
          <w:rFonts w:ascii="宋体" w:hAnsi="宋体" w:cs="宋体" w:eastAsia="宋体" w:hint="default"/>
          <w:w w:val="103"/>
        </w:rPr>
        <w:t>8</w:t>
      </w:r>
      <w:r>
        <w:rPr>
          <w:rFonts w:ascii="宋体" w:hAnsi="宋体" w:cs="宋体" w:eastAsia="宋体" w:hint="default"/>
          <w:spacing w:val="-38"/>
          <w:w w:val="103"/>
        </w:rPr>
        <w:t> </w:t>
      </w:r>
      <w:r>
        <w:rPr>
          <w:w w:val="103"/>
        </w:rPr>
        <w:t>月</w:t>
      </w:r>
      <w:r>
        <w:rPr>
          <w:spacing w:val="-41"/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15</w:t>
      </w:r>
      <w:r>
        <w:rPr>
          <w:rFonts w:ascii="宋体" w:hAnsi="宋体" w:cs="宋体" w:eastAsia="宋体" w:hint="default"/>
          <w:spacing w:val="-38"/>
          <w:w w:val="103"/>
        </w:rPr>
        <w:t> </w:t>
      </w:r>
      <w:r>
        <w:rPr>
          <w:w w:val="103"/>
        </w:rPr>
        <w:t>日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spacing w:val="-36"/>
          <w:w w:val="103"/>
        </w:rPr>
        <w:t> </w:t>
      </w:r>
      <w:r>
        <w:rPr>
          <w:rFonts w:ascii="宋体" w:hAnsi="宋体" w:cs="宋体" w:eastAsia="宋体" w:hint="default"/>
          <w:w w:val="103"/>
        </w:rPr>
        <w:t>2013</w:t>
      </w:r>
      <w:r>
        <w:rPr>
          <w:rFonts w:ascii="宋体" w:hAnsi="宋体" w:cs="宋体" w:eastAsia="宋体" w:hint="default"/>
          <w:spacing w:val="-43"/>
          <w:w w:val="103"/>
        </w:rPr>
        <w:t> </w:t>
      </w:r>
      <w:r>
        <w:rPr>
          <w:w w:val="103"/>
        </w:rPr>
        <w:t>年</w:t>
      </w:r>
      <w:r>
        <w:rPr>
          <w:spacing w:val="-36"/>
          <w:w w:val="103"/>
        </w:rPr>
        <w:t> </w:t>
      </w:r>
      <w:r>
        <w:rPr>
          <w:rFonts w:ascii="宋体" w:hAnsi="宋体" w:cs="宋体" w:eastAsia="宋体" w:hint="default"/>
          <w:w w:val="103"/>
        </w:rPr>
        <w:t>8</w:t>
      </w:r>
      <w:r>
        <w:rPr>
          <w:rFonts w:ascii="宋体" w:hAnsi="宋体" w:cs="宋体" w:eastAsia="宋体" w:hint="default"/>
          <w:spacing w:val="-38"/>
          <w:w w:val="103"/>
        </w:rPr>
        <w:t> </w:t>
      </w:r>
      <w:r>
        <w:rPr>
          <w:w w:val="103"/>
        </w:rPr>
        <w:t>月</w:t>
      </w:r>
      <w:r>
        <w:rPr/>
      </w:r>
    </w:p>
    <w:p>
      <w:pPr>
        <w:pStyle w:val="BodyText"/>
        <w:spacing w:line="240" w:lineRule="auto" w:before="1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15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行最高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10,000.00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元人民币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保证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3"/>
        </w:rPr>
        <w:t>8</w:t>
      </w:r>
      <w:r>
        <w:rPr>
          <w:spacing w:val="-92"/>
          <w:w w:val="103"/>
        </w:rPr>
        <w:t>、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w w:val="103"/>
        </w:rPr>
        <w:t>8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3"/>
        </w:rPr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5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日</w:t>
      </w:r>
      <w:r>
        <w:rPr>
          <w:rFonts w:ascii="宋体" w:hAnsi="宋体" w:cs="宋体" w:eastAsia="宋体" w:hint="default"/>
          <w:spacing w:val="-92"/>
          <w:w w:val="103"/>
        </w:rPr>
        <w:t>，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spacing w:val="4"/>
          <w:w w:val="103"/>
        </w:rPr>
        <w:t>控</w:t>
      </w:r>
      <w:r>
        <w:rPr>
          <w:w w:val="103"/>
        </w:rPr>
        <w:t>股</w:t>
      </w:r>
      <w:r>
        <w:rPr>
          <w:spacing w:val="-5"/>
          <w:w w:val="103"/>
        </w:rPr>
        <w:t>股</w:t>
      </w:r>
      <w:r>
        <w:rPr>
          <w:spacing w:val="4"/>
          <w:w w:val="103"/>
        </w:rPr>
        <w:t>东</w:t>
      </w:r>
      <w:r>
        <w:rPr>
          <w:w w:val="103"/>
        </w:rPr>
        <w:t>银江</w:t>
      </w:r>
      <w:r>
        <w:rPr>
          <w:rFonts w:ascii="宋体" w:hAnsi="宋体" w:cs="宋体" w:eastAsia="宋体" w:hint="default"/>
          <w:w w:val="103"/>
        </w:rPr>
        <w:t>科技</w:t>
      </w:r>
      <w:r>
        <w:rPr>
          <w:rFonts w:ascii="宋体" w:hAnsi="宋体" w:cs="宋体" w:eastAsia="宋体" w:hint="default"/>
          <w:spacing w:val="4"/>
          <w:w w:val="103"/>
        </w:rPr>
        <w:t>集</w:t>
      </w:r>
      <w:r>
        <w:rPr>
          <w:rFonts w:ascii="宋体" w:hAnsi="宋体" w:cs="宋体" w:eastAsia="宋体" w:hint="default"/>
          <w:w w:val="103"/>
        </w:rPr>
        <w:t>团</w:t>
      </w:r>
      <w:r>
        <w:rPr>
          <w:spacing w:val="-5"/>
          <w:w w:val="103"/>
        </w:rPr>
        <w:t>有</w:t>
      </w:r>
      <w:r>
        <w:rPr>
          <w:w w:val="103"/>
        </w:rPr>
        <w:t>限公</w:t>
      </w:r>
      <w:r>
        <w:rPr>
          <w:spacing w:val="4"/>
          <w:w w:val="103"/>
        </w:rPr>
        <w:t>司</w:t>
      </w:r>
      <w:r>
        <w:rPr>
          <w:rFonts w:ascii="宋体" w:hAnsi="宋体" w:cs="宋体" w:eastAsia="宋体" w:hint="default"/>
          <w:w w:val="103"/>
        </w:rPr>
        <w:t>与杭州</w:t>
      </w:r>
      <w:r>
        <w:rPr>
          <w:w w:val="103"/>
        </w:rPr>
        <w:t>银行</w:t>
      </w:r>
      <w:r>
        <w:rPr>
          <w:spacing w:val="4"/>
          <w:w w:val="103"/>
        </w:rPr>
        <w:t>股</w:t>
      </w:r>
      <w:r>
        <w:rPr>
          <w:spacing w:val="-5"/>
          <w:w w:val="103"/>
        </w:rPr>
        <w:t>份</w:t>
      </w:r>
      <w:r>
        <w:rPr>
          <w:spacing w:val="4"/>
          <w:w w:val="103"/>
        </w:rPr>
        <w:t>有</w:t>
      </w:r>
      <w:r>
        <w:rPr>
          <w:w w:val="103"/>
        </w:rPr>
        <w:t>限公司</w:t>
      </w:r>
      <w:r>
        <w:rPr>
          <w:rFonts w:ascii="宋体" w:hAnsi="宋体" w:cs="宋体" w:eastAsia="宋体" w:hint="default"/>
          <w:w w:val="103"/>
        </w:rPr>
        <w:t>西城</w:t>
      </w:r>
      <w:r>
        <w:rPr>
          <w:rFonts w:ascii="宋体" w:hAnsi="宋体" w:cs="宋体" w:eastAsia="宋体" w:hint="default"/>
          <w:spacing w:val="4"/>
          <w:w w:val="103"/>
        </w:rPr>
        <w:t>支</w:t>
      </w:r>
      <w:r>
        <w:rPr>
          <w:spacing w:val="-5"/>
          <w:w w:val="103"/>
        </w:rPr>
        <w:t>行</w:t>
      </w:r>
      <w:r>
        <w:rPr>
          <w:rFonts w:ascii="宋体" w:hAnsi="宋体" w:cs="宋体" w:eastAsia="宋体" w:hint="default"/>
          <w:spacing w:val="4"/>
          <w:w w:val="103"/>
        </w:rPr>
        <w:t>签</w:t>
      </w:r>
      <w:r>
        <w:rPr>
          <w:rFonts w:ascii="宋体" w:hAnsi="宋体" w:cs="宋体" w:eastAsia="宋体" w:hint="default"/>
          <w:spacing w:val="-96"/>
          <w:w w:val="103"/>
        </w:rPr>
        <w:t>订</w:t>
      </w:r>
      <w:r>
        <w:rPr>
          <w:rFonts w:ascii="宋体" w:hAnsi="宋体" w:cs="宋体" w:eastAsia="宋体" w:hint="default"/>
          <w:spacing w:val="4"/>
          <w:w w:val="103"/>
        </w:rPr>
        <w:t>《</w:t>
      </w:r>
      <w:r>
        <w:rPr>
          <w:w w:val="103"/>
        </w:rPr>
        <w:t>保 </w:t>
      </w:r>
      <w:r>
        <w:rPr>
          <w:spacing w:val="4"/>
          <w:w w:val="103"/>
        </w:rPr>
        <w:t>证</w:t>
      </w:r>
      <w:r>
        <w:rPr>
          <w:rFonts w:ascii="宋体" w:hAnsi="宋体" w:cs="宋体" w:eastAsia="宋体" w:hint="default"/>
          <w:w w:val="103"/>
        </w:rPr>
        <w:t>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spacing w:val="-101"/>
          <w:w w:val="103"/>
        </w:rPr>
        <w:t>》</w:t>
      </w:r>
      <w:r>
        <w:rPr>
          <w:rFonts w:ascii="宋体" w:hAnsi="宋体" w:cs="宋体" w:eastAsia="宋体" w:hint="default"/>
          <w:w w:val="103"/>
        </w:rPr>
        <w:t>（合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spacing w:val="4"/>
          <w:w w:val="103"/>
        </w:rPr>
        <w:t>编</w:t>
      </w:r>
      <w:r>
        <w:rPr>
          <w:rFonts w:ascii="宋体" w:hAnsi="宋体" w:cs="宋体" w:eastAsia="宋体" w:hint="default"/>
          <w:spacing w:val="-5"/>
          <w:w w:val="103"/>
        </w:rPr>
        <w:t>号</w:t>
      </w:r>
      <w:r>
        <w:rPr>
          <w:w w:val="103"/>
        </w:rPr>
        <w:t>：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35</w:t>
      </w:r>
      <w:r>
        <w:rPr>
          <w:rFonts w:ascii="宋体" w:hAnsi="宋体" w:cs="宋体" w:eastAsia="宋体" w:hint="default"/>
          <w:spacing w:val="-3"/>
          <w:w w:val="103"/>
        </w:rPr>
        <w:t>C1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20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155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）</w:t>
      </w:r>
      <w:r>
        <w:rPr>
          <w:rFonts w:ascii="宋体" w:hAnsi="宋体" w:cs="宋体" w:eastAsia="宋体" w:hint="default"/>
          <w:spacing w:val="-8"/>
          <w:w w:val="103"/>
        </w:rPr>
        <w:t>,</w:t>
      </w:r>
      <w:r>
        <w:rPr>
          <w:rFonts w:ascii="宋体" w:hAnsi="宋体" w:cs="宋体" w:eastAsia="宋体" w:hint="default"/>
          <w:spacing w:val="4"/>
          <w:w w:val="103"/>
        </w:rPr>
        <w:t>为</w:t>
      </w:r>
      <w:r>
        <w:rPr>
          <w:w w:val="103"/>
        </w:rPr>
        <w:t>公</w:t>
      </w:r>
      <w:r>
        <w:rPr>
          <w:spacing w:val="-5"/>
          <w:w w:val="103"/>
        </w:rPr>
        <w:t>司</w:t>
      </w:r>
      <w:r>
        <w:rPr>
          <w:spacing w:val="4"/>
          <w:w w:val="103"/>
        </w:rPr>
        <w:t>提</w:t>
      </w:r>
      <w:r>
        <w:rPr>
          <w:rFonts w:ascii="宋体" w:hAnsi="宋体" w:cs="宋体" w:eastAsia="宋体" w:hint="default"/>
          <w:w w:val="103"/>
        </w:rPr>
        <w:t>供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3</w:t>
      </w:r>
      <w:r>
        <w:rPr>
          <w:rFonts w:ascii="宋体" w:hAnsi="宋体" w:cs="宋体" w:eastAsia="宋体" w:hint="default"/>
          <w:spacing w:val="2"/>
          <w:w w:val="103"/>
        </w:rPr>
        <w:t>,0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0.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4"/>
          <w:w w:val="103"/>
        </w:rPr>
        <w:t>万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  <w:w w:val="103"/>
        </w:rPr>
        <w:t>担</w:t>
      </w:r>
      <w:r>
        <w:rPr>
          <w:w w:val="103"/>
        </w:rPr>
        <w:t>保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该</w:t>
      </w:r>
      <w:r>
        <w:rPr>
          <w:rFonts w:ascii="宋体" w:hAnsi="宋体" w:cs="宋体" w:eastAsia="宋体" w:hint="default"/>
          <w:spacing w:val="4"/>
          <w:w w:val="103"/>
        </w:rPr>
        <w:t>贷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spacing w:val="4"/>
          <w:w w:val="103"/>
        </w:rPr>
        <w:t>属</w:t>
      </w:r>
      <w:r>
        <w:rPr>
          <w:rFonts w:ascii="宋体" w:hAnsi="宋体" w:cs="宋体" w:eastAsia="宋体" w:hint="default"/>
          <w:w w:val="103"/>
        </w:rPr>
        <w:t>于</w:t>
      </w:r>
      <w:r>
        <w:rPr>
          <w:rFonts w:ascii="宋体" w:hAnsi="宋体" w:cs="宋体" w:eastAsia="宋体" w:hint="default"/>
          <w:w w:val="103"/>
        </w:rPr>
        <w:t>流</w:t>
      </w:r>
      <w:r>
        <w:rPr>
          <w:w w:val="103"/>
        </w:rPr>
        <w:t>动</w:t>
      </w:r>
      <w:r>
        <w:rPr>
          <w:rFonts w:ascii="宋体" w:hAnsi="宋体" w:cs="宋体" w:eastAsia="宋体" w:hint="default"/>
          <w:w w:val="103"/>
        </w:rPr>
        <w:t>资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w w:val="103"/>
        </w:rPr>
        <w:t>贷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一年</w:t>
      </w:r>
      <w:r>
        <w:rPr>
          <w:rFonts w:ascii="宋体" w:hAnsi="宋体" w:cs="宋体" w:eastAsia="宋体" w:hint="default"/>
          <w:w w:val="105"/>
        </w:rPr>
        <w:t>，自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月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月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2"/>
        <w:ind w:right="12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5"/>
        </w:rPr>
        <w:t>9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2012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月</w:t>
      </w:r>
      <w:r>
        <w:rPr>
          <w:spacing w:val="-75"/>
          <w:w w:val="105"/>
        </w:rPr>
        <w:t> </w:t>
      </w:r>
      <w:r>
        <w:rPr>
          <w:rFonts w:ascii="宋体" w:hAnsi="宋体" w:cs="宋体" w:eastAsia="宋体" w:hint="default"/>
          <w:w w:val="105"/>
        </w:rPr>
        <w:t>30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与杭州</w:t>
      </w:r>
      <w:r>
        <w:rPr>
          <w:rFonts w:ascii="宋体" w:hAnsi="宋体" w:cs="宋体" w:eastAsia="宋体" w:hint="default"/>
          <w:w w:val="105"/>
        </w:rPr>
        <w:t>联合</w:t>
      </w:r>
      <w:r>
        <w:rPr>
          <w:rFonts w:ascii="宋体" w:hAnsi="宋体" w:cs="宋体" w:eastAsia="宋体" w:hint="default"/>
          <w:w w:val="105"/>
        </w:rPr>
        <w:t>农村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银行股份有限公司</w:t>
      </w:r>
      <w:r>
        <w:rPr>
          <w:rFonts w:ascii="宋体" w:hAnsi="宋体" w:cs="宋体" w:eastAsia="宋体" w:hint="default"/>
          <w:w w:val="105"/>
        </w:rPr>
        <w:t>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技</w:t>
      </w:r>
      <w:r>
        <w:rPr>
          <w:rFonts w:ascii="宋体" w:hAnsi="宋体" w:cs="宋体" w:eastAsia="宋体" w:hint="default"/>
          <w:spacing w:val="-3"/>
          <w:w w:val="103"/>
        </w:rPr>
        <w:t>支</w:t>
      </w:r>
      <w:r>
        <w:rPr>
          <w:spacing w:val="-3"/>
          <w:w w:val="103"/>
        </w:rPr>
        <w:t>行</w:t>
      </w:r>
      <w:r>
        <w:rPr>
          <w:rFonts w:ascii="宋体" w:hAnsi="宋体" w:cs="宋体" w:eastAsia="宋体" w:hint="default"/>
          <w:spacing w:val="-3"/>
          <w:w w:val="103"/>
        </w:rPr>
        <w:t>签</w:t>
      </w:r>
      <w:r>
        <w:rPr>
          <w:rFonts w:ascii="宋体" w:hAnsi="宋体" w:cs="宋体" w:eastAsia="宋体" w:hint="default"/>
          <w:spacing w:val="-3"/>
          <w:w w:val="103"/>
        </w:rPr>
        <w:t>订</w:t>
      </w:r>
      <w:r>
        <w:rPr>
          <w:rFonts w:ascii="宋体" w:hAnsi="宋体" w:cs="宋体" w:eastAsia="宋体" w:hint="default"/>
          <w:spacing w:val="-3"/>
          <w:w w:val="103"/>
        </w:rPr>
        <w:t>《</w:t>
      </w:r>
      <w:r>
        <w:rPr>
          <w:spacing w:val="-3"/>
          <w:w w:val="103"/>
        </w:rPr>
        <w:t>最高</w:t>
      </w:r>
      <w:r>
        <w:rPr>
          <w:rFonts w:ascii="宋体" w:hAnsi="宋体" w:cs="宋体" w:eastAsia="宋体" w:hint="default"/>
          <w:spacing w:val="-3"/>
          <w:w w:val="103"/>
        </w:rPr>
        <w:t>额</w:t>
      </w:r>
      <w:r>
        <w:rPr>
          <w:spacing w:val="-3"/>
          <w:w w:val="103"/>
        </w:rPr>
        <w:t>保证</w:t>
      </w:r>
      <w:r>
        <w:rPr>
          <w:rFonts w:ascii="宋体" w:hAnsi="宋体" w:cs="宋体" w:eastAsia="宋体" w:hint="default"/>
          <w:spacing w:val="-3"/>
          <w:w w:val="103"/>
        </w:rPr>
        <w:t>合</w:t>
      </w:r>
      <w:r>
        <w:rPr>
          <w:rFonts w:ascii="宋体" w:hAnsi="宋体" w:cs="宋体" w:eastAsia="宋体" w:hint="default"/>
          <w:spacing w:val="-3"/>
          <w:w w:val="103"/>
        </w:rPr>
        <w:t>同</w:t>
      </w:r>
      <w:r>
        <w:rPr>
          <w:rFonts w:ascii="宋体" w:hAnsi="宋体" w:cs="宋体" w:eastAsia="宋体" w:hint="default"/>
          <w:spacing w:val="-3"/>
          <w:w w:val="103"/>
        </w:rPr>
        <w:t>》</w:t>
      </w:r>
      <w:r>
        <w:rPr>
          <w:rFonts w:ascii="宋体" w:hAnsi="宋体" w:cs="宋体" w:eastAsia="宋体" w:hint="default"/>
          <w:spacing w:val="-3"/>
          <w:w w:val="103"/>
        </w:rPr>
        <w:t>（</w:t>
      </w:r>
      <w:r>
        <w:rPr>
          <w:rFonts w:ascii="宋体" w:hAnsi="宋体" w:cs="宋体" w:eastAsia="宋体" w:hint="default"/>
          <w:spacing w:val="-3"/>
          <w:w w:val="103"/>
        </w:rPr>
        <w:t>编号</w:t>
      </w:r>
      <w:r>
        <w:rPr>
          <w:spacing w:val="-3"/>
          <w:w w:val="103"/>
        </w:rPr>
        <w:t>：</w:t>
      </w:r>
      <w:r>
        <w:rPr>
          <w:rFonts w:ascii="宋体" w:hAnsi="宋体" w:cs="宋体" w:eastAsia="宋体" w:hint="default"/>
          <w:spacing w:val="-3"/>
          <w:w w:val="103"/>
        </w:rPr>
        <w:t>杭</w:t>
      </w:r>
      <w:r>
        <w:rPr>
          <w:rFonts w:ascii="宋体" w:hAnsi="宋体" w:cs="宋体" w:eastAsia="宋体" w:hint="default"/>
          <w:spacing w:val="-3"/>
          <w:w w:val="103"/>
        </w:rPr>
        <w:t>联</w:t>
      </w:r>
      <w:r>
        <w:rPr>
          <w:spacing w:val="-3"/>
          <w:w w:val="103"/>
        </w:rPr>
        <w:t>银</w:t>
      </w:r>
      <w:r>
        <w:rPr>
          <w:rFonts w:ascii="宋体" w:hAnsi="宋体" w:cs="宋体" w:eastAsia="宋体" w:hint="default"/>
          <w:spacing w:val="-3"/>
          <w:w w:val="103"/>
        </w:rPr>
        <w:t>（</w:t>
      </w:r>
      <w:r>
        <w:rPr>
          <w:rFonts w:ascii="宋体" w:hAnsi="宋体" w:cs="宋体" w:eastAsia="宋体" w:hint="default"/>
          <w:spacing w:val="-3"/>
          <w:w w:val="103"/>
        </w:rPr>
        <w:t>科技</w:t>
      </w:r>
      <w:r>
        <w:rPr>
          <w:rFonts w:ascii="宋体" w:hAnsi="宋体" w:cs="宋体" w:eastAsia="宋体" w:hint="default"/>
          <w:spacing w:val="-3"/>
          <w:w w:val="103"/>
        </w:rPr>
        <w:t>）</w:t>
      </w:r>
      <w:r>
        <w:rPr>
          <w:spacing w:val="-3"/>
          <w:w w:val="103"/>
        </w:rPr>
        <w:t>最保</w:t>
      </w:r>
      <w:r>
        <w:rPr>
          <w:rFonts w:ascii="宋体" w:hAnsi="宋体" w:cs="宋体" w:eastAsia="宋体" w:hint="default"/>
          <w:spacing w:val="-3"/>
          <w:w w:val="103"/>
        </w:rPr>
        <w:t>字</w:t>
      </w:r>
      <w:r>
        <w:rPr>
          <w:spacing w:val="-3"/>
          <w:w w:val="103"/>
        </w:rPr>
        <w:t>第</w:t>
      </w:r>
      <w:r>
        <w:rPr>
          <w:spacing w:val="-38"/>
          <w:w w:val="103"/>
        </w:rPr>
        <w:t> </w:t>
      </w:r>
      <w:r>
        <w:rPr>
          <w:rFonts w:ascii="宋体" w:hAnsi="宋体" w:cs="宋体" w:eastAsia="宋体" w:hint="default"/>
          <w:w w:val="103"/>
        </w:rPr>
        <w:t>8011320120003162</w:t>
      </w:r>
      <w:r>
        <w:rPr>
          <w:rFonts w:ascii="宋体" w:hAnsi="宋体" w:cs="宋体" w:eastAsia="宋体" w:hint="default"/>
          <w:spacing w:val="-45"/>
          <w:w w:val="103"/>
        </w:rPr>
        <w:t> </w:t>
      </w:r>
      <w:r>
        <w:rPr>
          <w:rFonts w:ascii="宋体" w:hAnsi="宋体" w:cs="宋体" w:eastAsia="宋体" w:hint="default"/>
          <w:spacing w:val="-13"/>
          <w:w w:val="103"/>
        </w:rPr>
        <w:t>号</w:t>
      </w:r>
      <w:r>
        <w:rPr>
          <w:rFonts w:ascii="宋体" w:hAnsi="宋体" w:cs="宋体" w:eastAsia="宋体" w:hint="default"/>
          <w:spacing w:val="-13"/>
          <w:w w:val="103"/>
        </w:rPr>
        <w:t>）</w:t>
      </w:r>
      <w:r>
        <w:rPr>
          <w:rFonts w:ascii="宋体" w:hAnsi="宋体" w:cs="宋体" w:eastAsia="宋体" w:hint="default"/>
          <w:spacing w:val="-13"/>
          <w:w w:val="103"/>
        </w:rPr>
        <w:t>，</w:t>
      </w:r>
      <w:r>
        <w:rPr>
          <w:rFonts w:ascii="宋体" w:hAnsi="宋体" w:cs="宋体" w:eastAsia="宋体" w:hint="default"/>
          <w:spacing w:val="-13"/>
          <w:w w:val="103"/>
        </w:rPr>
        <w:t>为</w:t>
      </w:r>
      <w:r>
        <w:rPr>
          <w:spacing w:val="-13"/>
          <w:w w:val="103"/>
        </w:rPr>
        <w:t>公司</w:t>
      </w:r>
      <w:r>
        <w:rPr>
          <w:rFonts w:ascii="宋体" w:hAnsi="宋体" w:cs="宋体" w:eastAsia="宋体" w:hint="default"/>
          <w:spacing w:val="-13"/>
          <w:w w:val="103"/>
        </w:rPr>
        <w:t>自</w:t>
      </w:r>
      <w:r>
        <w:rPr>
          <w:rFonts w:ascii="宋体" w:hAnsi="宋体" w:cs="宋体" w:eastAsia="宋体" w:hint="default"/>
          <w:spacing w:val="-43"/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2012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10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w w:val="105"/>
        </w:rPr>
        <w:t>月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30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spacing w:val="-3"/>
          <w:w w:val="105"/>
        </w:rPr>
        <w:t>日</w:t>
      </w:r>
      <w:r>
        <w:rPr>
          <w:rFonts w:ascii="宋体" w:hAnsi="宋体" w:cs="宋体" w:eastAsia="宋体" w:hint="default"/>
          <w:spacing w:val="-3"/>
          <w:w w:val="105"/>
        </w:rPr>
        <w:t>至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2014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w w:val="105"/>
        </w:rPr>
        <w:t>月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29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w w:val="105"/>
        </w:rPr>
        <w:t>日期</w:t>
      </w:r>
      <w:r>
        <w:rPr>
          <w:rFonts w:ascii="宋体" w:hAnsi="宋体" w:cs="宋体" w:eastAsia="宋体" w:hint="default"/>
          <w:w w:val="105"/>
        </w:rPr>
        <w:t>间在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行最高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4,000.00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元人民币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连</w:t>
      </w:r>
      <w:r>
        <w:rPr>
          <w:rFonts w:ascii="宋体" w:hAnsi="宋体" w:cs="宋体" w:eastAsia="宋体" w:hint="default"/>
          <w:w w:val="105"/>
        </w:rPr>
        <w:t>带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保</w:t>
      </w:r>
      <w:r>
        <w:rPr>
          <w:w w:val="103"/>
        </w:rPr>
        <w:t> 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179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、重大</w:t>
      </w:r>
      <w:r>
        <w:rPr>
          <w:rFonts w:ascii="Microsoft JhengHei" w:hAnsi="Microsoft JhengHei" w:cs="Microsoft JhengHei" w:eastAsia="Microsoft JhengHei" w:hint="default"/>
          <w:w w:val="105"/>
        </w:rPr>
        <w:t>合同</w:t>
      </w:r>
      <w:r>
        <w:rPr>
          <w:w w:val="105"/>
        </w:rPr>
        <w:t>及其</w:t>
      </w:r>
      <w:r>
        <w:rPr>
          <w:rFonts w:ascii="Microsoft JhengHei" w:hAnsi="Microsoft JhengHei" w:cs="Microsoft JhengHei" w:eastAsia="Microsoft JhengHei" w:hint="default"/>
          <w:w w:val="105"/>
        </w:rPr>
        <w:t>履</w:t>
      </w:r>
      <w:r>
        <w:rPr>
          <w:rFonts w:ascii="Microsoft JhengHei" w:hAnsi="Microsoft JhengHei" w:cs="Microsoft JhengHei" w:eastAsia="Microsoft JhengHei" w:hint="default"/>
          <w:w w:val="105"/>
        </w:rPr>
        <w:t>行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托</w:t>
      </w:r>
      <w:r>
        <w:rPr>
          <w:rFonts w:ascii="Microsoft JhengHei" w:hAnsi="Microsoft JhengHei" w:cs="Microsoft JhengHei" w:eastAsia="Microsoft JhengHei" w:hint="default"/>
          <w:w w:val="105"/>
        </w:rPr>
        <w:t>管、承</w:t>
      </w:r>
      <w:r>
        <w:rPr>
          <w:rFonts w:ascii="Microsoft JhengHei" w:hAnsi="Microsoft JhengHei" w:cs="Microsoft JhengHei" w:eastAsia="Microsoft JhengHei" w:hint="default"/>
          <w:w w:val="105"/>
        </w:rPr>
        <w:t>包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rFonts w:ascii="Microsoft JhengHei" w:hAnsi="Microsoft JhengHei" w:cs="Microsoft JhengHei" w:eastAsia="Microsoft JhengHei" w:hint="default"/>
          <w:w w:val="105"/>
        </w:rPr>
        <w:t>事</w:t>
      </w:r>
      <w:r>
        <w:rPr>
          <w:w w:val="105"/>
        </w:rPr>
        <w:t>项情况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pStyle w:val="BodyText"/>
        <w:spacing w:line="240" w:lineRule="auto" w:before="95"/>
        <w:ind w:left="541" w:right="0"/>
        <w:jc w:val="left"/>
      </w:pPr>
      <w:r>
        <w:rPr>
          <w:rFonts w:ascii="宋体" w:hAnsi="宋体" w:cs="宋体" w:eastAsia="宋体" w:hint="default"/>
        </w:rPr>
        <w:t>2012 </w:t>
      </w:r>
      <w:r>
        <w:rPr/>
        <w:t>年 </w:t>
      </w:r>
      <w:r>
        <w:rPr>
          <w:rFonts w:ascii="宋体" w:hAnsi="宋体" w:cs="宋体" w:eastAsia="宋体" w:hint="default"/>
        </w:rPr>
        <w:t>1 </w:t>
      </w:r>
      <w:r>
        <w:rPr/>
        <w:t>月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8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公司及全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浙</w:t>
      </w:r>
      <w:r>
        <w:rPr/>
        <w:t>江银江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有限公司、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智慧医疗集团</w:t>
      </w:r>
      <w:r>
        <w:rPr/>
        <w:t>有限公</w:t>
      </w:r>
    </w:p>
    <w:p>
      <w:pPr>
        <w:spacing w:after="0" w:line="240" w:lineRule="auto"/>
        <w:jc w:val="left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5" w:lineRule="auto" w:before="47"/>
        <w:ind w:right="192"/>
        <w:jc w:val="both"/>
        <w:rPr>
          <w:rFonts w:ascii="宋体" w:hAnsi="宋体" w:cs="宋体" w:eastAsia="宋体" w:hint="default"/>
        </w:rPr>
      </w:pPr>
      <w:r>
        <w:rPr/>
        <w:t>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与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同，</w:t>
      </w:r>
      <w:r>
        <w:rPr>
          <w:rFonts w:ascii="宋体" w:hAnsi="宋体" w:cs="宋体" w:eastAsia="宋体" w:hint="default"/>
        </w:rPr>
        <w:t>向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西湖科技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园</w:t>
      </w:r>
      <w:r>
        <w:rPr/>
        <w:t>八</w:t>
      </w:r>
      <w:r>
        <w:rPr>
          <w:rFonts w:ascii="宋体" w:hAnsi="宋体" w:cs="宋体" w:eastAsia="宋体" w:hint="default"/>
        </w:rPr>
        <w:t>路 </w:t>
      </w:r>
      <w:r>
        <w:rPr>
          <w:rFonts w:ascii="宋体" w:hAnsi="宋体" w:cs="宋体" w:eastAsia="宋体" w:hint="default"/>
        </w:rPr>
        <w:t>2 </w:t>
      </w:r>
      <w:r>
        <w:rPr>
          <w:rFonts w:ascii="宋体" w:hAnsi="宋体" w:cs="宋体" w:eastAsia="宋体" w:hint="default"/>
        </w:rPr>
        <w:t>号的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，面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1,223.48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米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4,003.39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米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2,578.61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米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均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一年</w:t>
      </w:r>
      <w:r>
        <w:rPr>
          <w:rFonts w:ascii="宋体" w:hAnsi="宋体" w:cs="宋体" w:eastAsia="宋体" w:hint="default"/>
          <w:w w:val="105"/>
        </w:rPr>
        <w:t>，每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屋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人民币</w:t>
      </w:r>
      <w:r>
        <w:rPr>
          <w:spacing w:val="-7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446,570.20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w w:val="105"/>
        </w:rPr>
        <w:t>元、</w:t>
      </w:r>
      <w:r>
        <w:rPr>
          <w:rFonts w:ascii="宋体" w:hAnsi="宋体" w:cs="宋体" w:eastAsia="宋体" w:hint="default"/>
          <w:w w:val="105"/>
        </w:rPr>
        <w:t>1,461,237.35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元、</w:t>
      </w:r>
      <w:r>
        <w:rPr>
          <w:rFonts w:ascii="宋体" w:hAnsi="宋体" w:cs="宋体" w:eastAsia="宋体" w:hint="default"/>
          <w:w w:val="105"/>
        </w:rPr>
        <w:t>941,192.65</w:t>
      </w:r>
      <w:r>
        <w:rPr>
          <w:rFonts w:ascii="宋体" w:hAnsi="宋体" w:cs="宋体" w:eastAsia="宋体" w:hint="default"/>
          <w:spacing w:val="-70"/>
          <w:w w:val="105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60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带来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润总额</w:t>
      </w:r>
      <w:r>
        <w:rPr>
          <w:rFonts w:ascii="宋体" w:hAnsi="宋体" w:cs="宋体" w:eastAsia="宋体" w:hint="default"/>
          <w:spacing w:val="4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10%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</w:p>
    <w:p>
      <w:pPr>
        <w:spacing w:before="96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内或报告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继</w:t>
      </w:r>
      <w:r>
        <w:rPr>
          <w:rFonts w:ascii="Microsoft JhengHei" w:hAnsi="Microsoft JhengHei" w:cs="Microsoft JhengHei" w:eastAsia="Microsoft JhengHei" w:hint="default"/>
          <w:w w:val="105"/>
        </w:rPr>
        <w:t>续发</w:t>
      </w:r>
      <w:r>
        <w:rPr>
          <w:rFonts w:ascii="Microsoft JhengHei" w:hAnsi="Microsoft JhengHei" w:cs="Microsoft JhengHei" w:eastAsia="Microsoft JhengHei" w:hint="default"/>
          <w:w w:val="105"/>
        </w:rPr>
        <w:t>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委托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w w:val="105"/>
        </w:rPr>
        <w:t>财情况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重大</w:t>
      </w:r>
      <w:r>
        <w:rPr>
          <w:rFonts w:ascii="Microsoft JhengHei" w:hAnsi="Microsoft JhengHei" w:cs="Microsoft JhengHei" w:eastAsia="Microsoft JhengHei" w:hint="default"/>
          <w:w w:val="105"/>
        </w:rPr>
        <w:t>合同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）经营合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年</w:t>
      </w:r>
      <w:r>
        <w:rPr>
          <w:spacing w:val="-69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spacing w:val="-4"/>
          <w:w w:val="105"/>
        </w:rPr>
        <w:t>月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spacing w:val="-4"/>
          <w:w w:val="105"/>
        </w:rPr>
        <w:t>本公司</w:t>
      </w:r>
      <w:r>
        <w:rPr>
          <w:rFonts w:ascii="宋体" w:hAnsi="宋体" w:cs="宋体" w:eastAsia="宋体" w:hint="default"/>
          <w:spacing w:val="-4"/>
          <w:w w:val="105"/>
        </w:rPr>
        <w:t>收</w:t>
      </w:r>
      <w:r>
        <w:rPr>
          <w:rFonts w:ascii="宋体" w:hAnsi="宋体" w:cs="宋体" w:eastAsia="宋体" w:hint="default"/>
          <w:spacing w:val="-4"/>
          <w:w w:val="105"/>
        </w:rPr>
        <w:t>到</w:t>
      </w:r>
      <w:r>
        <w:rPr>
          <w:spacing w:val="-4"/>
          <w:w w:val="105"/>
        </w:rPr>
        <w:t>东</w:t>
      </w:r>
      <w:r>
        <w:rPr>
          <w:rFonts w:ascii="宋体" w:hAnsi="宋体" w:cs="宋体" w:eastAsia="宋体" w:hint="default"/>
          <w:spacing w:val="-4"/>
          <w:w w:val="105"/>
        </w:rPr>
        <w:t>南</w:t>
      </w:r>
      <w:r>
        <w:rPr>
          <w:rFonts w:ascii="宋体" w:hAnsi="宋体" w:cs="宋体" w:eastAsia="宋体" w:hint="default"/>
          <w:spacing w:val="-4"/>
          <w:w w:val="105"/>
        </w:rPr>
        <w:t>沿</w:t>
      </w:r>
      <w:r>
        <w:rPr>
          <w:spacing w:val="-4"/>
          <w:w w:val="105"/>
        </w:rPr>
        <w:t>海</w:t>
      </w:r>
      <w:r>
        <w:rPr>
          <w:rFonts w:ascii="宋体" w:hAnsi="宋体" w:cs="宋体" w:eastAsia="宋体" w:hint="default"/>
          <w:spacing w:val="-4"/>
          <w:w w:val="105"/>
        </w:rPr>
        <w:t>铁</w:t>
      </w:r>
      <w:r>
        <w:rPr>
          <w:rFonts w:ascii="宋体" w:hAnsi="宋体" w:cs="宋体" w:eastAsia="宋体" w:hint="default"/>
          <w:spacing w:val="-4"/>
          <w:w w:val="105"/>
        </w:rPr>
        <w:t>路</w:t>
      </w:r>
      <w:r>
        <w:rPr>
          <w:rFonts w:ascii="宋体" w:hAnsi="宋体" w:cs="宋体" w:eastAsia="宋体" w:hint="default"/>
          <w:spacing w:val="-4"/>
          <w:w w:val="105"/>
        </w:rPr>
        <w:t>福</w:t>
      </w:r>
      <w:r>
        <w:rPr>
          <w:rFonts w:ascii="宋体" w:hAnsi="宋体" w:cs="宋体" w:eastAsia="宋体" w:hint="default"/>
          <w:spacing w:val="-4"/>
          <w:w w:val="105"/>
        </w:rPr>
        <w:t>建</w:t>
      </w:r>
      <w:r>
        <w:rPr>
          <w:spacing w:val="-4"/>
          <w:w w:val="105"/>
        </w:rPr>
        <w:t>有限</w:t>
      </w:r>
      <w:r>
        <w:rPr>
          <w:rFonts w:ascii="宋体" w:hAnsi="宋体" w:cs="宋体" w:eastAsia="宋体" w:hint="default"/>
          <w:spacing w:val="-4"/>
          <w:w w:val="105"/>
        </w:rPr>
        <w:t>责任</w:t>
      </w:r>
      <w:r>
        <w:rPr>
          <w:spacing w:val="-4"/>
          <w:w w:val="105"/>
        </w:rPr>
        <w:t>公司发</w:t>
      </w:r>
      <w:r>
        <w:rPr>
          <w:rFonts w:ascii="宋体" w:hAnsi="宋体" w:cs="宋体" w:eastAsia="宋体" w:hint="default"/>
          <w:spacing w:val="-4"/>
          <w:w w:val="105"/>
        </w:rPr>
        <w:t>出</w:t>
      </w:r>
      <w:r>
        <w:rPr>
          <w:rFonts w:ascii="宋体" w:hAnsi="宋体" w:cs="宋体" w:eastAsia="宋体" w:hint="default"/>
          <w:spacing w:val="-4"/>
          <w:w w:val="105"/>
        </w:rPr>
        <w:t>的中</w:t>
      </w:r>
      <w:r>
        <w:rPr>
          <w:spacing w:val="-4"/>
          <w:w w:val="105"/>
        </w:rPr>
        <w:t>标通</w:t>
      </w:r>
      <w:r>
        <w:rPr>
          <w:rFonts w:ascii="宋体" w:hAnsi="宋体" w:cs="宋体" w:eastAsia="宋体" w:hint="default"/>
          <w:spacing w:val="-4"/>
          <w:w w:val="105"/>
        </w:rPr>
        <w:t>知</w:t>
      </w:r>
      <w:r>
        <w:rPr>
          <w:rFonts w:ascii="宋体" w:hAnsi="宋体" w:cs="宋体" w:eastAsia="宋体" w:hint="default"/>
          <w:spacing w:val="-4"/>
          <w:w w:val="105"/>
        </w:rPr>
        <w:t>书（</w:t>
      </w:r>
      <w:r>
        <w:rPr>
          <w:spacing w:val="-4"/>
          <w:w w:val="105"/>
        </w:rPr>
        <w:t>东</w:t>
      </w:r>
      <w:r>
        <w:rPr>
          <w:rFonts w:ascii="宋体" w:hAnsi="宋体" w:cs="宋体" w:eastAsia="宋体" w:hint="default"/>
          <w:spacing w:val="-4"/>
          <w:w w:val="105"/>
        </w:rPr>
        <w:t>南</w:t>
      </w:r>
      <w:r>
        <w:rPr>
          <w:rFonts w:ascii="宋体" w:hAnsi="宋体" w:cs="宋体" w:eastAsia="宋体" w:hint="default"/>
          <w:spacing w:val="-4"/>
          <w:w w:val="105"/>
        </w:rPr>
        <w:t>铁</w:t>
      </w:r>
      <w:r>
        <w:rPr>
          <w:rFonts w:ascii="宋体" w:hAnsi="宋体" w:cs="宋体" w:eastAsia="宋体" w:hint="default"/>
          <w:spacing w:val="-4"/>
          <w:w w:val="105"/>
        </w:rPr>
        <w:t>技</w:t>
      </w:r>
      <w:r>
        <w:rPr>
          <w:rFonts w:ascii="宋体" w:hAnsi="宋体" w:cs="宋体" w:eastAsia="宋体" w:hint="default"/>
          <w:spacing w:val="-4"/>
          <w:w w:val="105"/>
        </w:rPr>
        <w:t>字</w:t>
      </w:r>
      <w:r>
        <w:rPr>
          <w:rFonts w:ascii="宋体" w:hAnsi="宋体" w:cs="宋体" w:eastAsia="宋体" w:hint="default"/>
          <w:spacing w:val="-4"/>
          <w:w w:val="105"/>
        </w:rPr>
        <w:t>【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4"/>
          <w:w w:val="105"/>
        </w:rPr>
        <w:t>】</w:t>
      </w:r>
      <w:r>
        <w:rPr>
          <w:rFonts w:ascii="宋体" w:hAnsi="宋体" w:cs="宋体" w:eastAsia="宋体" w:hint="default"/>
          <w:spacing w:val="-4"/>
          <w:w w:val="105"/>
        </w:rPr>
        <w:t>142</w:t>
      </w:r>
      <w:r>
        <w:rPr>
          <w:rFonts w:ascii="宋体" w:hAnsi="宋体" w:cs="宋体" w:eastAsia="宋体" w:hint="default"/>
          <w:spacing w:val="-3"/>
          <w:w w:val="10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号</w:t>
      </w:r>
      <w:r>
        <w:rPr>
          <w:rFonts w:ascii="宋体" w:hAnsi="宋体" w:cs="宋体" w:eastAsia="宋体" w:hint="default"/>
          <w:spacing w:val="-3"/>
          <w:w w:val="103"/>
        </w:rPr>
        <w:t>）</w:t>
      </w:r>
      <w:r>
        <w:rPr>
          <w:rFonts w:ascii="宋体" w:hAnsi="宋体" w:cs="宋体" w:eastAsia="宋体" w:hint="default"/>
          <w:spacing w:val="-3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由</w:t>
      </w:r>
      <w:r>
        <w:rPr>
          <w:rFonts w:ascii="宋体" w:hAnsi="宋体" w:cs="宋体" w:eastAsia="宋体" w:hint="default"/>
          <w:spacing w:val="-3"/>
          <w:w w:val="103"/>
        </w:rPr>
        <w:t>该</w:t>
      </w:r>
      <w:r>
        <w:rPr>
          <w:spacing w:val="-3"/>
          <w:w w:val="103"/>
        </w:rPr>
        <w:t>公司</w:t>
      </w:r>
      <w:r>
        <w:rPr>
          <w:rFonts w:ascii="宋体" w:hAnsi="宋体" w:cs="宋体" w:eastAsia="宋体" w:hint="default"/>
          <w:spacing w:val="-3"/>
          <w:w w:val="103"/>
        </w:rPr>
        <w:t>招</w:t>
      </w:r>
      <w:r>
        <w:rPr>
          <w:spacing w:val="-3"/>
          <w:w w:val="103"/>
        </w:rPr>
        <w:t>标</w:t>
      </w:r>
      <w:r>
        <w:rPr>
          <w:rFonts w:ascii="宋体" w:hAnsi="宋体" w:cs="宋体" w:eastAsia="宋体" w:hint="default"/>
          <w:spacing w:val="-3"/>
          <w:w w:val="103"/>
        </w:rPr>
        <w:t>的</w:t>
      </w:r>
      <w:r>
        <w:rPr>
          <w:rFonts w:ascii="宋体" w:hAnsi="宋体" w:cs="宋体" w:eastAsia="宋体" w:hint="default"/>
          <w:spacing w:val="-3"/>
          <w:w w:val="103"/>
        </w:rPr>
        <w:t>新</w:t>
      </w:r>
      <w:r>
        <w:rPr>
          <w:rFonts w:ascii="宋体" w:hAnsi="宋体" w:cs="宋体" w:eastAsia="宋体" w:hint="default"/>
          <w:spacing w:val="-3"/>
          <w:w w:val="103"/>
        </w:rPr>
        <w:t>建</w:t>
      </w:r>
      <w:r>
        <w:rPr>
          <w:rFonts w:ascii="宋体" w:hAnsi="宋体" w:cs="宋体" w:eastAsia="宋体" w:hint="default"/>
          <w:spacing w:val="-3"/>
          <w:w w:val="103"/>
        </w:rPr>
        <w:t>铁</w:t>
      </w:r>
      <w:r>
        <w:rPr>
          <w:rFonts w:ascii="宋体" w:hAnsi="宋体" w:cs="宋体" w:eastAsia="宋体" w:hint="default"/>
          <w:spacing w:val="-3"/>
          <w:w w:val="103"/>
        </w:rPr>
        <w:t>路厦深</w:t>
      </w:r>
      <w:r>
        <w:rPr>
          <w:rFonts w:ascii="宋体" w:hAnsi="宋体" w:cs="宋体" w:eastAsia="宋体" w:hint="default"/>
          <w:spacing w:val="-3"/>
          <w:w w:val="103"/>
        </w:rPr>
        <w:t>线</w:t>
      </w:r>
      <w:r>
        <w:rPr>
          <w:rFonts w:ascii="宋体" w:hAnsi="宋体" w:cs="宋体" w:eastAsia="宋体" w:hint="default"/>
          <w:spacing w:val="-3"/>
          <w:w w:val="103"/>
        </w:rPr>
        <w:t>（</w:t>
      </w:r>
      <w:r>
        <w:rPr>
          <w:rFonts w:ascii="宋体" w:hAnsi="宋体" w:cs="宋体" w:eastAsia="宋体" w:hint="default"/>
          <w:spacing w:val="-3"/>
          <w:w w:val="103"/>
        </w:rPr>
        <w:t>福</w:t>
      </w:r>
      <w:r>
        <w:rPr>
          <w:rFonts w:ascii="宋体" w:hAnsi="宋体" w:cs="宋体" w:eastAsia="宋体" w:hint="default"/>
          <w:spacing w:val="-3"/>
          <w:w w:val="103"/>
        </w:rPr>
        <w:t>建</w:t>
      </w:r>
      <w:r>
        <w:rPr>
          <w:rFonts w:ascii="宋体" w:hAnsi="宋体" w:cs="宋体" w:eastAsia="宋体" w:hint="default"/>
          <w:spacing w:val="-3"/>
          <w:w w:val="103"/>
        </w:rPr>
        <w:t>段</w:t>
      </w:r>
      <w:r>
        <w:rPr>
          <w:rFonts w:ascii="宋体" w:hAnsi="宋体" w:cs="宋体" w:eastAsia="宋体" w:hint="default"/>
          <w:spacing w:val="-3"/>
          <w:w w:val="103"/>
        </w:rPr>
        <w:t>）</w:t>
      </w:r>
      <w:r>
        <w:rPr>
          <w:rFonts w:ascii="宋体" w:hAnsi="宋体" w:cs="宋体" w:eastAsia="宋体" w:hint="default"/>
          <w:spacing w:val="-3"/>
          <w:w w:val="103"/>
        </w:rPr>
        <w:t>客运</w:t>
      </w:r>
      <w:r>
        <w:rPr>
          <w:spacing w:val="-3"/>
          <w:w w:val="103"/>
        </w:rPr>
        <w:t>及</w:t>
      </w:r>
      <w:r>
        <w:rPr>
          <w:rFonts w:ascii="宋体" w:hAnsi="宋体" w:cs="宋体" w:eastAsia="宋体" w:hint="default"/>
          <w:spacing w:val="-3"/>
          <w:w w:val="103"/>
        </w:rPr>
        <w:t>其</w:t>
      </w:r>
      <w:r>
        <w:rPr>
          <w:rFonts w:ascii="宋体" w:hAnsi="宋体" w:cs="宋体" w:eastAsia="宋体" w:hint="default"/>
          <w:spacing w:val="-3"/>
          <w:w w:val="103"/>
        </w:rPr>
        <w:t>他</w:t>
      </w:r>
      <w:r>
        <w:rPr>
          <w:rFonts w:ascii="宋体" w:hAnsi="宋体" w:cs="宋体" w:eastAsia="宋体" w:hint="default"/>
          <w:spacing w:val="-3"/>
          <w:w w:val="103"/>
        </w:rPr>
        <w:t>信息</w:t>
      </w:r>
      <w:r>
        <w:rPr>
          <w:rFonts w:ascii="宋体" w:hAnsi="宋体" w:cs="宋体" w:eastAsia="宋体" w:hint="default"/>
          <w:spacing w:val="-3"/>
          <w:w w:val="103"/>
        </w:rPr>
        <w:t>系</w:t>
      </w:r>
      <w:r>
        <w:rPr>
          <w:rFonts w:ascii="宋体" w:hAnsi="宋体" w:cs="宋体" w:eastAsia="宋体" w:hint="default"/>
          <w:spacing w:val="-3"/>
          <w:w w:val="103"/>
        </w:rPr>
        <w:t>统</w:t>
      </w:r>
      <w:r>
        <w:rPr>
          <w:rFonts w:ascii="宋体" w:hAnsi="宋体" w:cs="宋体" w:eastAsia="宋体" w:hint="default"/>
          <w:spacing w:val="-3"/>
          <w:w w:val="103"/>
        </w:rPr>
        <w:t>集</w:t>
      </w:r>
      <w:r>
        <w:rPr>
          <w:rFonts w:ascii="宋体" w:hAnsi="宋体" w:cs="宋体" w:eastAsia="宋体" w:hint="default"/>
          <w:spacing w:val="-3"/>
          <w:w w:val="103"/>
        </w:rPr>
        <w:t>成</w:t>
      </w:r>
      <w:r>
        <w:rPr>
          <w:spacing w:val="-3"/>
          <w:w w:val="103"/>
        </w:rPr>
        <w:t>项目</w:t>
      </w:r>
      <w:r>
        <w:rPr>
          <w:rFonts w:ascii="宋体" w:hAnsi="宋体" w:cs="宋体" w:eastAsia="宋体" w:hint="default"/>
          <w:spacing w:val="-3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现</w:t>
      </w:r>
      <w:r>
        <w:rPr>
          <w:rFonts w:ascii="宋体" w:hAnsi="宋体" w:cs="宋体" w:eastAsia="宋体" w:hint="default"/>
          <w:spacing w:val="-3"/>
          <w:w w:val="103"/>
        </w:rPr>
        <w:t>确</w:t>
      </w:r>
      <w:r>
        <w:rPr>
          <w:rFonts w:ascii="宋体" w:hAnsi="宋体" w:cs="宋体" w:eastAsia="宋体" w:hint="default"/>
          <w:spacing w:val="-3"/>
          <w:w w:val="103"/>
        </w:rPr>
        <w:t>定</w:t>
      </w:r>
      <w:r>
        <w:rPr>
          <w:spacing w:val="-3"/>
          <w:w w:val="103"/>
        </w:rPr>
        <w:t>本公司</w:t>
      </w:r>
      <w:r>
        <w:rPr>
          <w:rFonts w:ascii="宋体" w:hAnsi="宋体" w:cs="宋体" w:eastAsia="宋体" w:hint="default"/>
          <w:spacing w:val="-3"/>
          <w:w w:val="103"/>
        </w:rPr>
        <w:t>为</w:t>
      </w:r>
      <w:r>
        <w:rPr>
          <w:rFonts w:ascii="宋体" w:hAnsi="宋体" w:cs="宋体" w:eastAsia="宋体" w:hint="default"/>
          <w:spacing w:val="-3"/>
          <w:w w:val="103"/>
        </w:rPr>
        <w:t>中</w:t>
      </w:r>
      <w:r>
        <w:rPr>
          <w:spacing w:val="-3"/>
          <w:w w:val="103"/>
        </w:rPr>
        <w:t>标人</w:t>
      </w:r>
      <w:r>
        <w:rPr>
          <w:rFonts w:ascii="宋体" w:hAnsi="宋体" w:cs="宋体" w:eastAsia="宋体" w:hint="default"/>
          <w:spacing w:val="-3"/>
          <w:w w:val="103"/>
        </w:rPr>
        <w:t>。</w:t>
      </w:r>
      <w:r>
        <w:rPr>
          <w:rFonts w:ascii="宋体" w:hAnsi="宋体" w:cs="宋体" w:eastAsia="宋体" w:hint="default"/>
          <w:spacing w:val="-66"/>
          <w:w w:val="103"/>
        </w:rPr>
        <w:t> 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70,714,262.00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截止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60%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1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2"/>
        <w:ind w:right="18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1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月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13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保证人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与杭州</w:t>
      </w:r>
      <w:r>
        <w:rPr>
          <w:w w:val="105"/>
        </w:rPr>
        <w:t>银行有限公司</w:t>
      </w:r>
      <w:r>
        <w:rPr>
          <w:rFonts w:ascii="宋体" w:hAnsi="宋体" w:cs="宋体" w:eastAsia="宋体" w:hint="default"/>
          <w:w w:val="105"/>
        </w:rPr>
        <w:t>西城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了</w:t>
      </w:r>
      <w:r>
        <w:rPr>
          <w:rFonts w:ascii="宋体" w:hAnsi="宋体" w:cs="宋体" w:eastAsia="宋体" w:hint="default"/>
          <w:spacing w:val="-5"/>
          <w:w w:val="103"/>
        </w:rPr>
        <w:t>《</w:t>
      </w:r>
      <w:r>
        <w:rPr>
          <w:rFonts w:ascii="宋体" w:hAnsi="宋体" w:cs="宋体" w:eastAsia="宋体" w:hint="default"/>
          <w:spacing w:val="-5"/>
          <w:w w:val="103"/>
        </w:rPr>
        <w:t>借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spacing w:val="-5"/>
          <w:w w:val="103"/>
        </w:rPr>
        <w:t>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编号</w:t>
      </w:r>
      <w:r>
        <w:rPr>
          <w:spacing w:val="-5"/>
          <w:w w:val="103"/>
        </w:rPr>
        <w:t>：</w:t>
      </w:r>
      <w:r>
        <w:rPr>
          <w:rFonts w:ascii="宋体" w:hAnsi="宋体" w:cs="宋体" w:eastAsia="宋体" w:hint="default"/>
          <w:spacing w:val="-5"/>
          <w:w w:val="103"/>
        </w:rPr>
        <w:t>035C110201200019</w:t>
      </w:r>
      <w:r>
        <w:rPr>
          <w:rFonts w:ascii="宋体" w:hAnsi="宋体" w:cs="宋体" w:eastAsia="宋体" w:hint="default"/>
          <w:spacing w:val="-5"/>
          <w:w w:val="103"/>
        </w:rPr>
        <w:t>）</w:t>
      </w:r>
      <w:r>
        <w:rPr>
          <w:rFonts w:ascii="宋体" w:hAnsi="宋体" w:cs="宋体" w:eastAsia="宋体" w:hint="default"/>
          <w:spacing w:val="-5"/>
          <w:w w:val="103"/>
        </w:rPr>
        <w:t>，用</w:t>
      </w:r>
      <w:r>
        <w:rPr>
          <w:rFonts w:ascii="宋体" w:hAnsi="宋体" w:cs="宋体" w:eastAsia="宋体" w:hint="default"/>
          <w:spacing w:val="-5"/>
          <w:w w:val="103"/>
        </w:rPr>
        <w:t>于</w:t>
      </w:r>
      <w:r>
        <w:rPr>
          <w:rFonts w:ascii="宋体" w:hAnsi="宋体" w:cs="宋体" w:eastAsia="宋体" w:hint="default"/>
          <w:spacing w:val="-5"/>
          <w:w w:val="103"/>
        </w:rPr>
        <w:t>流</w:t>
      </w:r>
      <w:r>
        <w:rPr>
          <w:spacing w:val="-5"/>
          <w:w w:val="103"/>
        </w:rPr>
        <w:t>动</w:t>
      </w:r>
      <w:r>
        <w:rPr>
          <w:rFonts w:ascii="宋体" w:hAnsi="宋体" w:cs="宋体" w:eastAsia="宋体" w:hint="default"/>
          <w:spacing w:val="-5"/>
          <w:w w:val="103"/>
        </w:rPr>
        <w:t>资</w:t>
      </w:r>
      <w:r>
        <w:rPr>
          <w:rFonts w:ascii="宋体" w:hAnsi="宋体" w:cs="宋体" w:eastAsia="宋体" w:hint="default"/>
          <w:spacing w:val="-5"/>
          <w:w w:val="103"/>
        </w:rPr>
        <w:t>金</w:t>
      </w:r>
      <w:r>
        <w:rPr>
          <w:rFonts w:ascii="宋体" w:hAnsi="宋体" w:cs="宋体" w:eastAsia="宋体" w:hint="default"/>
          <w:spacing w:val="-5"/>
          <w:w w:val="103"/>
        </w:rPr>
        <w:t>贷款</w:t>
      </w:r>
      <w:r>
        <w:rPr>
          <w:rFonts w:ascii="宋体" w:hAnsi="宋体" w:cs="宋体" w:eastAsia="宋体" w:hint="default"/>
          <w:spacing w:val="-5"/>
          <w:w w:val="103"/>
        </w:rPr>
        <w:t>，金</w:t>
      </w:r>
      <w:r>
        <w:rPr>
          <w:rFonts w:ascii="宋体" w:hAnsi="宋体" w:cs="宋体" w:eastAsia="宋体" w:hint="default"/>
          <w:spacing w:val="-5"/>
          <w:w w:val="103"/>
        </w:rPr>
        <w:t>额</w:t>
      </w:r>
      <w:r>
        <w:rPr>
          <w:rFonts w:ascii="宋体" w:hAnsi="宋体" w:cs="宋体" w:eastAsia="宋体" w:hint="default"/>
          <w:spacing w:val="-5"/>
          <w:w w:val="103"/>
        </w:rPr>
        <w:t>为</w:t>
      </w:r>
      <w:r>
        <w:rPr>
          <w:rFonts w:ascii="宋体" w:hAnsi="宋体" w:cs="宋体" w:eastAsia="宋体" w:hint="default"/>
          <w:spacing w:val="-37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10,000,000.00</w:t>
      </w:r>
      <w:r>
        <w:rPr>
          <w:rFonts w:ascii="宋体" w:hAnsi="宋体" w:cs="宋体" w:eastAsia="宋体" w:hint="default"/>
          <w:spacing w:val="-45"/>
          <w:w w:val="103"/>
        </w:rPr>
        <w:t> 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  <w:spacing w:val="-94"/>
          <w:w w:val="103"/>
        </w:rPr>
        <w:t> 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6.0135</w:t>
      </w:r>
      <w:r>
        <w:rPr>
          <w:rFonts w:ascii="宋体" w:hAnsi="宋体" w:cs="宋体" w:eastAsia="宋体" w:hint="default"/>
          <w:w w:val="105"/>
        </w:rPr>
        <w:t>‰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013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9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2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保证人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兴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银行股份有限公司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3"/>
        </w:rPr>
        <w:t>签</w:t>
      </w:r>
      <w:r>
        <w:rPr>
          <w:rFonts w:ascii="宋体" w:hAnsi="宋体" w:cs="宋体" w:eastAsia="宋体" w:hint="default"/>
          <w:w w:val="103"/>
        </w:rPr>
        <w:t>订了</w:t>
      </w:r>
      <w:r>
        <w:rPr>
          <w:rFonts w:ascii="宋体" w:hAnsi="宋体" w:cs="宋体" w:eastAsia="宋体" w:hint="default"/>
          <w:w w:val="103"/>
        </w:rPr>
        <w:t>《</w:t>
      </w:r>
      <w:r>
        <w:rPr>
          <w:rFonts w:ascii="宋体" w:hAnsi="宋体" w:cs="宋体" w:eastAsia="宋体" w:hint="default"/>
          <w:w w:val="103"/>
        </w:rPr>
        <w:t>流</w:t>
      </w:r>
      <w:r>
        <w:rPr>
          <w:w w:val="103"/>
        </w:rPr>
        <w:t>动</w:t>
      </w:r>
      <w:r>
        <w:rPr>
          <w:rFonts w:ascii="宋体" w:hAnsi="宋体" w:cs="宋体" w:eastAsia="宋体" w:hint="default"/>
          <w:w w:val="103"/>
        </w:rPr>
        <w:t>资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w w:val="103"/>
        </w:rPr>
        <w:t>借</w:t>
      </w:r>
      <w:r>
        <w:rPr>
          <w:rFonts w:ascii="宋体" w:hAnsi="宋体" w:cs="宋体" w:eastAsia="宋体" w:hint="default"/>
          <w:w w:val="103"/>
        </w:rPr>
        <w:t>款</w:t>
      </w:r>
      <w:r>
        <w:rPr>
          <w:rFonts w:ascii="宋体" w:hAnsi="宋体" w:cs="宋体" w:eastAsia="宋体" w:hint="default"/>
          <w:w w:val="103"/>
        </w:rPr>
        <w:t>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》</w:t>
      </w:r>
      <w:r>
        <w:rPr>
          <w:rFonts w:ascii="宋体" w:hAnsi="宋体" w:cs="宋体" w:eastAsia="宋体" w:hint="default"/>
          <w:w w:val="103"/>
        </w:rPr>
        <w:t>（合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编号</w:t>
      </w:r>
      <w:r>
        <w:rPr>
          <w:w w:val="103"/>
        </w:rPr>
        <w:t>：</w:t>
      </w:r>
      <w:r>
        <w:rPr>
          <w:rFonts w:ascii="宋体" w:hAnsi="宋体" w:cs="宋体" w:eastAsia="宋体" w:hint="default"/>
          <w:w w:val="103"/>
        </w:rPr>
        <w:t>兴</w:t>
      </w:r>
      <w:r>
        <w:rPr>
          <w:w w:val="103"/>
        </w:rPr>
        <w:t>银</w:t>
      </w:r>
      <w:r>
        <w:rPr>
          <w:rFonts w:ascii="宋体" w:hAnsi="宋体" w:cs="宋体" w:eastAsia="宋体" w:hint="default"/>
          <w:w w:val="103"/>
        </w:rPr>
        <w:t>杭</w:t>
      </w:r>
      <w:r>
        <w:rPr>
          <w:w w:val="103"/>
        </w:rPr>
        <w:t>高</w:t>
      </w:r>
      <w:r>
        <w:rPr>
          <w:rFonts w:ascii="宋体" w:hAnsi="宋体" w:cs="宋体" w:eastAsia="宋体" w:hint="default"/>
          <w:w w:val="103"/>
        </w:rPr>
        <w:t>流</w:t>
      </w:r>
      <w:r>
        <w:rPr>
          <w:rFonts w:ascii="宋体" w:hAnsi="宋体" w:cs="宋体" w:eastAsia="宋体" w:hint="default"/>
          <w:w w:val="103"/>
        </w:rPr>
        <w:t>贷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w w:val="103"/>
        </w:rPr>
        <w:t>2012</w:t>
      </w:r>
      <w:r>
        <w:rPr>
          <w:rFonts w:ascii="宋体" w:hAnsi="宋体" w:cs="宋体" w:eastAsia="宋体" w:hint="default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003</w:t>
      </w:r>
      <w:r>
        <w:rPr>
          <w:rFonts w:ascii="宋体" w:hAnsi="宋体" w:cs="宋体" w:eastAsia="宋体" w:hint="default"/>
          <w:spacing w:val="19"/>
          <w:w w:val="10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号</w:t>
      </w:r>
      <w:r>
        <w:rPr>
          <w:rFonts w:ascii="宋体" w:hAnsi="宋体" w:cs="宋体" w:eastAsia="宋体" w:hint="default"/>
          <w:spacing w:val="-3"/>
          <w:w w:val="103"/>
        </w:rPr>
        <w:t>）</w:t>
      </w:r>
      <w:r>
        <w:rPr>
          <w:rFonts w:ascii="宋体" w:hAnsi="宋体" w:cs="宋体" w:eastAsia="宋体" w:hint="default"/>
          <w:spacing w:val="-3"/>
          <w:w w:val="103"/>
        </w:rPr>
        <w:t>，用</w:t>
      </w:r>
      <w:r>
        <w:rPr>
          <w:rFonts w:ascii="宋体" w:hAnsi="宋体" w:cs="宋体" w:eastAsia="宋体" w:hint="default"/>
          <w:spacing w:val="-3"/>
          <w:w w:val="103"/>
        </w:rPr>
        <w:t>于</w:t>
      </w:r>
      <w:r>
        <w:rPr>
          <w:rFonts w:ascii="宋体" w:hAnsi="宋体" w:cs="宋体" w:eastAsia="宋体" w:hint="default"/>
          <w:spacing w:val="-3"/>
          <w:w w:val="103"/>
        </w:rPr>
        <w:t>流</w:t>
      </w:r>
      <w:r>
        <w:rPr>
          <w:spacing w:val="-3"/>
          <w:w w:val="103"/>
        </w:rPr>
        <w:t>动</w:t>
      </w:r>
      <w:r>
        <w:rPr>
          <w:rFonts w:ascii="宋体" w:hAnsi="宋体" w:cs="宋体" w:eastAsia="宋体" w:hint="default"/>
          <w:spacing w:val="-3"/>
          <w:w w:val="103"/>
        </w:rPr>
        <w:t>资</w:t>
      </w:r>
      <w:r>
        <w:rPr>
          <w:rFonts w:ascii="宋体" w:hAnsi="宋体" w:cs="宋体" w:eastAsia="宋体" w:hint="default"/>
          <w:spacing w:val="-3"/>
          <w:w w:val="103"/>
        </w:rPr>
        <w:t>金</w:t>
      </w:r>
      <w:r>
        <w:rPr>
          <w:rFonts w:ascii="宋体" w:hAnsi="宋体" w:cs="宋体" w:eastAsia="宋体" w:hint="default"/>
          <w:spacing w:val="-3"/>
          <w:w w:val="103"/>
        </w:rPr>
        <w:t>贷款</w:t>
      </w:r>
      <w:r>
        <w:rPr>
          <w:rFonts w:ascii="宋体" w:hAnsi="宋体" w:cs="宋体" w:eastAsia="宋体" w:hint="default"/>
          <w:spacing w:val="-3"/>
          <w:w w:val="103"/>
        </w:rPr>
        <w:t>，金</w:t>
      </w:r>
      <w:r>
        <w:rPr>
          <w:rFonts w:ascii="宋体" w:hAnsi="宋体" w:cs="宋体" w:eastAsia="宋体" w:hint="default"/>
          <w:spacing w:val="-3"/>
          <w:w w:val="103"/>
        </w:rPr>
        <w:t>额</w:t>
      </w:r>
      <w:r>
        <w:rPr>
          <w:rFonts w:ascii="宋体" w:hAnsi="宋体" w:cs="宋体" w:eastAsia="宋体" w:hint="default"/>
          <w:spacing w:val="-3"/>
          <w:w w:val="103"/>
        </w:rPr>
        <w:t>为</w:t>
      </w:r>
      <w:r>
        <w:rPr>
          <w:rFonts w:ascii="宋体" w:hAnsi="宋体" w:cs="宋体" w:eastAsia="宋体" w:hint="default"/>
          <w:spacing w:val="-96"/>
          <w:w w:val="103"/>
        </w:rPr>
        <w:t> </w:t>
      </w:r>
      <w:r>
        <w:rPr>
          <w:rFonts w:ascii="宋体" w:hAnsi="宋体" w:cs="宋体" w:eastAsia="宋体" w:hint="default"/>
          <w:w w:val="105"/>
        </w:rPr>
        <w:t>5,200,000.00</w:t>
      </w:r>
      <w:r>
        <w:rPr>
          <w:rFonts w:ascii="宋体" w:hAnsi="宋体" w:cs="宋体" w:eastAsia="宋体" w:hint="default"/>
          <w:spacing w:val="-69"/>
          <w:w w:val="105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定利</w:t>
      </w:r>
      <w:r>
        <w:rPr>
          <w:rFonts w:ascii="宋体" w:hAnsi="宋体" w:cs="宋体" w:eastAsia="宋体" w:hint="default"/>
          <w:w w:val="105"/>
        </w:rPr>
        <w:t>率，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7.216%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为采购原材料</w:t>
      </w:r>
      <w:r>
        <w:rPr>
          <w:w w:val="105"/>
        </w:rPr>
        <w:t>、工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分包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21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17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8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3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月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保证人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与杭州</w:t>
      </w:r>
      <w:r>
        <w:rPr>
          <w:w w:val="105"/>
        </w:rPr>
        <w:t>银行有限公司</w:t>
      </w:r>
      <w:r>
        <w:rPr>
          <w:rFonts w:ascii="宋体" w:hAnsi="宋体" w:cs="宋体" w:eastAsia="宋体" w:hint="default"/>
          <w:w w:val="105"/>
        </w:rPr>
        <w:t>西城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了</w:t>
      </w:r>
      <w:r>
        <w:rPr>
          <w:rFonts w:ascii="宋体" w:hAnsi="宋体" w:cs="宋体" w:eastAsia="宋体" w:hint="default"/>
          <w:spacing w:val="-5"/>
          <w:w w:val="103"/>
        </w:rPr>
        <w:t>《</w:t>
      </w:r>
      <w:r>
        <w:rPr>
          <w:rFonts w:ascii="宋体" w:hAnsi="宋体" w:cs="宋体" w:eastAsia="宋体" w:hint="default"/>
          <w:spacing w:val="-5"/>
          <w:w w:val="103"/>
        </w:rPr>
        <w:t>借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spacing w:val="-5"/>
          <w:w w:val="103"/>
        </w:rPr>
        <w:t>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编号</w:t>
      </w:r>
      <w:r>
        <w:rPr>
          <w:spacing w:val="-5"/>
          <w:w w:val="103"/>
        </w:rPr>
        <w:t>：</w:t>
      </w:r>
      <w:r>
        <w:rPr>
          <w:rFonts w:ascii="宋体" w:hAnsi="宋体" w:cs="宋体" w:eastAsia="宋体" w:hint="default"/>
          <w:spacing w:val="-5"/>
          <w:w w:val="103"/>
        </w:rPr>
        <w:t>035C110201200040</w:t>
      </w:r>
      <w:r>
        <w:rPr>
          <w:rFonts w:ascii="宋体" w:hAnsi="宋体" w:cs="宋体" w:eastAsia="宋体" w:hint="default"/>
          <w:spacing w:val="-5"/>
          <w:w w:val="103"/>
        </w:rPr>
        <w:t>）</w:t>
      </w:r>
      <w:r>
        <w:rPr>
          <w:rFonts w:ascii="宋体" w:hAnsi="宋体" w:cs="宋体" w:eastAsia="宋体" w:hint="default"/>
          <w:spacing w:val="-5"/>
          <w:w w:val="103"/>
        </w:rPr>
        <w:t>，用</w:t>
      </w:r>
      <w:r>
        <w:rPr>
          <w:rFonts w:ascii="宋体" w:hAnsi="宋体" w:cs="宋体" w:eastAsia="宋体" w:hint="default"/>
          <w:spacing w:val="-5"/>
          <w:w w:val="103"/>
        </w:rPr>
        <w:t>于</w:t>
      </w:r>
      <w:r>
        <w:rPr>
          <w:rFonts w:ascii="宋体" w:hAnsi="宋体" w:cs="宋体" w:eastAsia="宋体" w:hint="default"/>
          <w:spacing w:val="-5"/>
          <w:w w:val="103"/>
        </w:rPr>
        <w:t>流</w:t>
      </w:r>
      <w:r>
        <w:rPr>
          <w:spacing w:val="-5"/>
          <w:w w:val="103"/>
        </w:rPr>
        <w:t>动</w:t>
      </w:r>
      <w:r>
        <w:rPr>
          <w:rFonts w:ascii="宋体" w:hAnsi="宋体" w:cs="宋体" w:eastAsia="宋体" w:hint="default"/>
          <w:spacing w:val="-5"/>
          <w:w w:val="103"/>
        </w:rPr>
        <w:t>资</w:t>
      </w:r>
      <w:r>
        <w:rPr>
          <w:rFonts w:ascii="宋体" w:hAnsi="宋体" w:cs="宋体" w:eastAsia="宋体" w:hint="default"/>
          <w:spacing w:val="-5"/>
          <w:w w:val="103"/>
        </w:rPr>
        <w:t>金</w:t>
      </w:r>
      <w:r>
        <w:rPr>
          <w:rFonts w:ascii="宋体" w:hAnsi="宋体" w:cs="宋体" w:eastAsia="宋体" w:hint="default"/>
          <w:spacing w:val="-5"/>
          <w:w w:val="103"/>
        </w:rPr>
        <w:t>贷款</w:t>
      </w:r>
      <w:r>
        <w:rPr>
          <w:rFonts w:ascii="宋体" w:hAnsi="宋体" w:cs="宋体" w:eastAsia="宋体" w:hint="default"/>
          <w:spacing w:val="-5"/>
          <w:w w:val="103"/>
        </w:rPr>
        <w:t>，金</w:t>
      </w:r>
      <w:r>
        <w:rPr>
          <w:rFonts w:ascii="宋体" w:hAnsi="宋体" w:cs="宋体" w:eastAsia="宋体" w:hint="default"/>
          <w:spacing w:val="-5"/>
          <w:w w:val="103"/>
        </w:rPr>
        <w:t>额</w:t>
      </w:r>
      <w:r>
        <w:rPr>
          <w:rFonts w:ascii="宋体" w:hAnsi="宋体" w:cs="宋体" w:eastAsia="宋体" w:hint="default"/>
          <w:spacing w:val="-5"/>
          <w:w w:val="103"/>
        </w:rPr>
        <w:t>为</w:t>
      </w:r>
      <w:r>
        <w:rPr>
          <w:rFonts w:ascii="宋体" w:hAnsi="宋体" w:cs="宋体" w:eastAsia="宋体" w:hint="default"/>
          <w:spacing w:val="-37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10,000,000.00</w:t>
      </w:r>
      <w:r>
        <w:rPr>
          <w:rFonts w:ascii="宋体" w:hAnsi="宋体" w:cs="宋体" w:eastAsia="宋体" w:hint="default"/>
          <w:spacing w:val="-45"/>
          <w:w w:val="103"/>
        </w:rPr>
        <w:t> 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  <w:spacing w:val="-94"/>
          <w:w w:val="103"/>
        </w:rPr>
        <w:t> </w:t>
      </w:r>
      <w:r>
        <w:rPr>
          <w:rFonts w:ascii="宋体" w:hAnsi="宋体" w:cs="宋体" w:eastAsia="宋体" w:hint="default"/>
          <w:spacing w:val="-3"/>
          <w:w w:val="105"/>
        </w:rPr>
        <w:t>率</w:t>
      </w:r>
      <w:r>
        <w:rPr>
          <w:rFonts w:ascii="宋体" w:hAnsi="宋体" w:cs="宋体" w:eastAsia="宋体" w:hint="default"/>
          <w:spacing w:val="-3"/>
          <w:w w:val="105"/>
        </w:rPr>
        <w:t>执</w:t>
      </w:r>
      <w:r>
        <w:rPr>
          <w:spacing w:val="-3"/>
          <w:w w:val="105"/>
        </w:rPr>
        <w:t>行</w:t>
      </w:r>
      <w:r>
        <w:rPr>
          <w:rFonts w:ascii="宋体" w:hAnsi="宋体" w:cs="宋体" w:eastAsia="宋体" w:hint="default"/>
          <w:spacing w:val="-3"/>
          <w:w w:val="105"/>
        </w:rPr>
        <w:t>固</w:t>
      </w:r>
      <w:r>
        <w:rPr>
          <w:rFonts w:ascii="宋体" w:hAnsi="宋体" w:cs="宋体" w:eastAsia="宋体" w:hint="default"/>
          <w:spacing w:val="-3"/>
          <w:w w:val="105"/>
        </w:rPr>
        <w:t>定</w:t>
      </w:r>
      <w:r>
        <w:rPr>
          <w:rFonts w:ascii="宋体" w:hAnsi="宋体" w:cs="宋体" w:eastAsia="宋体" w:hint="default"/>
          <w:spacing w:val="-3"/>
          <w:w w:val="105"/>
        </w:rPr>
        <w:t>贷款</w:t>
      </w:r>
      <w:r>
        <w:rPr>
          <w:rFonts w:ascii="宋体" w:hAnsi="宋体" w:cs="宋体" w:eastAsia="宋体" w:hint="default"/>
          <w:spacing w:val="-3"/>
          <w:w w:val="105"/>
        </w:rPr>
        <w:t>利</w:t>
      </w:r>
      <w:r>
        <w:rPr>
          <w:rFonts w:ascii="宋体" w:hAnsi="宋体" w:cs="宋体" w:eastAsia="宋体" w:hint="default"/>
          <w:spacing w:val="-3"/>
          <w:w w:val="105"/>
        </w:rPr>
        <w:t>率，</w:t>
      </w:r>
      <w:r>
        <w:rPr>
          <w:rFonts w:ascii="宋体" w:hAnsi="宋体" w:cs="宋体" w:eastAsia="宋体" w:hint="default"/>
          <w:spacing w:val="-3"/>
          <w:w w:val="105"/>
        </w:rPr>
        <w:t>为</w:t>
      </w:r>
      <w:r>
        <w:rPr>
          <w:spacing w:val="-3"/>
          <w:w w:val="105"/>
        </w:rPr>
        <w:t>月</w:t>
      </w:r>
      <w:r>
        <w:rPr>
          <w:rFonts w:ascii="宋体" w:hAnsi="宋体" w:cs="宋体" w:eastAsia="宋体" w:hint="default"/>
          <w:spacing w:val="-3"/>
          <w:w w:val="105"/>
        </w:rPr>
        <w:t>利</w:t>
      </w:r>
      <w:r>
        <w:rPr>
          <w:rFonts w:ascii="宋体" w:hAnsi="宋体" w:cs="宋体" w:eastAsia="宋体" w:hint="default"/>
          <w:spacing w:val="-3"/>
          <w:w w:val="105"/>
        </w:rPr>
        <w:t>率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spacing w:val="-4"/>
          <w:w w:val="105"/>
        </w:rPr>
        <w:t>6.0135</w:t>
      </w:r>
      <w:r>
        <w:rPr>
          <w:rFonts w:ascii="宋体" w:hAnsi="宋体" w:cs="宋体" w:eastAsia="宋体" w:hint="default"/>
          <w:spacing w:val="-4"/>
          <w:w w:val="105"/>
        </w:rPr>
        <w:t>‰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借</w:t>
      </w:r>
      <w:r>
        <w:rPr>
          <w:rFonts w:ascii="宋体" w:hAnsi="宋体" w:cs="宋体" w:eastAsia="宋体" w:hint="default"/>
          <w:spacing w:val="-4"/>
          <w:w w:val="105"/>
        </w:rPr>
        <w:t>款</w:t>
      </w:r>
      <w:r>
        <w:rPr>
          <w:rFonts w:ascii="宋体" w:hAnsi="宋体" w:cs="宋体" w:eastAsia="宋体" w:hint="default"/>
          <w:spacing w:val="-4"/>
          <w:w w:val="105"/>
        </w:rPr>
        <w:t>用</w:t>
      </w:r>
      <w:r>
        <w:rPr>
          <w:rFonts w:ascii="宋体" w:hAnsi="宋体" w:cs="宋体" w:eastAsia="宋体" w:hint="default"/>
          <w:spacing w:val="-4"/>
          <w:w w:val="105"/>
        </w:rPr>
        <w:t>途</w:t>
      </w:r>
      <w:r>
        <w:rPr>
          <w:rFonts w:ascii="宋体" w:hAnsi="宋体" w:cs="宋体" w:eastAsia="宋体" w:hint="default"/>
          <w:spacing w:val="-4"/>
          <w:w w:val="105"/>
        </w:rPr>
        <w:t>为采购材料</w:t>
      </w:r>
      <w:r>
        <w:rPr>
          <w:rFonts w:ascii="宋体" w:hAnsi="宋体" w:cs="宋体" w:eastAsia="宋体" w:hint="default"/>
          <w:spacing w:val="-4"/>
          <w:w w:val="105"/>
        </w:rPr>
        <w:t>等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rFonts w:ascii="宋体" w:hAnsi="宋体" w:cs="宋体" w:eastAsia="宋体" w:hint="default"/>
          <w:spacing w:val="-4"/>
          <w:w w:val="105"/>
        </w:rPr>
        <w:t>借</w:t>
      </w:r>
      <w:r>
        <w:rPr>
          <w:rFonts w:ascii="宋体" w:hAnsi="宋体" w:cs="宋体" w:eastAsia="宋体" w:hint="default"/>
          <w:spacing w:val="-4"/>
          <w:w w:val="105"/>
        </w:rPr>
        <w:t>款</w:t>
      </w:r>
      <w:r>
        <w:rPr>
          <w:spacing w:val="-4"/>
          <w:w w:val="105"/>
        </w:rPr>
        <w:t>期限</w:t>
      </w:r>
      <w:r>
        <w:rPr>
          <w:rFonts w:ascii="宋体" w:hAnsi="宋体" w:cs="宋体" w:eastAsia="宋体" w:hint="default"/>
          <w:spacing w:val="-4"/>
          <w:w w:val="105"/>
        </w:rPr>
        <w:t>自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年</w:t>
      </w:r>
      <w:r>
        <w:rPr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月</w:t>
      </w:r>
      <w:r>
        <w:rPr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both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55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月</w:t>
      </w:r>
      <w:r>
        <w:rPr>
          <w:spacing w:val="-5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2"/>
        <w:ind w:right="19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月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29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广州</w:t>
      </w:r>
      <w:r>
        <w:rPr>
          <w:rFonts w:ascii="宋体" w:hAnsi="宋体" w:cs="宋体" w:eastAsia="宋体" w:hint="default"/>
          <w:w w:val="105"/>
        </w:rPr>
        <w:t>天</w:t>
      </w:r>
      <w:r>
        <w:rPr>
          <w:rFonts w:ascii="宋体" w:hAnsi="宋体" w:cs="宋体" w:eastAsia="宋体" w:hint="default"/>
          <w:w w:val="105"/>
        </w:rPr>
        <w:t>河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育</w:t>
      </w:r>
      <w:r>
        <w:rPr>
          <w:rFonts w:ascii="宋体" w:hAnsi="宋体" w:cs="宋体" w:eastAsia="宋体" w:hint="default"/>
          <w:w w:val="105"/>
        </w:rPr>
        <w:t>西路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191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B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塔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4101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和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4122-4124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借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spacing w:val="-5"/>
          <w:w w:val="103"/>
        </w:rPr>
        <w:t>抵押</w:t>
      </w:r>
      <w:r>
        <w:rPr>
          <w:rFonts w:ascii="宋体" w:hAnsi="宋体" w:cs="宋体" w:eastAsia="宋体" w:hint="default"/>
          <w:spacing w:val="-5"/>
          <w:w w:val="103"/>
        </w:rPr>
        <w:t>物</w:t>
      </w:r>
      <w:r>
        <w:rPr>
          <w:rFonts w:ascii="宋体" w:hAnsi="宋体" w:cs="宋体" w:eastAsia="宋体" w:hint="default"/>
          <w:spacing w:val="-5"/>
          <w:w w:val="103"/>
        </w:rPr>
        <w:t>以</w:t>
      </w:r>
      <w:r>
        <w:rPr>
          <w:spacing w:val="-5"/>
          <w:w w:val="103"/>
        </w:rPr>
        <w:t>及银江</w:t>
      </w:r>
      <w:r>
        <w:rPr>
          <w:rFonts w:ascii="宋体" w:hAnsi="宋体" w:cs="宋体" w:eastAsia="宋体" w:hint="default"/>
          <w:spacing w:val="-5"/>
          <w:w w:val="103"/>
        </w:rPr>
        <w:t>科技集团</w:t>
      </w:r>
      <w:r>
        <w:rPr>
          <w:spacing w:val="-5"/>
          <w:w w:val="103"/>
        </w:rPr>
        <w:t>有限公司</w:t>
      </w:r>
      <w:r>
        <w:rPr>
          <w:rFonts w:ascii="宋体" w:hAnsi="宋体" w:cs="宋体" w:eastAsia="宋体" w:hint="default"/>
          <w:spacing w:val="-5"/>
          <w:w w:val="103"/>
        </w:rPr>
        <w:t>作为</w:t>
      </w:r>
      <w:r>
        <w:rPr>
          <w:spacing w:val="-5"/>
          <w:w w:val="103"/>
        </w:rPr>
        <w:t>保证人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与杭州</w:t>
      </w:r>
      <w:r>
        <w:rPr>
          <w:spacing w:val="-5"/>
          <w:w w:val="103"/>
        </w:rPr>
        <w:t>银行有限公司</w:t>
      </w:r>
      <w:r>
        <w:rPr>
          <w:rFonts w:ascii="宋体" w:hAnsi="宋体" w:cs="宋体" w:eastAsia="宋体" w:hint="default"/>
          <w:spacing w:val="-5"/>
          <w:w w:val="103"/>
        </w:rPr>
        <w:t>西城</w:t>
      </w:r>
      <w:r>
        <w:rPr>
          <w:rFonts w:ascii="宋体" w:hAnsi="宋体" w:cs="宋体" w:eastAsia="宋体" w:hint="default"/>
          <w:spacing w:val="-5"/>
          <w:w w:val="103"/>
        </w:rPr>
        <w:t>支</w:t>
      </w:r>
      <w:r>
        <w:rPr>
          <w:spacing w:val="-5"/>
          <w:w w:val="103"/>
        </w:rPr>
        <w:t>行</w:t>
      </w:r>
      <w:r>
        <w:rPr>
          <w:rFonts w:ascii="宋体" w:hAnsi="宋体" w:cs="宋体" w:eastAsia="宋体" w:hint="default"/>
          <w:spacing w:val="-5"/>
          <w:w w:val="103"/>
        </w:rPr>
        <w:t>签</w:t>
      </w:r>
      <w:r>
        <w:rPr>
          <w:rFonts w:ascii="宋体" w:hAnsi="宋体" w:cs="宋体" w:eastAsia="宋体" w:hint="default"/>
          <w:spacing w:val="-5"/>
          <w:w w:val="103"/>
        </w:rPr>
        <w:t>订了</w:t>
      </w:r>
      <w:r>
        <w:rPr>
          <w:rFonts w:ascii="宋体" w:hAnsi="宋体" w:cs="宋体" w:eastAsia="宋体" w:hint="default"/>
          <w:spacing w:val="-5"/>
          <w:w w:val="103"/>
        </w:rPr>
        <w:t>《</w:t>
      </w:r>
      <w:r>
        <w:rPr>
          <w:rFonts w:ascii="宋体" w:hAnsi="宋体" w:cs="宋体" w:eastAsia="宋体" w:hint="default"/>
          <w:spacing w:val="-5"/>
          <w:w w:val="103"/>
        </w:rPr>
        <w:t>借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spacing w:val="-5"/>
          <w:w w:val="103"/>
        </w:rPr>
        <w:t>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（合</w:t>
      </w:r>
      <w:r>
        <w:rPr>
          <w:rFonts w:ascii="宋体" w:hAnsi="宋体" w:cs="宋体" w:eastAsia="宋体" w:hint="default"/>
          <w:spacing w:val="-69"/>
          <w:w w:val="10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同</w:t>
      </w:r>
      <w:r>
        <w:rPr>
          <w:rFonts w:ascii="宋体" w:hAnsi="宋体" w:cs="宋体" w:eastAsia="宋体" w:hint="default"/>
          <w:spacing w:val="-3"/>
          <w:w w:val="103"/>
        </w:rPr>
        <w:t>编号</w:t>
      </w:r>
      <w:r>
        <w:rPr>
          <w:spacing w:val="-3"/>
          <w:w w:val="103"/>
        </w:rPr>
        <w:t>：</w:t>
      </w:r>
      <w:r>
        <w:rPr>
          <w:rFonts w:ascii="宋体" w:hAnsi="宋体" w:cs="宋体" w:eastAsia="宋体" w:hint="default"/>
          <w:spacing w:val="-3"/>
          <w:w w:val="103"/>
        </w:rPr>
        <w:t>035C110201200109</w:t>
      </w:r>
      <w:r>
        <w:rPr>
          <w:rFonts w:ascii="宋体" w:hAnsi="宋体" w:cs="宋体" w:eastAsia="宋体" w:hint="default"/>
          <w:spacing w:val="-3"/>
          <w:w w:val="103"/>
        </w:rPr>
        <w:t>）</w:t>
      </w:r>
      <w:r>
        <w:rPr>
          <w:rFonts w:ascii="宋体" w:hAnsi="宋体" w:cs="宋体" w:eastAsia="宋体" w:hint="default"/>
          <w:spacing w:val="-3"/>
          <w:w w:val="103"/>
        </w:rPr>
        <w:t>，用</w:t>
      </w:r>
      <w:r>
        <w:rPr>
          <w:rFonts w:ascii="宋体" w:hAnsi="宋体" w:cs="宋体" w:eastAsia="宋体" w:hint="default"/>
          <w:spacing w:val="-3"/>
          <w:w w:val="103"/>
        </w:rPr>
        <w:t>于</w:t>
      </w:r>
      <w:r>
        <w:rPr>
          <w:rFonts w:ascii="宋体" w:hAnsi="宋体" w:cs="宋体" w:eastAsia="宋体" w:hint="default"/>
          <w:spacing w:val="-3"/>
          <w:w w:val="103"/>
        </w:rPr>
        <w:t>流</w:t>
      </w:r>
      <w:r>
        <w:rPr>
          <w:spacing w:val="-3"/>
          <w:w w:val="103"/>
        </w:rPr>
        <w:t>动</w:t>
      </w:r>
      <w:r>
        <w:rPr>
          <w:rFonts w:ascii="宋体" w:hAnsi="宋体" w:cs="宋体" w:eastAsia="宋体" w:hint="default"/>
          <w:spacing w:val="-3"/>
          <w:w w:val="103"/>
        </w:rPr>
        <w:t>资</w:t>
      </w:r>
      <w:r>
        <w:rPr>
          <w:rFonts w:ascii="宋体" w:hAnsi="宋体" w:cs="宋体" w:eastAsia="宋体" w:hint="default"/>
          <w:spacing w:val="-3"/>
          <w:w w:val="103"/>
        </w:rPr>
        <w:t>金</w:t>
      </w:r>
      <w:r>
        <w:rPr>
          <w:rFonts w:ascii="宋体" w:hAnsi="宋体" w:cs="宋体" w:eastAsia="宋体" w:hint="default"/>
          <w:spacing w:val="-3"/>
          <w:w w:val="103"/>
        </w:rPr>
        <w:t>贷款</w:t>
      </w:r>
      <w:r>
        <w:rPr>
          <w:rFonts w:ascii="宋体" w:hAnsi="宋体" w:cs="宋体" w:eastAsia="宋体" w:hint="default"/>
          <w:spacing w:val="-3"/>
          <w:w w:val="103"/>
        </w:rPr>
        <w:t>，金</w:t>
      </w:r>
      <w:r>
        <w:rPr>
          <w:rFonts w:ascii="宋体" w:hAnsi="宋体" w:cs="宋体" w:eastAsia="宋体" w:hint="default"/>
          <w:spacing w:val="-3"/>
          <w:w w:val="103"/>
        </w:rPr>
        <w:t>额</w:t>
      </w:r>
      <w:r>
        <w:rPr>
          <w:rFonts w:ascii="宋体" w:hAnsi="宋体" w:cs="宋体" w:eastAsia="宋体" w:hint="default"/>
          <w:spacing w:val="-3"/>
          <w:w w:val="103"/>
        </w:rPr>
        <w:t>为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20,000,000.00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  <w:w w:val="103"/>
        </w:rPr>
        <w:t>率</w:t>
      </w:r>
      <w:r>
        <w:rPr>
          <w:rFonts w:ascii="宋体" w:hAnsi="宋体" w:cs="宋体" w:eastAsia="宋体" w:hint="default"/>
          <w:w w:val="103"/>
        </w:rPr>
        <w:t>执</w:t>
      </w:r>
      <w:r>
        <w:rPr>
          <w:w w:val="103"/>
        </w:rPr>
        <w:t>行</w:t>
      </w:r>
      <w:r>
        <w:rPr>
          <w:rFonts w:ascii="宋体" w:hAnsi="宋体" w:cs="宋体" w:eastAsia="宋体" w:hint="default"/>
          <w:w w:val="103"/>
        </w:rPr>
        <w:t>固</w:t>
      </w:r>
      <w:r>
        <w:rPr>
          <w:rFonts w:ascii="宋体" w:hAnsi="宋体" w:cs="宋体" w:eastAsia="宋体" w:hint="default"/>
          <w:w w:val="103"/>
        </w:rPr>
        <w:t>定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率，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5.7843</w:t>
      </w:r>
      <w:r>
        <w:rPr>
          <w:rFonts w:ascii="宋体" w:hAnsi="宋体" w:cs="宋体" w:eastAsia="宋体" w:hint="default"/>
          <w:w w:val="105"/>
        </w:rPr>
        <w:t>‰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月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29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w w:val="105"/>
        </w:rPr>
        <w:t>月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27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8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5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月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保证人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与杭州</w:t>
      </w:r>
      <w:r>
        <w:rPr>
          <w:w w:val="105"/>
        </w:rPr>
        <w:t>银行有限公司</w:t>
      </w:r>
      <w:r>
        <w:rPr>
          <w:rFonts w:ascii="宋体" w:hAnsi="宋体" w:cs="宋体" w:eastAsia="宋体" w:hint="default"/>
          <w:w w:val="105"/>
        </w:rPr>
        <w:t>西城</w:t>
      </w:r>
      <w:r>
        <w:rPr>
          <w:rFonts w:ascii="宋体" w:hAnsi="宋体" w:cs="宋体" w:eastAsia="宋体" w:hint="default"/>
          <w:w w:val="105"/>
        </w:rPr>
        <w:t>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了</w:t>
      </w:r>
      <w:r>
        <w:rPr>
          <w:rFonts w:ascii="宋体" w:hAnsi="宋体" w:cs="宋体" w:eastAsia="宋体" w:hint="default"/>
          <w:spacing w:val="-5"/>
          <w:w w:val="103"/>
        </w:rPr>
        <w:t>《</w:t>
      </w:r>
      <w:r>
        <w:rPr>
          <w:rFonts w:ascii="宋体" w:hAnsi="宋体" w:cs="宋体" w:eastAsia="宋体" w:hint="default"/>
          <w:spacing w:val="-5"/>
          <w:w w:val="103"/>
        </w:rPr>
        <w:t>借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spacing w:val="-5"/>
          <w:w w:val="103"/>
        </w:rPr>
        <w:t>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编号</w:t>
      </w:r>
      <w:r>
        <w:rPr>
          <w:spacing w:val="-5"/>
          <w:w w:val="103"/>
        </w:rPr>
        <w:t>：</w:t>
      </w:r>
      <w:r>
        <w:rPr>
          <w:rFonts w:ascii="宋体" w:hAnsi="宋体" w:cs="宋体" w:eastAsia="宋体" w:hint="default"/>
          <w:spacing w:val="-5"/>
          <w:w w:val="103"/>
        </w:rPr>
        <w:t>035C110201200115</w:t>
      </w:r>
      <w:r>
        <w:rPr>
          <w:rFonts w:ascii="宋体" w:hAnsi="宋体" w:cs="宋体" w:eastAsia="宋体" w:hint="default"/>
          <w:spacing w:val="-5"/>
          <w:w w:val="103"/>
        </w:rPr>
        <w:t>）</w:t>
      </w:r>
      <w:r>
        <w:rPr>
          <w:rFonts w:ascii="宋体" w:hAnsi="宋体" w:cs="宋体" w:eastAsia="宋体" w:hint="default"/>
          <w:spacing w:val="-5"/>
          <w:w w:val="103"/>
        </w:rPr>
        <w:t>，用</w:t>
      </w:r>
      <w:r>
        <w:rPr>
          <w:rFonts w:ascii="宋体" w:hAnsi="宋体" w:cs="宋体" w:eastAsia="宋体" w:hint="default"/>
          <w:spacing w:val="-5"/>
          <w:w w:val="103"/>
        </w:rPr>
        <w:t>于</w:t>
      </w:r>
      <w:r>
        <w:rPr>
          <w:rFonts w:ascii="宋体" w:hAnsi="宋体" w:cs="宋体" w:eastAsia="宋体" w:hint="default"/>
          <w:spacing w:val="-5"/>
          <w:w w:val="103"/>
        </w:rPr>
        <w:t>流</w:t>
      </w:r>
      <w:r>
        <w:rPr>
          <w:spacing w:val="-5"/>
          <w:w w:val="103"/>
        </w:rPr>
        <w:t>动</w:t>
      </w:r>
      <w:r>
        <w:rPr>
          <w:rFonts w:ascii="宋体" w:hAnsi="宋体" w:cs="宋体" w:eastAsia="宋体" w:hint="default"/>
          <w:spacing w:val="-5"/>
          <w:w w:val="103"/>
        </w:rPr>
        <w:t>资</w:t>
      </w:r>
      <w:r>
        <w:rPr>
          <w:rFonts w:ascii="宋体" w:hAnsi="宋体" w:cs="宋体" w:eastAsia="宋体" w:hint="default"/>
          <w:spacing w:val="-5"/>
          <w:w w:val="103"/>
        </w:rPr>
        <w:t>金</w:t>
      </w:r>
      <w:r>
        <w:rPr>
          <w:rFonts w:ascii="宋体" w:hAnsi="宋体" w:cs="宋体" w:eastAsia="宋体" w:hint="default"/>
          <w:spacing w:val="-5"/>
          <w:w w:val="103"/>
        </w:rPr>
        <w:t>贷款</w:t>
      </w:r>
      <w:r>
        <w:rPr>
          <w:rFonts w:ascii="宋体" w:hAnsi="宋体" w:cs="宋体" w:eastAsia="宋体" w:hint="default"/>
          <w:spacing w:val="-5"/>
          <w:w w:val="103"/>
        </w:rPr>
        <w:t>，金</w:t>
      </w:r>
      <w:r>
        <w:rPr>
          <w:rFonts w:ascii="宋体" w:hAnsi="宋体" w:cs="宋体" w:eastAsia="宋体" w:hint="default"/>
          <w:spacing w:val="-5"/>
          <w:w w:val="103"/>
        </w:rPr>
        <w:t>额</w:t>
      </w:r>
      <w:r>
        <w:rPr>
          <w:rFonts w:ascii="宋体" w:hAnsi="宋体" w:cs="宋体" w:eastAsia="宋体" w:hint="default"/>
          <w:spacing w:val="-5"/>
          <w:w w:val="103"/>
        </w:rPr>
        <w:t>为</w:t>
      </w:r>
      <w:r>
        <w:rPr>
          <w:rFonts w:ascii="宋体" w:hAnsi="宋体" w:cs="宋体" w:eastAsia="宋体" w:hint="default"/>
          <w:spacing w:val="-37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30,000,000.00</w:t>
      </w:r>
      <w:r>
        <w:rPr>
          <w:rFonts w:ascii="宋体" w:hAnsi="宋体" w:cs="宋体" w:eastAsia="宋体" w:hint="default"/>
          <w:spacing w:val="-45"/>
          <w:w w:val="103"/>
        </w:rPr>
        <w:t> </w:t>
      </w:r>
      <w:r>
        <w:rPr>
          <w:w w:val="103"/>
        </w:rPr>
        <w:t>元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  <w:spacing w:val="-94"/>
          <w:w w:val="103"/>
        </w:rPr>
        <w:t> 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6.5001</w:t>
      </w:r>
      <w:r>
        <w:rPr>
          <w:rFonts w:ascii="宋体" w:hAnsi="宋体" w:cs="宋体" w:eastAsia="宋体" w:hint="default"/>
          <w:w w:val="105"/>
        </w:rPr>
        <w:t>‰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施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4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48"/>
          <w:w w:val="105"/>
        </w:rPr>
        <w:t> </w:t>
      </w:r>
      <w:r>
        <w:rPr>
          <w:w w:val="105"/>
        </w:rPr>
        <w:t>年</w:t>
      </w:r>
      <w:r>
        <w:rPr>
          <w:spacing w:val="-49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1"/>
          <w:w w:val="105"/>
        </w:rPr>
        <w:t> </w:t>
      </w:r>
      <w:r>
        <w:rPr>
          <w:w w:val="105"/>
        </w:rPr>
        <w:t>月</w:t>
      </w:r>
      <w:r>
        <w:rPr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</w:t>
      </w:r>
      <w:r>
        <w:rPr>
          <w:rFonts w:ascii="宋体" w:hAnsi="宋体" w:cs="宋体" w:eastAsia="宋体" w:hint="default"/>
          <w:spacing w:val="-48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年</w:t>
      </w:r>
      <w:r>
        <w:rPr>
          <w:spacing w:val="-55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月</w:t>
      </w:r>
      <w:r>
        <w:rPr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14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8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5"/>
        </w:rPr>
        <w:t>6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2012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月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spacing w:val="-4"/>
          <w:w w:val="105"/>
        </w:rPr>
        <w:t>日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以</w:t>
      </w:r>
      <w:r>
        <w:rPr>
          <w:rFonts w:ascii="宋体" w:hAnsi="宋体" w:cs="宋体" w:eastAsia="宋体" w:hint="default"/>
          <w:spacing w:val="-4"/>
          <w:w w:val="105"/>
        </w:rPr>
        <w:t>位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4"/>
          <w:w w:val="105"/>
        </w:rPr>
        <w:t>益乐路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223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西</w:t>
      </w:r>
      <w:r>
        <w:rPr>
          <w:rFonts w:ascii="宋体" w:hAnsi="宋体" w:cs="宋体" w:eastAsia="宋体" w:hint="default"/>
          <w:w w:val="105"/>
        </w:rPr>
        <w:t>园</w:t>
      </w:r>
      <w:r>
        <w:rPr>
          <w:w w:val="105"/>
        </w:rPr>
        <w:t>八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幢的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抵押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及银江</w:t>
      </w:r>
      <w:r>
        <w:rPr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科技集团</w:t>
      </w:r>
      <w:r>
        <w:rPr>
          <w:spacing w:val="-5"/>
          <w:w w:val="103"/>
        </w:rPr>
        <w:t>有限公司</w:t>
      </w:r>
      <w:r>
        <w:rPr>
          <w:rFonts w:ascii="宋体" w:hAnsi="宋体" w:cs="宋体" w:eastAsia="宋体" w:hint="default"/>
          <w:spacing w:val="-5"/>
          <w:w w:val="103"/>
        </w:rPr>
        <w:t>作为</w:t>
      </w:r>
      <w:r>
        <w:rPr>
          <w:spacing w:val="-5"/>
          <w:w w:val="103"/>
        </w:rPr>
        <w:t>保证人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与中信</w:t>
      </w:r>
      <w:r>
        <w:rPr>
          <w:spacing w:val="-5"/>
          <w:w w:val="103"/>
        </w:rPr>
        <w:t>银行股份有限公司</w:t>
      </w:r>
      <w:r>
        <w:rPr>
          <w:rFonts w:ascii="宋体" w:hAnsi="宋体" w:cs="宋体" w:eastAsia="宋体" w:hint="default"/>
          <w:spacing w:val="-5"/>
          <w:w w:val="103"/>
        </w:rPr>
        <w:t>杭州</w:t>
      </w:r>
      <w:r>
        <w:rPr>
          <w:rFonts w:ascii="宋体" w:hAnsi="宋体" w:cs="宋体" w:eastAsia="宋体" w:hint="default"/>
          <w:spacing w:val="-5"/>
          <w:w w:val="103"/>
        </w:rPr>
        <w:t>分</w:t>
      </w:r>
      <w:r>
        <w:rPr>
          <w:spacing w:val="-5"/>
          <w:w w:val="103"/>
        </w:rPr>
        <w:t>行</w:t>
      </w:r>
      <w:r>
        <w:rPr>
          <w:rFonts w:ascii="宋体" w:hAnsi="宋体" w:cs="宋体" w:eastAsia="宋体" w:hint="default"/>
          <w:spacing w:val="-5"/>
          <w:w w:val="103"/>
        </w:rPr>
        <w:t>签</w:t>
      </w:r>
      <w:r>
        <w:rPr>
          <w:rFonts w:ascii="宋体" w:hAnsi="宋体" w:cs="宋体" w:eastAsia="宋体" w:hint="default"/>
          <w:spacing w:val="-5"/>
          <w:w w:val="103"/>
        </w:rPr>
        <w:t>订了</w:t>
      </w:r>
      <w:r>
        <w:rPr>
          <w:rFonts w:ascii="宋体" w:hAnsi="宋体" w:cs="宋体" w:eastAsia="宋体" w:hint="default"/>
          <w:spacing w:val="-5"/>
          <w:w w:val="103"/>
        </w:rPr>
        <w:t>《</w:t>
      </w:r>
      <w:r>
        <w:rPr>
          <w:spacing w:val="-5"/>
          <w:w w:val="103"/>
        </w:rPr>
        <w:t>人民币</w:t>
      </w:r>
      <w:r>
        <w:rPr>
          <w:rFonts w:ascii="宋体" w:hAnsi="宋体" w:cs="宋体" w:eastAsia="宋体" w:hint="default"/>
          <w:spacing w:val="-5"/>
          <w:w w:val="103"/>
        </w:rPr>
        <w:t>流</w:t>
      </w:r>
      <w:r>
        <w:rPr>
          <w:spacing w:val="-5"/>
          <w:w w:val="103"/>
        </w:rPr>
        <w:t>动</w:t>
      </w:r>
      <w:r>
        <w:rPr>
          <w:rFonts w:ascii="宋体" w:hAnsi="宋体" w:cs="宋体" w:eastAsia="宋体" w:hint="default"/>
          <w:spacing w:val="-5"/>
          <w:w w:val="103"/>
        </w:rPr>
        <w:t>资</w:t>
      </w:r>
      <w:r>
        <w:rPr>
          <w:rFonts w:ascii="宋体" w:hAnsi="宋体" w:cs="宋体" w:eastAsia="宋体" w:hint="default"/>
          <w:spacing w:val="-5"/>
          <w:w w:val="103"/>
        </w:rPr>
        <w:t>金</w:t>
      </w:r>
      <w:r>
        <w:rPr>
          <w:rFonts w:ascii="宋体" w:hAnsi="宋体" w:cs="宋体" w:eastAsia="宋体" w:hint="default"/>
          <w:spacing w:val="-5"/>
          <w:w w:val="103"/>
        </w:rPr>
        <w:t>借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spacing w:val="-5"/>
          <w:w w:val="103"/>
        </w:rPr>
        <w:t>合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rFonts w:ascii="宋体" w:hAnsi="宋体" w:cs="宋体" w:eastAsia="宋体" w:hint="default"/>
          <w:spacing w:val="-5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（合</w:t>
      </w:r>
      <w:r>
        <w:rPr>
          <w:rFonts w:ascii="宋体" w:hAnsi="宋体" w:cs="宋体" w:eastAsia="宋体" w:hint="default"/>
          <w:spacing w:val="-64"/>
          <w:w w:val="103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同</w:t>
      </w:r>
      <w:r>
        <w:rPr>
          <w:rFonts w:ascii="宋体" w:hAnsi="宋体" w:cs="宋体" w:eastAsia="宋体" w:hint="default"/>
          <w:spacing w:val="-2"/>
          <w:w w:val="103"/>
        </w:rPr>
        <w:t>编号</w:t>
      </w:r>
      <w:r>
        <w:rPr>
          <w:spacing w:val="-2"/>
          <w:w w:val="103"/>
        </w:rPr>
        <w:t>：</w:t>
      </w:r>
      <w:r>
        <w:rPr>
          <w:rFonts w:ascii="宋体" w:hAnsi="宋体" w:cs="宋体" w:eastAsia="宋体" w:hint="default"/>
          <w:spacing w:val="-2"/>
          <w:w w:val="103"/>
        </w:rPr>
        <w:t>2012</w:t>
      </w:r>
      <w:r>
        <w:rPr>
          <w:rFonts w:ascii="宋体" w:hAnsi="宋体" w:cs="宋体" w:eastAsia="宋体" w:hint="default"/>
          <w:spacing w:val="-51"/>
          <w:w w:val="103"/>
        </w:rPr>
        <w:t> </w:t>
      </w:r>
      <w:r>
        <w:rPr>
          <w:rFonts w:ascii="宋体" w:hAnsi="宋体" w:cs="宋体" w:eastAsia="宋体" w:hint="default"/>
          <w:w w:val="103"/>
        </w:rPr>
        <w:t>信</w:t>
      </w:r>
      <w:r>
        <w:rPr>
          <w:w w:val="103"/>
        </w:rPr>
        <w:t>银</w:t>
      </w:r>
      <w:r>
        <w:rPr>
          <w:rFonts w:ascii="宋体" w:hAnsi="宋体" w:cs="宋体" w:eastAsia="宋体" w:hint="default"/>
          <w:w w:val="103"/>
        </w:rPr>
        <w:t>杭</w:t>
      </w:r>
      <w:r>
        <w:rPr>
          <w:rFonts w:ascii="宋体" w:hAnsi="宋体" w:cs="宋体" w:eastAsia="宋体" w:hint="default"/>
          <w:w w:val="103"/>
        </w:rPr>
        <w:t>玉</w:t>
      </w:r>
      <w:r>
        <w:rPr>
          <w:rFonts w:ascii="宋体" w:hAnsi="宋体" w:cs="宋体" w:eastAsia="宋体" w:hint="default"/>
          <w:w w:val="103"/>
        </w:rPr>
        <w:t>贷</w:t>
      </w:r>
      <w:r>
        <w:rPr>
          <w:rFonts w:ascii="宋体" w:hAnsi="宋体" w:cs="宋体" w:eastAsia="宋体" w:hint="default"/>
          <w:w w:val="103"/>
        </w:rPr>
        <w:t>字</w:t>
      </w:r>
      <w:r>
        <w:rPr>
          <w:w w:val="103"/>
        </w:rPr>
        <w:t>第</w:t>
      </w:r>
      <w:r>
        <w:rPr>
          <w:spacing w:val="-44"/>
          <w:w w:val="103"/>
        </w:rPr>
        <w:t> </w:t>
      </w:r>
      <w:r>
        <w:rPr>
          <w:rFonts w:ascii="宋体" w:hAnsi="宋体" w:cs="宋体" w:eastAsia="宋体" w:hint="default"/>
          <w:w w:val="103"/>
        </w:rPr>
        <w:t>000176</w:t>
      </w:r>
      <w:r>
        <w:rPr>
          <w:rFonts w:ascii="宋体" w:hAnsi="宋体" w:cs="宋体" w:eastAsia="宋体" w:hint="default"/>
          <w:spacing w:val="-46"/>
          <w:w w:val="103"/>
        </w:rPr>
        <w:t> </w:t>
      </w:r>
      <w:r>
        <w:rPr>
          <w:rFonts w:ascii="宋体" w:hAnsi="宋体" w:cs="宋体" w:eastAsia="宋体" w:hint="default"/>
          <w:spacing w:val="-9"/>
          <w:w w:val="103"/>
        </w:rPr>
        <w:t>号</w:t>
      </w:r>
      <w:r>
        <w:rPr>
          <w:rFonts w:ascii="宋体" w:hAnsi="宋体" w:cs="宋体" w:eastAsia="宋体" w:hint="default"/>
          <w:spacing w:val="-9"/>
          <w:w w:val="103"/>
        </w:rPr>
        <w:t>）</w:t>
      </w:r>
      <w:r>
        <w:rPr>
          <w:rFonts w:ascii="宋体" w:hAnsi="宋体" w:cs="宋体" w:eastAsia="宋体" w:hint="default"/>
          <w:spacing w:val="-9"/>
          <w:w w:val="103"/>
        </w:rPr>
        <w:t>，用</w:t>
      </w:r>
      <w:r>
        <w:rPr>
          <w:rFonts w:ascii="宋体" w:hAnsi="宋体" w:cs="宋体" w:eastAsia="宋体" w:hint="default"/>
          <w:spacing w:val="-9"/>
          <w:w w:val="103"/>
        </w:rPr>
        <w:t>于</w:t>
      </w:r>
      <w:r>
        <w:rPr>
          <w:rFonts w:ascii="宋体" w:hAnsi="宋体" w:cs="宋体" w:eastAsia="宋体" w:hint="default"/>
          <w:spacing w:val="-9"/>
          <w:w w:val="103"/>
        </w:rPr>
        <w:t>流</w:t>
      </w:r>
      <w:r>
        <w:rPr>
          <w:spacing w:val="-9"/>
          <w:w w:val="103"/>
        </w:rPr>
        <w:t>动</w:t>
      </w:r>
      <w:r>
        <w:rPr>
          <w:rFonts w:ascii="宋体" w:hAnsi="宋体" w:cs="宋体" w:eastAsia="宋体" w:hint="default"/>
          <w:spacing w:val="-9"/>
          <w:w w:val="103"/>
        </w:rPr>
        <w:t>资</w:t>
      </w:r>
      <w:r>
        <w:rPr>
          <w:rFonts w:ascii="宋体" w:hAnsi="宋体" w:cs="宋体" w:eastAsia="宋体" w:hint="default"/>
          <w:spacing w:val="-9"/>
          <w:w w:val="103"/>
        </w:rPr>
        <w:t>金</w:t>
      </w:r>
      <w:r>
        <w:rPr>
          <w:rFonts w:ascii="宋体" w:hAnsi="宋体" w:cs="宋体" w:eastAsia="宋体" w:hint="default"/>
          <w:spacing w:val="-9"/>
          <w:w w:val="103"/>
        </w:rPr>
        <w:t>贷款</w:t>
      </w:r>
      <w:r>
        <w:rPr>
          <w:rFonts w:ascii="宋体" w:hAnsi="宋体" w:cs="宋体" w:eastAsia="宋体" w:hint="default"/>
          <w:spacing w:val="-9"/>
          <w:w w:val="103"/>
        </w:rPr>
        <w:t>，金</w:t>
      </w:r>
      <w:r>
        <w:rPr>
          <w:rFonts w:ascii="宋体" w:hAnsi="宋体" w:cs="宋体" w:eastAsia="宋体" w:hint="default"/>
          <w:spacing w:val="-9"/>
          <w:w w:val="103"/>
        </w:rPr>
        <w:t>额</w:t>
      </w:r>
      <w:r>
        <w:rPr>
          <w:rFonts w:ascii="宋体" w:hAnsi="宋体" w:cs="宋体" w:eastAsia="宋体" w:hint="default"/>
          <w:spacing w:val="-9"/>
          <w:w w:val="103"/>
        </w:rPr>
        <w:t>为</w:t>
      </w:r>
      <w:r>
        <w:rPr>
          <w:rFonts w:ascii="宋体" w:hAnsi="宋体" w:cs="宋体" w:eastAsia="宋体" w:hint="default"/>
          <w:spacing w:val="-44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70,000,000.00</w:t>
      </w:r>
      <w:r>
        <w:rPr>
          <w:rFonts w:ascii="宋体" w:hAnsi="宋体" w:cs="宋体" w:eastAsia="宋体" w:hint="default"/>
          <w:spacing w:val="-46"/>
          <w:w w:val="103"/>
        </w:rPr>
        <w:t> </w:t>
      </w:r>
      <w:r>
        <w:rPr>
          <w:spacing w:val="-2"/>
          <w:w w:val="103"/>
        </w:rPr>
        <w:t>元</w:t>
      </w:r>
      <w:r>
        <w:rPr>
          <w:rFonts w:ascii="宋体" w:hAnsi="宋体" w:cs="宋体" w:eastAsia="宋体" w:hint="default"/>
          <w:spacing w:val="-2"/>
          <w:w w:val="103"/>
        </w:rPr>
        <w:t>，</w:t>
      </w:r>
      <w:r>
        <w:rPr>
          <w:rFonts w:ascii="宋体" w:hAnsi="宋体" w:cs="宋体" w:eastAsia="宋体" w:hint="default"/>
          <w:spacing w:val="-2"/>
          <w:w w:val="103"/>
        </w:rPr>
        <w:t>贷款</w:t>
      </w:r>
      <w:r>
        <w:rPr>
          <w:rFonts w:ascii="宋体" w:hAnsi="宋体" w:cs="宋体" w:eastAsia="宋体" w:hint="default"/>
          <w:spacing w:val="-2"/>
          <w:w w:val="103"/>
        </w:rPr>
        <w:t>利</w:t>
      </w:r>
      <w:r>
        <w:rPr>
          <w:rFonts w:ascii="宋体" w:hAnsi="宋体" w:cs="宋体" w:eastAsia="宋体" w:hint="default"/>
          <w:spacing w:val="-2"/>
          <w:w w:val="103"/>
        </w:rPr>
        <w:t>率</w:t>
      </w:r>
      <w:r>
        <w:rPr>
          <w:rFonts w:ascii="宋体" w:hAnsi="宋体" w:cs="宋体" w:eastAsia="宋体" w:hint="default"/>
          <w:spacing w:val="-2"/>
          <w:w w:val="103"/>
        </w:rPr>
        <w:t>以</w:t>
      </w:r>
      <w:r>
        <w:rPr>
          <w:rFonts w:ascii="宋体" w:hAnsi="宋体" w:cs="宋体" w:eastAsia="宋体" w:hint="default"/>
          <w:spacing w:val="-2"/>
          <w:w w:val="103"/>
        </w:rPr>
        <w:t>贷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提</w:t>
      </w:r>
      <w:r>
        <w:rPr>
          <w:rFonts w:ascii="宋体" w:hAnsi="宋体" w:cs="宋体" w:eastAsia="宋体" w:hint="default"/>
        </w:rPr>
        <w:t>款</w:t>
      </w:r>
      <w:r>
        <w:rPr/>
        <w:t>日</w:t>
      </w:r>
      <w:r>
        <w:rPr>
          <w:rFonts w:ascii="宋体" w:hAnsi="宋体" w:cs="宋体" w:eastAsia="宋体" w:hint="default"/>
        </w:rPr>
        <w:t>的中国</w:t>
      </w:r>
      <w:r>
        <w:rPr/>
        <w:t>人民银行</w:t>
      </w:r>
      <w:r>
        <w:rPr>
          <w:rFonts w:ascii="宋体" w:hAnsi="宋体" w:cs="宋体" w:eastAsia="宋体" w:hint="default"/>
        </w:rPr>
        <w:t>同</w:t>
      </w:r>
      <w:r>
        <w:rPr/>
        <w:t>期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档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贷款</w:t>
      </w:r>
      <w:r>
        <w:rPr/>
        <w:t>基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浮 </w:t>
      </w:r>
      <w:r>
        <w:rPr>
          <w:rFonts w:ascii="宋体" w:hAnsi="宋体" w:cs="宋体" w:eastAsia="宋体" w:hint="default"/>
        </w:rPr>
        <w:t>15%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为</w:t>
      </w:r>
      <w:r>
        <w:rPr/>
        <w:t>日</w:t>
      </w:r>
      <w:r>
        <w:rPr>
          <w:rFonts w:ascii="宋体" w:hAnsi="宋体" w:cs="宋体" w:eastAsia="宋体" w:hint="default"/>
        </w:rPr>
        <w:t>常经营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16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48"/>
        <w:ind w:right="18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  <w:w w:val="105"/>
        </w:rPr>
        <w:t>7</w:t>
      </w:r>
      <w:r>
        <w:rPr>
          <w:spacing w:val="-6"/>
          <w:w w:val="105"/>
        </w:rPr>
        <w:t>、</w:t>
      </w:r>
      <w:r>
        <w:rPr>
          <w:rFonts w:ascii="宋体" w:hAnsi="宋体" w:cs="宋体" w:eastAsia="宋体" w:hint="default"/>
          <w:spacing w:val="-6"/>
          <w:w w:val="105"/>
        </w:rPr>
        <w:t>2012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年</w:t>
      </w:r>
      <w:r>
        <w:rPr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月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spacing w:val="-4"/>
          <w:w w:val="105"/>
        </w:rPr>
        <w:t>日</w:t>
      </w:r>
      <w:r>
        <w:rPr>
          <w:rFonts w:ascii="宋体" w:hAnsi="宋体" w:cs="宋体" w:eastAsia="宋体" w:hint="default"/>
          <w:spacing w:val="-4"/>
          <w:w w:val="105"/>
        </w:rPr>
        <w:t>，</w:t>
      </w:r>
      <w:r>
        <w:rPr>
          <w:spacing w:val="-4"/>
          <w:w w:val="105"/>
        </w:rPr>
        <w:t>公司</w:t>
      </w:r>
      <w:r>
        <w:rPr>
          <w:rFonts w:ascii="宋体" w:hAnsi="宋体" w:cs="宋体" w:eastAsia="宋体" w:hint="default"/>
          <w:spacing w:val="-4"/>
          <w:w w:val="105"/>
        </w:rPr>
        <w:t>以</w:t>
      </w:r>
      <w:r>
        <w:rPr>
          <w:rFonts w:ascii="宋体" w:hAnsi="宋体" w:cs="宋体" w:eastAsia="宋体" w:hint="default"/>
          <w:spacing w:val="-4"/>
          <w:w w:val="105"/>
        </w:rPr>
        <w:t>位</w:t>
      </w:r>
      <w:r>
        <w:rPr>
          <w:rFonts w:ascii="宋体" w:hAnsi="宋体" w:cs="宋体" w:eastAsia="宋体" w:hint="default"/>
          <w:spacing w:val="-4"/>
          <w:w w:val="105"/>
        </w:rPr>
        <w:t>于</w:t>
      </w:r>
      <w:r>
        <w:rPr>
          <w:rFonts w:ascii="宋体" w:hAnsi="宋体" w:cs="宋体" w:eastAsia="宋体" w:hint="default"/>
          <w:spacing w:val="-4"/>
          <w:w w:val="105"/>
        </w:rPr>
        <w:t>益乐路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223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西</w:t>
      </w:r>
      <w:r>
        <w:rPr>
          <w:rFonts w:ascii="宋体" w:hAnsi="宋体" w:cs="宋体" w:eastAsia="宋体" w:hint="default"/>
          <w:w w:val="105"/>
        </w:rPr>
        <w:t>园</w:t>
      </w:r>
      <w:r>
        <w:rPr>
          <w:w w:val="105"/>
        </w:rPr>
        <w:t>八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幢的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抵押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及银江</w:t>
      </w:r>
      <w:r>
        <w:rPr>
          <w:rFonts w:ascii="宋体" w:hAnsi="宋体" w:cs="宋体" w:eastAsia="宋体" w:hint="default"/>
          <w:w w:val="105"/>
        </w:rPr>
        <w:t>科技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集团</w:t>
      </w:r>
      <w:r>
        <w:rPr>
          <w:spacing w:val="-1"/>
          <w:w w:val="103"/>
        </w:rPr>
        <w:t>有限公司</w:t>
      </w:r>
      <w:r>
        <w:rPr>
          <w:rFonts w:ascii="宋体" w:hAnsi="宋体" w:cs="宋体" w:eastAsia="宋体" w:hint="default"/>
          <w:spacing w:val="-1"/>
          <w:w w:val="103"/>
        </w:rPr>
        <w:t>作为</w:t>
      </w:r>
      <w:r>
        <w:rPr>
          <w:spacing w:val="-1"/>
          <w:w w:val="103"/>
        </w:rPr>
        <w:t>保证人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与中信</w:t>
      </w:r>
      <w:r>
        <w:rPr>
          <w:spacing w:val="-1"/>
          <w:w w:val="103"/>
        </w:rPr>
        <w:t>银行股份有限公司</w:t>
      </w:r>
      <w:r>
        <w:rPr>
          <w:rFonts w:ascii="宋体" w:hAnsi="宋体" w:cs="宋体" w:eastAsia="宋体" w:hint="default"/>
          <w:spacing w:val="-1"/>
          <w:w w:val="103"/>
        </w:rPr>
        <w:t>杭州</w:t>
      </w:r>
      <w:r>
        <w:rPr>
          <w:rFonts w:ascii="宋体" w:hAnsi="宋体" w:cs="宋体" w:eastAsia="宋体" w:hint="default"/>
          <w:spacing w:val="-1"/>
          <w:w w:val="103"/>
        </w:rPr>
        <w:t>分</w:t>
      </w:r>
      <w:r>
        <w:rPr>
          <w:spacing w:val="-1"/>
          <w:w w:val="103"/>
        </w:rPr>
        <w:t>行</w:t>
      </w:r>
      <w:r>
        <w:rPr>
          <w:rFonts w:ascii="宋体" w:hAnsi="宋体" w:cs="宋体" w:eastAsia="宋体" w:hint="default"/>
          <w:spacing w:val="-1"/>
          <w:w w:val="103"/>
        </w:rPr>
        <w:t>签</w:t>
      </w:r>
      <w:r>
        <w:rPr>
          <w:rFonts w:ascii="宋体" w:hAnsi="宋体" w:cs="宋体" w:eastAsia="宋体" w:hint="default"/>
          <w:spacing w:val="-1"/>
          <w:w w:val="103"/>
        </w:rPr>
        <w:t>订了</w:t>
      </w:r>
      <w:r>
        <w:rPr>
          <w:rFonts w:ascii="宋体" w:hAnsi="宋体" w:cs="宋体" w:eastAsia="宋体" w:hint="default"/>
          <w:spacing w:val="-1"/>
          <w:w w:val="103"/>
        </w:rPr>
        <w:t>《</w:t>
      </w:r>
      <w:r>
        <w:rPr>
          <w:spacing w:val="-1"/>
          <w:w w:val="103"/>
        </w:rPr>
        <w:t>人民币</w:t>
      </w:r>
      <w:r>
        <w:rPr>
          <w:rFonts w:ascii="宋体" w:hAnsi="宋体" w:cs="宋体" w:eastAsia="宋体" w:hint="default"/>
          <w:spacing w:val="-1"/>
          <w:w w:val="103"/>
        </w:rPr>
        <w:t>流</w:t>
      </w:r>
      <w:r>
        <w:rPr>
          <w:spacing w:val="-1"/>
          <w:w w:val="103"/>
        </w:rPr>
        <w:t>动</w:t>
      </w:r>
      <w:r>
        <w:rPr>
          <w:rFonts w:ascii="宋体" w:hAnsi="宋体" w:cs="宋体" w:eastAsia="宋体" w:hint="default"/>
          <w:spacing w:val="-1"/>
          <w:w w:val="103"/>
        </w:rPr>
        <w:t>资</w:t>
      </w:r>
      <w:r>
        <w:rPr>
          <w:rFonts w:ascii="宋体" w:hAnsi="宋体" w:cs="宋体" w:eastAsia="宋体" w:hint="default"/>
          <w:spacing w:val="-1"/>
          <w:w w:val="103"/>
        </w:rPr>
        <w:t>金</w:t>
      </w:r>
      <w:r>
        <w:rPr>
          <w:rFonts w:ascii="宋体" w:hAnsi="宋体" w:cs="宋体" w:eastAsia="宋体" w:hint="default"/>
          <w:spacing w:val="-1"/>
          <w:w w:val="103"/>
        </w:rPr>
        <w:t>借</w:t>
      </w:r>
      <w:r>
        <w:rPr>
          <w:rFonts w:ascii="宋体" w:hAnsi="宋体" w:cs="宋体" w:eastAsia="宋体" w:hint="default"/>
          <w:spacing w:val="-1"/>
          <w:w w:val="103"/>
        </w:rPr>
        <w:t>款</w:t>
      </w:r>
      <w:r>
        <w:rPr>
          <w:rFonts w:ascii="宋体" w:hAnsi="宋体" w:cs="宋体" w:eastAsia="宋体" w:hint="default"/>
          <w:spacing w:val="-1"/>
          <w:w w:val="103"/>
        </w:rPr>
        <w:t>合</w:t>
      </w:r>
      <w:r>
        <w:rPr>
          <w:rFonts w:ascii="宋体" w:hAnsi="宋体" w:cs="宋体" w:eastAsia="宋体" w:hint="default"/>
          <w:spacing w:val="-1"/>
          <w:w w:val="103"/>
        </w:rPr>
        <w:t>同</w:t>
      </w:r>
      <w:r>
        <w:rPr>
          <w:rFonts w:ascii="宋体" w:hAnsi="宋体" w:cs="宋体" w:eastAsia="宋体" w:hint="default"/>
          <w:spacing w:val="-1"/>
          <w:w w:val="103"/>
        </w:rPr>
        <w:t>》</w:t>
      </w:r>
      <w:r>
        <w:rPr>
          <w:rFonts w:ascii="宋体" w:hAnsi="宋体" w:cs="宋体" w:eastAsia="宋体" w:hint="default"/>
          <w:spacing w:val="-1"/>
          <w:w w:val="103"/>
        </w:rPr>
        <w:t>（合</w:t>
      </w:r>
      <w:r>
        <w:rPr>
          <w:rFonts w:ascii="宋体" w:hAnsi="宋体" w:cs="宋体" w:eastAsia="宋体" w:hint="default"/>
          <w:spacing w:val="-1"/>
          <w:w w:val="103"/>
        </w:rPr>
        <w:t>同</w:t>
      </w:r>
      <w:r>
        <w:rPr>
          <w:rFonts w:ascii="宋体" w:hAnsi="宋体" w:cs="宋体" w:eastAsia="宋体" w:hint="default"/>
          <w:spacing w:val="-1"/>
        </w:rPr>
      </w:r>
    </w:p>
    <w:p>
      <w:pPr>
        <w:spacing w:after="0" w:line="283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编</w:t>
      </w:r>
      <w:r>
        <w:rPr>
          <w:rFonts w:ascii="宋体" w:hAnsi="宋体" w:cs="宋体" w:eastAsia="宋体" w:hint="default"/>
          <w:w w:val="103"/>
        </w:rPr>
        <w:t>号</w:t>
      </w:r>
      <w:r>
        <w:rPr>
          <w:spacing w:val="-15"/>
          <w:w w:val="103"/>
        </w:rPr>
        <w:t>：</w:t>
      </w:r>
      <w:r>
        <w:rPr>
          <w:rFonts w:ascii="宋体" w:hAnsi="宋体" w:cs="宋体" w:eastAsia="宋体" w:hint="default"/>
          <w:spacing w:val="-3"/>
          <w:w w:val="103"/>
        </w:rPr>
        <w:t>2</w:t>
      </w:r>
      <w:r>
        <w:rPr>
          <w:rFonts w:ascii="宋体" w:hAnsi="宋体" w:cs="宋体" w:eastAsia="宋体" w:hint="default"/>
          <w:spacing w:val="2"/>
          <w:w w:val="103"/>
        </w:rPr>
        <w:t>01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信</w:t>
      </w:r>
      <w:r>
        <w:rPr>
          <w:spacing w:val="4"/>
          <w:w w:val="103"/>
        </w:rPr>
        <w:t>银</w:t>
      </w:r>
      <w:r>
        <w:rPr>
          <w:rFonts w:ascii="宋体" w:hAnsi="宋体" w:cs="宋体" w:eastAsia="宋体" w:hint="default"/>
          <w:w w:val="103"/>
        </w:rPr>
        <w:t>杭</w:t>
      </w:r>
      <w:r>
        <w:rPr>
          <w:rFonts w:ascii="宋体" w:hAnsi="宋体" w:cs="宋体" w:eastAsia="宋体" w:hint="default"/>
          <w:spacing w:val="-5"/>
          <w:w w:val="103"/>
        </w:rPr>
        <w:t>营</w:t>
      </w:r>
      <w:r>
        <w:rPr>
          <w:rFonts w:ascii="宋体" w:hAnsi="宋体" w:cs="宋体" w:eastAsia="宋体" w:hint="default"/>
          <w:spacing w:val="4"/>
          <w:w w:val="103"/>
        </w:rPr>
        <w:t>贷</w:t>
      </w:r>
      <w:r>
        <w:rPr>
          <w:rFonts w:ascii="宋体" w:hAnsi="宋体" w:cs="宋体" w:eastAsia="宋体" w:hint="default"/>
          <w:w w:val="103"/>
        </w:rPr>
        <w:t>字</w:t>
      </w:r>
      <w:r>
        <w:rPr>
          <w:w w:val="103"/>
        </w:rPr>
        <w:t>第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spacing w:val="-3"/>
          <w:w w:val="103"/>
        </w:rPr>
        <w:t>10</w:t>
      </w:r>
      <w:r>
        <w:rPr>
          <w:rFonts w:ascii="宋体" w:hAnsi="宋体" w:cs="宋体" w:eastAsia="宋体" w:hint="default"/>
          <w:spacing w:val="2"/>
          <w:w w:val="103"/>
        </w:rPr>
        <w:t>6</w:t>
      </w:r>
      <w:r>
        <w:rPr>
          <w:rFonts w:ascii="宋体" w:hAnsi="宋体" w:cs="宋体" w:eastAsia="宋体" w:hint="default"/>
          <w:w w:val="103"/>
        </w:rPr>
        <w:t>5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4"/>
          <w:w w:val="103"/>
        </w:rPr>
        <w:t>号</w:t>
      </w:r>
      <w:r>
        <w:rPr>
          <w:rFonts w:ascii="宋体" w:hAnsi="宋体" w:cs="宋体" w:eastAsia="宋体" w:hint="default"/>
          <w:spacing w:val="-101"/>
          <w:w w:val="103"/>
        </w:rPr>
        <w:t>）</w:t>
      </w:r>
      <w:r>
        <w:rPr>
          <w:rFonts w:ascii="宋体" w:hAnsi="宋体" w:cs="宋体" w:eastAsia="宋体" w:hint="default"/>
          <w:spacing w:val="-20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用</w:t>
      </w:r>
      <w:r>
        <w:rPr>
          <w:rFonts w:ascii="宋体" w:hAnsi="宋体" w:cs="宋体" w:eastAsia="宋体" w:hint="default"/>
          <w:spacing w:val="4"/>
          <w:w w:val="103"/>
        </w:rPr>
        <w:t>于</w:t>
      </w:r>
      <w:r>
        <w:rPr>
          <w:rFonts w:ascii="宋体" w:hAnsi="宋体" w:cs="宋体" w:eastAsia="宋体" w:hint="default"/>
          <w:w w:val="103"/>
        </w:rPr>
        <w:t>流</w:t>
      </w:r>
      <w:r>
        <w:rPr>
          <w:spacing w:val="-5"/>
          <w:w w:val="103"/>
        </w:rPr>
        <w:t>动</w:t>
      </w:r>
      <w:r>
        <w:rPr>
          <w:rFonts w:ascii="宋体" w:hAnsi="宋体" w:cs="宋体" w:eastAsia="宋体" w:hint="default"/>
          <w:w w:val="103"/>
        </w:rPr>
        <w:t>资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spacing w:val="4"/>
          <w:w w:val="103"/>
        </w:rPr>
        <w:t>贷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spacing w:val="-15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spacing w:val="-5"/>
          <w:w w:val="103"/>
        </w:rPr>
        <w:t>额</w:t>
      </w:r>
      <w:r>
        <w:rPr>
          <w:rFonts w:ascii="宋体" w:hAnsi="宋体" w:cs="宋体" w:eastAsia="宋体" w:hint="default"/>
          <w:w w:val="103"/>
        </w:rPr>
        <w:t>为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3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,0</w:t>
      </w:r>
      <w:r>
        <w:rPr>
          <w:rFonts w:ascii="宋体" w:hAnsi="宋体" w:cs="宋体" w:eastAsia="宋体" w:hint="default"/>
          <w:spacing w:val="-8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0,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00.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spacing w:val="4"/>
          <w:w w:val="103"/>
        </w:rPr>
        <w:t>元</w:t>
      </w:r>
      <w:r>
        <w:rPr>
          <w:rFonts w:ascii="宋体" w:hAnsi="宋体" w:cs="宋体" w:eastAsia="宋体" w:hint="default"/>
          <w:spacing w:val="-20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贷</w:t>
      </w:r>
      <w:r>
        <w:rPr>
          <w:rFonts w:ascii="宋体" w:hAnsi="宋体" w:cs="宋体" w:eastAsia="宋体" w:hint="default"/>
          <w:spacing w:val="-5"/>
          <w:w w:val="103"/>
        </w:rPr>
        <w:t>款</w:t>
      </w:r>
      <w:r>
        <w:rPr>
          <w:rFonts w:ascii="宋体" w:hAnsi="宋体" w:cs="宋体" w:eastAsia="宋体" w:hint="default"/>
          <w:w w:val="103"/>
        </w:rPr>
        <w:t>利</w:t>
      </w:r>
      <w:r>
        <w:rPr>
          <w:rFonts w:ascii="宋体" w:hAnsi="宋体" w:cs="宋体" w:eastAsia="宋体" w:hint="default"/>
          <w:spacing w:val="4"/>
          <w:w w:val="103"/>
        </w:rPr>
        <w:t>率</w:t>
      </w:r>
      <w:r>
        <w:rPr>
          <w:rFonts w:ascii="宋体" w:hAnsi="宋体" w:cs="宋体" w:eastAsia="宋体" w:hint="default"/>
          <w:w w:val="103"/>
        </w:rPr>
        <w:t>以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实</w:t>
      </w:r>
      <w:r>
        <w:rPr>
          <w:rFonts w:ascii="宋体" w:hAnsi="宋体" w:cs="宋体" w:eastAsia="宋体" w:hint="default"/>
          <w:w w:val="103"/>
        </w:rPr>
        <w:t>际</w:t>
      </w:r>
      <w:r>
        <w:rPr>
          <w:w w:val="103"/>
        </w:rPr>
        <w:t>提</w:t>
      </w:r>
      <w:r>
        <w:rPr>
          <w:rFonts w:ascii="宋体" w:hAnsi="宋体" w:cs="宋体" w:eastAsia="宋体" w:hint="default"/>
          <w:spacing w:val="4"/>
          <w:w w:val="103"/>
        </w:rPr>
        <w:t>款</w:t>
      </w:r>
      <w:r>
        <w:rPr>
          <w:spacing w:val="-5"/>
          <w:w w:val="103"/>
        </w:rPr>
        <w:t>日</w:t>
      </w:r>
      <w:r>
        <w:rPr>
          <w:rFonts w:ascii="宋体" w:hAnsi="宋体" w:cs="宋体" w:eastAsia="宋体" w:hint="default"/>
          <w:spacing w:val="4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中国</w:t>
      </w:r>
      <w:r>
        <w:rPr>
          <w:w w:val="103"/>
        </w:rPr>
        <w:t>人民银</w:t>
      </w:r>
      <w:r>
        <w:rPr>
          <w:spacing w:val="4"/>
          <w:w w:val="103"/>
        </w:rPr>
        <w:t>行</w:t>
      </w:r>
      <w:r>
        <w:rPr>
          <w:rFonts w:ascii="宋体" w:hAnsi="宋体" w:cs="宋体" w:eastAsia="宋体" w:hint="default"/>
          <w:spacing w:val="-5"/>
          <w:w w:val="103"/>
        </w:rPr>
        <w:t>同</w:t>
      </w:r>
      <w:r>
        <w:rPr>
          <w:spacing w:val="4"/>
          <w:w w:val="103"/>
        </w:rPr>
        <w:t>期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档</w:t>
      </w:r>
      <w:r>
        <w:rPr>
          <w:rFonts w:ascii="宋体" w:hAnsi="宋体" w:cs="宋体" w:eastAsia="宋体" w:hint="default"/>
          <w:w w:val="103"/>
        </w:rPr>
        <w:t>次</w:t>
      </w:r>
      <w:r>
        <w:rPr>
          <w:rFonts w:ascii="宋体" w:hAnsi="宋体" w:cs="宋体" w:eastAsia="宋体" w:hint="default"/>
          <w:w w:val="103"/>
        </w:rPr>
        <w:t>贷款</w:t>
      </w:r>
      <w:r>
        <w:rPr>
          <w:spacing w:val="4"/>
          <w:w w:val="103"/>
        </w:rPr>
        <w:t>基</w:t>
      </w:r>
      <w:r>
        <w:rPr>
          <w:rFonts w:ascii="宋体" w:hAnsi="宋体" w:cs="宋体" w:eastAsia="宋体" w:hint="default"/>
          <w:spacing w:val="-5"/>
          <w:w w:val="103"/>
        </w:rPr>
        <w:t>准</w:t>
      </w:r>
      <w:r>
        <w:rPr>
          <w:rFonts w:ascii="宋体" w:hAnsi="宋体" w:cs="宋体" w:eastAsia="宋体" w:hint="default"/>
          <w:spacing w:val="4"/>
          <w:w w:val="103"/>
        </w:rPr>
        <w:t>利</w:t>
      </w:r>
      <w:r>
        <w:rPr>
          <w:rFonts w:ascii="宋体" w:hAnsi="宋体" w:cs="宋体" w:eastAsia="宋体" w:hint="default"/>
          <w:spacing w:val="-5"/>
          <w:w w:val="103"/>
        </w:rPr>
        <w:t>率</w:t>
      </w:r>
      <w:r>
        <w:rPr>
          <w:rFonts w:ascii="宋体" w:hAnsi="宋体" w:cs="宋体" w:eastAsia="宋体" w:hint="default"/>
          <w:w w:val="103"/>
        </w:rPr>
        <w:t>上</w:t>
      </w:r>
      <w:r>
        <w:rPr>
          <w:rFonts w:ascii="宋体" w:hAnsi="宋体" w:cs="宋体" w:eastAsia="宋体" w:hint="default"/>
          <w:w w:val="103"/>
        </w:rPr>
        <w:t>浮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15</w:t>
      </w:r>
      <w:r>
        <w:rPr>
          <w:rFonts w:ascii="宋体" w:hAnsi="宋体" w:cs="宋体" w:eastAsia="宋体" w:hint="default"/>
          <w:spacing w:val="-3"/>
          <w:w w:val="103"/>
        </w:rPr>
        <w:t>%</w:t>
      </w:r>
      <w:r>
        <w:rPr>
          <w:rFonts w:ascii="宋体" w:hAnsi="宋体" w:cs="宋体" w:eastAsia="宋体" w:hint="default"/>
          <w:spacing w:val="-101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借</w:t>
      </w:r>
      <w:r>
        <w:rPr>
          <w:rFonts w:ascii="宋体" w:hAnsi="宋体" w:cs="宋体" w:eastAsia="宋体" w:hint="default"/>
          <w:spacing w:val="4"/>
          <w:w w:val="103"/>
        </w:rPr>
        <w:t>款</w:t>
      </w:r>
      <w:r>
        <w:rPr>
          <w:rFonts w:ascii="宋体" w:hAnsi="宋体" w:cs="宋体" w:eastAsia="宋体" w:hint="default"/>
          <w:w w:val="103"/>
        </w:rPr>
        <w:t>用</w:t>
      </w:r>
      <w:r>
        <w:rPr>
          <w:rFonts w:ascii="宋体" w:hAnsi="宋体" w:cs="宋体" w:eastAsia="宋体" w:hint="default"/>
          <w:spacing w:val="-5"/>
          <w:w w:val="103"/>
        </w:rPr>
        <w:t>途</w:t>
      </w:r>
      <w:r>
        <w:rPr>
          <w:rFonts w:ascii="宋体" w:hAnsi="宋体" w:cs="宋体" w:eastAsia="宋体" w:hint="default"/>
          <w:spacing w:val="4"/>
          <w:w w:val="103"/>
        </w:rPr>
        <w:t>为</w:t>
      </w:r>
      <w:r>
        <w:rPr>
          <w:w w:val="103"/>
        </w:rPr>
        <w:t>日</w:t>
      </w:r>
      <w:r>
        <w:rPr>
          <w:rFonts w:ascii="宋体" w:hAnsi="宋体" w:cs="宋体" w:eastAsia="宋体" w:hint="default"/>
          <w:spacing w:val="4"/>
          <w:w w:val="103"/>
        </w:rPr>
        <w:t>常</w:t>
      </w:r>
      <w:r>
        <w:rPr>
          <w:rFonts w:ascii="宋体" w:hAnsi="宋体" w:cs="宋体" w:eastAsia="宋体" w:hint="default"/>
          <w:spacing w:val="-5"/>
          <w:w w:val="103"/>
        </w:rPr>
        <w:t>经</w:t>
      </w:r>
      <w:r>
        <w:rPr>
          <w:rFonts w:ascii="宋体" w:hAnsi="宋体" w:cs="宋体" w:eastAsia="宋体" w:hint="default"/>
          <w:w w:val="103"/>
        </w:rPr>
        <w:t>营</w:t>
      </w:r>
      <w:r>
        <w:rPr>
          <w:rFonts w:ascii="宋体" w:hAnsi="宋体" w:cs="宋体" w:eastAsia="宋体" w:hint="default"/>
          <w:spacing w:val="4"/>
          <w:w w:val="103"/>
        </w:rPr>
        <w:t>周</w:t>
      </w:r>
      <w:r>
        <w:rPr>
          <w:rFonts w:ascii="宋体" w:hAnsi="宋体" w:cs="宋体" w:eastAsia="宋体" w:hint="default"/>
          <w:spacing w:val="-5"/>
          <w:w w:val="103"/>
        </w:rPr>
        <w:t>转</w:t>
      </w:r>
      <w:r>
        <w:rPr>
          <w:rFonts w:ascii="宋体" w:hAnsi="宋体" w:cs="宋体" w:eastAsia="宋体" w:hint="default"/>
          <w:spacing w:val="-101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借</w:t>
      </w:r>
      <w:r>
        <w:rPr>
          <w:rFonts w:ascii="宋体" w:hAnsi="宋体" w:cs="宋体" w:eastAsia="宋体" w:hint="default"/>
          <w:spacing w:val="4"/>
          <w:w w:val="103"/>
        </w:rPr>
        <w:t>款</w:t>
      </w:r>
      <w:r>
        <w:rPr>
          <w:w w:val="103"/>
        </w:rPr>
        <w:t>期</w:t>
      </w:r>
      <w:r>
        <w:rPr>
          <w:spacing w:val="-5"/>
          <w:w w:val="103"/>
        </w:rPr>
        <w:t>限</w:t>
      </w:r>
      <w:r>
        <w:rPr>
          <w:rFonts w:ascii="宋体" w:hAnsi="宋体" w:cs="宋体" w:eastAsia="宋体" w:hint="default"/>
          <w:w w:val="103"/>
        </w:rPr>
        <w:t>自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12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年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年</w:t>
      </w:r>
      <w:r>
        <w:rPr>
          <w:spacing w:val="-5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24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年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月</w:t>
      </w:r>
      <w:r>
        <w:rPr>
          <w:spacing w:val="-53"/>
          <w:w w:val="105"/>
        </w:rPr>
        <w:t> </w:t>
      </w:r>
      <w:r>
        <w:rPr>
          <w:rFonts w:ascii="宋体" w:hAnsi="宋体" w:cs="宋体" w:eastAsia="宋体" w:hint="default"/>
          <w:w w:val="105"/>
        </w:rPr>
        <w:t>22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.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3"/>
        <w:ind w:right="12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8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月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保证人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兴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银行股份有限公司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行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3"/>
        </w:rPr>
        <w:t>签</w:t>
      </w:r>
      <w:r>
        <w:rPr>
          <w:rFonts w:ascii="宋体" w:hAnsi="宋体" w:cs="宋体" w:eastAsia="宋体" w:hint="default"/>
          <w:w w:val="103"/>
        </w:rPr>
        <w:t>订了</w:t>
      </w:r>
      <w:r>
        <w:rPr>
          <w:rFonts w:ascii="宋体" w:hAnsi="宋体" w:cs="宋体" w:eastAsia="宋体" w:hint="default"/>
          <w:w w:val="103"/>
        </w:rPr>
        <w:t>《</w:t>
      </w:r>
      <w:r>
        <w:rPr>
          <w:rFonts w:ascii="宋体" w:hAnsi="宋体" w:cs="宋体" w:eastAsia="宋体" w:hint="default"/>
          <w:w w:val="103"/>
        </w:rPr>
        <w:t>流</w:t>
      </w:r>
      <w:r>
        <w:rPr>
          <w:w w:val="103"/>
        </w:rPr>
        <w:t>动</w:t>
      </w:r>
      <w:r>
        <w:rPr>
          <w:rFonts w:ascii="宋体" w:hAnsi="宋体" w:cs="宋体" w:eastAsia="宋体" w:hint="default"/>
          <w:w w:val="103"/>
        </w:rPr>
        <w:t>资</w:t>
      </w:r>
      <w:r>
        <w:rPr>
          <w:rFonts w:ascii="宋体" w:hAnsi="宋体" w:cs="宋体" w:eastAsia="宋体" w:hint="default"/>
          <w:w w:val="103"/>
        </w:rPr>
        <w:t>金</w:t>
      </w:r>
      <w:r>
        <w:rPr>
          <w:rFonts w:ascii="宋体" w:hAnsi="宋体" w:cs="宋体" w:eastAsia="宋体" w:hint="default"/>
          <w:w w:val="103"/>
        </w:rPr>
        <w:t>借</w:t>
      </w:r>
      <w:r>
        <w:rPr>
          <w:rFonts w:ascii="宋体" w:hAnsi="宋体" w:cs="宋体" w:eastAsia="宋体" w:hint="default"/>
          <w:w w:val="103"/>
        </w:rPr>
        <w:t>款</w:t>
      </w:r>
      <w:r>
        <w:rPr>
          <w:rFonts w:ascii="宋体" w:hAnsi="宋体" w:cs="宋体" w:eastAsia="宋体" w:hint="default"/>
          <w:w w:val="103"/>
        </w:rPr>
        <w:t>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》</w:t>
      </w:r>
      <w:r>
        <w:rPr>
          <w:rFonts w:ascii="宋体" w:hAnsi="宋体" w:cs="宋体" w:eastAsia="宋体" w:hint="default"/>
          <w:w w:val="103"/>
        </w:rPr>
        <w:t>（合</w:t>
      </w:r>
      <w:r>
        <w:rPr>
          <w:rFonts w:ascii="宋体" w:hAnsi="宋体" w:cs="宋体" w:eastAsia="宋体" w:hint="default"/>
          <w:w w:val="103"/>
        </w:rPr>
        <w:t>同</w:t>
      </w:r>
      <w:r>
        <w:rPr>
          <w:rFonts w:ascii="宋体" w:hAnsi="宋体" w:cs="宋体" w:eastAsia="宋体" w:hint="default"/>
          <w:w w:val="103"/>
        </w:rPr>
        <w:t>编号</w:t>
      </w:r>
      <w:r>
        <w:rPr>
          <w:w w:val="103"/>
        </w:rPr>
        <w:t>：</w:t>
      </w:r>
      <w:r>
        <w:rPr>
          <w:rFonts w:ascii="宋体" w:hAnsi="宋体" w:cs="宋体" w:eastAsia="宋体" w:hint="default"/>
          <w:w w:val="103"/>
        </w:rPr>
        <w:t>兴</w:t>
      </w:r>
      <w:r>
        <w:rPr>
          <w:w w:val="103"/>
        </w:rPr>
        <w:t>银</w:t>
      </w:r>
      <w:r>
        <w:rPr>
          <w:rFonts w:ascii="宋体" w:hAnsi="宋体" w:cs="宋体" w:eastAsia="宋体" w:hint="default"/>
          <w:w w:val="103"/>
        </w:rPr>
        <w:t>杭</w:t>
      </w:r>
      <w:r>
        <w:rPr>
          <w:w w:val="103"/>
        </w:rPr>
        <w:t>高</w:t>
      </w:r>
      <w:r>
        <w:rPr>
          <w:rFonts w:ascii="宋体" w:hAnsi="宋体" w:cs="宋体" w:eastAsia="宋体" w:hint="default"/>
          <w:w w:val="103"/>
        </w:rPr>
        <w:t>流</w:t>
      </w:r>
      <w:r>
        <w:rPr>
          <w:rFonts w:ascii="宋体" w:hAnsi="宋体" w:cs="宋体" w:eastAsia="宋体" w:hint="default"/>
          <w:w w:val="103"/>
        </w:rPr>
        <w:t>贷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w w:val="103"/>
        </w:rPr>
        <w:t>2012</w:t>
      </w:r>
      <w:r>
        <w:rPr>
          <w:rFonts w:ascii="宋体" w:hAnsi="宋体" w:cs="宋体" w:eastAsia="宋体" w:hint="default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002</w:t>
      </w:r>
      <w:r>
        <w:rPr>
          <w:rFonts w:ascii="宋体" w:hAnsi="宋体" w:cs="宋体" w:eastAsia="宋体" w:hint="default"/>
          <w:spacing w:val="19"/>
          <w:w w:val="10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号</w:t>
      </w:r>
      <w:r>
        <w:rPr>
          <w:rFonts w:ascii="宋体" w:hAnsi="宋体" w:cs="宋体" w:eastAsia="宋体" w:hint="default"/>
          <w:spacing w:val="-3"/>
          <w:w w:val="103"/>
        </w:rPr>
        <w:t>）</w:t>
      </w:r>
      <w:r>
        <w:rPr>
          <w:rFonts w:ascii="宋体" w:hAnsi="宋体" w:cs="宋体" w:eastAsia="宋体" w:hint="default"/>
          <w:spacing w:val="-3"/>
          <w:w w:val="103"/>
        </w:rPr>
        <w:t>，用</w:t>
      </w:r>
      <w:r>
        <w:rPr>
          <w:rFonts w:ascii="宋体" w:hAnsi="宋体" w:cs="宋体" w:eastAsia="宋体" w:hint="default"/>
          <w:spacing w:val="-3"/>
          <w:w w:val="103"/>
        </w:rPr>
        <w:t>于</w:t>
      </w:r>
      <w:r>
        <w:rPr>
          <w:rFonts w:ascii="宋体" w:hAnsi="宋体" w:cs="宋体" w:eastAsia="宋体" w:hint="default"/>
          <w:spacing w:val="-3"/>
          <w:w w:val="103"/>
        </w:rPr>
        <w:t>流</w:t>
      </w:r>
      <w:r>
        <w:rPr>
          <w:spacing w:val="-3"/>
          <w:w w:val="103"/>
        </w:rPr>
        <w:t>动</w:t>
      </w:r>
      <w:r>
        <w:rPr>
          <w:rFonts w:ascii="宋体" w:hAnsi="宋体" w:cs="宋体" w:eastAsia="宋体" w:hint="default"/>
          <w:spacing w:val="-3"/>
          <w:w w:val="103"/>
        </w:rPr>
        <w:t>资</w:t>
      </w:r>
      <w:r>
        <w:rPr>
          <w:rFonts w:ascii="宋体" w:hAnsi="宋体" w:cs="宋体" w:eastAsia="宋体" w:hint="default"/>
          <w:spacing w:val="-3"/>
          <w:w w:val="103"/>
        </w:rPr>
        <w:t>金</w:t>
      </w:r>
      <w:r>
        <w:rPr>
          <w:rFonts w:ascii="宋体" w:hAnsi="宋体" w:cs="宋体" w:eastAsia="宋体" w:hint="default"/>
          <w:spacing w:val="-3"/>
          <w:w w:val="103"/>
        </w:rPr>
        <w:t>贷款</w:t>
      </w:r>
      <w:r>
        <w:rPr>
          <w:rFonts w:ascii="宋体" w:hAnsi="宋体" w:cs="宋体" w:eastAsia="宋体" w:hint="default"/>
          <w:spacing w:val="-3"/>
          <w:w w:val="103"/>
        </w:rPr>
        <w:t>，金</w:t>
      </w:r>
      <w:r>
        <w:rPr>
          <w:rFonts w:ascii="宋体" w:hAnsi="宋体" w:cs="宋体" w:eastAsia="宋体" w:hint="default"/>
          <w:spacing w:val="-3"/>
          <w:w w:val="103"/>
        </w:rPr>
        <w:t>额</w:t>
      </w:r>
      <w:r>
        <w:rPr>
          <w:rFonts w:ascii="宋体" w:hAnsi="宋体" w:cs="宋体" w:eastAsia="宋体" w:hint="default"/>
          <w:spacing w:val="-3"/>
          <w:w w:val="103"/>
        </w:rPr>
        <w:t>为</w:t>
      </w:r>
      <w:r>
        <w:rPr>
          <w:rFonts w:ascii="宋体" w:hAnsi="宋体" w:cs="宋体" w:eastAsia="宋体" w:hint="default"/>
          <w:spacing w:val="-95"/>
          <w:w w:val="103"/>
        </w:rPr>
        <w:t> </w:t>
      </w:r>
      <w:r>
        <w:rPr>
          <w:rFonts w:ascii="宋体" w:hAnsi="宋体" w:cs="宋体" w:eastAsia="宋体" w:hint="default"/>
        </w:rPr>
        <w:t>9,800,000.00  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浮</w:t>
      </w:r>
      <w:r>
        <w:rPr/>
        <w:t>动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率，</w:t>
      </w:r>
      <w:r>
        <w:rPr/>
        <w:t>年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同</w:t>
      </w:r>
      <w:r>
        <w:rPr/>
        <w:t>期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档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基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浮 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途</w:t>
      </w:r>
      <w:r>
        <w:rPr>
          <w:rFonts w:ascii="宋体" w:hAnsi="宋体" w:cs="宋体" w:eastAsia="宋体" w:hint="default"/>
        </w:rPr>
        <w:t>为采购</w:t>
      </w:r>
    </w:p>
    <w:p>
      <w:pPr>
        <w:pStyle w:val="BodyText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原材料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4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月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3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月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17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77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9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保证人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与中国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银行股份有限公司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spacing w:val="-4"/>
          <w:w w:val="103"/>
        </w:rPr>
        <w:t>庆</w:t>
      </w:r>
      <w:r>
        <w:rPr>
          <w:rFonts w:ascii="宋体" w:hAnsi="宋体" w:cs="宋体" w:eastAsia="宋体" w:hint="default"/>
          <w:spacing w:val="-4"/>
          <w:w w:val="103"/>
        </w:rPr>
        <w:t>春</w:t>
      </w:r>
      <w:r>
        <w:rPr>
          <w:rFonts w:ascii="宋体" w:hAnsi="宋体" w:cs="宋体" w:eastAsia="宋体" w:hint="default"/>
          <w:spacing w:val="-4"/>
          <w:w w:val="103"/>
        </w:rPr>
        <w:t>路</w:t>
      </w:r>
      <w:r>
        <w:rPr>
          <w:rFonts w:ascii="宋体" w:hAnsi="宋体" w:cs="宋体" w:eastAsia="宋体" w:hint="default"/>
          <w:spacing w:val="-4"/>
          <w:w w:val="103"/>
        </w:rPr>
        <w:t>支</w:t>
      </w:r>
      <w:r>
        <w:rPr>
          <w:spacing w:val="-4"/>
          <w:w w:val="103"/>
        </w:rPr>
        <w:t>行</w:t>
      </w:r>
      <w:r>
        <w:rPr>
          <w:rFonts w:ascii="宋体" w:hAnsi="宋体" w:cs="宋体" w:eastAsia="宋体" w:hint="default"/>
          <w:spacing w:val="-4"/>
          <w:w w:val="103"/>
        </w:rPr>
        <w:t>签</w:t>
      </w:r>
      <w:r>
        <w:rPr>
          <w:rFonts w:ascii="宋体" w:hAnsi="宋体" w:cs="宋体" w:eastAsia="宋体" w:hint="default"/>
          <w:spacing w:val="-4"/>
          <w:w w:val="103"/>
        </w:rPr>
        <w:t>订了</w:t>
      </w:r>
      <w:r>
        <w:rPr>
          <w:rFonts w:ascii="宋体" w:hAnsi="宋体" w:cs="宋体" w:eastAsia="宋体" w:hint="default"/>
          <w:spacing w:val="-4"/>
          <w:w w:val="103"/>
        </w:rPr>
        <w:t>《</w:t>
      </w:r>
      <w:r>
        <w:rPr>
          <w:rFonts w:ascii="宋体" w:hAnsi="宋体" w:cs="宋体" w:eastAsia="宋体" w:hint="default"/>
          <w:spacing w:val="-4"/>
          <w:w w:val="103"/>
        </w:rPr>
        <w:t>流</w:t>
      </w:r>
      <w:r>
        <w:rPr>
          <w:spacing w:val="-4"/>
          <w:w w:val="103"/>
        </w:rPr>
        <w:t>动</w:t>
      </w:r>
      <w:r>
        <w:rPr>
          <w:rFonts w:ascii="宋体" w:hAnsi="宋体" w:cs="宋体" w:eastAsia="宋体" w:hint="default"/>
          <w:spacing w:val="-4"/>
          <w:w w:val="103"/>
        </w:rPr>
        <w:t>资</w:t>
      </w:r>
      <w:r>
        <w:rPr>
          <w:rFonts w:ascii="宋体" w:hAnsi="宋体" w:cs="宋体" w:eastAsia="宋体" w:hint="default"/>
          <w:spacing w:val="-4"/>
          <w:w w:val="103"/>
        </w:rPr>
        <w:t>金</w:t>
      </w:r>
      <w:r>
        <w:rPr>
          <w:rFonts w:ascii="宋体" w:hAnsi="宋体" w:cs="宋体" w:eastAsia="宋体" w:hint="default"/>
          <w:spacing w:val="-4"/>
          <w:w w:val="103"/>
        </w:rPr>
        <w:t>借</w:t>
      </w:r>
      <w:r>
        <w:rPr>
          <w:rFonts w:ascii="宋体" w:hAnsi="宋体" w:cs="宋体" w:eastAsia="宋体" w:hint="default"/>
          <w:spacing w:val="-4"/>
          <w:w w:val="103"/>
        </w:rPr>
        <w:t>款</w:t>
      </w:r>
      <w:r>
        <w:rPr>
          <w:rFonts w:ascii="宋体" w:hAnsi="宋体" w:cs="宋体" w:eastAsia="宋体" w:hint="default"/>
          <w:spacing w:val="-4"/>
          <w:w w:val="103"/>
        </w:rPr>
        <w:t>合</w:t>
      </w:r>
      <w:r>
        <w:rPr>
          <w:rFonts w:ascii="宋体" w:hAnsi="宋体" w:cs="宋体" w:eastAsia="宋体" w:hint="default"/>
          <w:spacing w:val="-4"/>
          <w:w w:val="103"/>
        </w:rPr>
        <w:t>同</w:t>
      </w:r>
      <w:r>
        <w:rPr>
          <w:rFonts w:ascii="宋体" w:hAnsi="宋体" w:cs="宋体" w:eastAsia="宋体" w:hint="default"/>
          <w:spacing w:val="-4"/>
          <w:w w:val="103"/>
        </w:rPr>
        <w:t>》</w:t>
      </w:r>
      <w:r>
        <w:rPr>
          <w:rFonts w:ascii="宋体" w:hAnsi="宋体" w:cs="宋体" w:eastAsia="宋体" w:hint="default"/>
          <w:spacing w:val="-4"/>
          <w:w w:val="103"/>
        </w:rPr>
        <w:t>（合</w:t>
      </w:r>
      <w:r>
        <w:rPr>
          <w:rFonts w:ascii="宋体" w:hAnsi="宋体" w:cs="宋体" w:eastAsia="宋体" w:hint="default"/>
          <w:spacing w:val="-4"/>
          <w:w w:val="103"/>
        </w:rPr>
        <w:t>同</w:t>
      </w:r>
      <w:r>
        <w:rPr>
          <w:rFonts w:ascii="宋体" w:hAnsi="宋体" w:cs="宋体" w:eastAsia="宋体" w:hint="default"/>
          <w:spacing w:val="-4"/>
          <w:w w:val="103"/>
        </w:rPr>
        <w:t>编号</w:t>
      </w:r>
      <w:r>
        <w:rPr>
          <w:spacing w:val="-4"/>
          <w:w w:val="103"/>
        </w:rPr>
        <w:t>：</w:t>
      </w:r>
      <w:r>
        <w:rPr>
          <w:rFonts w:ascii="宋体" w:hAnsi="宋体" w:cs="宋体" w:eastAsia="宋体" w:hint="default"/>
          <w:spacing w:val="-4"/>
          <w:w w:val="103"/>
        </w:rPr>
        <w:t>2012</w:t>
      </w:r>
      <w:r>
        <w:rPr>
          <w:rFonts w:ascii="宋体" w:hAnsi="宋体" w:cs="宋体" w:eastAsia="宋体" w:hint="default"/>
          <w:spacing w:val="-4"/>
          <w:w w:val="103"/>
        </w:rPr>
        <w:t>（</w:t>
      </w:r>
      <w:r>
        <w:rPr>
          <w:rFonts w:ascii="宋体" w:hAnsi="宋体" w:cs="宋体" w:eastAsia="宋体" w:hint="default"/>
          <w:spacing w:val="-4"/>
          <w:w w:val="103"/>
        </w:rPr>
        <w:t>EFR</w:t>
      </w:r>
      <w:r>
        <w:rPr>
          <w:rFonts w:ascii="宋体" w:hAnsi="宋体" w:cs="宋体" w:eastAsia="宋体" w:hint="default"/>
          <w:spacing w:val="-4"/>
          <w:w w:val="103"/>
        </w:rPr>
        <w:t>）</w:t>
      </w:r>
      <w:r>
        <w:rPr>
          <w:rFonts w:ascii="宋体" w:hAnsi="宋体" w:cs="宋体" w:eastAsia="宋体" w:hint="default"/>
          <w:spacing w:val="-4"/>
          <w:w w:val="103"/>
        </w:rPr>
        <w:t>00035</w:t>
      </w:r>
      <w:r>
        <w:rPr>
          <w:rFonts w:ascii="宋体" w:hAnsi="宋体" w:cs="宋体" w:eastAsia="宋体" w:hint="default"/>
          <w:spacing w:val="-35"/>
          <w:w w:val="103"/>
        </w:rPr>
        <w:t> </w:t>
      </w:r>
      <w:r>
        <w:rPr>
          <w:rFonts w:ascii="宋体" w:hAnsi="宋体" w:cs="宋体" w:eastAsia="宋体" w:hint="default"/>
          <w:spacing w:val="-8"/>
          <w:w w:val="103"/>
        </w:rPr>
        <w:t>号</w:t>
      </w:r>
      <w:r>
        <w:rPr>
          <w:rFonts w:ascii="宋体" w:hAnsi="宋体" w:cs="宋体" w:eastAsia="宋体" w:hint="default"/>
          <w:spacing w:val="-8"/>
          <w:w w:val="103"/>
        </w:rPr>
        <w:t>）</w:t>
      </w:r>
      <w:r>
        <w:rPr>
          <w:rFonts w:ascii="宋体" w:hAnsi="宋体" w:cs="宋体" w:eastAsia="宋体" w:hint="default"/>
          <w:spacing w:val="-8"/>
          <w:w w:val="103"/>
        </w:rPr>
        <w:t>，用</w:t>
      </w:r>
      <w:r>
        <w:rPr>
          <w:rFonts w:ascii="宋体" w:hAnsi="宋体" w:cs="宋体" w:eastAsia="宋体" w:hint="default"/>
          <w:spacing w:val="-8"/>
          <w:w w:val="103"/>
        </w:rPr>
        <w:t>于</w:t>
      </w:r>
      <w:r>
        <w:rPr>
          <w:rFonts w:ascii="宋体" w:hAnsi="宋体" w:cs="宋体" w:eastAsia="宋体" w:hint="default"/>
          <w:spacing w:val="-8"/>
          <w:w w:val="103"/>
        </w:rPr>
        <w:t>流</w:t>
      </w:r>
      <w:r>
        <w:rPr>
          <w:spacing w:val="-8"/>
          <w:w w:val="103"/>
        </w:rPr>
        <w:t>动</w:t>
      </w:r>
      <w:r>
        <w:rPr>
          <w:rFonts w:ascii="宋体" w:hAnsi="宋体" w:cs="宋体" w:eastAsia="宋体" w:hint="default"/>
          <w:spacing w:val="-8"/>
          <w:w w:val="103"/>
        </w:rPr>
        <w:t>资</w:t>
      </w:r>
      <w:r>
        <w:rPr>
          <w:rFonts w:ascii="宋体" w:hAnsi="宋体" w:cs="宋体" w:eastAsia="宋体" w:hint="default"/>
          <w:spacing w:val="-8"/>
          <w:w w:val="103"/>
        </w:rPr>
        <w:t>金</w:t>
      </w:r>
      <w:r>
        <w:rPr>
          <w:rFonts w:ascii="宋体" w:hAnsi="宋体" w:cs="宋体" w:eastAsia="宋体" w:hint="default"/>
          <w:spacing w:val="-8"/>
          <w:w w:val="103"/>
        </w:rPr>
        <w:t>贷款</w:t>
      </w:r>
      <w:r>
        <w:rPr>
          <w:rFonts w:ascii="宋体" w:hAnsi="宋体" w:cs="宋体" w:eastAsia="宋体" w:hint="default"/>
          <w:spacing w:val="-8"/>
          <w:w w:val="103"/>
        </w:rPr>
        <w:t>，金</w:t>
      </w:r>
      <w:r>
        <w:rPr>
          <w:rFonts w:ascii="宋体" w:hAnsi="宋体" w:cs="宋体" w:eastAsia="宋体" w:hint="default"/>
          <w:spacing w:val="-8"/>
          <w:w w:val="103"/>
        </w:rPr>
        <w:t>额</w:t>
      </w:r>
      <w:r>
        <w:rPr>
          <w:rFonts w:ascii="宋体" w:hAnsi="宋体" w:cs="宋体" w:eastAsia="宋体" w:hint="default"/>
          <w:spacing w:val="-8"/>
          <w:w w:val="103"/>
        </w:rPr>
        <w:t>为</w:t>
      </w:r>
      <w:r>
        <w:rPr>
          <w:rFonts w:ascii="宋体" w:hAnsi="宋体" w:cs="宋体" w:eastAsia="宋体" w:hint="default"/>
          <w:spacing w:val="-94"/>
          <w:w w:val="103"/>
        </w:rPr>
        <w:t> </w:t>
      </w:r>
      <w:r>
        <w:rPr>
          <w:rFonts w:ascii="宋体" w:hAnsi="宋体" w:cs="宋体" w:eastAsia="宋体" w:hint="default"/>
          <w:w w:val="105"/>
        </w:rPr>
        <w:t>29,000,000.00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浮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率，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档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浮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15%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为购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货，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年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w w:val="105"/>
        </w:rPr>
        <w:t>月</w:t>
      </w:r>
      <w:r>
        <w:rPr>
          <w:spacing w:val="-5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17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3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10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保证人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与中国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银行股份有限公司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spacing w:val="-4"/>
          <w:w w:val="103"/>
        </w:rPr>
        <w:t>庆</w:t>
      </w:r>
      <w:r>
        <w:rPr>
          <w:rFonts w:ascii="宋体" w:hAnsi="宋体" w:cs="宋体" w:eastAsia="宋体" w:hint="default"/>
          <w:spacing w:val="-4"/>
          <w:w w:val="103"/>
        </w:rPr>
        <w:t>春</w:t>
      </w:r>
      <w:r>
        <w:rPr>
          <w:rFonts w:ascii="宋体" w:hAnsi="宋体" w:cs="宋体" w:eastAsia="宋体" w:hint="default"/>
          <w:spacing w:val="-4"/>
          <w:w w:val="103"/>
        </w:rPr>
        <w:t>路</w:t>
      </w:r>
      <w:r>
        <w:rPr>
          <w:rFonts w:ascii="宋体" w:hAnsi="宋体" w:cs="宋体" w:eastAsia="宋体" w:hint="default"/>
          <w:spacing w:val="-4"/>
          <w:w w:val="103"/>
        </w:rPr>
        <w:t>支</w:t>
      </w:r>
      <w:r>
        <w:rPr>
          <w:spacing w:val="-4"/>
          <w:w w:val="103"/>
        </w:rPr>
        <w:t>行</w:t>
      </w:r>
      <w:r>
        <w:rPr>
          <w:rFonts w:ascii="宋体" w:hAnsi="宋体" w:cs="宋体" w:eastAsia="宋体" w:hint="default"/>
          <w:spacing w:val="-4"/>
          <w:w w:val="103"/>
        </w:rPr>
        <w:t>签</w:t>
      </w:r>
      <w:r>
        <w:rPr>
          <w:rFonts w:ascii="宋体" w:hAnsi="宋体" w:cs="宋体" w:eastAsia="宋体" w:hint="default"/>
          <w:spacing w:val="-4"/>
          <w:w w:val="103"/>
        </w:rPr>
        <w:t>订了</w:t>
      </w:r>
      <w:r>
        <w:rPr>
          <w:rFonts w:ascii="宋体" w:hAnsi="宋体" w:cs="宋体" w:eastAsia="宋体" w:hint="default"/>
          <w:spacing w:val="-4"/>
          <w:w w:val="103"/>
        </w:rPr>
        <w:t>《</w:t>
      </w:r>
      <w:r>
        <w:rPr>
          <w:rFonts w:ascii="宋体" w:hAnsi="宋体" w:cs="宋体" w:eastAsia="宋体" w:hint="default"/>
          <w:spacing w:val="-4"/>
          <w:w w:val="103"/>
        </w:rPr>
        <w:t>流</w:t>
      </w:r>
      <w:r>
        <w:rPr>
          <w:spacing w:val="-4"/>
          <w:w w:val="103"/>
        </w:rPr>
        <w:t>动</w:t>
      </w:r>
      <w:r>
        <w:rPr>
          <w:rFonts w:ascii="宋体" w:hAnsi="宋体" w:cs="宋体" w:eastAsia="宋体" w:hint="default"/>
          <w:spacing w:val="-4"/>
          <w:w w:val="103"/>
        </w:rPr>
        <w:t>资</w:t>
      </w:r>
      <w:r>
        <w:rPr>
          <w:rFonts w:ascii="宋体" w:hAnsi="宋体" w:cs="宋体" w:eastAsia="宋体" w:hint="default"/>
          <w:spacing w:val="-4"/>
          <w:w w:val="103"/>
        </w:rPr>
        <w:t>金</w:t>
      </w:r>
      <w:r>
        <w:rPr>
          <w:rFonts w:ascii="宋体" w:hAnsi="宋体" w:cs="宋体" w:eastAsia="宋体" w:hint="default"/>
          <w:spacing w:val="-4"/>
          <w:w w:val="103"/>
        </w:rPr>
        <w:t>借</w:t>
      </w:r>
      <w:r>
        <w:rPr>
          <w:rFonts w:ascii="宋体" w:hAnsi="宋体" w:cs="宋体" w:eastAsia="宋体" w:hint="default"/>
          <w:spacing w:val="-4"/>
          <w:w w:val="103"/>
        </w:rPr>
        <w:t>款</w:t>
      </w:r>
      <w:r>
        <w:rPr>
          <w:rFonts w:ascii="宋体" w:hAnsi="宋体" w:cs="宋体" w:eastAsia="宋体" w:hint="default"/>
          <w:spacing w:val="-4"/>
          <w:w w:val="103"/>
        </w:rPr>
        <w:t>合</w:t>
      </w:r>
      <w:r>
        <w:rPr>
          <w:rFonts w:ascii="宋体" w:hAnsi="宋体" w:cs="宋体" w:eastAsia="宋体" w:hint="default"/>
          <w:spacing w:val="-4"/>
          <w:w w:val="103"/>
        </w:rPr>
        <w:t>同</w:t>
      </w:r>
      <w:r>
        <w:rPr>
          <w:rFonts w:ascii="宋体" w:hAnsi="宋体" w:cs="宋体" w:eastAsia="宋体" w:hint="default"/>
          <w:spacing w:val="-4"/>
          <w:w w:val="103"/>
        </w:rPr>
        <w:t>》</w:t>
      </w:r>
      <w:r>
        <w:rPr>
          <w:rFonts w:ascii="宋体" w:hAnsi="宋体" w:cs="宋体" w:eastAsia="宋体" w:hint="default"/>
          <w:spacing w:val="-4"/>
          <w:w w:val="103"/>
        </w:rPr>
        <w:t>（合</w:t>
      </w:r>
      <w:r>
        <w:rPr>
          <w:rFonts w:ascii="宋体" w:hAnsi="宋体" w:cs="宋体" w:eastAsia="宋体" w:hint="default"/>
          <w:spacing w:val="-4"/>
          <w:w w:val="103"/>
        </w:rPr>
        <w:t>同</w:t>
      </w:r>
      <w:r>
        <w:rPr>
          <w:rFonts w:ascii="宋体" w:hAnsi="宋体" w:cs="宋体" w:eastAsia="宋体" w:hint="default"/>
          <w:spacing w:val="-4"/>
          <w:w w:val="103"/>
        </w:rPr>
        <w:t>编号</w:t>
      </w:r>
      <w:r>
        <w:rPr>
          <w:spacing w:val="-4"/>
          <w:w w:val="103"/>
        </w:rPr>
        <w:t>：</w:t>
      </w:r>
      <w:r>
        <w:rPr>
          <w:rFonts w:ascii="宋体" w:hAnsi="宋体" w:cs="宋体" w:eastAsia="宋体" w:hint="default"/>
          <w:spacing w:val="-4"/>
          <w:w w:val="103"/>
        </w:rPr>
        <w:t>2012</w:t>
      </w:r>
      <w:r>
        <w:rPr>
          <w:rFonts w:ascii="宋体" w:hAnsi="宋体" w:cs="宋体" w:eastAsia="宋体" w:hint="default"/>
          <w:spacing w:val="-4"/>
          <w:w w:val="103"/>
        </w:rPr>
        <w:t>（</w:t>
      </w:r>
      <w:r>
        <w:rPr>
          <w:rFonts w:ascii="宋体" w:hAnsi="宋体" w:cs="宋体" w:eastAsia="宋体" w:hint="default"/>
          <w:spacing w:val="-4"/>
          <w:w w:val="103"/>
        </w:rPr>
        <w:t>EFR</w:t>
      </w:r>
      <w:r>
        <w:rPr>
          <w:rFonts w:ascii="宋体" w:hAnsi="宋体" w:cs="宋体" w:eastAsia="宋体" w:hint="default"/>
          <w:spacing w:val="-4"/>
          <w:w w:val="103"/>
        </w:rPr>
        <w:t>）</w:t>
      </w:r>
      <w:r>
        <w:rPr>
          <w:rFonts w:ascii="宋体" w:hAnsi="宋体" w:cs="宋体" w:eastAsia="宋体" w:hint="default"/>
          <w:spacing w:val="-4"/>
          <w:w w:val="103"/>
        </w:rPr>
        <w:t>00037</w:t>
      </w:r>
      <w:r>
        <w:rPr>
          <w:rFonts w:ascii="宋体" w:hAnsi="宋体" w:cs="宋体" w:eastAsia="宋体" w:hint="default"/>
          <w:spacing w:val="-35"/>
          <w:w w:val="103"/>
        </w:rPr>
        <w:t> </w:t>
      </w:r>
      <w:r>
        <w:rPr>
          <w:rFonts w:ascii="宋体" w:hAnsi="宋体" w:cs="宋体" w:eastAsia="宋体" w:hint="default"/>
          <w:spacing w:val="-8"/>
          <w:w w:val="103"/>
        </w:rPr>
        <w:t>号</w:t>
      </w:r>
      <w:r>
        <w:rPr>
          <w:rFonts w:ascii="宋体" w:hAnsi="宋体" w:cs="宋体" w:eastAsia="宋体" w:hint="default"/>
          <w:spacing w:val="-8"/>
          <w:w w:val="103"/>
        </w:rPr>
        <w:t>）</w:t>
      </w:r>
      <w:r>
        <w:rPr>
          <w:rFonts w:ascii="宋体" w:hAnsi="宋体" w:cs="宋体" w:eastAsia="宋体" w:hint="default"/>
          <w:spacing w:val="-8"/>
          <w:w w:val="103"/>
        </w:rPr>
        <w:t>，用</w:t>
      </w:r>
      <w:r>
        <w:rPr>
          <w:rFonts w:ascii="宋体" w:hAnsi="宋体" w:cs="宋体" w:eastAsia="宋体" w:hint="default"/>
          <w:spacing w:val="-8"/>
          <w:w w:val="103"/>
        </w:rPr>
        <w:t>于</w:t>
      </w:r>
      <w:r>
        <w:rPr>
          <w:rFonts w:ascii="宋体" w:hAnsi="宋体" w:cs="宋体" w:eastAsia="宋体" w:hint="default"/>
          <w:spacing w:val="-8"/>
          <w:w w:val="103"/>
        </w:rPr>
        <w:t>流</w:t>
      </w:r>
      <w:r>
        <w:rPr>
          <w:spacing w:val="-8"/>
          <w:w w:val="103"/>
        </w:rPr>
        <w:t>动</w:t>
      </w:r>
      <w:r>
        <w:rPr>
          <w:rFonts w:ascii="宋体" w:hAnsi="宋体" w:cs="宋体" w:eastAsia="宋体" w:hint="default"/>
          <w:spacing w:val="-8"/>
          <w:w w:val="103"/>
        </w:rPr>
        <w:t>资</w:t>
      </w:r>
      <w:r>
        <w:rPr>
          <w:rFonts w:ascii="宋体" w:hAnsi="宋体" w:cs="宋体" w:eastAsia="宋体" w:hint="default"/>
          <w:spacing w:val="-8"/>
          <w:w w:val="103"/>
        </w:rPr>
        <w:t>金</w:t>
      </w:r>
      <w:r>
        <w:rPr>
          <w:rFonts w:ascii="宋体" w:hAnsi="宋体" w:cs="宋体" w:eastAsia="宋体" w:hint="default"/>
          <w:spacing w:val="-8"/>
          <w:w w:val="103"/>
        </w:rPr>
        <w:t>贷款</w:t>
      </w:r>
      <w:r>
        <w:rPr>
          <w:rFonts w:ascii="宋体" w:hAnsi="宋体" w:cs="宋体" w:eastAsia="宋体" w:hint="default"/>
          <w:spacing w:val="-8"/>
          <w:w w:val="103"/>
        </w:rPr>
        <w:t>，金</w:t>
      </w:r>
      <w:r>
        <w:rPr>
          <w:rFonts w:ascii="宋体" w:hAnsi="宋体" w:cs="宋体" w:eastAsia="宋体" w:hint="default"/>
          <w:spacing w:val="-8"/>
          <w:w w:val="103"/>
        </w:rPr>
        <w:t>额</w:t>
      </w:r>
      <w:r>
        <w:rPr>
          <w:rFonts w:ascii="宋体" w:hAnsi="宋体" w:cs="宋体" w:eastAsia="宋体" w:hint="default"/>
          <w:spacing w:val="-8"/>
          <w:w w:val="103"/>
        </w:rPr>
        <w:t>为</w:t>
      </w:r>
      <w:r>
        <w:rPr>
          <w:rFonts w:ascii="宋体" w:hAnsi="宋体" w:cs="宋体" w:eastAsia="宋体" w:hint="default"/>
          <w:spacing w:val="-94"/>
          <w:w w:val="103"/>
        </w:rPr>
        <w:t> </w:t>
      </w:r>
      <w:r>
        <w:rPr>
          <w:rFonts w:ascii="宋体" w:hAnsi="宋体" w:cs="宋体" w:eastAsia="宋体" w:hint="default"/>
          <w:w w:val="105"/>
        </w:rPr>
        <w:t>19,300,000.00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浮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率，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档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浮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15%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为购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货，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月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月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  <w:w w:val="105"/>
        </w:rPr>
        <w:t>11</w:t>
      </w:r>
      <w:r>
        <w:rPr>
          <w:spacing w:val="-4"/>
          <w:w w:val="105"/>
        </w:rPr>
        <w:t>、</w:t>
      </w:r>
      <w:r>
        <w:rPr>
          <w:rFonts w:ascii="宋体" w:hAnsi="宋体" w:cs="宋体" w:eastAsia="宋体" w:hint="default"/>
          <w:spacing w:val="-4"/>
          <w:w w:val="105"/>
        </w:rPr>
        <w:t>2012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年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w w:val="105"/>
        </w:rPr>
        <w:t>月</w:t>
      </w:r>
      <w:r>
        <w:rPr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81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保证人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与中国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银行股份有限公司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  <w:spacing w:val="-4"/>
          <w:w w:val="103"/>
        </w:rPr>
        <w:t>庆</w:t>
      </w:r>
      <w:r>
        <w:rPr>
          <w:rFonts w:ascii="宋体" w:hAnsi="宋体" w:cs="宋体" w:eastAsia="宋体" w:hint="default"/>
          <w:spacing w:val="-4"/>
          <w:w w:val="103"/>
        </w:rPr>
        <w:t>春</w:t>
      </w:r>
      <w:r>
        <w:rPr>
          <w:rFonts w:ascii="宋体" w:hAnsi="宋体" w:cs="宋体" w:eastAsia="宋体" w:hint="default"/>
          <w:spacing w:val="-4"/>
          <w:w w:val="103"/>
        </w:rPr>
        <w:t>路</w:t>
      </w:r>
      <w:r>
        <w:rPr>
          <w:rFonts w:ascii="宋体" w:hAnsi="宋体" w:cs="宋体" w:eastAsia="宋体" w:hint="default"/>
          <w:spacing w:val="-4"/>
          <w:w w:val="103"/>
        </w:rPr>
        <w:t>支</w:t>
      </w:r>
      <w:r>
        <w:rPr>
          <w:spacing w:val="-4"/>
          <w:w w:val="103"/>
        </w:rPr>
        <w:t>行</w:t>
      </w:r>
      <w:r>
        <w:rPr>
          <w:rFonts w:ascii="宋体" w:hAnsi="宋体" w:cs="宋体" w:eastAsia="宋体" w:hint="default"/>
          <w:spacing w:val="-4"/>
          <w:w w:val="103"/>
        </w:rPr>
        <w:t>签</w:t>
      </w:r>
      <w:r>
        <w:rPr>
          <w:rFonts w:ascii="宋体" w:hAnsi="宋体" w:cs="宋体" w:eastAsia="宋体" w:hint="default"/>
          <w:spacing w:val="-4"/>
          <w:w w:val="103"/>
        </w:rPr>
        <w:t>订了</w:t>
      </w:r>
      <w:r>
        <w:rPr>
          <w:rFonts w:ascii="宋体" w:hAnsi="宋体" w:cs="宋体" w:eastAsia="宋体" w:hint="default"/>
          <w:spacing w:val="-4"/>
          <w:w w:val="103"/>
        </w:rPr>
        <w:t>《</w:t>
      </w:r>
      <w:r>
        <w:rPr>
          <w:rFonts w:ascii="宋体" w:hAnsi="宋体" w:cs="宋体" w:eastAsia="宋体" w:hint="default"/>
          <w:spacing w:val="-4"/>
          <w:w w:val="103"/>
        </w:rPr>
        <w:t>流</w:t>
      </w:r>
      <w:r>
        <w:rPr>
          <w:spacing w:val="-4"/>
          <w:w w:val="103"/>
        </w:rPr>
        <w:t>动</w:t>
      </w:r>
      <w:r>
        <w:rPr>
          <w:rFonts w:ascii="宋体" w:hAnsi="宋体" w:cs="宋体" w:eastAsia="宋体" w:hint="default"/>
          <w:spacing w:val="-4"/>
          <w:w w:val="103"/>
        </w:rPr>
        <w:t>资</w:t>
      </w:r>
      <w:r>
        <w:rPr>
          <w:rFonts w:ascii="宋体" w:hAnsi="宋体" w:cs="宋体" w:eastAsia="宋体" w:hint="default"/>
          <w:spacing w:val="-4"/>
          <w:w w:val="103"/>
        </w:rPr>
        <w:t>金</w:t>
      </w:r>
      <w:r>
        <w:rPr>
          <w:rFonts w:ascii="宋体" w:hAnsi="宋体" w:cs="宋体" w:eastAsia="宋体" w:hint="default"/>
          <w:spacing w:val="-4"/>
          <w:w w:val="103"/>
        </w:rPr>
        <w:t>借</w:t>
      </w:r>
      <w:r>
        <w:rPr>
          <w:rFonts w:ascii="宋体" w:hAnsi="宋体" w:cs="宋体" w:eastAsia="宋体" w:hint="default"/>
          <w:spacing w:val="-4"/>
          <w:w w:val="103"/>
        </w:rPr>
        <w:t>款</w:t>
      </w:r>
      <w:r>
        <w:rPr>
          <w:rFonts w:ascii="宋体" w:hAnsi="宋体" w:cs="宋体" w:eastAsia="宋体" w:hint="default"/>
          <w:spacing w:val="-4"/>
          <w:w w:val="103"/>
        </w:rPr>
        <w:t>合</w:t>
      </w:r>
      <w:r>
        <w:rPr>
          <w:rFonts w:ascii="宋体" w:hAnsi="宋体" w:cs="宋体" w:eastAsia="宋体" w:hint="default"/>
          <w:spacing w:val="-4"/>
          <w:w w:val="103"/>
        </w:rPr>
        <w:t>同</w:t>
      </w:r>
      <w:r>
        <w:rPr>
          <w:rFonts w:ascii="宋体" w:hAnsi="宋体" w:cs="宋体" w:eastAsia="宋体" w:hint="default"/>
          <w:spacing w:val="-4"/>
          <w:w w:val="103"/>
        </w:rPr>
        <w:t>》</w:t>
      </w:r>
      <w:r>
        <w:rPr>
          <w:rFonts w:ascii="宋体" w:hAnsi="宋体" w:cs="宋体" w:eastAsia="宋体" w:hint="default"/>
          <w:spacing w:val="-4"/>
          <w:w w:val="103"/>
        </w:rPr>
        <w:t>（合</w:t>
      </w:r>
      <w:r>
        <w:rPr>
          <w:rFonts w:ascii="宋体" w:hAnsi="宋体" w:cs="宋体" w:eastAsia="宋体" w:hint="default"/>
          <w:spacing w:val="-4"/>
          <w:w w:val="103"/>
        </w:rPr>
        <w:t>同</w:t>
      </w:r>
      <w:r>
        <w:rPr>
          <w:rFonts w:ascii="宋体" w:hAnsi="宋体" w:cs="宋体" w:eastAsia="宋体" w:hint="default"/>
          <w:spacing w:val="-4"/>
          <w:w w:val="103"/>
        </w:rPr>
        <w:t>编号</w:t>
      </w:r>
      <w:r>
        <w:rPr>
          <w:spacing w:val="-4"/>
          <w:w w:val="103"/>
        </w:rPr>
        <w:t>：</w:t>
      </w:r>
      <w:r>
        <w:rPr>
          <w:rFonts w:ascii="宋体" w:hAnsi="宋体" w:cs="宋体" w:eastAsia="宋体" w:hint="default"/>
          <w:spacing w:val="-4"/>
          <w:w w:val="103"/>
        </w:rPr>
        <w:t>2012</w:t>
      </w:r>
      <w:r>
        <w:rPr>
          <w:rFonts w:ascii="宋体" w:hAnsi="宋体" w:cs="宋体" w:eastAsia="宋体" w:hint="default"/>
          <w:spacing w:val="-4"/>
          <w:w w:val="103"/>
        </w:rPr>
        <w:t>（</w:t>
      </w:r>
      <w:r>
        <w:rPr>
          <w:rFonts w:ascii="宋体" w:hAnsi="宋体" w:cs="宋体" w:eastAsia="宋体" w:hint="default"/>
          <w:spacing w:val="-4"/>
          <w:w w:val="103"/>
        </w:rPr>
        <w:t>EFR</w:t>
      </w:r>
      <w:r>
        <w:rPr>
          <w:rFonts w:ascii="宋体" w:hAnsi="宋体" w:cs="宋体" w:eastAsia="宋体" w:hint="default"/>
          <w:spacing w:val="-4"/>
          <w:w w:val="103"/>
        </w:rPr>
        <w:t>）</w:t>
      </w:r>
      <w:r>
        <w:rPr>
          <w:rFonts w:ascii="宋体" w:hAnsi="宋体" w:cs="宋体" w:eastAsia="宋体" w:hint="default"/>
          <w:spacing w:val="-4"/>
          <w:w w:val="103"/>
        </w:rPr>
        <w:t>00039</w:t>
      </w:r>
      <w:r>
        <w:rPr>
          <w:rFonts w:ascii="宋体" w:hAnsi="宋体" w:cs="宋体" w:eastAsia="宋体" w:hint="default"/>
          <w:spacing w:val="-35"/>
          <w:w w:val="103"/>
        </w:rPr>
        <w:t> </w:t>
      </w:r>
      <w:r>
        <w:rPr>
          <w:rFonts w:ascii="宋体" w:hAnsi="宋体" w:cs="宋体" w:eastAsia="宋体" w:hint="default"/>
          <w:spacing w:val="-8"/>
          <w:w w:val="103"/>
        </w:rPr>
        <w:t>号</w:t>
      </w:r>
      <w:r>
        <w:rPr>
          <w:rFonts w:ascii="宋体" w:hAnsi="宋体" w:cs="宋体" w:eastAsia="宋体" w:hint="default"/>
          <w:spacing w:val="-8"/>
          <w:w w:val="103"/>
        </w:rPr>
        <w:t>）</w:t>
      </w:r>
      <w:r>
        <w:rPr>
          <w:rFonts w:ascii="宋体" w:hAnsi="宋体" w:cs="宋体" w:eastAsia="宋体" w:hint="default"/>
          <w:spacing w:val="-8"/>
          <w:w w:val="103"/>
        </w:rPr>
        <w:t>，用</w:t>
      </w:r>
      <w:r>
        <w:rPr>
          <w:rFonts w:ascii="宋体" w:hAnsi="宋体" w:cs="宋体" w:eastAsia="宋体" w:hint="default"/>
          <w:spacing w:val="-8"/>
          <w:w w:val="103"/>
        </w:rPr>
        <w:t>于</w:t>
      </w:r>
      <w:r>
        <w:rPr>
          <w:rFonts w:ascii="宋体" w:hAnsi="宋体" w:cs="宋体" w:eastAsia="宋体" w:hint="default"/>
          <w:spacing w:val="-8"/>
          <w:w w:val="103"/>
        </w:rPr>
        <w:t>流</w:t>
      </w:r>
      <w:r>
        <w:rPr>
          <w:spacing w:val="-8"/>
          <w:w w:val="103"/>
        </w:rPr>
        <w:t>动</w:t>
      </w:r>
      <w:r>
        <w:rPr>
          <w:rFonts w:ascii="宋体" w:hAnsi="宋体" w:cs="宋体" w:eastAsia="宋体" w:hint="default"/>
          <w:spacing w:val="-8"/>
          <w:w w:val="103"/>
        </w:rPr>
        <w:t>资</w:t>
      </w:r>
      <w:r>
        <w:rPr>
          <w:rFonts w:ascii="宋体" w:hAnsi="宋体" w:cs="宋体" w:eastAsia="宋体" w:hint="default"/>
          <w:spacing w:val="-8"/>
          <w:w w:val="103"/>
        </w:rPr>
        <w:t>金</w:t>
      </w:r>
      <w:r>
        <w:rPr>
          <w:rFonts w:ascii="宋体" w:hAnsi="宋体" w:cs="宋体" w:eastAsia="宋体" w:hint="default"/>
          <w:spacing w:val="-8"/>
          <w:w w:val="103"/>
        </w:rPr>
        <w:t>贷款</w:t>
      </w:r>
      <w:r>
        <w:rPr>
          <w:rFonts w:ascii="宋体" w:hAnsi="宋体" w:cs="宋体" w:eastAsia="宋体" w:hint="default"/>
          <w:spacing w:val="-8"/>
          <w:w w:val="103"/>
        </w:rPr>
        <w:t>，金</w:t>
      </w:r>
      <w:r>
        <w:rPr>
          <w:rFonts w:ascii="宋体" w:hAnsi="宋体" w:cs="宋体" w:eastAsia="宋体" w:hint="default"/>
          <w:spacing w:val="-8"/>
          <w:w w:val="103"/>
        </w:rPr>
        <w:t>额</w:t>
      </w:r>
      <w:r>
        <w:rPr>
          <w:rFonts w:ascii="宋体" w:hAnsi="宋体" w:cs="宋体" w:eastAsia="宋体" w:hint="default"/>
          <w:spacing w:val="-8"/>
          <w:w w:val="103"/>
        </w:rPr>
        <w:t>为</w:t>
      </w:r>
      <w:r>
        <w:rPr>
          <w:rFonts w:ascii="宋体" w:hAnsi="宋体" w:cs="宋体" w:eastAsia="宋体" w:hint="default"/>
          <w:spacing w:val="-94"/>
          <w:w w:val="103"/>
        </w:rPr>
        <w:t> </w:t>
      </w:r>
      <w:r>
        <w:rPr>
          <w:rFonts w:ascii="宋体" w:hAnsi="宋体" w:cs="宋体" w:eastAsia="宋体" w:hint="default"/>
          <w:w w:val="105"/>
        </w:rPr>
        <w:t>24,700,000.00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执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浮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率，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档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浮</w:t>
      </w:r>
      <w:r>
        <w:rPr>
          <w:rFonts w:ascii="宋体" w:hAnsi="宋体" w:cs="宋体" w:eastAsia="宋体" w:hint="default"/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15%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途</w:t>
      </w:r>
      <w:r>
        <w:rPr>
          <w:rFonts w:ascii="宋体" w:hAnsi="宋体" w:cs="宋体" w:eastAsia="宋体" w:hint="default"/>
          <w:w w:val="105"/>
        </w:rPr>
        <w:t>为购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货，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月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8</w:t>
      </w:r>
      <w:r>
        <w:rPr>
          <w:rFonts w:ascii="宋体" w:hAnsi="宋体" w:cs="宋体" w:eastAsia="宋体" w:hint="default"/>
          <w:spacing w:val="-60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2013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年</w:t>
      </w:r>
      <w:r>
        <w:rPr>
          <w:spacing w:val="-54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月</w:t>
      </w:r>
      <w:r>
        <w:rPr>
          <w:spacing w:val="-58"/>
          <w:w w:val="105"/>
        </w:rPr>
        <w:t> </w:t>
      </w:r>
      <w:r>
        <w:rPr>
          <w:rFonts w:ascii="宋体" w:hAnsi="宋体" w:cs="宋体" w:eastAsia="宋体" w:hint="default"/>
          <w:w w:val="105"/>
        </w:rPr>
        <w:t>6</w:t>
      </w:r>
      <w:r>
        <w:rPr>
          <w:rFonts w:ascii="宋体" w:hAnsi="宋体" w:cs="宋体" w:eastAsia="宋体" w:hint="default"/>
          <w:spacing w:val="-56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、承</w:t>
      </w:r>
      <w:r>
        <w:rPr>
          <w:rFonts w:ascii="Microsoft JhengHei" w:hAnsi="Microsoft JhengHei" w:cs="Microsoft JhengHei" w:eastAsia="Microsoft JhengHei" w:hint="default"/>
          <w:w w:val="105"/>
        </w:rPr>
        <w:t>诺</w:t>
      </w:r>
      <w:r>
        <w:rPr>
          <w:w w:val="105"/>
        </w:rPr>
        <w:t>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履</w:t>
      </w:r>
      <w:r>
        <w:rPr>
          <w:rFonts w:ascii="Microsoft JhengHei" w:hAnsi="Microsoft JhengHei" w:cs="Microsoft JhengHei" w:eastAsia="Microsoft JhengHei" w:hint="default"/>
          <w:w w:val="105"/>
        </w:rPr>
        <w:t>行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、公司或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股     </w:t>
      </w:r>
      <w:r>
        <w:rPr>
          <w:rFonts w:ascii="Microsoft JhengHei" w:hAnsi="Microsoft JhengHei" w:cs="Microsoft JhengHei" w:eastAsia="Microsoft JhengHei" w:hint="default"/>
          <w:spacing w:val="1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在报告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内或</w:t>
      </w:r>
      <w:r>
        <w:rPr/>
        <w:t>持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内的承</w:t>
      </w:r>
      <w:r>
        <w:rPr/>
        <w:t>诺</w:t>
      </w:r>
      <w:r>
        <w:rPr>
          <w:rFonts w:ascii="Microsoft JhengHei" w:hAnsi="Microsoft JhengHei" w:cs="Microsoft JhengHei" w:eastAsia="Microsoft JhengHei" w:hint="default"/>
        </w:rPr>
        <w:t>事</w:t>
      </w:r>
      <w:r>
        <w:rPr/>
        <w:t>项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1207"/>
        <w:gridCol w:w="1188"/>
        <w:gridCol w:w="1200"/>
        <w:gridCol w:w="1200"/>
        <w:gridCol w:w="1195"/>
      </w:tblGrid>
      <w:tr>
        <w:trPr>
          <w:trHeight w:val="379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事项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内容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期限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行情况</w:t>
            </w:r>
          </w:p>
        </w:tc>
      </w:tr>
      <w:tr>
        <w:trPr>
          <w:trHeight w:val="379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诺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898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4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FFFFF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319" w:lineRule="auto"/>
              <w:ind w:left="24" w:right="-2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spacing w:val="-6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6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4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妇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10" w:space="0" w:color="FFFFFF"/>
              <w:bottom w:val="single" w:sz="4" w:space="0" w:color="000000"/>
              <w:right w:val="single" w:sz="10" w:space="0" w:color="FFFFFF"/>
            </w:tcBorders>
          </w:tcPr>
          <w:p>
            <w:pPr>
              <w:pStyle w:val="TableParagraph"/>
              <w:spacing w:line="316" w:lineRule="auto" w:before="51"/>
              <w:ind w:left="4" w:right="-2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公司股票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之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三十</w:t>
            </w:r>
            <w:r>
              <w:rPr>
                <w:rFonts w:ascii="宋体" w:hAnsi="宋体" w:cs="宋体" w:eastAsia="宋体" w:hint="default"/>
                <w:spacing w:val="-6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月内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，不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6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托他</w:t>
            </w:r>
            <w:r>
              <w:rPr>
                <w:rFonts w:ascii="宋体" w:hAnsi="宋体" w:cs="宋体" w:eastAsia="宋体" w:hint="default"/>
                <w:spacing w:val="-6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本公司股份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由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6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回购其直接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间接持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行股票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0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4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好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1207"/>
        <w:gridCol w:w="1188"/>
        <w:gridCol w:w="1200"/>
        <w:gridCol w:w="1200"/>
        <w:gridCol w:w="1195"/>
      </w:tblGrid>
      <w:tr>
        <w:trPr>
          <w:trHeight w:val="1555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FFFFFF"/>
            </w:tcBorders>
          </w:tcPr>
          <w:p>
            <w:pPr>
              <w:pStyle w:val="TableParagraph"/>
              <w:spacing w:line="316" w:lineRule="auto" w:before="51"/>
              <w:ind w:left="24" w:right="-2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spacing w:val="-6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士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10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09" w:lineRule="auto"/>
              <w:ind w:left="4" w:right="103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36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月限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7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满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两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好</w:t>
            </w:r>
          </w:p>
        </w:tc>
      </w:tr>
      <w:tr>
        <w:trPr>
          <w:trHeight w:val="374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</w:p>
        </w:tc>
        <w:tc>
          <w:tcPr>
            <w:tcW w:w="59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具体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</w:p>
        </w:tc>
        <w:tc>
          <w:tcPr>
            <w:tcW w:w="59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</w:p>
        </w:tc>
      </w:tr>
      <w:tr>
        <w:trPr>
          <w:trHeight w:val="672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导致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竞争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题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诺</w:t>
            </w:r>
          </w:p>
        </w:tc>
        <w:tc>
          <w:tcPr>
            <w:tcW w:w="59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9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</w:p>
        </w:tc>
      </w:tr>
      <w:tr>
        <w:trPr>
          <w:trHeight w:val="374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式</w:t>
            </w:r>
          </w:p>
        </w:tc>
        <w:tc>
          <w:tcPr>
            <w:tcW w:w="59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</w:p>
        </w:tc>
      </w:tr>
      <w:tr>
        <w:trPr>
          <w:trHeight w:val="379" w:hRule="exac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行情况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9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遵守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292" w:lineRule="exact" w:before="35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、公司资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目存在</w:t>
      </w:r>
      <w:r>
        <w:rPr>
          <w:rFonts w:ascii="Microsoft JhengHei" w:hAnsi="Microsoft JhengHei" w:cs="Microsoft JhengHei" w:eastAsia="Microsoft JhengHei" w:hint="default"/>
        </w:rPr>
        <w:t>盈利</w:t>
      </w:r>
      <w:r>
        <w:rPr/>
        <w:t>预测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/>
        <w:t>且</w:t>
      </w:r>
      <w:r>
        <w:rPr>
          <w:rFonts w:ascii="Microsoft JhengHei" w:hAnsi="Microsoft JhengHei" w:cs="Microsoft JhengHei" w:eastAsia="Microsoft JhengHei" w:hint="default"/>
        </w:rPr>
        <w:t>报告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仍处</w:t>
      </w:r>
      <w:r>
        <w:rPr>
          <w:rFonts w:ascii="Microsoft JhengHei" w:hAnsi="Microsoft JhengHei" w:cs="Microsoft JhengHei" w:eastAsia="Microsoft JhengHei" w:hint="default"/>
        </w:rPr>
        <w:t>在</w:t>
      </w:r>
      <w:r>
        <w:rPr>
          <w:rFonts w:ascii="Microsoft JhengHei" w:hAnsi="Microsoft JhengHei" w:cs="Microsoft JhengHei" w:eastAsia="Microsoft JhengHei" w:hint="default"/>
        </w:rPr>
        <w:t>盈利</w:t>
      </w:r>
      <w:r>
        <w:rPr/>
        <w:t>预测期间</w:t>
      </w:r>
      <w:r>
        <w:rPr>
          <w:rFonts w:ascii="Microsoft JhengHei" w:hAnsi="Microsoft JhengHei" w:cs="Microsoft JhengHei" w:eastAsia="Microsoft JhengHei" w:hint="default"/>
        </w:rPr>
        <w:t>，公司</w:t>
      </w:r>
      <w:r>
        <w:rPr>
          <w:rFonts w:ascii="Microsoft JhengHei" w:hAnsi="Microsoft JhengHei" w:cs="Microsoft JhengHei" w:eastAsia="Microsoft JhengHei" w:hint="default"/>
        </w:rPr>
        <w:t>就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或</w:t>
      </w:r>
      <w:r>
        <w:rPr/>
        <w:t>项</w:t>
      </w:r>
      <w:r>
        <w:rPr>
          <w:rFonts w:ascii="Microsoft JhengHei" w:hAnsi="Microsoft JhengHei" w:cs="Microsoft JhengHei" w:eastAsia="Microsoft JhengHei" w:hint="default"/>
        </w:rPr>
        <w:t>目</w:t>
      </w:r>
      <w:r>
        <w:rPr>
          <w:rFonts w:ascii="Microsoft JhengHei" w:hAnsi="Microsoft JhengHei" w:cs="Microsoft JhengHei" w:eastAsia="Microsoft JhengHei" w:hint="default"/>
        </w:rPr>
        <w:t>达到原</w:t>
      </w:r>
      <w:r>
        <w:rPr>
          <w:rFonts w:ascii="Microsoft JhengHei" w:hAnsi="Microsoft JhengHei" w:cs="Microsoft JhengHei" w:eastAsia="Microsoft JhengHei" w:hint="default"/>
        </w:rPr>
        <w:t>盈利</w:t>
      </w:r>
      <w:r>
        <w:rPr/>
        <w:t>预测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>
          <w:rFonts w:ascii="Microsoft JhengHei" w:hAnsi="Microsoft JhengHei" w:cs="Microsoft JhengHei" w:eastAsia="Microsoft JhengHei" w:hint="default"/>
          <w:spacing w:val="15"/>
        </w:rPr>
        <w:t> 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原因做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不</w:t>
      </w:r>
      <w:r>
        <w:rPr>
          <w:rFonts w:ascii="宋体" w:hAnsi="宋体" w:cs="宋体" w:eastAsia="宋体" w:hint="default"/>
          <w:sz w:val="17"/>
          <w:szCs w:val="17"/>
        </w:rPr>
        <w:t>适</w:t>
      </w:r>
      <w:r>
        <w:rPr>
          <w:rFonts w:ascii="宋体" w:hAnsi="宋体" w:cs="宋体" w:eastAsia="宋体" w:hint="default"/>
          <w:sz w:val="17"/>
          <w:szCs w:val="17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七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聘</w:t>
      </w:r>
      <w:r>
        <w:rPr>
          <w:w w:val="105"/>
        </w:rPr>
        <w:t>任、</w:t>
      </w:r>
      <w:r>
        <w:rPr>
          <w:rFonts w:ascii="Microsoft JhengHei" w:hAnsi="Microsoft JhengHei" w:cs="Microsoft JhengHei" w:eastAsia="Microsoft JhengHei" w:hint="default"/>
          <w:w w:val="105"/>
        </w:rPr>
        <w:t>解</w:t>
      </w:r>
      <w:r>
        <w:rPr>
          <w:rFonts w:ascii="Microsoft JhengHei" w:hAnsi="Microsoft JhengHei" w:cs="Microsoft JhengHei" w:eastAsia="Microsoft JhengHei" w:hint="default"/>
          <w:w w:val="105"/>
        </w:rPr>
        <w:t>聘</w:t>
      </w:r>
      <w:r>
        <w:rPr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师</w:t>
      </w:r>
      <w:r>
        <w:rPr>
          <w:w w:val="105"/>
        </w:rPr>
        <w:t>事</w:t>
      </w:r>
      <w:r>
        <w:rPr>
          <w:rFonts w:ascii="Microsoft JhengHei" w:hAnsi="Microsoft JhengHei" w:cs="Microsoft JhengHei" w:eastAsia="Microsoft JhengHei" w:hint="default"/>
          <w:w w:val="105"/>
        </w:rPr>
        <w:t>务</w:t>
      </w:r>
      <w:r>
        <w:rPr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现聘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任的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会计事务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8"/>
        <w:gridCol w:w="5338"/>
      </w:tblGrid>
      <w:tr>
        <w:trPr>
          <w:trHeight w:val="379" w:hRule="exact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内会计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利安达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379" w:hRule="exact"/>
        </w:trPr>
        <w:tc>
          <w:tcPr>
            <w:tcW w:w="36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3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</w:tr>
      <w:tr>
        <w:trPr>
          <w:trHeight w:val="379" w:hRule="exact"/>
        </w:trPr>
        <w:tc>
          <w:tcPr>
            <w:tcW w:w="365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所注册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</w:p>
        </w:tc>
        <w:tc>
          <w:tcPr>
            <w:tcW w:w="53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事务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所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公司及其董事、监事、高级管理人员、公司股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人和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3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上市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上市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题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罚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36" w:lineRule="exact"/>
        <w:ind w:left="278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4" w:id="6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26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一、股份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、股份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802"/>
        <w:gridCol w:w="797"/>
        <w:gridCol w:w="792"/>
        <w:gridCol w:w="792"/>
        <w:gridCol w:w="792"/>
        <w:gridCol w:w="797"/>
        <w:gridCol w:w="787"/>
        <w:gridCol w:w="768"/>
        <w:gridCol w:w="768"/>
      </w:tblGrid>
      <w:tr>
        <w:trPr>
          <w:trHeight w:val="37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7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0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后</w:t>
            </w:r>
          </w:p>
        </w:tc>
      </w:tr>
      <w:tr>
        <w:trPr>
          <w:trHeight w:val="149" w:hRule="exact"/>
        </w:trPr>
        <w:tc>
          <w:tcPr>
            <w:tcW w:w="188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46"/>
              <w:ind w:left="307" w:right="47" w:hanging="2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4" w:hRule="exact"/>
        </w:trPr>
        <w:tc>
          <w:tcPr>
            <w:tcW w:w="188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79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79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7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7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</w:p>
        </w:tc>
        <w:tc>
          <w:tcPr>
            <w:tcW w:w="7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196" w:hRule="exact"/>
        </w:trPr>
        <w:tc>
          <w:tcPr>
            <w:tcW w:w="188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18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12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100,216,2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41.76%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-94,892,36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-94,892,36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5,323,837</w: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2.22%</w:t>
            </w:r>
          </w:p>
        </w:tc>
      </w:tr>
      <w:tr>
        <w:trPr>
          <w:trHeight w:val="365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02" w:type="dxa"/>
            <w:vMerge/>
            <w:tcBorders>
              <w:left w:val="single" w:sz="12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14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12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94,738,80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39.47%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-94,738,80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-94,738,80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0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802" w:type="dxa"/>
            <w:vMerge/>
            <w:tcBorders>
              <w:left w:val="single" w:sz="12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12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92,913,00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38.71%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-92,913,00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-92,913,00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64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802" w:type="dxa"/>
            <w:vMerge/>
            <w:tcBorders>
              <w:left w:val="single" w:sz="12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1,825,800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0.76%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-1,825,800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-1,825,800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4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、高管股份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5,477,400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2.28%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-153,563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-153,563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5,323,837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2.22%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4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12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139,783,8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58.24%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94,892,36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94,892,36</w:t>
            </w:r>
          </w:p>
          <w:p>
            <w:pPr>
              <w:pStyle w:val="TableParagraph"/>
              <w:spacing w:line="240" w:lineRule="auto" w:before="10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234,676,1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63</w: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97.78%</w:t>
            </w:r>
          </w:p>
        </w:tc>
      </w:tr>
      <w:tr>
        <w:trPr>
          <w:trHeight w:val="370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02" w:type="dxa"/>
            <w:vMerge/>
            <w:tcBorders>
              <w:left w:val="single" w:sz="12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12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139,783,8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58.24%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94,892,36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94,892,36</w:t>
            </w:r>
          </w:p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234,676,1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63</w: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97.78%</w:t>
            </w:r>
          </w:p>
        </w:tc>
      </w:tr>
      <w:tr>
        <w:trPr>
          <w:trHeight w:val="370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、人民币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02" w:type="dxa"/>
            <w:vMerge/>
            <w:tcBorders>
              <w:left w:val="single" w:sz="12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上市的外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4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外上市的外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149" w:hRule="exact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12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240,000,0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240,000,0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9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三、股份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  <w:tc>
          <w:tcPr>
            <w:tcW w:w="802" w:type="dxa"/>
            <w:vMerge/>
            <w:tcBorders>
              <w:left w:val="single" w:sz="12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18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股份变动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因</w:t>
      </w:r>
    </w:p>
    <w:p>
      <w:pPr>
        <w:pStyle w:val="BodyText"/>
        <w:spacing w:line="283" w:lineRule="auto" w:before="90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、股份变动情况</w:t>
      </w:r>
      <w:r>
        <w:rPr>
          <w:rFonts w:ascii="宋体" w:hAnsi="宋体" w:cs="宋体" w:eastAsia="宋体" w:hint="default"/>
        </w:rPr>
        <w:t>表中的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流</w:t>
      </w:r>
      <w:r>
        <w:rPr/>
        <w:t>通股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含</w:t>
      </w:r>
      <w:r>
        <w:rPr/>
        <w:t>有</w:t>
      </w:r>
      <w:r>
        <w:rPr>
          <w:rFonts w:ascii="宋体" w:hAnsi="宋体" w:cs="宋体" w:eastAsia="宋体" w:hint="default"/>
        </w:rPr>
        <w:t>统</w:t>
      </w:r>
      <w:r>
        <w:rPr/>
        <w:t>计日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由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</w:t>
      </w:r>
      <w:r>
        <w:rPr>
          <w:rFonts w:ascii="宋体" w:hAnsi="宋体" w:cs="宋体" w:eastAsia="宋体" w:hint="default"/>
        </w:rPr>
        <w:t>解</w:t>
      </w:r>
      <w:r>
        <w:rPr/>
        <w:t>限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内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94,738,800</w:t>
      </w:r>
      <w:r>
        <w:rPr/>
        <w:t>股股份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2012</w:t>
      </w:r>
      <w:r>
        <w:rPr/>
        <w:t>月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1</w:t>
      </w:r>
      <w:r>
        <w:rPr/>
        <w:t>月</w:t>
      </w:r>
      <w:r>
        <w:rPr>
          <w:rFonts w:ascii="宋体" w:hAnsi="宋体" w:cs="宋体" w:eastAsia="宋体" w:hint="default"/>
        </w:rPr>
        <w:t>4</w:t>
      </w:r>
      <w:r>
        <w:rPr/>
        <w:t>日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流</w:t>
      </w:r>
      <w:r>
        <w:rPr/>
        <w:t>通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，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</w:t>
      </w:r>
      <w:r>
        <w:rPr>
          <w:rFonts w:ascii="宋体" w:hAnsi="宋体" w:cs="宋体" w:eastAsia="宋体" w:hint="default"/>
        </w:rPr>
        <w:t>定</w:t>
      </w:r>
      <w:r>
        <w:rPr/>
        <w:t>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w w:val="105"/>
        </w:rPr>
        <w:t>见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证监会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w w:val="105"/>
        </w:rPr>
        <w:t>披露内容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格式准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第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、高管股份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75%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/>
        <w:t>报告期内公司高管通</w:t>
      </w:r>
      <w:r>
        <w:rPr>
          <w:rFonts w:ascii="宋体" w:hAnsi="宋体" w:cs="宋体" w:eastAsia="宋体" w:hint="default"/>
        </w:rPr>
        <w:t>过</w:t>
      </w:r>
      <w:r>
        <w:rPr/>
        <w:t>二级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也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75%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股份变动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批准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股份变动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pStyle w:val="BodyText"/>
        <w:spacing w:line="240" w:lineRule="auto" w:before="85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变动情况</w:t>
      </w:r>
      <w:r>
        <w:rPr>
          <w:rFonts w:ascii="宋体" w:hAnsi="宋体" w:cs="宋体" w:eastAsia="宋体" w:hint="default"/>
          <w:w w:val="105"/>
        </w:rPr>
        <w:t>均已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续。</w:t>
      </w:r>
      <w:r>
        <w:rPr>
          <w:rFonts w:ascii="宋体" w:hAnsi="宋体" w:cs="宋体" w:eastAsia="宋体" w:hint="default"/>
        </w:rPr>
      </w:r>
    </w:p>
    <w:p>
      <w:pPr>
        <w:spacing w:before="10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股份变动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最近一年和最近一期基本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通股股东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净资产等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财务指标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48" w:lineRule="auto" w:before="108"/>
        <w:ind w:left="143" w:right="539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监管机构要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内容</w:t>
      </w:r>
      <w:r>
        <w:rPr>
          <w:rFonts w:ascii="宋体" w:hAnsi="宋体" w:cs="宋体" w:eastAsia="宋体" w:hint="default"/>
          <w:spacing w:val="-1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无</w:t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、限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股份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6"/>
        <w:gridCol w:w="1286"/>
        <w:gridCol w:w="1282"/>
        <w:gridCol w:w="1286"/>
        <w:gridCol w:w="1286"/>
      </w:tblGrid>
      <w:tr>
        <w:trPr>
          <w:trHeight w:val="672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551" w:right="41" w:hanging="50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551" w:right="41" w:hanging="50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</w:tr>
      <w:tr>
        <w:trPr>
          <w:trHeight w:val="374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92,913,000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92,913,000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IPO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2012-12-31</w:t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健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1,825,800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1,825,800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IPO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2012-12-31</w:t>
            </w:r>
          </w:p>
        </w:tc>
      </w:tr>
      <w:tr>
        <w:trPr>
          <w:trHeight w:val="33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88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鸿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1,369,350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1,369,350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</w:tr>
      <w:tr>
        <w:trPr>
          <w:trHeight w:val="331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75%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</w:p>
        </w:tc>
      </w:tr>
      <w:tr>
        <w:trPr>
          <w:trHeight w:val="336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86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王毅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1,369,350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289,838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1,079,512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</w:tr>
      <w:tr>
        <w:trPr>
          <w:trHeight w:val="338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75%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</w:p>
        </w:tc>
      </w:tr>
      <w:tr>
        <w:trPr>
          <w:trHeight w:val="334" w:hRule="exact"/>
        </w:trPr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86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樊锦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祥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1,369,350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1,369,350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</w:tr>
      <w:tr>
        <w:trPr>
          <w:trHeight w:val="336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75%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</w:p>
        </w:tc>
      </w:tr>
      <w:tr>
        <w:trPr>
          <w:trHeight w:val="336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90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1,369,350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1,369,350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</w:tr>
      <w:tr>
        <w:trPr>
          <w:trHeight w:val="331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75%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</w:p>
        </w:tc>
      </w:tr>
      <w:tr>
        <w:trPr>
          <w:trHeight w:val="33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88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54,600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54,600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</w:tr>
      <w:tr>
        <w:trPr>
          <w:trHeight w:val="331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75%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</w:p>
        </w:tc>
      </w:tr>
      <w:tr>
        <w:trPr>
          <w:trHeight w:val="336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86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林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33,900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33,900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</w:tr>
      <w:tr>
        <w:trPr>
          <w:trHeight w:val="340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75%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6"/>
        <w:gridCol w:w="1286"/>
        <w:gridCol w:w="1282"/>
        <w:gridCol w:w="1286"/>
        <w:gridCol w:w="1286"/>
      </w:tblGrid>
      <w:tr>
        <w:trPr>
          <w:trHeight w:val="336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86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47,775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47,775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</w:tr>
      <w:tr>
        <w:trPr>
          <w:trHeight w:val="340" w:hRule="exact"/>
        </w:trPr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75%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100,216,200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95,028,638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136,275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5,323,837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发行</w:t>
      </w:r>
      <w:r>
        <w:rPr>
          <w:rFonts w:ascii="Microsoft JhengHei" w:hAnsi="Microsoft JhengHei" w:cs="Microsoft JhengHei" w:eastAsia="Microsoft JhengHei" w:hint="default"/>
          <w:w w:val="105"/>
        </w:rPr>
        <w:t>与</w:t>
      </w:r>
      <w:r>
        <w:rPr>
          <w:rFonts w:ascii="Microsoft JhengHei" w:hAnsi="Microsoft JhengHei" w:cs="Microsoft JhengHei" w:eastAsia="Microsoft JhengHei" w:hint="default"/>
          <w:w w:val="105"/>
        </w:rPr>
        <w:t>上</w:t>
      </w:r>
      <w:r>
        <w:rPr>
          <w:rFonts w:ascii="Microsoft JhengHei" w:hAnsi="Microsoft JhengHei" w:cs="Microsoft JhengHei" w:eastAsia="Microsoft JhengHei" w:hint="default"/>
          <w:w w:val="105"/>
        </w:rPr>
        <w:t>市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内证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发行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2"/>
        <w:gridCol w:w="1286"/>
        <w:gridCol w:w="1286"/>
        <w:gridCol w:w="1286"/>
        <w:gridCol w:w="1286"/>
      </w:tblGrid>
      <w:tr>
        <w:trPr>
          <w:trHeight w:val="670" w:hRule="exact"/>
        </w:trPr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券名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发行日期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</w:p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上市交易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</w:tr>
      <w:tr>
        <w:trPr>
          <w:trHeight w:val="377" w:hRule="exact"/>
        </w:trPr>
        <w:tc>
          <w:tcPr>
            <w:tcW w:w="9000" w:type="dxa"/>
            <w:gridSpan w:val="7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类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</w:tr>
    </w:tbl>
    <w:p>
      <w:pPr>
        <w:spacing w:line="352" w:lineRule="auto" w:before="51"/>
        <w:ind w:left="143" w:right="747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发行情况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5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报告期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发行情况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、公司股份</w:t>
      </w:r>
      <w:r>
        <w:rPr>
          <w:rFonts w:ascii="Microsoft JhengHei" w:hAnsi="Microsoft JhengHei" w:cs="Microsoft JhengHei" w:eastAsia="Microsoft JhengHei" w:hint="default"/>
          <w:w w:val="105"/>
        </w:rPr>
        <w:t>总</w:t>
      </w:r>
      <w:r>
        <w:rPr>
          <w:w w:val="105"/>
        </w:rPr>
        <w:t>数</w:t>
      </w:r>
      <w:r>
        <w:rPr>
          <w:rFonts w:ascii="Microsoft JhengHei" w:hAnsi="Microsoft JhengHei" w:cs="Microsoft JhengHei" w:eastAsia="Microsoft JhengHei" w:hint="default"/>
          <w:w w:val="105"/>
        </w:rPr>
        <w:t>及股</w:t>
      </w:r>
      <w:r>
        <w:rPr>
          <w:rFonts w:ascii="Microsoft JhengHei" w:hAnsi="Microsoft JhengHei" w:cs="Microsoft JhengHei" w:eastAsia="Microsoft JhengHei" w:hint="default"/>
          <w:w w:val="105"/>
        </w:rPr>
        <w:t>东结</w:t>
      </w:r>
      <w:r>
        <w:rPr>
          <w:w w:val="105"/>
        </w:rPr>
        <w:t>构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rFonts w:ascii="Microsoft JhengHei" w:hAnsi="Microsoft JhengHei" w:cs="Microsoft JhengHei" w:eastAsia="Microsoft JhengHei" w:hint="default"/>
          <w:w w:val="105"/>
        </w:rPr>
        <w:t>、公司资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和负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结</w:t>
      </w:r>
      <w:r>
        <w:rPr>
          <w:w w:val="105"/>
        </w:rPr>
        <w:t>构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8" w:lineRule="auto" w:before="0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报告期内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生因</w:t>
      </w:r>
      <w:r>
        <w:rPr>
          <w:rFonts w:ascii="宋体" w:hAnsi="宋体" w:cs="宋体" w:eastAsia="宋体" w:hint="default"/>
        </w:rPr>
        <w:t>送</w:t>
      </w:r>
      <w:r>
        <w:rPr/>
        <w:t>股、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股本、</w:t>
      </w:r>
      <w:r>
        <w:rPr>
          <w:rFonts w:ascii="宋体" w:hAnsi="宋体" w:cs="宋体" w:eastAsia="宋体" w:hint="default"/>
        </w:rPr>
        <w:t>配</w:t>
      </w:r>
      <w:r>
        <w:rPr/>
        <w:t>股、</w:t>
      </w:r>
      <w:r>
        <w:rPr>
          <w:rFonts w:ascii="宋体" w:hAnsi="宋体" w:cs="宋体" w:eastAsia="宋体" w:hint="default"/>
        </w:rPr>
        <w:t>增</w:t>
      </w:r>
      <w:r>
        <w:rPr/>
        <w:t>发</w:t>
      </w:r>
      <w:r>
        <w:rPr>
          <w:rFonts w:ascii="宋体" w:hAnsi="宋体" w:cs="宋体" w:eastAsia="宋体" w:hint="default"/>
        </w:rPr>
        <w:t>新</w:t>
      </w:r>
      <w:r>
        <w:rPr/>
        <w:t>股、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发行股票、</w:t>
      </w:r>
      <w:r>
        <w:rPr>
          <w:rFonts w:ascii="宋体" w:hAnsi="宋体" w:cs="宋体" w:eastAsia="宋体" w:hint="default"/>
        </w:rPr>
        <w:t>权</w:t>
      </w:r>
      <w:r>
        <w:rPr/>
        <w:t>证行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施</w:t>
      </w:r>
      <w:r>
        <w:rPr/>
        <w:t>股</w:t>
      </w:r>
      <w:r>
        <w:rPr>
          <w:rFonts w:ascii="宋体" w:hAnsi="宋体" w:cs="宋体" w:eastAsia="宋体" w:hint="default"/>
        </w:rPr>
        <w:t>权激励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转</w:t>
      </w:r>
      <w:r>
        <w:rPr/>
        <w:t>股、</w:t>
      </w:r>
      <w:r>
        <w:rPr>
          <w:rFonts w:ascii="宋体" w:hAnsi="宋体" w:cs="宋体" w:eastAsia="宋体" w:hint="default"/>
        </w:rPr>
        <w:t>减资</w:t>
      </w:r>
      <w:r>
        <w:rPr/>
        <w:t>、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/>
        <w:t>发行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起</w:t>
      </w:r>
      <w:r>
        <w:rPr/>
        <w:t>公司股份</w:t>
      </w:r>
      <w:r>
        <w:rPr>
          <w:rFonts w:ascii="宋体" w:hAnsi="宋体" w:cs="宋体" w:eastAsia="宋体" w:hint="default"/>
        </w:rPr>
        <w:t>总</w:t>
      </w:r>
      <w:r>
        <w:rPr/>
        <w:t>数及股东</w:t>
      </w:r>
      <w:r>
        <w:rPr>
          <w:rFonts w:ascii="宋体" w:hAnsi="宋体" w:cs="宋体" w:eastAsia="宋体" w:hint="default"/>
        </w:rPr>
        <w:t>结</w:t>
      </w:r>
      <w:r>
        <w:rPr/>
        <w:t>构</w:t>
      </w:r>
      <w:r>
        <w:rPr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变动、公司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结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变动情况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控</w:t>
      </w:r>
      <w:r>
        <w:rPr/>
        <w:t>股股东银江</w:t>
      </w:r>
      <w:r>
        <w:rPr>
          <w:rFonts w:ascii="宋体" w:hAnsi="宋体" w:cs="宋体" w:eastAsia="宋体" w:hint="default"/>
        </w:rPr>
        <w:t>科技集团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首</w:t>
      </w:r>
      <w:r>
        <w:rPr/>
        <w:t>发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股票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>
          <w:rFonts w:ascii="Times New Roman" w:hAnsi="Times New Roman" w:cs="Times New Roman" w:eastAsia="Times New Roman" w:hint="default"/>
        </w:rPr>
        <w:t>36</w:t>
      </w:r>
      <w:r>
        <w:rPr>
          <w:rFonts w:ascii="宋体" w:hAnsi="宋体" w:cs="宋体" w:eastAsia="宋体" w:hint="default"/>
        </w:rPr>
        <w:t>个</w:t>
      </w:r>
      <w:r>
        <w:rPr/>
        <w:t>月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个</w:t>
      </w:r>
      <w:r>
        <w:rPr/>
        <w:t>月</w:t>
      </w:r>
      <w:r>
        <w:rPr>
          <w:rFonts w:ascii="宋体" w:hAnsi="宋体" w:cs="宋体" w:eastAsia="宋体" w:hint="default"/>
        </w:rPr>
        <w:t>至</w:t>
      </w:r>
    </w:p>
    <w:p>
      <w:pPr>
        <w:pStyle w:val="BodyText"/>
        <w:spacing w:line="240" w:lineRule="auto" w:before="29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锁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解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共</w:t>
      </w:r>
      <w:r>
        <w:rPr>
          <w:w w:val="105"/>
        </w:rPr>
        <w:t>计</w:t>
      </w:r>
      <w:r>
        <w:rPr>
          <w:rFonts w:ascii="Times New Roman" w:hAnsi="Times New Roman" w:cs="Times New Roman" w:eastAsia="Times New Roman" w:hint="default"/>
          <w:w w:val="105"/>
        </w:rPr>
        <w:t>94,738,800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Times New Roman" w:hAnsi="Times New Roman" w:cs="Times New Roman" w:eastAsia="Times New Roman" w:hint="default"/>
          <w:w w:val="105"/>
        </w:rPr>
        <w:t>2013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</w:t>
      </w:r>
      <w:r>
        <w:rPr>
          <w:w w:val="105"/>
        </w:rPr>
        <w:t>、股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w w:val="105"/>
        </w:rPr>
        <w:t>和实</w:t>
      </w:r>
      <w:r>
        <w:rPr>
          <w:rFonts w:ascii="Microsoft JhengHei" w:hAnsi="Microsoft JhengHei" w:cs="Microsoft JhengHei" w:eastAsia="Microsoft JhengHei" w:hint="default"/>
          <w:w w:val="105"/>
        </w:rPr>
        <w:t>际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w w:val="105"/>
        </w:rPr>
        <w:t>人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、公司股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w w:val="105"/>
        </w:rPr>
        <w:t>数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1282"/>
        <w:gridCol w:w="1297"/>
        <w:gridCol w:w="1280"/>
        <w:gridCol w:w="1286"/>
        <w:gridCol w:w="1282"/>
        <w:gridCol w:w="1291"/>
      </w:tblGrid>
      <w:tr>
        <w:trPr>
          <w:trHeight w:val="377" w:hRule="exact"/>
        </w:trPr>
        <w:tc>
          <w:tcPr>
            <w:tcW w:w="256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6"/>
              <w:ind w:right="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12,566</w:t>
            </w:r>
          </w:p>
        </w:tc>
        <w:tc>
          <w:tcPr>
            <w:tcW w:w="3848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年度报告披露日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10,380</w:t>
            </w:r>
          </w:p>
        </w:tc>
      </w:tr>
      <w:tr>
        <w:trPr>
          <w:trHeight w:val="377" w:hRule="exact"/>
        </w:trPr>
        <w:tc>
          <w:tcPr>
            <w:tcW w:w="9000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186" w:hRule="exact"/>
        </w:trPr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97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9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</w:p>
          <w:p>
            <w:pPr>
              <w:pStyle w:val="TableParagraph"/>
              <w:spacing w:line="240" w:lineRule="auto" w:before="75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</w:p>
        </w:tc>
        <w:tc>
          <w:tcPr>
            <w:tcW w:w="2573" w:type="dxa"/>
            <w:gridSpan w:val="2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冻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191" w:hRule="exact"/>
        </w:trPr>
        <w:tc>
          <w:tcPr>
            <w:tcW w:w="12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12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性质</w:t>
            </w:r>
          </w:p>
        </w:tc>
        <w:tc>
          <w:tcPr>
            <w:tcW w:w="12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2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</w:p>
        </w:tc>
        <w:tc>
          <w:tcPr>
            <w:tcW w:w="12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73" w:type="dxa"/>
            <w:gridSpan w:val="2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7" w:hRule="exact"/>
        </w:trPr>
        <w:tc>
          <w:tcPr>
            <w:tcW w:w="12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2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态</w:t>
            </w:r>
          </w:p>
        </w:tc>
        <w:tc>
          <w:tcPr>
            <w:tcW w:w="1291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</w:p>
        </w:tc>
      </w:tr>
      <w:tr>
        <w:trPr>
          <w:trHeight w:val="202" w:hRule="exact"/>
        </w:trPr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70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38.71%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92,913,000</w:t>
            </w:r>
          </w:p>
        </w:tc>
        <w:tc>
          <w:tcPr>
            <w:tcW w:w="1286" w:type="dxa"/>
            <w:tcBorders>
              <w:top w:val="single" w:sz="19" w:space="0" w:color="D2D2D2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押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92,500,000</w:t>
            </w:r>
          </w:p>
        </w:tc>
      </w:tr>
      <w:tr>
        <w:trPr>
          <w:trHeight w:val="1260" w:hRule="exact"/>
        </w:trPr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领先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2.07%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4,970,827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1286"/>
        <w:gridCol w:w="1286"/>
        <w:gridCol w:w="1286"/>
        <w:gridCol w:w="1286"/>
        <w:gridCol w:w="1286"/>
        <w:gridCol w:w="1286"/>
      </w:tblGrid>
      <w:tr>
        <w:trPr>
          <w:trHeight w:val="379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岩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1.64%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3,936,755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58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申万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1.46%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3,500,000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58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23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鑫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0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2,884,815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58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泰君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份有限公司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户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0.97%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2,332,450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60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优势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0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0.97%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2,326,014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2" w:hRule="exact"/>
        </w:trPr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富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通股票证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0.92%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2,214,418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58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23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宝</w:t>
            </w:r>
            <w:r>
              <w:rPr>
                <w:rFonts w:ascii="宋体" w:hAnsi="宋体" w:cs="宋体" w:eastAsia="宋体" w:hint="default"/>
                <w:spacing w:val="-6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0.86%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2,059,570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3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申万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精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0.81%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1,952,401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90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股情况</w:t>
            </w:r>
          </w:p>
        </w:tc>
      </w:tr>
      <w:tr>
        <w:trPr>
          <w:trHeight w:val="374" w:hRule="exact"/>
        </w:trPr>
        <w:tc>
          <w:tcPr>
            <w:tcW w:w="25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85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件股份数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</w:p>
        </w:tc>
        <w:tc>
          <w:tcPr>
            <w:tcW w:w="2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</w:tr>
      <w:tr>
        <w:trPr>
          <w:trHeight w:val="379" w:hRule="exact"/>
        </w:trPr>
        <w:tc>
          <w:tcPr>
            <w:tcW w:w="25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59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</w:p>
        </w:tc>
      </w:tr>
      <w:tr>
        <w:trPr>
          <w:trHeight w:val="379" w:hRule="exac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92,913,000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92,913,000</w:t>
            </w:r>
          </w:p>
        </w:tc>
      </w:tr>
      <w:tr>
        <w:trPr>
          <w:trHeight w:val="672" w:hRule="exac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领先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4,970,827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4,970,827</w:t>
            </w:r>
          </w:p>
        </w:tc>
      </w:tr>
      <w:tr>
        <w:trPr>
          <w:trHeight w:val="374" w:hRule="exac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岩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3,936,755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3,936,755</w:t>
            </w:r>
          </w:p>
        </w:tc>
      </w:tr>
      <w:tr>
        <w:trPr>
          <w:trHeight w:val="672" w:hRule="exac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申万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力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3,500,000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3,500,000</w:t>
            </w:r>
          </w:p>
        </w:tc>
      </w:tr>
      <w:tr>
        <w:trPr>
          <w:trHeight w:val="672" w:hRule="exac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鑫</w:t>
            </w:r>
          </w:p>
          <w:p>
            <w:pPr>
              <w:pStyle w:val="TableParagraph"/>
              <w:spacing w:line="240" w:lineRule="auto" w:before="75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2,884,815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2,884,815</w:t>
            </w:r>
          </w:p>
        </w:tc>
      </w:tr>
      <w:tr>
        <w:trPr>
          <w:trHeight w:val="379" w:hRule="exac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泰君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股份有限公司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客户</w:t>
            </w:r>
          </w:p>
        </w:tc>
        <w:tc>
          <w:tcPr>
            <w:tcW w:w="3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2,332,450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2,332,450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50"/>
        <w:ind w:left="0" w:right="21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919998pt;margin-top:-212.452255pt;width:450.75pt;height:231.4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8"/>
                    <w:gridCol w:w="3859"/>
                    <w:gridCol w:w="1286"/>
                    <w:gridCol w:w="1286"/>
                  </w:tblGrid>
                  <w:tr>
                    <w:trPr>
                      <w:trHeight w:val="341" w:hRule="exact"/>
                    </w:trPr>
                    <w:tc>
                      <w:tcPr>
                        <w:tcW w:w="25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户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25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中国建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优势</w:t>
                        </w:r>
                      </w:p>
                      <w:p>
                        <w:pPr>
                          <w:pStyle w:val="TableParagraph"/>
                          <w:spacing w:line="240" w:lineRule="auto" w:before="7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2,326,014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2,326,014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25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通股票证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2,214,418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2,214,418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tcW w:w="25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51"/>
                          <w:ind w:left="24" w:right="156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宝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组合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2,059,570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2,059,570</w:t>
                        </w:r>
                      </w:p>
                    </w:tc>
                  </w:tr>
                  <w:tr>
                    <w:trPr>
                      <w:trHeight w:val="667" w:hRule="exact"/>
                    </w:trPr>
                    <w:tc>
                      <w:tcPr>
                        <w:tcW w:w="25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申万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精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</w:p>
                    </w:tc>
                    <w:tc>
                      <w:tcPr>
                        <w:tcW w:w="38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1,952,401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通股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1,952,401</w:t>
                        </w:r>
                      </w:p>
                    </w:tc>
                  </w:tr>
                  <w:tr>
                    <w:trPr>
                      <w:trHeight w:val="1594" w:hRule="exact"/>
                    </w:trPr>
                    <w:tc>
                      <w:tcPr>
                        <w:tcW w:w="25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系或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行动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240" w:lineRule="auto" w:before="7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说明</w:t>
                        </w:r>
                      </w:p>
                    </w:tc>
                    <w:tc>
                      <w:tcPr>
                        <w:tcW w:w="64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、公司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前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银江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科技集团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300" w:lineRule="auto" w:before="57"/>
                          <w:ind w:left="23" w:right="-34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92,913,000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登记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）收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由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解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于次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一日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7"/>
                            <w:szCs w:val="17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上市交易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中国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证监会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披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露内容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格式准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第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7"/>
                            <w:szCs w:val="17"/>
                          </w:rPr>
                          <w:t>、公司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7"/>
                            <w:szCs w:val="17"/>
                          </w:rPr>
                          <w:t>前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10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件股东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之间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未知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也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未知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是否属于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行动人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17" w:lineRule="exact"/>
        <w:ind w:right="10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、公司</w:t>
      </w:r>
      <w:r>
        <w:rPr>
          <w:rFonts w:ascii="Microsoft JhengHei" w:hAnsi="Microsoft JhengHei" w:cs="Microsoft JhengHei" w:eastAsia="Microsoft JhengHei" w:hint="default"/>
          <w:w w:val="105"/>
        </w:rPr>
        <w:t>控</w:t>
      </w:r>
      <w:r>
        <w:rPr>
          <w:rFonts w:ascii="Microsoft JhengHei" w:hAnsi="Microsoft JhengHei" w:cs="Microsoft JhengHei" w:eastAsia="Microsoft JhengHei" w:hint="default"/>
          <w:w w:val="105"/>
        </w:rPr>
        <w:t>股股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107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控</w:t>
      </w:r>
      <w:r>
        <w:rPr>
          <w:w w:val="105"/>
        </w:rPr>
        <w:t>股股东银江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rFonts w:ascii="宋体" w:hAnsi="宋体" w:cs="宋体" w:eastAsia="宋体" w:hint="default"/>
          <w:spacing w:val="-41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2003</w:t>
      </w:r>
      <w:r>
        <w:rPr>
          <w:rFonts w:ascii="宋体" w:hAnsi="宋体" w:cs="宋体" w:eastAsia="宋体" w:hint="default"/>
          <w:spacing w:val="-50"/>
          <w:w w:val="105"/>
        </w:rPr>
        <w:t> </w:t>
      </w:r>
      <w:r>
        <w:rPr>
          <w:w w:val="105"/>
        </w:rPr>
        <w:t>年</w:t>
      </w:r>
      <w:r>
        <w:rPr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46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杭州市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法定</w:t>
      </w:r>
      <w:r>
        <w:rPr>
          <w:w w:val="105"/>
        </w:rPr>
        <w:t>代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王辉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spacing w:val="-45"/>
          <w:w w:val="105"/>
        </w:rPr>
        <w:t> </w:t>
      </w:r>
      <w:r>
        <w:rPr>
          <w:rFonts w:ascii="宋体" w:hAnsi="宋体" w:cs="宋体" w:eastAsia="宋体" w:hint="default"/>
          <w:w w:val="105"/>
        </w:rPr>
        <w:t>5,000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业注册号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330000000003014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注册地址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杭州市西湖</w:t>
      </w:r>
      <w:r>
        <w:rPr>
          <w:rFonts w:ascii="宋体" w:hAnsi="宋体" w:cs="宋体" w:eastAsia="宋体" w:hint="default"/>
          <w:w w:val="105"/>
        </w:rPr>
        <w:t>区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墩</w:t>
      </w:r>
      <w:r>
        <w:rPr>
          <w:rFonts w:ascii="宋体" w:hAnsi="宋体" w:cs="宋体" w:eastAsia="宋体" w:hint="default"/>
          <w:w w:val="105"/>
        </w:rPr>
        <w:t>镇</w:t>
      </w:r>
      <w:r>
        <w:rPr>
          <w:rFonts w:ascii="宋体" w:hAnsi="宋体" w:cs="宋体" w:eastAsia="宋体" w:hint="default"/>
          <w:w w:val="105"/>
        </w:rPr>
        <w:t>西</w:t>
      </w:r>
      <w:r>
        <w:rPr>
          <w:rFonts w:ascii="宋体" w:hAnsi="宋体" w:cs="宋体" w:eastAsia="宋体" w:hint="default"/>
          <w:w w:val="105"/>
        </w:rPr>
        <w:t>园</w:t>
      </w:r>
      <w:r>
        <w:rPr>
          <w:w w:val="105"/>
        </w:rPr>
        <w:t>八</w:t>
      </w:r>
      <w:r>
        <w:rPr>
          <w:rFonts w:ascii="宋体" w:hAnsi="宋体" w:cs="宋体" w:eastAsia="宋体" w:hint="default"/>
          <w:w w:val="105"/>
        </w:rPr>
        <w:t>路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2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64"/>
          <w:w w:val="105"/>
        </w:rPr>
        <w:t> </w:t>
      </w:r>
      <w:r>
        <w:rPr>
          <w:rFonts w:ascii="宋体" w:hAnsi="宋体" w:cs="宋体" w:eastAsia="宋体" w:hint="default"/>
          <w:w w:val="105"/>
        </w:rPr>
        <w:t>幢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68"/>
          <w:w w:val="105"/>
        </w:rPr>
        <w:t> </w:t>
      </w:r>
      <w:r>
        <w:rPr>
          <w:rFonts w:ascii="宋体" w:hAnsi="宋体" w:cs="宋体" w:eastAsia="宋体" w:hint="default"/>
          <w:w w:val="105"/>
        </w:rPr>
        <w:t>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73"/>
        <w:ind w:right="193" w:firstLine="398"/>
        <w:jc w:val="both"/>
        <w:rPr>
          <w:rFonts w:ascii="宋体" w:hAnsi="宋体" w:cs="宋体" w:eastAsia="宋体" w:hint="default"/>
        </w:rPr>
      </w:pPr>
      <w:r>
        <w:rPr/>
        <w:t>银江</w:t>
      </w:r>
      <w:r>
        <w:rPr>
          <w:rFonts w:ascii="宋体" w:hAnsi="宋体" w:cs="宋体" w:eastAsia="宋体" w:hint="default"/>
        </w:rPr>
        <w:t>科技集团的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为</w:t>
      </w:r>
      <w:r>
        <w:rPr/>
        <w:t>：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经营</w:t>
      </w:r>
      <w:r>
        <w:rPr/>
        <w:t>项目：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。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经营</w:t>
      </w:r>
      <w:r>
        <w:rPr/>
        <w:t>项目：高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资产</w:t>
      </w:r>
      <w:r>
        <w:rPr/>
        <w:t>管理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  <w:w w:val="103"/>
        </w:rPr>
        <w:t>信息</w:t>
      </w:r>
      <w:r>
        <w:rPr>
          <w:rFonts w:ascii="宋体" w:hAnsi="宋体" w:cs="宋体" w:eastAsia="宋体" w:hint="default"/>
          <w:spacing w:val="-1"/>
          <w:w w:val="103"/>
        </w:rPr>
        <w:t>咨</w:t>
      </w:r>
      <w:r>
        <w:rPr>
          <w:rFonts w:ascii="宋体" w:hAnsi="宋体" w:cs="宋体" w:eastAsia="宋体" w:hint="default"/>
          <w:spacing w:val="-1"/>
          <w:w w:val="103"/>
        </w:rPr>
        <w:t>询</w:t>
      </w:r>
      <w:r>
        <w:rPr>
          <w:rFonts w:ascii="宋体" w:hAnsi="宋体" w:cs="宋体" w:eastAsia="宋体" w:hint="default"/>
          <w:spacing w:val="-1"/>
          <w:w w:val="103"/>
        </w:rPr>
        <w:t>服</w:t>
      </w:r>
      <w:r>
        <w:rPr>
          <w:spacing w:val="-1"/>
          <w:w w:val="103"/>
        </w:rPr>
        <w:t>务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印</w:t>
      </w:r>
      <w:r>
        <w:rPr>
          <w:rFonts w:ascii="宋体" w:hAnsi="宋体" w:cs="宋体" w:eastAsia="宋体" w:hint="default"/>
          <w:spacing w:val="-1"/>
          <w:w w:val="103"/>
        </w:rPr>
        <w:t>刷</w:t>
      </w:r>
      <w:r>
        <w:rPr>
          <w:rFonts w:ascii="宋体" w:hAnsi="宋体" w:cs="宋体" w:eastAsia="宋体" w:hint="default"/>
          <w:spacing w:val="-1"/>
          <w:w w:val="103"/>
        </w:rPr>
        <w:t>产</w:t>
      </w:r>
      <w:r>
        <w:rPr>
          <w:rFonts w:ascii="宋体" w:hAnsi="宋体" w:cs="宋体" w:eastAsia="宋体" w:hint="default"/>
          <w:spacing w:val="-1"/>
          <w:w w:val="103"/>
        </w:rPr>
        <w:t>品</w:t>
      </w:r>
      <w:r>
        <w:rPr>
          <w:spacing w:val="-1"/>
          <w:w w:val="103"/>
        </w:rPr>
        <w:t>及</w:t>
      </w:r>
      <w:r>
        <w:rPr>
          <w:rFonts w:ascii="宋体" w:hAnsi="宋体" w:cs="宋体" w:eastAsia="宋体" w:hint="default"/>
          <w:spacing w:val="-1"/>
          <w:w w:val="103"/>
        </w:rPr>
        <w:t>设</w:t>
      </w:r>
      <w:r>
        <w:rPr>
          <w:spacing w:val="-1"/>
          <w:w w:val="103"/>
        </w:rPr>
        <w:t>备</w:t>
      </w:r>
      <w:r>
        <w:rPr>
          <w:rFonts w:ascii="宋体" w:hAnsi="宋体" w:cs="宋体" w:eastAsia="宋体" w:hint="default"/>
          <w:spacing w:val="-1"/>
          <w:w w:val="103"/>
        </w:rPr>
        <w:t>的</w:t>
      </w:r>
      <w:r>
        <w:rPr>
          <w:rFonts w:ascii="宋体" w:hAnsi="宋体" w:cs="宋体" w:eastAsia="宋体" w:hint="default"/>
          <w:spacing w:val="-1"/>
          <w:w w:val="103"/>
        </w:rPr>
        <w:t>销</w:t>
      </w:r>
      <w:r>
        <w:rPr>
          <w:rFonts w:ascii="宋体" w:hAnsi="宋体" w:cs="宋体" w:eastAsia="宋体" w:hint="default"/>
          <w:spacing w:val="-1"/>
          <w:w w:val="103"/>
        </w:rPr>
        <w:t>售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进</w:t>
      </w:r>
      <w:r>
        <w:rPr>
          <w:rFonts w:ascii="宋体" w:hAnsi="宋体" w:cs="宋体" w:eastAsia="宋体" w:hint="default"/>
          <w:spacing w:val="-1"/>
          <w:w w:val="103"/>
        </w:rPr>
        <w:t>出</w:t>
      </w:r>
      <w:r>
        <w:rPr>
          <w:rFonts w:ascii="宋体" w:hAnsi="宋体" w:cs="宋体" w:eastAsia="宋体" w:hint="default"/>
          <w:spacing w:val="-1"/>
          <w:w w:val="103"/>
        </w:rPr>
        <w:t>口</w:t>
      </w:r>
      <w:r>
        <w:rPr>
          <w:rFonts w:ascii="宋体" w:hAnsi="宋体" w:cs="宋体" w:eastAsia="宋体" w:hint="default"/>
          <w:spacing w:val="-1"/>
          <w:w w:val="103"/>
        </w:rPr>
        <w:t>业</w:t>
      </w:r>
      <w:r>
        <w:rPr>
          <w:spacing w:val="-1"/>
          <w:w w:val="103"/>
        </w:rPr>
        <w:t>务</w:t>
      </w:r>
      <w:r>
        <w:rPr>
          <w:rFonts w:ascii="宋体" w:hAnsi="宋体" w:cs="宋体" w:eastAsia="宋体" w:hint="default"/>
          <w:spacing w:val="-1"/>
          <w:w w:val="103"/>
        </w:rPr>
        <w:t>。</w:t>
      </w:r>
      <w:r>
        <w:rPr>
          <w:rFonts w:ascii="宋体" w:hAnsi="宋体" w:cs="宋体" w:eastAsia="宋体" w:hint="default"/>
          <w:spacing w:val="-1"/>
          <w:w w:val="103"/>
        </w:rPr>
        <w:t>（</w:t>
      </w:r>
      <w:r>
        <w:rPr>
          <w:rFonts w:ascii="宋体" w:hAnsi="宋体" w:cs="宋体" w:eastAsia="宋体" w:hint="default"/>
          <w:spacing w:val="-1"/>
          <w:w w:val="103"/>
        </w:rPr>
        <w:t>上</w:t>
      </w:r>
      <w:r>
        <w:rPr>
          <w:rFonts w:ascii="宋体" w:hAnsi="宋体" w:cs="宋体" w:eastAsia="宋体" w:hint="default"/>
          <w:spacing w:val="-1"/>
          <w:w w:val="103"/>
        </w:rPr>
        <w:t>述经营</w:t>
      </w:r>
      <w:r>
        <w:rPr>
          <w:rFonts w:ascii="宋体" w:hAnsi="宋体" w:cs="宋体" w:eastAsia="宋体" w:hint="default"/>
          <w:spacing w:val="-1"/>
          <w:w w:val="103"/>
        </w:rPr>
        <w:t>范围</w:t>
      </w:r>
      <w:r>
        <w:rPr>
          <w:rFonts w:ascii="宋体" w:hAnsi="宋体" w:cs="宋体" w:eastAsia="宋体" w:hint="default"/>
          <w:spacing w:val="-1"/>
          <w:w w:val="103"/>
        </w:rPr>
        <w:t>不</w:t>
      </w:r>
      <w:r>
        <w:rPr>
          <w:rFonts w:ascii="宋体" w:hAnsi="宋体" w:cs="宋体" w:eastAsia="宋体" w:hint="default"/>
          <w:spacing w:val="-1"/>
          <w:w w:val="103"/>
        </w:rPr>
        <w:t>含</w:t>
      </w:r>
      <w:r>
        <w:rPr>
          <w:rFonts w:ascii="宋体" w:hAnsi="宋体" w:cs="宋体" w:eastAsia="宋体" w:hint="default"/>
          <w:spacing w:val="-1"/>
          <w:w w:val="103"/>
        </w:rPr>
        <w:t>国</w:t>
      </w:r>
      <w:r>
        <w:rPr>
          <w:rFonts w:ascii="宋体" w:hAnsi="宋体" w:cs="宋体" w:eastAsia="宋体" w:hint="default"/>
          <w:spacing w:val="-1"/>
          <w:w w:val="103"/>
        </w:rPr>
        <w:t>家</w:t>
      </w:r>
      <w:r>
        <w:rPr>
          <w:rFonts w:ascii="宋体" w:hAnsi="宋体" w:cs="宋体" w:eastAsia="宋体" w:hint="default"/>
          <w:spacing w:val="-1"/>
          <w:w w:val="103"/>
        </w:rPr>
        <w:t>法</w:t>
      </w:r>
      <w:r>
        <w:rPr>
          <w:rFonts w:ascii="宋体" w:hAnsi="宋体" w:cs="宋体" w:eastAsia="宋体" w:hint="default"/>
          <w:spacing w:val="-1"/>
          <w:w w:val="103"/>
        </w:rPr>
        <w:t>律</w:t>
      </w:r>
      <w:r>
        <w:rPr>
          <w:rFonts w:ascii="宋体" w:hAnsi="宋体" w:cs="宋体" w:eastAsia="宋体" w:hint="default"/>
          <w:spacing w:val="-1"/>
          <w:w w:val="103"/>
        </w:rPr>
        <w:t>法规</w:t>
      </w:r>
      <w:r>
        <w:rPr>
          <w:rFonts w:ascii="宋体" w:hAnsi="宋体" w:cs="宋体" w:eastAsia="宋体" w:hint="default"/>
          <w:spacing w:val="-1"/>
          <w:w w:val="103"/>
        </w:rPr>
        <w:t>禁</w:t>
      </w:r>
      <w:r>
        <w:rPr>
          <w:rFonts w:ascii="宋体" w:hAnsi="宋体" w:cs="宋体" w:eastAsia="宋体" w:hint="default"/>
          <w:spacing w:val="-1"/>
          <w:w w:val="103"/>
        </w:rPr>
        <w:t>止</w:t>
      </w:r>
      <w:r>
        <w:rPr>
          <w:spacing w:val="-1"/>
          <w:w w:val="103"/>
        </w:rPr>
        <w:t>、限</w:t>
      </w:r>
      <w:r>
        <w:rPr>
          <w:rFonts w:ascii="宋体" w:hAnsi="宋体" w:cs="宋体" w:eastAsia="宋体" w:hint="default"/>
          <w:spacing w:val="-1"/>
          <w:w w:val="103"/>
        </w:rPr>
        <w:t>制</w:t>
      </w:r>
      <w:r>
        <w:rPr>
          <w:spacing w:val="-1"/>
          <w:w w:val="103"/>
        </w:rPr>
        <w:t>和</w:t>
      </w:r>
      <w:r>
        <w:rPr>
          <w:rFonts w:ascii="宋体" w:hAnsi="宋体" w:cs="宋体" w:eastAsia="宋体" w:hint="default"/>
          <w:spacing w:val="-1"/>
          <w:w w:val="103"/>
        </w:rPr>
        <w:t>许</w:t>
      </w:r>
      <w:r>
        <w:rPr>
          <w:rFonts w:ascii="宋体" w:hAnsi="宋体" w:cs="宋体" w:eastAsia="宋体" w:hint="default"/>
          <w:spacing w:val="-69"/>
          <w:w w:val="103"/>
        </w:rPr>
        <w:t> </w:t>
      </w:r>
      <w:r>
        <w:rPr>
          <w:rFonts w:ascii="宋体" w:hAnsi="宋体" w:cs="宋体" w:eastAsia="宋体" w:hint="default"/>
          <w:spacing w:val="-11"/>
          <w:w w:val="103"/>
        </w:rPr>
        <w:t>可</w:t>
      </w:r>
      <w:r>
        <w:rPr>
          <w:rFonts w:ascii="宋体" w:hAnsi="宋体" w:cs="宋体" w:eastAsia="宋体" w:hint="default"/>
          <w:spacing w:val="-11"/>
          <w:w w:val="103"/>
        </w:rPr>
        <w:t>经营</w:t>
      </w:r>
      <w:r>
        <w:rPr>
          <w:rFonts w:ascii="宋体" w:hAnsi="宋体" w:cs="宋体" w:eastAsia="宋体" w:hint="default"/>
          <w:spacing w:val="-11"/>
          <w:w w:val="103"/>
        </w:rPr>
        <w:t>的</w:t>
      </w:r>
      <w:r>
        <w:rPr>
          <w:spacing w:val="-11"/>
          <w:w w:val="103"/>
        </w:rPr>
        <w:t>项目</w:t>
      </w:r>
      <w:r>
        <w:rPr>
          <w:rFonts w:ascii="宋体" w:hAnsi="宋体" w:cs="宋体" w:eastAsia="宋体" w:hint="default"/>
          <w:spacing w:val="-11"/>
          <w:w w:val="103"/>
        </w:rPr>
        <w:t>。</w:t>
      </w:r>
      <w:r>
        <w:rPr>
          <w:rFonts w:ascii="宋体" w:hAnsi="宋体" w:cs="宋体" w:eastAsia="宋体" w:hint="default"/>
          <w:spacing w:val="-11"/>
          <w:w w:val="103"/>
        </w:rPr>
        <w:t>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w w:val="105"/>
        </w:rPr>
        <w:t>报告期</w:t>
      </w:r>
      <w:r>
        <w:rPr>
          <w:rFonts w:ascii="宋体" w:hAnsi="宋体" w:cs="宋体" w:eastAsia="宋体" w:hint="default"/>
          <w:w w:val="105"/>
        </w:rPr>
        <w:t>末，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有本公司</w:t>
      </w:r>
      <w:r>
        <w:rPr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92,913,000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w w:val="105"/>
        </w:rPr>
        <w:t>股股份</w:t>
      </w:r>
      <w:r>
        <w:rPr>
          <w:rFonts w:ascii="宋体" w:hAnsi="宋体" w:cs="宋体" w:eastAsia="宋体" w:hint="default"/>
          <w:w w:val="105"/>
        </w:rPr>
        <w:t>，占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spacing w:val="-83"/>
          <w:w w:val="105"/>
        </w:rPr>
        <w:t> </w:t>
      </w:r>
      <w:r>
        <w:rPr>
          <w:rFonts w:ascii="宋体" w:hAnsi="宋体" w:cs="宋体" w:eastAsia="宋体" w:hint="default"/>
          <w:w w:val="105"/>
        </w:rPr>
        <w:t>38.71%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、公司实</w:t>
      </w:r>
      <w:r>
        <w:rPr>
          <w:rFonts w:ascii="Microsoft JhengHei" w:hAnsi="Microsoft JhengHei" w:cs="Microsoft JhengHei" w:eastAsia="Microsoft JhengHei" w:hint="default"/>
          <w:w w:val="105"/>
        </w:rPr>
        <w:t>际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人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107"/>
        <w:jc w:val="left"/>
      </w:pPr>
      <w:r>
        <w:rPr>
          <w:rFonts w:ascii="宋体" w:hAnsi="宋体" w:cs="宋体" w:eastAsia="宋体" w:hint="default"/>
        </w:rPr>
        <w:t>王辉</w:t>
      </w:r>
      <w:r>
        <w:rPr/>
        <w:t>、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夫</w:t>
      </w:r>
      <w:r>
        <w:rPr>
          <w:rFonts w:ascii="宋体" w:hAnsi="宋体" w:cs="宋体" w:eastAsia="宋体" w:hint="default"/>
        </w:rPr>
        <w:t>妇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王辉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持</w:t>
      </w:r>
      <w:r>
        <w:rPr/>
        <w:t>有银江</w:t>
      </w:r>
      <w:r>
        <w:rPr>
          <w:rFonts w:ascii="宋体" w:hAnsi="宋体" w:cs="宋体" w:eastAsia="宋体" w:hint="default"/>
        </w:rPr>
        <w:t>科技集团  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  <w:spacing w:val="-3"/>
        </w:rPr>
        <w:t>44.40%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刘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有银江</w:t>
      </w:r>
      <w:r>
        <w:rPr/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科技集团  </w:t>
      </w:r>
      <w:r>
        <w:rPr>
          <w:rFonts w:ascii="宋体" w:hAnsi="宋体" w:cs="宋体" w:eastAsia="宋体" w:hint="default"/>
        </w:rPr>
        <w:t>6.00%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直接持</w:t>
      </w:r>
      <w:r>
        <w:rPr/>
        <w:t>有发行人</w:t>
      </w:r>
      <w:r>
        <w:rPr>
          <w:spacing w:val="28"/>
        </w:rPr>
        <w:t> </w:t>
      </w:r>
      <w:r>
        <w:rPr>
          <w:rFonts w:ascii="宋体" w:hAnsi="宋体" w:cs="宋体" w:eastAsia="宋体" w:hint="default"/>
        </w:rPr>
        <w:t>0.76%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3" w:lineRule="auto" w:before="77"/>
        <w:ind w:right="115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王辉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博士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MBA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导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江工</w:t>
      </w:r>
      <w:r>
        <w:rPr>
          <w:rFonts w:ascii="宋体" w:hAnsi="宋体" w:cs="宋体" w:eastAsia="宋体" w:hint="default"/>
          <w:w w:val="105"/>
        </w:rPr>
        <w:t>业大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硕</w:t>
      </w:r>
      <w:r>
        <w:rPr>
          <w:rFonts w:ascii="宋体" w:hAnsi="宋体" w:cs="宋体" w:eastAsia="宋体" w:hint="default"/>
          <w:w w:val="105"/>
        </w:rPr>
        <w:t>士导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教授</w:t>
      </w:r>
      <w:r>
        <w:rPr>
          <w:w w:val="105"/>
        </w:rPr>
        <w:t>级高级</w:t>
      </w:r>
      <w:r>
        <w:rPr>
          <w:spacing w:val="4"/>
          <w:w w:val="103"/>
        </w:rPr>
        <w:t> </w:t>
      </w:r>
      <w:r>
        <w:rPr/>
        <w:t>工</w:t>
      </w:r>
      <w:r>
        <w:rPr>
          <w:rFonts w:ascii="宋体" w:hAnsi="宋体" w:cs="宋体" w:eastAsia="宋体" w:hint="default"/>
        </w:rPr>
        <w:t>程师</w:t>
      </w:r>
      <w:r>
        <w:rPr/>
        <w:t>、高级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济师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高级项目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一级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始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w w:val="103"/>
        </w:rPr>
        <w:t>得</w:t>
      </w:r>
      <w:r>
        <w:rPr>
          <w:rFonts w:ascii="宋体" w:hAnsi="宋体" w:cs="宋体" w:eastAsia="宋体" w:hint="default"/>
          <w:w w:val="103"/>
        </w:rPr>
        <w:t>杭州市</w:t>
      </w:r>
      <w:r>
        <w:rPr>
          <w:rFonts w:ascii="宋体" w:hAnsi="宋体" w:cs="宋体" w:eastAsia="宋体" w:hint="default"/>
          <w:w w:val="103"/>
        </w:rPr>
        <w:t>新</w:t>
      </w:r>
      <w:r>
        <w:rPr>
          <w:rFonts w:ascii="宋体" w:hAnsi="宋体" w:cs="宋体" w:eastAsia="宋体" w:hint="default"/>
          <w:w w:val="103"/>
        </w:rPr>
        <w:t>世</w:t>
      </w:r>
      <w:r>
        <w:rPr>
          <w:rFonts w:ascii="宋体" w:hAnsi="宋体" w:cs="宋体" w:eastAsia="宋体" w:hint="default"/>
          <w:w w:val="103"/>
        </w:rPr>
        <w:t>纪</w:t>
      </w:r>
      <w:r>
        <w:rPr>
          <w:rFonts w:ascii="宋体" w:hAnsi="宋体" w:cs="宋体" w:eastAsia="宋体" w:hint="default"/>
          <w:w w:val="103"/>
        </w:rPr>
        <w:t>“</w:t>
      </w:r>
      <w:r>
        <w:rPr>
          <w:rFonts w:ascii="宋体" w:hAnsi="宋体" w:cs="宋体" w:eastAsia="宋体" w:hint="default"/>
          <w:w w:val="103"/>
        </w:rPr>
        <w:t>131</w:t>
      </w:r>
      <w:r>
        <w:rPr>
          <w:rFonts w:ascii="宋体" w:hAnsi="宋体" w:cs="宋体" w:eastAsia="宋体" w:hint="default"/>
          <w:w w:val="103"/>
        </w:rPr>
        <w:t>”</w:t>
      </w:r>
      <w:r>
        <w:rPr>
          <w:rFonts w:ascii="宋体" w:hAnsi="宋体" w:cs="宋体" w:eastAsia="宋体" w:hint="default"/>
          <w:w w:val="103"/>
        </w:rPr>
        <w:t>优</w:t>
      </w:r>
      <w:r>
        <w:rPr>
          <w:rFonts w:ascii="宋体" w:hAnsi="宋体" w:cs="宋体" w:eastAsia="宋体" w:hint="default"/>
          <w:w w:val="103"/>
        </w:rPr>
        <w:t>秀</w:t>
      </w:r>
      <w:r>
        <w:rPr>
          <w:rFonts w:ascii="宋体" w:hAnsi="宋体" w:cs="宋体" w:eastAsia="宋体" w:hint="default"/>
          <w:w w:val="103"/>
        </w:rPr>
        <w:t>中</w:t>
      </w:r>
      <w:r>
        <w:rPr>
          <w:rFonts w:ascii="宋体" w:hAnsi="宋体" w:cs="宋体" w:eastAsia="宋体" w:hint="default"/>
          <w:w w:val="103"/>
        </w:rPr>
        <w:t>青</w:t>
      </w:r>
      <w:r>
        <w:rPr>
          <w:w w:val="103"/>
        </w:rPr>
        <w:t>年</w:t>
      </w:r>
      <w:r>
        <w:rPr>
          <w:rFonts w:ascii="宋体" w:hAnsi="宋体" w:cs="宋体" w:eastAsia="宋体" w:hint="default"/>
          <w:w w:val="103"/>
        </w:rPr>
        <w:t>培养</w:t>
      </w:r>
      <w:r>
        <w:rPr>
          <w:w w:val="103"/>
        </w:rPr>
        <w:t>人</w:t>
      </w:r>
      <w:r>
        <w:rPr>
          <w:rFonts w:ascii="宋体" w:hAnsi="宋体" w:cs="宋体" w:eastAsia="宋体" w:hint="default"/>
          <w:w w:val="103"/>
        </w:rPr>
        <w:t>才</w:t>
      </w:r>
      <w:r>
        <w:rPr>
          <w:w w:val="103"/>
        </w:rPr>
        <w:t>、</w:t>
      </w:r>
      <w:r>
        <w:rPr>
          <w:rFonts w:ascii="宋体" w:hAnsi="宋体" w:cs="宋体" w:eastAsia="宋体" w:hint="default"/>
          <w:w w:val="103"/>
        </w:rPr>
        <w:t>2007</w:t>
      </w:r>
      <w:r>
        <w:rPr>
          <w:rFonts w:ascii="宋体" w:hAnsi="宋体" w:cs="宋体" w:eastAsia="宋体" w:hint="default"/>
          <w:spacing w:val="-11"/>
          <w:w w:val="103"/>
        </w:rPr>
        <w:t> </w:t>
      </w:r>
      <w:r>
        <w:rPr>
          <w:spacing w:val="-5"/>
          <w:w w:val="103"/>
        </w:rPr>
        <w:t>年度</w:t>
      </w:r>
      <w:r>
        <w:rPr>
          <w:rFonts w:ascii="宋体" w:hAnsi="宋体" w:cs="宋体" w:eastAsia="宋体" w:hint="default"/>
          <w:spacing w:val="-5"/>
          <w:w w:val="103"/>
        </w:rPr>
        <w:t>“</w:t>
      </w:r>
      <w:r>
        <w:rPr>
          <w:rFonts w:ascii="宋体" w:hAnsi="宋体" w:cs="宋体" w:eastAsia="宋体" w:hint="default"/>
          <w:spacing w:val="-5"/>
          <w:w w:val="103"/>
        </w:rPr>
        <w:t>中国</w:t>
      </w:r>
      <w:r>
        <w:rPr>
          <w:rFonts w:ascii="宋体" w:hAnsi="宋体" w:cs="宋体" w:eastAsia="宋体" w:hint="default"/>
          <w:spacing w:val="-5"/>
          <w:w w:val="103"/>
        </w:rPr>
        <w:t>经</w:t>
      </w:r>
      <w:r>
        <w:rPr>
          <w:rFonts w:ascii="宋体" w:hAnsi="宋体" w:cs="宋体" w:eastAsia="宋体" w:hint="default"/>
          <w:spacing w:val="-5"/>
          <w:w w:val="103"/>
        </w:rPr>
        <w:t>济建</w:t>
      </w:r>
      <w:r>
        <w:rPr>
          <w:rFonts w:ascii="宋体" w:hAnsi="宋体" w:cs="宋体" w:eastAsia="宋体" w:hint="default"/>
          <w:spacing w:val="-5"/>
          <w:w w:val="103"/>
        </w:rPr>
        <w:t>设</w:t>
      </w:r>
      <w:r>
        <w:rPr>
          <w:rFonts w:ascii="宋体" w:hAnsi="宋体" w:cs="宋体" w:eastAsia="宋体" w:hint="default"/>
          <w:spacing w:val="-5"/>
          <w:w w:val="103"/>
        </w:rPr>
        <w:t>杰</w:t>
      </w:r>
      <w:r>
        <w:rPr>
          <w:rFonts w:ascii="宋体" w:hAnsi="宋体" w:cs="宋体" w:eastAsia="宋体" w:hint="default"/>
          <w:spacing w:val="-5"/>
          <w:w w:val="103"/>
        </w:rPr>
        <w:t>出</w:t>
      </w:r>
      <w:r>
        <w:rPr>
          <w:spacing w:val="-5"/>
          <w:w w:val="103"/>
        </w:rPr>
        <w:t>人</w:t>
      </w:r>
      <w:r>
        <w:rPr>
          <w:rFonts w:ascii="宋体" w:hAnsi="宋体" w:cs="宋体" w:eastAsia="宋体" w:hint="default"/>
          <w:spacing w:val="-5"/>
          <w:w w:val="103"/>
        </w:rPr>
        <w:t>物</w:t>
      </w:r>
      <w:r>
        <w:rPr>
          <w:rFonts w:ascii="宋体" w:hAnsi="宋体" w:cs="宋体" w:eastAsia="宋体" w:hint="default"/>
          <w:spacing w:val="-5"/>
          <w:w w:val="103"/>
        </w:rPr>
        <w:t>”</w:t>
      </w:r>
      <w:r>
        <w:rPr>
          <w:spacing w:val="-5"/>
          <w:w w:val="103"/>
        </w:rPr>
        <w:t>、</w:t>
      </w:r>
      <w:r>
        <w:rPr>
          <w:rFonts w:ascii="宋体" w:hAnsi="宋体" w:cs="宋体" w:eastAsia="宋体" w:hint="default"/>
          <w:spacing w:val="-5"/>
          <w:w w:val="103"/>
        </w:rPr>
        <w:t>2007</w:t>
      </w:r>
      <w:r>
        <w:rPr>
          <w:rFonts w:ascii="宋体" w:hAnsi="宋体" w:cs="宋体" w:eastAsia="宋体" w:hint="default"/>
          <w:spacing w:val="-2"/>
          <w:w w:val="103"/>
        </w:rPr>
        <w:t> </w:t>
      </w:r>
      <w:r>
        <w:rPr>
          <w:spacing w:val="1"/>
          <w:w w:val="103"/>
        </w:rPr>
        <w:t>年度</w:t>
      </w:r>
      <w:r>
        <w:rPr>
          <w:rFonts w:ascii="宋体" w:hAnsi="宋体" w:cs="宋体" w:eastAsia="宋体" w:hint="default"/>
          <w:spacing w:val="1"/>
          <w:w w:val="103"/>
        </w:rPr>
        <w:t>“</w:t>
      </w:r>
      <w:r>
        <w:rPr>
          <w:rFonts w:ascii="宋体" w:hAnsi="宋体" w:cs="宋体" w:eastAsia="宋体" w:hint="default"/>
          <w:spacing w:val="1"/>
          <w:w w:val="103"/>
        </w:rPr>
        <w:t>中国信</w:t>
      </w:r>
      <w:r>
        <w:rPr>
          <w:rFonts w:ascii="宋体" w:hAnsi="宋体" w:cs="宋体" w:eastAsia="宋体" w:hint="default"/>
          <w:spacing w:val="-94"/>
          <w:w w:val="103"/>
        </w:rPr>
        <w:t> </w:t>
      </w:r>
      <w:r>
        <w:rPr>
          <w:rFonts w:ascii="宋体" w:hAnsi="宋体" w:cs="宋体" w:eastAsia="宋体" w:hint="default"/>
          <w:spacing w:val="-94"/>
          <w:w w:val="103"/>
        </w:rPr>
      </w:r>
      <w:r>
        <w:rPr>
          <w:rFonts w:ascii="宋体" w:hAnsi="宋体" w:cs="宋体" w:eastAsia="宋体" w:hint="default"/>
          <w:spacing w:val="-14"/>
          <w:w w:val="103"/>
        </w:rPr>
        <w:t>息</w:t>
      </w:r>
      <w:r>
        <w:rPr>
          <w:rFonts w:ascii="宋体" w:hAnsi="宋体" w:cs="宋体" w:eastAsia="宋体" w:hint="default"/>
          <w:spacing w:val="-14"/>
          <w:w w:val="103"/>
        </w:rPr>
        <w:t>产</w:t>
      </w:r>
      <w:r>
        <w:rPr>
          <w:rFonts w:ascii="宋体" w:hAnsi="宋体" w:cs="宋体" w:eastAsia="宋体" w:hint="default"/>
          <w:spacing w:val="-14"/>
          <w:w w:val="103"/>
        </w:rPr>
        <w:t>业</w:t>
      </w:r>
      <w:r>
        <w:rPr>
          <w:rFonts w:ascii="宋体" w:hAnsi="宋体" w:cs="宋体" w:eastAsia="宋体" w:hint="default"/>
          <w:spacing w:val="-14"/>
          <w:w w:val="103"/>
        </w:rPr>
        <w:t>新</w:t>
      </w:r>
      <w:r>
        <w:rPr>
          <w:rFonts w:ascii="宋体" w:hAnsi="宋体" w:cs="宋体" w:eastAsia="宋体" w:hint="default"/>
          <w:spacing w:val="-14"/>
          <w:w w:val="103"/>
        </w:rPr>
        <w:t>锐</w:t>
      </w:r>
      <w:r>
        <w:rPr>
          <w:spacing w:val="-14"/>
          <w:w w:val="103"/>
        </w:rPr>
        <w:t>人</w:t>
      </w:r>
      <w:r>
        <w:rPr>
          <w:rFonts w:ascii="宋体" w:hAnsi="宋体" w:cs="宋体" w:eastAsia="宋体" w:hint="default"/>
          <w:spacing w:val="-14"/>
          <w:w w:val="103"/>
        </w:rPr>
        <w:t>物</w:t>
      </w:r>
      <w:r>
        <w:rPr>
          <w:rFonts w:ascii="宋体" w:hAnsi="宋体" w:cs="宋体" w:eastAsia="宋体" w:hint="default"/>
          <w:spacing w:val="-14"/>
          <w:w w:val="103"/>
        </w:rPr>
        <w:t>”</w:t>
      </w:r>
      <w:r>
        <w:rPr>
          <w:spacing w:val="-14"/>
          <w:w w:val="103"/>
        </w:rPr>
        <w:t>、</w:t>
      </w:r>
      <w:r>
        <w:rPr>
          <w:rFonts w:ascii="宋体" w:hAnsi="宋体" w:cs="宋体" w:eastAsia="宋体" w:hint="default"/>
          <w:spacing w:val="-14"/>
          <w:w w:val="103"/>
        </w:rPr>
        <w:t>“</w:t>
      </w:r>
      <w:r>
        <w:rPr>
          <w:rFonts w:ascii="宋体" w:hAnsi="宋体" w:cs="宋体" w:eastAsia="宋体" w:hint="default"/>
          <w:spacing w:val="-14"/>
          <w:w w:val="103"/>
        </w:rPr>
        <w:t>2009</w:t>
      </w:r>
      <w:r>
        <w:rPr>
          <w:rFonts w:ascii="宋体" w:hAnsi="宋体" w:cs="宋体" w:eastAsia="宋体" w:hint="default"/>
          <w:spacing w:val="-49"/>
          <w:w w:val="103"/>
        </w:rPr>
        <w:t> </w:t>
      </w:r>
      <w:r>
        <w:rPr>
          <w:spacing w:val="-7"/>
          <w:w w:val="103"/>
        </w:rPr>
        <w:t>年</w:t>
      </w:r>
      <w:r>
        <w:rPr>
          <w:rFonts w:ascii="宋体" w:hAnsi="宋体" w:cs="宋体" w:eastAsia="宋体" w:hint="default"/>
          <w:spacing w:val="-7"/>
          <w:w w:val="103"/>
        </w:rPr>
        <w:t>浙</w:t>
      </w:r>
      <w:r>
        <w:rPr>
          <w:spacing w:val="-7"/>
          <w:w w:val="103"/>
        </w:rPr>
        <w:t>江年度</w:t>
      </w:r>
      <w:r>
        <w:rPr>
          <w:rFonts w:ascii="宋体" w:hAnsi="宋体" w:cs="宋体" w:eastAsia="宋体" w:hint="default"/>
          <w:spacing w:val="-7"/>
          <w:w w:val="103"/>
        </w:rPr>
        <w:t>经</w:t>
      </w:r>
      <w:r>
        <w:rPr>
          <w:rFonts w:ascii="宋体" w:hAnsi="宋体" w:cs="宋体" w:eastAsia="宋体" w:hint="default"/>
          <w:spacing w:val="-7"/>
          <w:w w:val="103"/>
        </w:rPr>
        <w:t>济</w:t>
      </w:r>
      <w:r>
        <w:rPr>
          <w:spacing w:val="-7"/>
          <w:w w:val="103"/>
        </w:rPr>
        <w:t>人</w:t>
      </w:r>
      <w:r>
        <w:rPr>
          <w:rFonts w:ascii="宋体" w:hAnsi="宋体" w:cs="宋体" w:eastAsia="宋体" w:hint="default"/>
          <w:spacing w:val="-7"/>
          <w:w w:val="103"/>
        </w:rPr>
        <w:t>物</w:t>
      </w:r>
      <w:r>
        <w:rPr>
          <w:rFonts w:ascii="宋体" w:hAnsi="宋体" w:cs="宋体" w:eastAsia="宋体" w:hint="default"/>
          <w:spacing w:val="-7"/>
          <w:w w:val="103"/>
        </w:rPr>
        <w:t>”</w:t>
      </w:r>
      <w:r>
        <w:rPr>
          <w:spacing w:val="-7"/>
          <w:w w:val="103"/>
        </w:rPr>
        <w:t>、</w:t>
      </w:r>
      <w:r>
        <w:rPr>
          <w:rFonts w:ascii="宋体" w:hAnsi="宋体" w:cs="宋体" w:eastAsia="宋体" w:hint="default"/>
          <w:spacing w:val="-7"/>
          <w:w w:val="103"/>
        </w:rPr>
        <w:t>“</w:t>
      </w:r>
      <w:r>
        <w:rPr>
          <w:spacing w:val="-7"/>
          <w:w w:val="103"/>
        </w:rPr>
        <w:t>第一</w:t>
      </w:r>
      <w:r>
        <w:rPr>
          <w:rFonts w:ascii="宋体" w:hAnsi="宋体" w:cs="宋体" w:eastAsia="宋体" w:hint="default"/>
          <w:spacing w:val="-7"/>
          <w:w w:val="103"/>
        </w:rPr>
        <w:t>届</w:t>
      </w:r>
      <w:r>
        <w:rPr>
          <w:rFonts w:ascii="宋体" w:hAnsi="宋体" w:cs="宋体" w:eastAsia="宋体" w:hint="default"/>
          <w:spacing w:val="-7"/>
          <w:w w:val="103"/>
        </w:rPr>
        <w:t>科技</w:t>
      </w:r>
      <w:r>
        <w:rPr>
          <w:rFonts w:ascii="宋体" w:hAnsi="宋体" w:cs="宋体" w:eastAsia="宋体" w:hint="default"/>
          <w:spacing w:val="-7"/>
          <w:w w:val="103"/>
        </w:rPr>
        <w:t>新</w:t>
      </w:r>
      <w:r>
        <w:rPr>
          <w:rFonts w:ascii="宋体" w:hAnsi="宋体" w:cs="宋体" w:eastAsia="宋体" w:hint="default"/>
          <w:spacing w:val="-7"/>
          <w:w w:val="103"/>
        </w:rPr>
        <w:t>浙</w:t>
      </w:r>
      <w:r>
        <w:rPr>
          <w:rFonts w:ascii="宋体" w:hAnsi="宋体" w:cs="宋体" w:eastAsia="宋体" w:hint="default"/>
          <w:spacing w:val="-7"/>
          <w:w w:val="103"/>
        </w:rPr>
        <w:t>商</w:t>
      </w:r>
      <w:r>
        <w:rPr>
          <w:rFonts w:ascii="宋体" w:hAnsi="宋体" w:cs="宋体" w:eastAsia="宋体" w:hint="default"/>
          <w:spacing w:val="-7"/>
          <w:w w:val="103"/>
        </w:rPr>
        <w:t>”</w:t>
      </w:r>
      <w:r>
        <w:rPr>
          <w:rFonts w:ascii="宋体" w:hAnsi="宋体" w:cs="宋体" w:eastAsia="宋体" w:hint="default"/>
          <w:spacing w:val="-7"/>
          <w:w w:val="103"/>
        </w:rPr>
        <w:t>等</w:t>
      </w:r>
      <w:r>
        <w:rPr>
          <w:spacing w:val="-7"/>
          <w:w w:val="103"/>
        </w:rPr>
        <w:t>称</w:t>
      </w:r>
      <w:r>
        <w:rPr>
          <w:rFonts w:ascii="宋体" w:hAnsi="宋体" w:cs="宋体" w:eastAsia="宋体" w:hint="default"/>
          <w:spacing w:val="-7"/>
          <w:w w:val="103"/>
        </w:rPr>
        <w:t>号</w:t>
      </w:r>
      <w:r>
        <w:rPr>
          <w:rFonts w:ascii="宋体" w:hAnsi="宋体" w:cs="宋体" w:eastAsia="宋体" w:hint="default"/>
          <w:spacing w:val="-7"/>
          <w:w w:val="103"/>
        </w:rPr>
        <w:t>。</w:t>
      </w:r>
      <w:r>
        <w:rPr>
          <w:rFonts w:ascii="宋体" w:hAnsi="宋体" w:cs="宋体" w:eastAsia="宋体" w:hint="default"/>
          <w:spacing w:val="-7"/>
          <w:w w:val="103"/>
        </w:rPr>
        <w:t>王辉</w:t>
      </w:r>
      <w:r>
        <w:rPr>
          <w:rFonts w:ascii="宋体" w:hAnsi="宋体" w:cs="宋体" w:eastAsia="宋体" w:hint="default"/>
          <w:spacing w:val="-7"/>
          <w:w w:val="103"/>
        </w:rPr>
        <w:t>与</w:t>
      </w:r>
      <w:r>
        <w:rPr>
          <w:rFonts w:ascii="宋体" w:hAnsi="宋体" w:cs="宋体" w:eastAsia="宋体" w:hint="default"/>
          <w:spacing w:val="-7"/>
          <w:w w:val="103"/>
        </w:rPr>
        <w:t>刘</w:t>
      </w:r>
      <w:r>
        <w:rPr>
          <w:rFonts w:ascii="宋体" w:hAnsi="宋体" w:cs="宋体" w:eastAsia="宋体" w:hint="default"/>
          <w:spacing w:val="-7"/>
          <w:w w:val="103"/>
        </w:rPr>
        <w:t>健</w:t>
      </w:r>
      <w:r>
        <w:rPr>
          <w:rFonts w:ascii="宋体" w:hAnsi="宋体" w:cs="宋体" w:eastAsia="宋体" w:hint="default"/>
          <w:spacing w:val="-7"/>
          <w:w w:val="103"/>
        </w:rPr>
        <w:t>系</w:t>
      </w:r>
      <w:r>
        <w:rPr>
          <w:rFonts w:ascii="宋体" w:hAnsi="宋体" w:cs="宋体" w:eastAsia="宋体" w:hint="default"/>
          <w:spacing w:val="-7"/>
          <w:w w:val="103"/>
        </w:rPr>
        <w:t>夫</w:t>
      </w:r>
      <w:r>
        <w:rPr>
          <w:rFonts w:ascii="宋体" w:hAnsi="宋体" w:cs="宋体" w:eastAsia="宋体" w:hint="default"/>
          <w:spacing w:val="-7"/>
          <w:w w:val="103"/>
        </w:rPr>
        <w:t>妻</w:t>
      </w:r>
      <w:r>
        <w:rPr>
          <w:rFonts w:ascii="宋体" w:hAnsi="宋体" w:cs="宋体" w:eastAsia="宋体" w:hint="default"/>
          <w:spacing w:val="-7"/>
          <w:w w:val="103"/>
        </w:rPr>
        <w:t>关</w:t>
      </w:r>
      <w:r>
        <w:rPr>
          <w:rFonts w:ascii="宋体" w:hAnsi="宋体" w:cs="宋体" w:eastAsia="宋体" w:hint="default"/>
          <w:spacing w:val="-7"/>
          <w:w w:val="103"/>
        </w:rPr>
        <w:t>系</w:t>
      </w:r>
      <w:r>
        <w:rPr>
          <w:rFonts w:ascii="宋体" w:hAnsi="宋体" w:cs="宋体" w:eastAsia="宋体" w:hint="default"/>
          <w:spacing w:val="-7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31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之间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图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664" w:lineRule="exact"/>
        <w:ind w:left="65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2"/>
          <w:sz w:val="20"/>
          <w:szCs w:val="20"/>
        </w:rPr>
        <w:drawing>
          <wp:inline distT="0" distB="0" distL="0" distR="0">
            <wp:extent cx="5102352" cy="1691639"/>
            <wp:effectExtent l="0" t="0" r="0" b="0"/>
            <wp:docPr id="4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2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37"/>
        <w:ind w:left="14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  <w:sz w:val="22"/>
          <w:szCs w:val="22"/>
        </w:rPr>
        <w:t>实</w:t>
      </w:r>
      <w:r>
        <w:rPr>
          <w:rFonts w:ascii="宋体" w:hAnsi="宋体" w:cs="宋体" w:eastAsia="宋体" w:hint="default"/>
          <w:w w:val="105"/>
          <w:sz w:val="22"/>
          <w:szCs w:val="22"/>
        </w:rPr>
        <w:t>际</w:t>
      </w:r>
      <w:r>
        <w:rPr>
          <w:rFonts w:ascii="宋体" w:hAnsi="宋体" w:cs="宋体" w:eastAsia="宋体" w:hint="default"/>
          <w:w w:val="105"/>
          <w:sz w:val="22"/>
          <w:szCs w:val="22"/>
        </w:rPr>
        <w:t>控</w:t>
      </w:r>
      <w:r>
        <w:rPr>
          <w:rFonts w:ascii="宋体" w:hAnsi="宋体" w:cs="宋体" w:eastAsia="宋体" w:hint="default"/>
          <w:w w:val="105"/>
          <w:sz w:val="22"/>
          <w:szCs w:val="22"/>
        </w:rPr>
        <w:t>制</w:t>
      </w:r>
      <w:r>
        <w:rPr>
          <w:rFonts w:ascii="宋体" w:hAnsi="宋体" w:cs="宋体" w:eastAsia="宋体" w:hint="default"/>
          <w:w w:val="105"/>
          <w:sz w:val="22"/>
          <w:szCs w:val="22"/>
        </w:rPr>
        <w:t>人通</w:t>
      </w:r>
      <w:r>
        <w:rPr>
          <w:rFonts w:ascii="宋体" w:hAnsi="宋体" w:cs="宋体" w:eastAsia="宋体" w:hint="default"/>
          <w:w w:val="105"/>
          <w:sz w:val="22"/>
          <w:szCs w:val="22"/>
        </w:rPr>
        <w:t>过</w:t>
      </w:r>
      <w:r>
        <w:rPr>
          <w:rFonts w:ascii="宋体" w:hAnsi="宋体" w:cs="宋体" w:eastAsia="宋体" w:hint="default"/>
          <w:w w:val="105"/>
          <w:sz w:val="22"/>
          <w:szCs w:val="22"/>
        </w:rPr>
        <w:t>信</w:t>
      </w:r>
      <w:r>
        <w:rPr>
          <w:rFonts w:ascii="宋体" w:hAnsi="宋体" w:cs="宋体" w:eastAsia="宋体" w:hint="default"/>
          <w:w w:val="105"/>
          <w:sz w:val="22"/>
          <w:szCs w:val="22"/>
        </w:rPr>
        <w:t>托</w:t>
      </w:r>
      <w:r>
        <w:rPr>
          <w:rFonts w:ascii="宋体" w:hAnsi="宋体" w:cs="宋体" w:eastAsia="宋体" w:hint="default"/>
          <w:w w:val="105"/>
          <w:sz w:val="22"/>
          <w:szCs w:val="22"/>
        </w:rPr>
        <w:t>或</w:t>
      </w:r>
      <w:r>
        <w:rPr>
          <w:rFonts w:ascii="宋体" w:hAnsi="宋体" w:cs="宋体" w:eastAsia="宋体" w:hint="default"/>
          <w:w w:val="105"/>
          <w:sz w:val="22"/>
          <w:szCs w:val="22"/>
        </w:rPr>
        <w:t>其</w:t>
      </w:r>
      <w:r>
        <w:rPr>
          <w:rFonts w:ascii="宋体" w:hAnsi="宋体" w:cs="宋体" w:eastAsia="宋体" w:hint="default"/>
          <w:w w:val="105"/>
          <w:sz w:val="22"/>
          <w:szCs w:val="22"/>
        </w:rPr>
        <w:t>他</w:t>
      </w:r>
      <w:r>
        <w:rPr>
          <w:rFonts w:ascii="宋体" w:hAnsi="宋体" w:cs="宋体" w:eastAsia="宋体" w:hint="default"/>
          <w:w w:val="105"/>
          <w:sz w:val="22"/>
          <w:szCs w:val="22"/>
        </w:rPr>
        <w:t>资产</w:t>
      </w:r>
      <w:r>
        <w:rPr>
          <w:rFonts w:ascii="宋体" w:hAnsi="宋体" w:cs="宋体" w:eastAsia="宋体" w:hint="default"/>
          <w:w w:val="105"/>
          <w:sz w:val="22"/>
          <w:szCs w:val="22"/>
        </w:rPr>
        <w:t>管理</w:t>
      </w:r>
      <w:r>
        <w:rPr>
          <w:rFonts w:ascii="宋体" w:hAnsi="宋体" w:cs="宋体" w:eastAsia="宋体" w:hint="default"/>
          <w:w w:val="105"/>
          <w:sz w:val="22"/>
          <w:szCs w:val="22"/>
        </w:rPr>
        <w:t>方</w:t>
      </w:r>
      <w:r>
        <w:rPr>
          <w:rFonts w:ascii="宋体" w:hAnsi="宋体" w:cs="宋体" w:eastAsia="宋体" w:hint="default"/>
          <w:w w:val="105"/>
          <w:sz w:val="22"/>
          <w:szCs w:val="22"/>
        </w:rPr>
        <w:t>式</w:t>
      </w:r>
      <w:r>
        <w:rPr>
          <w:rFonts w:ascii="宋体" w:hAnsi="宋体" w:cs="宋体" w:eastAsia="宋体" w:hint="default"/>
          <w:w w:val="105"/>
          <w:sz w:val="22"/>
          <w:szCs w:val="22"/>
        </w:rPr>
        <w:t>控</w:t>
      </w:r>
      <w:r>
        <w:rPr>
          <w:rFonts w:ascii="宋体" w:hAnsi="宋体" w:cs="宋体" w:eastAsia="宋体" w:hint="default"/>
          <w:w w:val="105"/>
          <w:sz w:val="22"/>
          <w:szCs w:val="22"/>
        </w:rPr>
        <w:t>制</w:t>
      </w:r>
      <w:r>
        <w:rPr>
          <w:rFonts w:ascii="宋体" w:hAnsi="宋体" w:cs="宋体" w:eastAsia="宋体" w:hint="default"/>
          <w:w w:val="105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前 </w:t>
      </w:r>
      <w:r>
        <w:rPr>
          <w:rFonts w:ascii="Times New Roman" w:hAnsi="Times New Roman" w:cs="Times New Roman" w:eastAsia="Times New Roman" w:hint="default"/>
          <w:w w:val="105"/>
        </w:rPr>
        <w:t>10</w:t>
      </w:r>
      <w:r>
        <w:rPr>
          <w:rFonts w:ascii="Times New Roman" w:hAnsi="Times New Roman" w:cs="Times New Roman" w:eastAsia="Times New Roman" w:hint="default"/>
          <w:spacing w:val="-30"/>
          <w:w w:val="105"/>
        </w:rPr>
        <w:t> </w:t>
      </w:r>
      <w:r>
        <w:rPr>
          <w:rFonts w:ascii="Microsoft JhengHei" w:hAnsi="Microsoft JhengHei" w:cs="Microsoft JhengHei" w:eastAsia="Microsoft JhengHei" w:hint="default"/>
          <w:w w:val="105"/>
        </w:rPr>
        <w:t>名</w:t>
      </w:r>
      <w:r>
        <w:rPr>
          <w:rFonts w:ascii="Microsoft JhengHei" w:hAnsi="Microsoft JhengHei" w:cs="Microsoft JhengHei" w:eastAsia="Microsoft JhengHei" w:hint="default"/>
          <w:w w:val="105"/>
        </w:rPr>
        <w:t>有限</w:t>
      </w:r>
      <w:r>
        <w:rPr>
          <w:rFonts w:ascii="Microsoft JhengHei" w:hAnsi="Microsoft JhengHei" w:cs="Microsoft JhengHei" w:eastAsia="Microsoft JhengHei" w:hint="default"/>
          <w:w w:val="105"/>
        </w:rPr>
        <w:t>售条</w:t>
      </w:r>
      <w:r>
        <w:rPr>
          <w:rFonts w:ascii="Microsoft JhengHei" w:hAnsi="Microsoft JhengHei" w:cs="Microsoft JhengHei" w:eastAsia="Microsoft JhengHei" w:hint="default"/>
          <w:w w:val="105"/>
        </w:rPr>
        <w:t>件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w w:val="105"/>
        </w:rPr>
        <w:t>数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及限</w:t>
      </w:r>
      <w:r>
        <w:rPr>
          <w:rFonts w:ascii="Microsoft JhengHei" w:hAnsi="Microsoft JhengHei" w:cs="Microsoft JhengHei" w:eastAsia="Microsoft JhengHei" w:hint="default"/>
          <w:w w:val="105"/>
        </w:rPr>
        <w:t>售条</w:t>
      </w:r>
      <w:r>
        <w:rPr>
          <w:rFonts w:ascii="Microsoft JhengHei" w:hAnsi="Microsoft JhengHei" w:cs="Microsoft JhengHei" w:eastAsia="Microsoft JhengHei" w:hint="default"/>
          <w:w w:val="105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919998pt;margin-top:-33.892254pt;width:450.75pt;height:407.05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0"/>
                    <w:gridCol w:w="1802"/>
                    <w:gridCol w:w="1798"/>
                    <w:gridCol w:w="1800"/>
                    <w:gridCol w:w="1800"/>
                  </w:tblGrid>
                  <w:tr>
                    <w:trPr>
                      <w:trHeight w:val="667" w:hRule="exact"/>
                    </w:trPr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件股东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称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1"/>
                          <w:ind w:left="465" w:right="47" w:hanging="418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件股份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上市交易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上市交易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股份数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件</w:t>
                        </w:r>
                      </w:p>
                    </w:tc>
                  </w:tr>
                  <w:tr>
                    <w:trPr>
                      <w:trHeight w:val="339" w:hRule="exact"/>
                    </w:trPr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single" w:sz="4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公司董事、监事</w:t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钱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鸿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1,369,350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10"/>
                          <w:ind w:left="19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高级管理人员期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公司股票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7"/>
                            <w:szCs w:val="17"/>
                          </w:rPr>
                          <w:t>75%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single" w:sz="4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公司董事、监事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樊锦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祥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1,369,350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1" w:lineRule="auto" w:before="7"/>
                          <w:ind w:left="19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高级管理人员期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公司股票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7"/>
                            <w:szCs w:val="17"/>
                          </w:rPr>
                          <w:t>75%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single" w:sz="4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公司董事、监事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高级管理人员期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持</w:t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公司股票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7"/>
                            <w:szCs w:val="17"/>
                          </w:rPr>
                          <w:t>75%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展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1,369,350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4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69,350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其持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240" w:lineRule="auto" w:before="70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1,300,000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押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冻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押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至</w:t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银行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除质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续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1800" w:type="dxa"/>
                        <w:tcBorders>
                          <w:top w:val="single" w:sz="2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2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2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2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公司董事、监事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王毅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1,079,512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7"/>
                          <w:ind w:left="19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高级管理人员期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公司股票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7"/>
                            <w:szCs w:val="17"/>
                          </w:rPr>
                          <w:t>75%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single" w:sz="4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公司董事、监事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章建强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54,600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12"/>
                          <w:ind w:left="19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高级管理人员期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公司股票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7"/>
                            <w:szCs w:val="17"/>
                          </w:rPr>
                          <w:t>75%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919998pt;margin-top:-.532241pt;width:450.75pt;height:126.5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0"/>
                    <w:gridCol w:w="1802"/>
                    <w:gridCol w:w="1798"/>
                    <w:gridCol w:w="1800"/>
                    <w:gridCol w:w="1800"/>
                  </w:tblGrid>
                  <w:tr>
                    <w:trPr>
                      <w:trHeight w:val="336" w:hRule="exact"/>
                    </w:trPr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single" w:sz="4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公司董事、监事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吴越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47,775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7"/>
                          <w:ind w:left="19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高级管理人员期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公司股票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7"/>
                            <w:szCs w:val="17"/>
                          </w:rPr>
                          <w:t>75%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single" w:sz="4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公司董事、监事</w:t>
                        </w:r>
                      </w:p>
                    </w:tc>
                  </w:tr>
                  <w:tr>
                    <w:trPr>
                      <w:trHeight w:val="593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裘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林</w:t>
                        </w:r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33,900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8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2013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38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日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10"/>
                          <w:ind w:left="19" w:right="71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高级管理人员期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公司股票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，按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7"/>
                            <w:szCs w:val="17"/>
                          </w:rPr>
                          <w:t>75%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9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36" w:lineRule="exact"/>
        <w:ind w:left="157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3" w:id="7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41"/>
        </w:rPr>
        <w:t> </w:t>
      </w:r>
      <w:r>
        <w:rPr/>
        <w:t>董事、监事、高级管理人员和员工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7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一、董事、监事和高级管理人员</w:t>
      </w:r>
      <w:r>
        <w:rPr>
          <w:rFonts w:ascii="Microsoft JhengHei" w:hAnsi="Microsoft JhengHei" w:cs="Microsoft JhengHei" w:eastAsia="Microsoft JhengHei" w:hint="default"/>
          <w:w w:val="105"/>
        </w:rPr>
        <w:t>持</w:t>
      </w:r>
      <w:r>
        <w:rPr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638"/>
        <w:gridCol w:w="648"/>
        <w:gridCol w:w="638"/>
        <w:gridCol w:w="643"/>
        <w:gridCol w:w="643"/>
        <w:gridCol w:w="643"/>
        <w:gridCol w:w="638"/>
        <w:gridCol w:w="646"/>
        <w:gridCol w:w="641"/>
        <w:gridCol w:w="638"/>
        <w:gridCol w:w="648"/>
        <w:gridCol w:w="638"/>
        <w:gridCol w:w="648"/>
      </w:tblGrid>
      <w:tr>
        <w:trPr>
          <w:trHeight w:val="334" w:hRule="exact"/>
        </w:trPr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178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别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起</w:t>
            </w:r>
          </w:p>
          <w:p>
            <w:pPr>
              <w:pStyle w:val="TableParagraph"/>
              <w:spacing w:line="240" w:lineRule="auto" w:before="70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</w:p>
          <w:p>
            <w:pPr>
              <w:pStyle w:val="TableParagraph"/>
              <w:spacing w:line="240" w:lineRule="auto" w:before="70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309" w:lineRule="auto"/>
              <w:ind w:left="148" w:right="60" w:hanging="8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股数</w:t>
            </w:r>
          </w:p>
          <w:p>
            <w:pPr>
              <w:pStyle w:val="TableParagraph"/>
              <w:spacing w:line="240" w:lineRule="auto" w:before="30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"/>
              <w:ind w:left="62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</w:p>
          <w:p>
            <w:pPr>
              <w:pStyle w:val="TableParagraph"/>
              <w:spacing w:line="240" w:lineRule="auto" w:before="20"/>
              <w:ind w:left="62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"/>
              <w:ind w:left="62" w:right="6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</w:p>
          <w:p>
            <w:pPr>
              <w:pStyle w:val="TableParagraph"/>
              <w:spacing w:line="240" w:lineRule="auto" w:before="20"/>
              <w:ind w:left="62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309" w:lineRule="auto"/>
              <w:ind w:left="148" w:right="55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股数</w:t>
            </w:r>
          </w:p>
          <w:p>
            <w:pPr>
              <w:pStyle w:val="TableParagraph"/>
              <w:spacing w:line="240" w:lineRule="auto" w:before="30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"/>
              <w:ind w:left="23" w:right="50" w:firstLine="3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有股票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7"/>
              <w:ind w:left="67" w:right="6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授予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9"/>
              <w:ind w:left="-1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"/>
              <w:ind w:left="23" w:right="55" w:firstLine="3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有股票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原</w:t>
            </w:r>
          </w:p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-1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8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43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王辉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46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6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881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、董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事会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秘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副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46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63,700</w:t>
            </w:r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63,700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二级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场购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买</w:t>
            </w:r>
          </w:p>
        </w:tc>
      </w:tr>
      <w:tr>
        <w:trPr>
          <w:trHeight w:val="336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7" w:hRule="exact"/>
        </w:trPr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39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72,800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72,800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二级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场购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买</w:t>
            </w:r>
          </w:p>
        </w:tc>
      </w:tr>
      <w:tr>
        <w:trPr>
          <w:trHeight w:val="960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鸿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19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1,825,8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1,825,8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43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43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6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王瑞慷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38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1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董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事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67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965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史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信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董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事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67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965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生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321" w:lineRule="auto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董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事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638"/>
        <w:gridCol w:w="648"/>
        <w:gridCol w:w="638"/>
        <w:gridCol w:w="643"/>
        <w:gridCol w:w="643"/>
        <w:gridCol w:w="643"/>
        <w:gridCol w:w="638"/>
        <w:gridCol w:w="646"/>
        <w:gridCol w:w="641"/>
        <w:gridCol w:w="638"/>
        <w:gridCol w:w="648"/>
        <w:gridCol w:w="638"/>
        <w:gridCol w:w="648"/>
      </w:tblGrid>
      <w:tr>
        <w:trPr>
          <w:trHeight w:val="341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雅芬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26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监事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43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6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航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26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监事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37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1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琪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26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监事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29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6" w:hRule="exact"/>
        </w:trPr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王毅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48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21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1,439,3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1,439,3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965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樊锦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祥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21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1,825,8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1,825,8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962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21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1,825,8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455,419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1,370,3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二级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出</w:t>
            </w:r>
          </w:p>
        </w:tc>
      </w:tr>
      <w:tr>
        <w:trPr>
          <w:trHeight w:val="967" w:hRule="exact"/>
        </w:trPr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林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36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21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45,200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45,200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二级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场购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买</w:t>
            </w:r>
          </w:p>
        </w:tc>
      </w:tr>
      <w:tr>
        <w:trPr>
          <w:trHeight w:val="965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林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321" w:lineRule="auto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监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26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965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超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监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03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25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6,916,7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181,700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455,419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6,643,0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、任</w:t>
      </w:r>
      <w:r>
        <w:rPr>
          <w:rFonts w:ascii="Microsoft JhengHei" w:hAnsi="Microsoft JhengHei" w:cs="Microsoft JhengHei" w:eastAsia="Microsoft JhengHei" w:hint="default"/>
          <w:w w:val="105"/>
        </w:rPr>
        <w:t>职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董事、监事、高级管理人员最近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5 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要工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历</w:t>
      </w:r>
    </w:p>
    <w:p>
      <w:pPr>
        <w:pStyle w:val="BodyText"/>
        <w:spacing w:line="240" w:lineRule="auto" w:before="77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2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王辉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1967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w w:val="105"/>
        </w:rPr>
        <w:t>年</w:t>
      </w:r>
      <w:r>
        <w:rPr>
          <w:spacing w:val="-6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博士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rFonts w:ascii="宋体" w:hAnsi="宋体" w:cs="宋体" w:eastAsia="宋体" w:hint="default"/>
          <w:w w:val="105"/>
        </w:rPr>
        <w:t>MBA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导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w w:val="103"/>
        </w:rPr>
        <w:t> </w:t>
      </w:r>
      <w:r>
        <w:rPr/>
        <w:t>工</w:t>
      </w:r>
      <w:r>
        <w:rPr>
          <w:rFonts w:ascii="宋体" w:hAnsi="宋体" w:cs="宋体" w:eastAsia="宋体" w:hint="default"/>
        </w:rPr>
        <w:t>业大</w:t>
      </w:r>
      <w:r>
        <w:rPr>
          <w:rFonts w:ascii="宋体" w:hAnsi="宋体" w:cs="宋体" w:eastAsia="宋体" w:hint="default"/>
        </w:rPr>
        <w:t>学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士导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教授</w:t>
      </w:r>
      <w:r>
        <w:rPr/>
        <w:t>级高级工</w:t>
      </w:r>
      <w:r>
        <w:rPr>
          <w:rFonts w:ascii="宋体" w:hAnsi="宋体" w:cs="宋体" w:eastAsia="宋体" w:hint="default"/>
        </w:rPr>
        <w:t>程师</w:t>
      </w:r>
      <w:r>
        <w:rPr/>
        <w:t>、高级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济师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高级项目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w w:val="105"/>
        </w:rPr>
        <w:t>一级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创</w:t>
      </w:r>
      <w:r>
        <w:rPr>
          <w:rFonts w:ascii="宋体" w:hAnsi="宋体" w:cs="宋体" w:eastAsia="宋体" w:hint="default"/>
          <w:w w:val="105"/>
        </w:rPr>
        <w:t>始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2007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年</w:t>
      </w:r>
      <w:r>
        <w:rPr>
          <w:spacing w:val="-85"/>
          <w:w w:val="105"/>
        </w:rPr>
        <w:t> </w:t>
      </w:r>
      <w:r>
        <w:rPr>
          <w:rFonts w:ascii="宋体" w:hAnsi="宋体" w:cs="宋体" w:eastAsia="宋体" w:hint="default"/>
          <w:w w:val="105"/>
        </w:rPr>
        <w:t>9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48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章建强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1974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年</w:t>
      </w:r>
      <w:r>
        <w:rPr>
          <w:spacing w:val="-80"/>
          <w:w w:val="105"/>
        </w:rPr>
        <w:t> </w:t>
      </w:r>
      <w:r>
        <w:rPr>
          <w:rFonts w:ascii="宋体" w:hAnsi="宋体" w:cs="宋体" w:eastAsia="宋体" w:hint="default"/>
          <w:w w:val="105"/>
        </w:rPr>
        <w:t>5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spacing w:val="-78"/>
          <w:w w:val="105"/>
        </w:rPr>
        <w:t> </w:t>
      </w:r>
      <w:r>
        <w:rPr>
          <w:rFonts w:ascii="宋体" w:hAnsi="宋体" w:cs="宋体" w:eastAsia="宋体" w:hint="default"/>
          <w:w w:val="105"/>
        </w:rPr>
        <w:t>MBA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rFonts w:ascii="宋体" w:hAnsi="宋体" w:cs="宋体" w:eastAsia="宋体" w:hint="default"/>
          <w:w w:val="105"/>
        </w:rPr>
        <w:t>品牌</w:t>
      </w:r>
      <w:r>
        <w:rPr>
          <w:rFonts w:ascii="宋体" w:hAnsi="宋体" w:cs="宋体" w:eastAsia="宋体" w:hint="default"/>
          <w:w w:val="105"/>
        </w:rPr>
        <w:t>创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杰</w:t>
      </w:r>
      <w:r>
        <w:rPr>
          <w:rFonts w:ascii="宋体" w:hAnsi="宋体" w:cs="宋体" w:eastAsia="宋体" w:hint="default"/>
          <w:w w:val="105"/>
        </w:rPr>
        <w:t>出</w:t>
      </w:r>
      <w:r>
        <w:rPr>
          <w:w w:val="105"/>
        </w:rPr>
        <w:t>人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中国</w:t>
      </w:r>
      <w:r>
        <w:rPr>
          <w:rFonts w:ascii="宋体" w:hAnsi="宋体" w:cs="宋体" w:eastAsia="宋体" w:hint="default"/>
        </w:rPr>
        <w:t>软</w:t>
      </w:r>
      <w:r>
        <w:rPr/>
        <w:t>件和</w:t>
      </w:r>
      <w:r>
        <w:rPr>
          <w:rFonts w:ascii="宋体" w:hAnsi="宋体" w:cs="宋体" w:eastAsia="宋体" w:hint="default"/>
        </w:rPr>
        <w:t>信息技术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品牌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袖</w:t>
      </w:r>
      <w:r>
        <w:rPr/>
        <w:t>人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本公司董事、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浙</w:t>
      </w:r>
      <w:r>
        <w:rPr/>
        <w:t>江银江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有</w:t>
      </w:r>
      <w:r>
        <w:rPr>
          <w:spacing w:val="24"/>
        </w:rPr>
        <w:t> </w:t>
      </w:r>
      <w:r>
        <w:rPr>
          <w:w w:val="105"/>
        </w:rPr>
        <w:t>限公司董事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1"/>
        <w:ind w:left="541" w:right="0"/>
        <w:jc w:val="left"/>
      </w:pPr>
      <w:r>
        <w:rPr>
          <w:rFonts w:ascii="宋体" w:hAnsi="宋体" w:cs="宋体" w:eastAsia="宋体" w:hint="default"/>
          <w:spacing w:val="-3"/>
        </w:rPr>
        <w:t>吴越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男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1967  </w:t>
      </w:r>
      <w:r>
        <w:rPr/>
        <w:t>年 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博士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教授</w:t>
      </w:r>
      <w:r>
        <w:rPr/>
        <w:t>级高级工</w:t>
      </w:r>
      <w:r>
        <w:rPr>
          <w:rFonts w:ascii="宋体" w:hAnsi="宋体" w:cs="宋体" w:eastAsia="宋体" w:hint="default"/>
        </w:rPr>
        <w:t>程师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</w:p>
    <w:p>
      <w:pPr>
        <w:spacing w:after="0" w:line="240" w:lineRule="auto"/>
        <w:jc w:val="left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副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、董事、董事会</w:t>
      </w:r>
      <w:r>
        <w:rPr>
          <w:rFonts w:ascii="宋体" w:hAnsi="宋体" w:cs="宋体" w:eastAsia="宋体" w:hint="default"/>
          <w:w w:val="105"/>
        </w:rPr>
        <w:t>秘书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智慧医疗集团</w:t>
      </w: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江银江</w:t>
      </w:r>
      <w:r>
        <w:rPr>
          <w:rFonts w:ascii="宋体" w:hAnsi="宋体" w:cs="宋体" w:eastAsia="宋体" w:hint="default"/>
          <w:w w:val="105"/>
        </w:rPr>
        <w:t>云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73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钱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1968 </w:t>
      </w:r>
      <w:r>
        <w:rPr/>
        <w:t>年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75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教授</w:t>
      </w:r>
      <w:r>
        <w:rPr/>
        <w:t>级高级工</w:t>
      </w:r>
      <w:r>
        <w:rPr>
          <w:rFonts w:ascii="宋体" w:hAnsi="宋体" w:cs="宋体" w:eastAsia="宋体" w:hint="default"/>
        </w:rPr>
        <w:t>程师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浙</w:t>
      </w:r>
      <w:r>
        <w:rPr>
          <w:rFonts w:ascii="宋体" w:hAnsi="宋体" w:cs="宋体" w:eastAsia="宋体" w:hint="default"/>
          <w:w w:val="103"/>
        </w:rPr>
        <w:t> </w:t>
      </w:r>
      <w:r>
        <w:rPr/>
        <w:t>江工</w:t>
      </w:r>
      <w:r>
        <w:rPr>
          <w:rFonts w:ascii="宋体" w:hAnsi="宋体" w:cs="宋体" w:eastAsia="宋体" w:hint="default"/>
        </w:rPr>
        <w:t>业大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一级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师</w:t>
      </w:r>
      <w:r>
        <w:rPr/>
        <w:t>、计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成</w:t>
      </w:r>
      <w:r>
        <w:rPr/>
        <w:t>高级项目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本公司董事、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江银江</w:t>
      </w:r>
      <w:r>
        <w:rPr>
          <w:rFonts w:ascii="宋体" w:hAnsi="宋体" w:cs="宋体" w:eastAsia="宋体" w:hint="default"/>
          <w:w w:val="105"/>
        </w:rPr>
        <w:t>智慧交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00" w:lineRule="auto" w:before="39"/>
        <w:ind w:right="212" w:firstLine="398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汪</w:t>
      </w:r>
      <w:r>
        <w:rPr>
          <w:rFonts w:ascii="宋体" w:hAnsi="宋体" w:cs="宋体" w:eastAsia="宋体" w:hint="default"/>
          <w:w w:val="105"/>
        </w:rPr>
        <w:t>卫</w:t>
      </w:r>
      <w:r>
        <w:rPr>
          <w:w w:val="105"/>
        </w:rPr>
        <w:t>东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1970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84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研究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2003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今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福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商</w:t>
      </w:r>
      <w:r>
        <w:rPr/>
        <w:t>会</w:t>
      </w:r>
      <w:r>
        <w:rPr>
          <w:rFonts w:ascii="宋体" w:hAnsi="宋体" w:cs="宋体" w:eastAsia="宋体" w:hint="default"/>
        </w:rPr>
        <w:t>常</w:t>
      </w:r>
      <w:r>
        <w:rPr/>
        <w:t>务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厦门国</w:t>
      </w:r>
      <w:r>
        <w:rPr>
          <w:rFonts w:ascii="宋体" w:hAnsi="宋体" w:cs="宋体" w:eastAsia="宋体" w:hint="default"/>
        </w:rPr>
        <w:t>际商</w:t>
      </w:r>
      <w:r>
        <w:rPr/>
        <w:t>会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协</w:t>
      </w:r>
      <w:r>
        <w:rPr/>
        <w:t>会理事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2010 </w:t>
      </w:r>
      <w:r>
        <w:rPr/>
        <w:t>年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7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任</w:t>
      </w:r>
      <w:r>
        <w:rPr/>
        <w:t>本公司董事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王瑞慷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1975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硕</w:t>
      </w:r>
      <w:r>
        <w:rPr>
          <w:rFonts w:ascii="宋体" w:hAnsi="宋体" w:cs="宋体" w:eastAsia="宋体" w:hint="default"/>
          <w:w w:val="105"/>
        </w:rPr>
        <w:t>士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本公司董事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杭州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智慧城市技术</w:t>
      </w: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77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1946 </w:t>
      </w:r>
      <w:r>
        <w:rPr/>
        <w:t>年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77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教授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华大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木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系</w:t>
      </w:r>
      <w:r>
        <w:rPr/>
        <w:t>工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业与</w:t>
      </w:r>
      <w:r>
        <w:rPr>
          <w:w w:val="105"/>
        </w:rPr>
        <w:t>民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筑</w:t>
      </w:r>
      <w:r>
        <w:rPr>
          <w:rFonts w:ascii="宋体" w:hAnsi="宋体" w:cs="宋体" w:eastAsia="宋体" w:hint="default"/>
          <w:w w:val="105"/>
        </w:rPr>
        <w:t>专业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博士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导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1988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华大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土</w:t>
      </w:r>
      <w:r>
        <w:rPr>
          <w:rFonts w:ascii="宋体" w:hAnsi="宋体" w:cs="宋体" w:eastAsia="宋体" w:hint="default"/>
          <w:w w:val="105"/>
        </w:rPr>
        <w:t>木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1992</w:t>
      </w:r>
      <w:r>
        <w:rPr>
          <w:rFonts w:ascii="宋体" w:hAnsi="宋体" w:cs="宋体" w:eastAsia="宋体" w:hint="default"/>
          <w:spacing w:val="-61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赴</w:t>
      </w:r>
      <w:r>
        <w:rPr>
          <w:w w:val="105"/>
        </w:rPr>
        <w:t>日本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古</w:t>
      </w:r>
      <w:r>
        <w:rPr>
          <w:rFonts w:ascii="宋体" w:hAnsi="宋体" w:cs="宋体" w:eastAsia="宋体" w:hint="default"/>
          <w:w w:val="105"/>
        </w:rPr>
        <w:t>屋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高</w:t>
      </w:r>
      <w:r>
        <w:rPr>
          <w:w w:val="103"/>
        </w:rPr>
        <w:t> </w:t>
      </w:r>
      <w:r>
        <w:rPr>
          <w:w w:val="105"/>
        </w:rPr>
        <w:t>级</w:t>
      </w:r>
      <w:r>
        <w:rPr>
          <w:rFonts w:ascii="宋体" w:hAnsi="宋体" w:cs="宋体" w:eastAsia="宋体" w:hint="default"/>
          <w:w w:val="105"/>
        </w:rPr>
        <w:t>访</w:t>
      </w:r>
      <w:r>
        <w:rPr>
          <w:rFonts w:ascii="宋体" w:hAnsi="宋体" w:cs="宋体" w:eastAsia="宋体" w:hint="default"/>
          <w:w w:val="105"/>
        </w:rPr>
        <w:t>问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1995</w:t>
      </w:r>
      <w:r>
        <w:rPr>
          <w:rFonts w:ascii="宋体" w:hAnsi="宋体" w:cs="宋体" w:eastAsia="宋体" w:hint="default"/>
          <w:spacing w:val="-8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2001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任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华大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研究</w:t>
      </w:r>
      <w:r>
        <w:rPr>
          <w:rFonts w:ascii="宋体" w:hAnsi="宋体" w:cs="宋体" w:eastAsia="宋体" w:hint="default"/>
          <w:w w:val="105"/>
        </w:rPr>
        <w:t>所所</w:t>
      </w:r>
      <w:r>
        <w:rPr>
          <w:rFonts w:ascii="宋体" w:hAnsi="宋体" w:cs="宋体" w:eastAsia="宋体" w:hint="default"/>
          <w:w w:val="105"/>
        </w:rPr>
        <w:t>长；</w:t>
      </w:r>
      <w:r>
        <w:rPr>
          <w:rFonts w:ascii="宋体" w:hAnsi="宋体" w:cs="宋体" w:eastAsia="宋体" w:hint="default"/>
          <w:w w:val="105"/>
        </w:rPr>
        <w:t>2001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日本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古</w:t>
      </w:r>
      <w:r>
        <w:rPr>
          <w:rFonts w:ascii="宋体" w:hAnsi="宋体" w:cs="宋体" w:eastAsia="宋体" w:hint="default"/>
          <w:w w:val="105"/>
        </w:rPr>
        <w:t>屋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w w:val="105"/>
        </w:rPr>
        <w:t>理工</w:t>
      </w:r>
      <w:r>
        <w:rPr>
          <w:rFonts w:ascii="宋体" w:hAnsi="宋体" w:cs="宋体" w:eastAsia="宋体" w:hint="default"/>
          <w:w w:val="105"/>
        </w:rPr>
        <w:t>科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综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研究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3"/>
        </w:rPr>
        <w:t>中</w:t>
      </w:r>
      <w:r>
        <w:rPr>
          <w:rFonts w:ascii="宋体" w:hAnsi="宋体" w:cs="宋体" w:eastAsia="宋体" w:hint="default"/>
          <w:w w:val="103"/>
        </w:rPr>
        <w:t>心</w:t>
      </w:r>
      <w:r>
        <w:rPr>
          <w:rFonts w:ascii="宋体" w:hAnsi="宋体" w:cs="宋体" w:eastAsia="宋体" w:hint="default"/>
          <w:w w:val="103"/>
        </w:rPr>
        <w:t>客</w:t>
      </w:r>
      <w:r>
        <w:rPr>
          <w:rFonts w:ascii="宋体" w:hAnsi="宋体" w:cs="宋体" w:eastAsia="宋体" w:hint="default"/>
          <w:w w:val="103"/>
        </w:rPr>
        <w:t>座</w:t>
      </w:r>
      <w:r>
        <w:rPr>
          <w:rFonts w:ascii="宋体" w:hAnsi="宋体" w:cs="宋体" w:eastAsia="宋体" w:hint="default"/>
          <w:w w:val="103"/>
        </w:rPr>
        <w:t>教授</w:t>
      </w:r>
      <w:r>
        <w:rPr>
          <w:rFonts w:ascii="宋体" w:hAnsi="宋体" w:cs="宋体" w:eastAsia="宋体" w:hint="default"/>
          <w:w w:val="103"/>
        </w:rPr>
        <w:t>；</w:t>
      </w:r>
      <w:r>
        <w:rPr>
          <w:rFonts w:ascii="宋体" w:hAnsi="宋体" w:cs="宋体" w:eastAsia="宋体" w:hint="default"/>
          <w:w w:val="103"/>
        </w:rPr>
        <w:t>2008 </w:t>
      </w:r>
      <w:r>
        <w:rPr>
          <w:w w:val="103"/>
        </w:rPr>
        <w:t>年</w:t>
      </w:r>
      <w:r>
        <w:rPr>
          <w:rFonts w:ascii="宋体" w:hAnsi="宋体" w:cs="宋体" w:eastAsia="宋体" w:hint="default"/>
          <w:w w:val="103"/>
        </w:rPr>
        <w:t>任中国交</w:t>
      </w:r>
      <w:r>
        <w:rPr>
          <w:w w:val="103"/>
        </w:rPr>
        <w:t>通</w:t>
      </w:r>
      <w:r>
        <w:rPr>
          <w:rFonts w:ascii="宋体" w:hAnsi="宋体" w:cs="宋体" w:eastAsia="宋体" w:hint="default"/>
          <w:w w:val="103"/>
        </w:rPr>
        <w:t>运</w:t>
      </w:r>
      <w:r>
        <w:rPr>
          <w:rFonts w:ascii="宋体" w:hAnsi="宋体" w:cs="宋体" w:eastAsia="宋体" w:hint="default"/>
          <w:w w:val="103"/>
        </w:rPr>
        <w:t>输</w:t>
      </w:r>
      <w:r>
        <w:rPr>
          <w:rFonts w:ascii="宋体" w:hAnsi="宋体" w:cs="宋体" w:eastAsia="宋体" w:hint="default"/>
          <w:w w:val="103"/>
        </w:rPr>
        <w:t>协</w:t>
      </w:r>
      <w:r>
        <w:rPr>
          <w:w w:val="103"/>
        </w:rPr>
        <w:t>会</w:t>
      </w:r>
      <w:r>
        <w:rPr>
          <w:rFonts w:ascii="宋体" w:hAnsi="宋体" w:cs="宋体" w:eastAsia="宋体" w:hint="default"/>
          <w:w w:val="103"/>
        </w:rPr>
        <w:t>信息专业委</w:t>
      </w:r>
      <w:r>
        <w:rPr>
          <w:w w:val="103"/>
        </w:rPr>
        <w:t>员会</w:t>
      </w:r>
      <w:r>
        <w:rPr>
          <w:rFonts w:ascii="宋体" w:hAnsi="宋体" w:cs="宋体" w:eastAsia="宋体" w:hint="default"/>
          <w:w w:val="103"/>
        </w:rPr>
        <w:t>副</w:t>
      </w:r>
      <w:r>
        <w:rPr>
          <w:rFonts w:ascii="宋体" w:hAnsi="宋体" w:cs="宋体" w:eastAsia="宋体" w:hint="default"/>
          <w:w w:val="103"/>
        </w:rPr>
        <w:t>主</w:t>
      </w:r>
      <w:r>
        <w:rPr>
          <w:rFonts w:ascii="宋体" w:hAnsi="宋体" w:cs="宋体" w:eastAsia="宋体" w:hint="default"/>
          <w:w w:val="103"/>
        </w:rPr>
        <w:t>任</w:t>
      </w:r>
      <w:r>
        <w:rPr>
          <w:w w:val="103"/>
        </w:rPr>
        <w:t>、</w:t>
      </w:r>
      <w:r>
        <w:rPr>
          <w:rFonts w:ascii="宋体" w:hAnsi="宋体" w:cs="宋体" w:eastAsia="宋体" w:hint="default"/>
          <w:w w:val="103"/>
        </w:rPr>
        <w:t>ITS</w:t>
      </w:r>
      <w:r>
        <w:rPr>
          <w:rFonts w:ascii="宋体" w:hAnsi="宋体" w:cs="宋体" w:eastAsia="宋体" w:hint="default"/>
          <w:spacing w:val="-9"/>
          <w:w w:val="103"/>
        </w:rPr>
        <w:t> </w:t>
      </w:r>
      <w:r>
        <w:rPr>
          <w:rFonts w:ascii="宋体" w:hAnsi="宋体" w:cs="宋体" w:eastAsia="宋体" w:hint="default"/>
          <w:spacing w:val="-7"/>
          <w:w w:val="103"/>
        </w:rPr>
        <w:t>技术</w:t>
      </w:r>
      <w:r>
        <w:rPr>
          <w:rFonts w:ascii="宋体" w:hAnsi="宋体" w:cs="宋体" w:eastAsia="宋体" w:hint="default"/>
          <w:spacing w:val="-7"/>
          <w:w w:val="103"/>
        </w:rPr>
        <w:t>应用</w:t>
      </w:r>
      <w:r>
        <w:rPr>
          <w:rFonts w:ascii="宋体" w:hAnsi="宋体" w:cs="宋体" w:eastAsia="宋体" w:hint="default"/>
          <w:spacing w:val="-7"/>
          <w:w w:val="103"/>
        </w:rPr>
        <w:t>委</w:t>
      </w:r>
      <w:r>
        <w:rPr>
          <w:spacing w:val="-7"/>
          <w:w w:val="103"/>
        </w:rPr>
        <w:t>员会</w:t>
      </w:r>
      <w:r>
        <w:rPr>
          <w:rFonts w:ascii="宋体" w:hAnsi="宋体" w:cs="宋体" w:eastAsia="宋体" w:hint="default"/>
          <w:spacing w:val="-7"/>
          <w:w w:val="103"/>
        </w:rPr>
        <w:t>主</w:t>
      </w:r>
      <w:r>
        <w:rPr>
          <w:rFonts w:ascii="宋体" w:hAnsi="宋体" w:cs="宋体" w:eastAsia="宋体" w:hint="default"/>
          <w:spacing w:val="-7"/>
          <w:w w:val="103"/>
        </w:rPr>
        <w:t>任</w:t>
      </w:r>
      <w:r>
        <w:rPr>
          <w:rFonts w:ascii="宋体" w:hAnsi="宋体" w:cs="宋体" w:eastAsia="宋体" w:hint="default"/>
          <w:spacing w:val="-7"/>
          <w:w w:val="103"/>
        </w:rPr>
        <w:t>，</w:t>
      </w:r>
      <w:r>
        <w:rPr>
          <w:rFonts w:ascii="宋体" w:hAnsi="宋体" w:cs="宋体" w:eastAsia="宋体" w:hint="default"/>
          <w:spacing w:val="-7"/>
          <w:w w:val="103"/>
        </w:rPr>
        <w:t>“</w:t>
      </w:r>
      <w:r>
        <w:rPr>
          <w:rFonts w:ascii="宋体" w:hAnsi="宋体" w:cs="宋体" w:eastAsia="宋体" w:hint="default"/>
          <w:spacing w:val="-7"/>
          <w:w w:val="103"/>
        </w:rPr>
        <w:t>奥</w:t>
      </w:r>
      <w:r>
        <w:rPr>
          <w:rFonts w:ascii="宋体" w:hAnsi="宋体" w:cs="宋体" w:eastAsia="宋体" w:hint="default"/>
          <w:spacing w:val="-7"/>
          <w:w w:val="103"/>
        </w:rPr>
        <w:t>运</w:t>
      </w:r>
      <w:r>
        <w:rPr>
          <w:rFonts w:ascii="宋体" w:hAnsi="宋体" w:cs="宋体" w:eastAsia="宋体" w:hint="default"/>
          <w:spacing w:val="-7"/>
          <w:w w:val="103"/>
        </w:rPr>
        <w:t>智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能交</w:t>
      </w:r>
      <w:r>
        <w:rPr>
          <w:spacing w:val="-3"/>
        </w:rPr>
        <w:t>通指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组组</w:t>
      </w:r>
      <w:r>
        <w:rPr>
          <w:rFonts w:ascii="宋体" w:hAnsi="宋体" w:cs="宋体" w:eastAsia="宋体" w:hint="default"/>
          <w:spacing w:val="-3"/>
        </w:rPr>
        <w:t>长；</w:t>
      </w:r>
      <w:r>
        <w:rPr>
          <w:rFonts w:ascii="宋体" w:hAnsi="宋体" w:cs="宋体" w:eastAsia="宋体" w:hint="default"/>
          <w:spacing w:val="-3"/>
        </w:rPr>
        <w:t>世</w:t>
      </w:r>
      <w:r>
        <w:rPr>
          <w:rFonts w:ascii="宋体" w:hAnsi="宋体" w:cs="宋体" w:eastAsia="宋体" w:hint="default"/>
          <w:spacing w:val="-3"/>
        </w:rPr>
        <w:t>界</w:t>
      </w:r>
      <w:r>
        <w:rPr>
          <w:rFonts w:ascii="宋体" w:hAnsi="宋体" w:cs="宋体" w:eastAsia="宋体" w:hint="default"/>
          <w:spacing w:val="-3"/>
        </w:rPr>
        <w:t>智能交</w:t>
      </w:r>
      <w:r>
        <w:rPr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ITS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理事会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员、公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“畅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w w:val="105"/>
        </w:rPr>
        <w:t>通工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”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专</w:t>
      </w:r>
      <w:r>
        <w:rPr>
          <w:rFonts w:ascii="宋体" w:hAnsi="宋体" w:cs="宋体" w:eastAsia="宋体" w:hint="default"/>
          <w:w w:val="105"/>
        </w:rPr>
        <w:t>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48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刘</w:t>
      </w:r>
      <w:r>
        <w:rPr>
          <w:w w:val="105"/>
        </w:rPr>
        <w:t>海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1969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年</w:t>
      </w:r>
      <w:r>
        <w:rPr>
          <w:spacing w:val="-73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71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旦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博士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厦门大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w w:val="105"/>
        </w:rPr>
        <w:t>会</w:t>
      </w:r>
      <w:r>
        <w:rPr>
          <w:w w:val="103"/>
        </w:rPr>
        <w:t> </w:t>
      </w:r>
      <w:r>
        <w:rPr>
          <w:spacing w:val="-1"/>
          <w:w w:val="103"/>
        </w:rPr>
        <w:t>计</w:t>
      </w:r>
      <w:r>
        <w:rPr>
          <w:rFonts w:ascii="宋体" w:hAnsi="宋体" w:cs="宋体" w:eastAsia="宋体" w:hint="default"/>
          <w:spacing w:val="-1"/>
          <w:w w:val="103"/>
        </w:rPr>
        <w:t>学</w:t>
      </w:r>
      <w:r>
        <w:rPr>
          <w:rFonts w:ascii="宋体" w:hAnsi="宋体" w:cs="宋体" w:eastAsia="宋体" w:hint="default"/>
          <w:spacing w:val="-1"/>
          <w:w w:val="103"/>
        </w:rPr>
        <w:t>博士</w:t>
      </w:r>
      <w:r>
        <w:rPr>
          <w:rFonts w:ascii="宋体" w:hAnsi="宋体" w:cs="宋体" w:eastAsia="宋体" w:hint="default"/>
          <w:spacing w:val="-1"/>
          <w:w w:val="103"/>
        </w:rPr>
        <w:t>后，</w:t>
      </w:r>
      <w:r>
        <w:rPr>
          <w:spacing w:val="-1"/>
          <w:w w:val="103"/>
        </w:rPr>
        <w:t>会计</w:t>
      </w:r>
      <w:r>
        <w:rPr>
          <w:rFonts w:ascii="宋体" w:hAnsi="宋体" w:cs="宋体" w:eastAsia="宋体" w:hint="default"/>
          <w:spacing w:val="-1"/>
          <w:w w:val="103"/>
        </w:rPr>
        <w:t>学</w:t>
      </w:r>
      <w:r>
        <w:rPr>
          <w:rFonts w:ascii="宋体" w:hAnsi="宋体" w:cs="宋体" w:eastAsia="宋体" w:hint="default"/>
          <w:spacing w:val="-1"/>
          <w:w w:val="103"/>
        </w:rPr>
        <w:t>教授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硕</w:t>
      </w:r>
      <w:r>
        <w:rPr>
          <w:rFonts w:ascii="宋体" w:hAnsi="宋体" w:cs="宋体" w:eastAsia="宋体" w:hint="default"/>
          <w:spacing w:val="-1"/>
          <w:w w:val="103"/>
        </w:rPr>
        <w:t>士研究</w:t>
      </w:r>
      <w:r>
        <w:rPr>
          <w:rFonts w:ascii="宋体" w:hAnsi="宋体" w:cs="宋体" w:eastAsia="宋体" w:hint="default"/>
          <w:spacing w:val="-1"/>
          <w:w w:val="103"/>
        </w:rPr>
        <w:t>生</w:t>
      </w:r>
      <w:r>
        <w:rPr>
          <w:rFonts w:ascii="宋体" w:hAnsi="宋体" w:cs="宋体" w:eastAsia="宋体" w:hint="default"/>
          <w:spacing w:val="-1"/>
          <w:w w:val="103"/>
        </w:rPr>
        <w:t>导</w:t>
      </w:r>
      <w:r>
        <w:rPr>
          <w:rFonts w:ascii="宋体" w:hAnsi="宋体" w:cs="宋体" w:eastAsia="宋体" w:hint="default"/>
          <w:spacing w:val="-1"/>
          <w:w w:val="103"/>
        </w:rPr>
        <w:t>师</w:t>
      </w:r>
      <w:r>
        <w:rPr>
          <w:rFonts w:ascii="宋体" w:hAnsi="宋体" w:cs="宋体" w:eastAsia="宋体" w:hint="default"/>
          <w:spacing w:val="-1"/>
          <w:w w:val="103"/>
        </w:rPr>
        <w:t>，</w:t>
      </w:r>
      <w:r>
        <w:rPr>
          <w:rFonts w:ascii="宋体" w:hAnsi="宋体" w:cs="宋体" w:eastAsia="宋体" w:hint="default"/>
          <w:spacing w:val="-1"/>
          <w:w w:val="103"/>
        </w:rPr>
        <w:t>中国注册</w:t>
      </w:r>
      <w:r>
        <w:rPr>
          <w:spacing w:val="-1"/>
          <w:w w:val="103"/>
        </w:rPr>
        <w:t>会计</w:t>
      </w:r>
      <w:r>
        <w:rPr>
          <w:rFonts w:ascii="宋体" w:hAnsi="宋体" w:cs="宋体" w:eastAsia="宋体" w:hint="default"/>
          <w:spacing w:val="-1"/>
          <w:w w:val="103"/>
        </w:rPr>
        <w:t>师</w:t>
      </w:r>
      <w:r>
        <w:rPr>
          <w:rFonts w:ascii="宋体" w:hAnsi="宋体" w:cs="宋体" w:eastAsia="宋体" w:hint="default"/>
          <w:spacing w:val="-1"/>
          <w:w w:val="103"/>
        </w:rPr>
        <w:t>（非执</w:t>
      </w:r>
      <w:r>
        <w:rPr>
          <w:rFonts w:ascii="宋体" w:hAnsi="宋体" w:cs="宋体" w:eastAsia="宋体" w:hint="default"/>
          <w:spacing w:val="-1"/>
          <w:w w:val="103"/>
        </w:rPr>
        <w:t>业</w:t>
      </w:r>
      <w:r>
        <w:rPr>
          <w:rFonts w:ascii="宋体" w:hAnsi="宋体" w:cs="宋体" w:eastAsia="宋体" w:hint="default"/>
          <w:spacing w:val="-1"/>
          <w:w w:val="103"/>
        </w:rPr>
        <w:t>）</w:t>
      </w:r>
      <w:r>
        <w:rPr>
          <w:rFonts w:ascii="宋体" w:hAnsi="宋体" w:cs="宋体" w:eastAsia="宋体" w:hint="default"/>
          <w:spacing w:val="-1"/>
          <w:w w:val="103"/>
        </w:rPr>
        <w:t>。</w:t>
      </w:r>
      <w:r>
        <w:rPr>
          <w:rFonts w:ascii="宋体" w:hAnsi="宋体" w:cs="宋体" w:eastAsia="宋体" w:hint="default"/>
          <w:spacing w:val="-1"/>
          <w:w w:val="103"/>
        </w:rPr>
        <w:t>浙</w:t>
      </w:r>
      <w:r>
        <w:rPr>
          <w:spacing w:val="-1"/>
          <w:w w:val="103"/>
        </w:rPr>
        <w:t>江工</w:t>
      </w:r>
      <w:r>
        <w:rPr>
          <w:rFonts w:ascii="宋体" w:hAnsi="宋体" w:cs="宋体" w:eastAsia="宋体" w:hint="default"/>
          <w:spacing w:val="-1"/>
          <w:w w:val="103"/>
        </w:rPr>
        <w:t>商</w:t>
      </w:r>
      <w:r>
        <w:rPr>
          <w:rFonts w:ascii="宋体" w:hAnsi="宋体" w:cs="宋体" w:eastAsia="宋体" w:hint="default"/>
          <w:spacing w:val="-1"/>
          <w:w w:val="103"/>
        </w:rPr>
        <w:t>大</w:t>
      </w:r>
      <w:r>
        <w:rPr>
          <w:rFonts w:ascii="宋体" w:hAnsi="宋体" w:cs="宋体" w:eastAsia="宋体" w:hint="default"/>
          <w:spacing w:val="-1"/>
          <w:w w:val="103"/>
        </w:rPr>
        <w:t>学</w:t>
      </w:r>
      <w:r>
        <w:rPr>
          <w:spacing w:val="-1"/>
          <w:w w:val="103"/>
        </w:rPr>
        <w:t>财务</w:t>
      </w:r>
      <w:r>
        <w:rPr>
          <w:rFonts w:ascii="宋体" w:hAnsi="宋体" w:cs="宋体" w:eastAsia="宋体" w:hint="default"/>
          <w:spacing w:val="-1"/>
          <w:w w:val="103"/>
        </w:rPr>
        <w:t>与</w:t>
      </w:r>
      <w:r>
        <w:rPr>
          <w:spacing w:val="-1"/>
          <w:w w:val="103"/>
        </w:rPr>
        <w:t>会计</w:t>
      </w:r>
      <w:r>
        <w:rPr>
          <w:rFonts w:ascii="宋体" w:hAnsi="宋体" w:cs="宋体" w:eastAsia="宋体" w:hint="default"/>
          <w:spacing w:val="-1"/>
          <w:w w:val="103"/>
        </w:rPr>
        <w:t>学</w:t>
      </w:r>
      <w:r>
        <w:rPr>
          <w:rFonts w:ascii="宋体" w:hAnsi="宋体" w:cs="宋体" w:eastAsia="宋体" w:hint="default"/>
          <w:spacing w:val="-1"/>
          <w:w w:val="103"/>
        </w:rPr>
        <w:t>院</w:t>
      </w:r>
      <w:r>
        <w:rPr>
          <w:rFonts w:ascii="宋体" w:hAnsi="宋体" w:cs="宋体" w:eastAsia="宋体" w:hint="default"/>
          <w:spacing w:val="-70"/>
          <w:w w:val="103"/>
        </w:rPr>
        <w:t> 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院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研究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学</w:t>
      </w:r>
      <w:r>
        <w:rPr>
          <w:w w:val="105"/>
        </w:rPr>
        <w:t>、财务管理、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独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37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罗</w:t>
      </w:r>
      <w:r>
        <w:rPr>
          <w:rFonts w:ascii="宋体" w:hAnsi="宋体" w:cs="宋体" w:eastAsia="宋体" w:hint="default"/>
        </w:rPr>
        <w:t>吉华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1946 </w:t>
      </w:r>
      <w:r>
        <w:rPr/>
        <w:t>年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75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/>
        <w:t>高级工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士课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海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济大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筑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系</w:t>
      </w:r>
      <w:r>
        <w:rPr>
          <w:w w:val="105"/>
        </w:rPr>
        <w:t>工民</w:t>
      </w:r>
      <w:r>
        <w:rPr>
          <w:rFonts w:ascii="宋体" w:hAnsi="宋体" w:cs="宋体" w:eastAsia="宋体" w:hint="default"/>
          <w:w w:val="105"/>
        </w:rPr>
        <w:t>建专业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高级工</w:t>
      </w:r>
      <w:r>
        <w:rPr>
          <w:rFonts w:ascii="宋体" w:hAnsi="宋体" w:cs="宋体" w:eastAsia="宋体" w:hint="default"/>
          <w:w w:val="105"/>
        </w:rPr>
        <w:t>程师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rFonts w:ascii="宋体" w:hAnsi="宋体" w:cs="宋体" w:eastAsia="宋体" w:hint="default"/>
          <w:spacing w:val="-54"/>
          <w:w w:val="105"/>
        </w:rPr>
      </w:r>
      <w:r>
        <w:rPr>
          <w:rFonts w:ascii="宋体" w:hAnsi="宋体" w:cs="宋体" w:eastAsia="宋体" w:hint="default"/>
          <w:w w:val="105"/>
        </w:rPr>
        <w:t>1985</w:t>
      </w:r>
      <w:r>
        <w:rPr>
          <w:rFonts w:ascii="宋体" w:hAnsi="宋体" w:cs="宋体" w:eastAsia="宋体" w:hint="default"/>
          <w:spacing w:val="-66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任建</w:t>
      </w:r>
      <w:r>
        <w:rPr>
          <w:rFonts w:ascii="宋体" w:hAnsi="宋体" w:cs="宋体" w:eastAsia="宋体" w:hint="default"/>
          <w:w w:val="105"/>
        </w:rPr>
        <w:t>设</w:t>
      </w:r>
      <w:r>
        <w:rPr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省</w:t>
      </w:r>
      <w:r>
        <w:rPr>
          <w:rFonts w:ascii="宋体" w:hAnsi="宋体" w:cs="宋体" w:eastAsia="宋体" w:hint="default"/>
          <w:w w:val="105"/>
        </w:rPr>
        <w:t>衢</w:t>
      </w:r>
      <w:r>
        <w:rPr>
          <w:rFonts w:ascii="宋体" w:hAnsi="宋体" w:cs="宋体" w:eastAsia="宋体" w:hint="default"/>
          <w:w w:val="105"/>
        </w:rPr>
        <w:t>州市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行行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兼</w:t>
      </w:r>
      <w:r>
        <w:rPr>
          <w:rFonts w:ascii="宋体" w:hAnsi="宋体" w:cs="宋体" w:eastAsia="宋体" w:hint="default"/>
          <w:w w:val="105"/>
        </w:rPr>
        <w:t>党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书记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衢</w:t>
      </w:r>
      <w:r>
        <w:rPr>
          <w:rFonts w:ascii="宋体" w:hAnsi="宋体" w:cs="宋体" w:eastAsia="宋体" w:hint="default"/>
          <w:w w:val="105"/>
        </w:rPr>
        <w:t>州市科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誉</w:t>
      </w: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席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1996</w:t>
      </w:r>
      <w:r>
        <w:rPr>
          <w:rFonts w:ascii="宋体" w:hAnsi="宋体" w:cs="宋体" w:eastAsia="宋体" w:hint="default"/>
          <w:spacing w:val="-62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任华</w:t>
      </w:r>
      <w:r>
        <w:rPr>
          <w:rFonts w:ascii="宋体" w:hAnsi="宋体" w:cs="宋体" w:eastAsia="宋体" w:hint="default"/>
          <w:w w:val="105"/>
        </w:rPr>
        <w:t>夏</w:t>
      </w:r>
      <w:r>
        <w:rPr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长；</w:t>
      </w:r>
      <w:r>
        <w:rPr>
          <w:rFonts w:ascii="宋体" w:hAnsi="宋体" w:cs="宋体" w:eastAsia="宋体" w:hint="default"/>
          <w:w w:val="105"/>
        </w:rPr>
        <w:t>1998</w:t>
      </w:r>
      <w:r>
        <w:rPr>
          <w:rFonts w:ascii="宋体" w:hAnsi="宋体" w:cs="宋体" w:eastAsia="宋体" w:hint="default"/>
          <w:spacing w:val="-59"/>
          <w:w w:val="105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任华</w:t>
      </w:r>
      <w:r>
        <w:rPr>
          <w:rFonts w:ascii="宋体" w:hAnsi="宋体" w:cs="宋体" w:eastAsia="宋体" w:hint="default"/>
          <w:w w:val="105"/>
        </w:rPr>
        <w:t>夏</w:t>
      </w:r>
      <w:r>
        <w:rPr>
          <w:w w:val="105"/>
        </w:rPr>
        <w:t>银行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2"/>
        </w:rPr>
        <w:t>部总经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spacing w:val="-2"/>
        </w:rPr>
        <w:t>保全</w:t>
      </w:r>
      <w:r>
        <w:rPr>
          <w:rFonts w:ascii="宋体" w:hAnsi="宋体" w:cs="宋体" w:eastAsia="宋体" w:hint="default"/>
          <w:spacing w:val="-2"/>
        </w:rPr>
        <w:t>部总经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2006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任华</w:t>
      </w:r>
      <w:r>
        <w:rPr>
          <w:rFonts w:ascii="宋体" w:hAnsi="宋体" w:cs="宋体" w:eastAsia="宋体" w:hint="default"/>
          <w:spacing w:val="-1"/>
        </w:rPr>
        <w:t>夏</w:t>
      </w:r>
      <w:r>
        <w:rPr>
          <w:spacing w:val="-1"/>
        </w:rPr>
        <w:t>银行</w:t>
      </w:r>
      <w:r>
        <w:rPr>
          <w:rFonts w:ascii="宋体" w:hAnsi="宋体" w:cs="宋体" w:eastAsia="宋体" w:hint="default"/>
          <w:spacing w:val="-1"/>
        </w:rPr>
        <w:t>巡</w:t>
      </w:r>
      <w:r>
        <w:rPr>
          <w:rFonts w:ascii="宋体" w:hAnsi="宋体" w:cs="宋体" w:eastAsia="宋体" w:hint="default"/>
          <w:spacing w:val="-1"/>
        </w:rPr>
        <w:t>视</w:t>
      </w:r>
      <w:r>
        <w:rPr>
          <w:spacing w:val="-1"/>
        </w:rPr>
        <w:t>员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w w:val="105"/>
        </w:rPr>
        <w:t>立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1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二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监事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2"/>
        <w:ind w:left="541" w:right="107"/>
        <w:jc w:val="left"/>
      </w:pPr>
      <w:r>
        <w:rPr>
          <w:rFonts w:ascii="宋体" w:hAnsi="宋体" w:cs="宋体" w:eastAsia="宋体" w:hint="default"/>
          <w:w w:val="105"/>
        </w:rPr>
        <w:t>周</w:t>
      </w:r>
      <w:r>
        <w:rPr>
          <w:rFonts w:ascii="宋体" w:hAnsi="宋体" w:cs="宋体" w:eastAsia="宋体" w:hint="default"/>
          <w:w w:val="105"/>
        </w:rPr>
        <w:t>雅芬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女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1970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11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商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硕</w:t>
      </w:r>
      <w:r>
        <w:rPr>
          <w:rFonts w:ascii="宋体" w:hAnsi="宋体" w:cs="宋体" w:eastAsia="宋体" w:hint="default"/>
          <w:w w:val="105"/>
        </w:rPr>
        <w:t>士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本公司监事会</w:t>
      </w:r>
      <w:r>
        <w:rPr/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主</w:t>
      </w:r>
      <w:r>
        <w:rPr>
          <w:rFonts w:ascii="宋体" w:hAnsi="宋体" w:cs="宋体" w:eastAsia="宋体" w:hint="default"/>
          <w:w w:val="105"/>
        </w:rPr>
        <w:t>席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2"/>
        <w:ind w:left="541" w:right="107"/>
        <w:jc w:val="left"/>
        <w:rPr>
          <w:rFonts w:ascii="宋体" w:hAnsi="宋体" w:cs="宋体" w:eastAsia="宋体" w:hint="default"/>
        </w:rPr>
      </w:pPr>
      <w:r>
        <w:rPr>
          <w:w w:val="103"/>
        </w:rPr>
        <w:t>高</w:t>
      </w:r>
      <w:r>
        <w:rPr>
          <w:rFonts w:ascii="宋体" w:hAnsi="宋体" w:cs="宋体" w:eastAsia="宋体" w:hint="default"/>
          <w:spacing w:val="4"/>
          <w:w w:val="103"/>
        </w:rPr>
        <w:t>航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男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w w:val="103"/>
        </w:rPr>
        <w:t>中</w:t>
      </w:r>
      <w:r>
        <w:rPr>
          <w:rFonts w:ascii="宋体" w:hAnsi="宋体" w:cs="宋体" w:eastAsia="宋体" w:hint="default"/>
          <w:spacing w:val="4"/>
          <w:w w:val="103"/>
        </w:rPr>
        <w:t>国</w:t>
      </w:r>
      <w:r>
        <w:rPr>
          <w:rFonts w:ascii="宋体" w:hAnsi="宋体" w:cs="宋体" w:eastAsia="宋体" w:hint="default"/>
          <w:w w:val="103"/>
        </w:rPr>
        <w:t>国</w:t>
      </w:r>
      <w:r>
        <w:rPr>
          <w:rFonts w:ascii="宋体" w:hAnsi="宋体" w:cs="宋体" w:eastAsia="宋体" w:hint="default"/>
          <w:spacing w:val="-5"/>
          <w:w w:val="103"/>
        </w:rPr>
        <w:t>籍</w:t>
      </w:r>
      <w:r>
        <w:rPr>
          <w:rFonts w:ascii="宋体" w:hAnsi="宋体" w:cs="宋体" w:eastAsia="宋体" w:hint="default"/>
          <w:spacing w:val="4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spacing w:val="2"/>
          <w:w w:val="103"/>
        </w:rPr>
        <w:t>97</w:t>
      </w:r>
      <w:r>
        <w:rPr>
          <w:rFonts w:ascii="宋体" w:hAnsi="宋体" w:cs="宋体" w:eastAsia="宋体" w:hint="default"/>
          <w:w w:val="103"/>
        </w:rPr>
        <w:t>6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w w:val="103"/>
        </w:rPr>
        <w:t>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月</w:t>
      </w:r>
      <w:r>
        <w:rPr>
          <w:rFonts w:ascii="宋体" w:hAnsi="宋体" w:cs="宋体" w:eastAsia="宋体" w:hint="default"/>
          <w:w w:val="103"/>
        </w:rPr>
        <w:t>出</w:t>
      </w:r>
      <w:r>
        <w:rPr>
          <w:rFonts w:ascii="宋体" w:hAnsi="宋体" w:cs="宋体" w:eastAsia="宋体" w:hint="default"/>
          <w:w w:val="103"/>
        </w:rPr>
        <w:t>生</w:t>
      </w:r>
      <w:r>
        <w:rPr>
          <w:rFonts w:ascii="宋体" w:hAnsi="宋体" w:cs="宋体" w:eastAsia="宋体" w:hint="default"/>
          <w:w w:val="103"/>
        </w:rPr>
        <w:t>，</w:t>
      </w:r>
      <w:r>
        <w:rPr>
          <w:rFonts w:ascii="宋体" w:hAnsi="宋体" w:cs="宋体" w:eastAsia="宋体" w:hint="default"/>
          <w:spacing w:val="4"/>
          <w:w w:val="103"/>
        </w:rPr>
        <w:t>无</w:t>
      </w:r>
      <w:r>
        <w:rPr>
          <w:rFonts w:ascii="宋体" w:hAnsi="宋体" w:cs="宋体" w:eastAsia="宋体" w:hint="default"/>
          <w:w w:val="103"/>
        </w:rPr>
        <w:t>境</w:t>
      </w:r>
      <w:r>
        <w:rPr>
          <w:rFonts w:ascii="宋体" w:hAnsi="宋体" w:cs="宋体" w:eastAsia="宋体" w:hint="default"/>
          <w:spacing w:val="-5"/>
          <w:w w:val="103"/>
        </w:rPr>
        <w:t>外</w:t>
      </w:r>
      <w:r>
        <w:rPr>
          <w:rFonts w:ascii="宋体" w:hAnsi="宋体" w:cs="宋体" w:eastAsia="宋体" w:hint="default"/>
          <w:spacing w:val="4"/>
          <w:w w:val="103"/>
        </w:rPr>
        <w:t>永</w:t>
      </w:r>
      <w:r>
        <w:rPr>
          <w:rFonts w:ascii="宋体" w:hAnsi="宋体" w:cs="宋体" w:eastAsia="宋体" w:hint="default"/>
          <w:spacing w:val="-5"/>
          <w:w w:val="103"/>
        </w:rPr>
        <w:t>久</w:t>
      </w:r>
      <w:r>
        <w:rPr>
          <w:rFonts w:ascii="宋体" w:hAnsi="宋体" w:cs="宋体" w:eastAsia="宋体" w:hint="default"/>
          <w:w w:val="103"/>
        </w:rPr>
        <w:t>居</w:t>
      </w:r>
      <w:r>
        <w:rPr>
          <w:rFonts w:ascii="宋体" w:hAnsi="宋体" w:cs="宋体" w:eastAsia="宋体" w:hint="default"/>
          <w:spacing w:val="4"/>
          <w:w w:val="103"/>
        </w:rPr>
        <w:t>留</w:t>
      </w:r>
      <w:r>
        <w:rPr>
          <w:rFonts w:ascii="宋体" w:hAnsi="宋体" w:cs="宋体" w:eastAsia="宋体" w:hint="default"/>
          <w:w w:val="103"/>
        </w:rPr>
        <w:t>权</w:t>
      </w:r>
      <w:r>
        <w:rPr>
          <w:rFonts w:ascii="宋体" w:hAnsi="宋体" w:cs="宋体" w:eastAsia="宋体" w:hint="default"/>
          <w:spacing w:val="4"/>
          <w:w w:val="103"/>
        </w:rPr>
        <w:t>，</w:t>
      </w:r>
      <w:r>
        <w:rPr>
          <w:spacing w:val="-5"/>
          <w:w w:val="103"/>
        </w:rPr>
        <w:t>本</w:t>
      </w:r>
      <w:r>
        <w:rPr>
          <w:rFonts w:ascii="宋体" w:hAnsi="宋体" w:cs="宋体" w:eastAsia="宋体" w:hint="default"/>
          <w:w w:val="103"/>
        </w:rPr>
        <w:t>科</w:t>
      </w:r>
      <w:r>
        <w:rPr>
          <w:rFonts w:ascii="宋体" w:hAnsi="宋体" w:cs="宋体" w:eastAsia="宋体" w:hint="default"/>
          <w:spacing w:val="4"/>
          <w:w w:val="103"/>
        </w:rPr>
        <w:t>学</w:t>
      </w:r>
      <w:r>
        <w:rPr>
          <w:rFonts w:ascii="宋体" w:hAnsi="宋体" w:cs="宋体" w:eastAsia="宋体" w:hint="default"/>
          <w:w w:val="103"/>
        </w:rPr>
        <w:t>历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spacing w:val="4"/>
          <w:w w:val="103"/>
        </w:rPr>
        <w:t>会</w:t>
      </w:r>
      <w:r>
        <w:rPr>
          <w:w w:val="103"/>
        </w:rPr>
        <w:t>计</w:t>
      </w:r>
      <w:r>
        <w:rPr>
          <w:rFonts w:ascii="宋体" w:hAnsi="宋体" w:cs="宋体" w:eastAsia="宋体" w:hint="default"/>
          <w:spacing w:val="4"/>
          <w:w w:val="103"/>
        </w:rPr>
        <w:t>师</w:t>
      </w:r>
      <w:r>
        <w:rPr>
          <w:rFonts w:ascii="宋体" w:hAnsi="宋体" w:cs="宋体" w:eastAsia="宋体" w:hint="default"/>
          <w:spacing w:val="-5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现</w:t>
      </w:r>
      <w:r>
        <w:rPr>
          <w:rFonts w:ascii="宋体" w:hAnsi="宋体" w:cs="宋体" w:eastAsia="宋体" w:hint="default"/>
          <w:spacing w:val="4"/>
          <w:w w:val="103"/>
        </w:rPr>
        <w:t>任</w:t>
      </w:r>
      <w:r>
        <w:rPr>
          <w:w w:val="103"/>
        </w:rPr>
        <w:t>本</w:t>
      </w:r>
      <w:r>
        <w:rPr>
          <w:spacing w:val="-5"/>
          <w:w w:val="103"/>
        </w:rPr>
        <w:t>公</w:t>
      </w:r>
      <w:r>
        <w:rPr>
          <w:spacing w:val="4"/>
          <w:w w:val="103"/>
        </w:rPr>
        <w:t>司</w:t>
      </w:r>
      <w:r>
        <w:rPr>
          <w:w w:val="103"/>
        </w:rPr>
        <w:t>监</w:t>
      </w:r>
      <w:r>
        <w:rPr>
          <w:spacing w:val="4"/>
          <w:w w:val="103"/>
        </w:rPr>
        <w:t>事</w:t>
      </w:r>
      <w:r>
        <w:rPr>
          <w:rFonts w:ascii="宋体" w:hAnsi="宋体" w:cs="宋体" w:eastAsia="宋体" w:hint="default"/>
          <w:spacing w:val="-77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3"/>
        <w:ind w:left="541" w:right="107"/>
        <w:jc w:val="left"/>
      </w:pPr>
      <w:r>
        <w:rPr>
          <w:rFonts w:ascii="宋体" w:hAnsi="宋体" w:cs="宋体" w:eastAsia="宋体" w:hint="default"/>
        </w:rPr>
        <w:t>邱珺琪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1984 </w:t>
      </w:r>
      <w:r>
        <w:rPr/>
        <w:t>年 </w:t>
      </w:r>
      <w:r>
        <w:rPr>
          <w:rFonts w:ascii="宋体" w:hAnsi="宋体" w:cs="宋体" w:eastAsia="宋体" w:hint="default"/>
        </w:rPr>
        <w:t>2 </w:t>
      </w:r>
      <w:r>
        <w:rPr>
          <w:rFonts w:ascii="宋体" w:hAnsi="宋体" w:cs="宋体" w:eastAsia="宋体" w:hint="default"/>
          <w:spacing w:val="12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，助</w:t>
      </w:r>
      <w:r>
        <w:rPr/>
        <w:t>理工</w:t>
      </w:r>
      <w:r>
        <w:rPr>
          <w:rFonts w:ascii="宋体" w:hAnsi="宋体" w:cs="宋体" w:eastAsia="宋体" w:hint="default"/>
        </w:rPr>
        <w:t>程师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工监事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智慧城市技术</w:t>
      </w:r>
      <w:r>
        <w:rPr>
          <w:w w:val="105"/>
        </w:rPr>
        <w:t>有限公司监事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高级管理人员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2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章</w:t>
      </w:r>
      <w:r>
        <w:rPr>
          <w:rFonts w:ascii="宋体" w:hAnsi="宋体" w:cs="宋体" w:eastAsia="宋体" w:hint="default"/>
          <w:spacing w:val="4"/>
          <w:w w:val="103"/>
        </w:rPr>
        <w:t>建</w:t>
      </w:r>
      <w:r>
        <w:rPr>
          <w:rFonts w:ascii="宋体" w:hAnsi="宋体" w:cs="宋体" w:eastAsia="宋体" w:hint="default"/>
          <w:spacing w:val="-5"/>
          <w:w w:val="103"/>
        </w:rPr>
        <w:t>强</w:t>
      </w:r>
      <w:r>
        <w:rPr>
          <w:rFonts w:ascii="宋体" w:hAnsi="宋体" w:cs="宋体" w:eastAsia="宋体" w:hint="default"/>
          <w:spacing w:val="9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2</w:t>
      </w:r>
      <w:r>
        <w:rPr>
          <w:rFonts w:ascii="宋体" w:hAnsi="宋体" w:cs="宋体" w:eastAsia="宋体" w:hint="default"/>
          <w:spacing w:val="2"/>
          <w:w w:val="103"/>
        </w:rPr>
        <w:t>0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3"/>
        </w:rPr>
        <w:t>月</w:t>
      </w:r>
      <w:r>
        <w:rPr>
          <w:rFonts w:ascii="宋体" w:hAnsi="宋体" w:cs="宋体" w:eastAsia="宋体" w:hint="default"/>
          <w:spacing w:val="4"/>
          <w:w w:val="103"/>
        </w:rPr>
        <w:t>至</w:t>
      </w:r>
      <w:r>
        <w:rPr>
          <w:rFonts w:ascii="宋体" w:hAnsi="宋体" w:cs="宋体" w:eastAsia="宋体" w:hint="default"/>
          <w:w w:val="103"/>
        </w:rPr>
        <w:t>今</w:t>
      </w:r>
      <w:r>
        <w:rPr>
          <w:rFonts w:ascii="宋体" w:hAnsi="宋体" w:cs="宋体" w:eastAsia="宋体" w:hint="default"/>
          <w:w w:val="103"/>
        </w:rPr>
        <w:t>任</w:t>
      </w:r>
      <w:r>
        <w:rPr>
          <w:w w:val="103"/>
        </w:rPr>
        <w:t>公司</w:t>
      </w:r>
      <w:r>
        <w:rPr>
          <w:rFonts w:ascii="宋体" w:hAnsi="宋体" w:cs="宋体" w:eastAsia="宋体" w:hint="default"/>
          <w:spacing w:val="4"/>
          <w:w w:val="103"/>
        </w:rPr>
        <w:t>总</w:t>
      </w:r>
      <w:r>
        <w:rPr>
          <w:rFonts w:ascii="宋体" w:hAnsi="宋体" w:cs="宋体" w:eastAsia="宋体" w:hint="default"/>
          <w:spacing w:val="-5"/>
          <w:w w:val="103"/>
        </w:rPr>
        <w:t>经</w:t>
      </w:r>
      <w:r>
        <w:rPr>
          <w:w w:val="103"/>
        </w:rPr>
        <w:t>理</w:t>
      </w:r>
      <w:r>
        <w:rPr>
          <w:rFonts w:ascii="宋体" w:hAnsi="宋体" w:cs="宋体" w:eastAsia="宋体" w:hint="default"/>
          <w:spacing w:val="4"/>
          <w:w w:val="103"/>
        </w:rPr>
        <w:t>，</w:t>
      </w:r>
      <w:r>
        <w:rPr>
          <w:w w:val="103"/>
        </w:rPr>
        <w:t>简</w:t>
      </w:r>
      <w:r>
        <w:rPr>
          <w:rFonts w:ascii="宋体" w:hAnsi="宋体" w:cs="宋体" w:eastAsia="宋体" w:hint="default"/>
          <w:w w:val="103"/>
        </w:rPr>
        <w:t>历</w:t>
      </w:r>
      <w:r>
        <w:rPr>
          <w:rFonts w:ascii="宋体" w:hAnsi="宋体" w:cs="宋体" w:eastAsia="宋体" w:hint="default"/>
          <w:w w:val="103"/>
        </w:rPr>
        <w:t>详</w:t>
      </w:r>
      <w:r>
        <w:rPr>
          <w:rFonts w:ascii="宋体" w:hAnsi="宋体" w:cs="宋体" w:eastAsia="宋体" w:hint="default"/>
          <w:spacing w:val="-5"/>
          <w:w w:val="103"/>
        </w:rPr>
        <w:t>见</w:t>
      </w:r>
      <w:r>
        <w:rPr>
          <w:spacing w:val="4"/>
          <w:w w:val="103"/>
        </w:rPr>
        <w:t>本</w:t>
      </w:r>
      <w:r>
        <w:rPr>
          <w:w w:val="103"/>
        </w:rPr>
        <w:t>节</w:t>
      </w:r>
      <w:r>
        <w:rPr>
          <w:rFonts w:ascii="宋体" w:hAnsi="宋体" w:cs="宋体" w:eastAsia="宋体" w:hint="default"/>
          <w:w w:val="103"/>
        </w:rPr>
        <w:t>中</w:t>
      </w:r>
      <w:r>
        <w:rPr>
          <w:rFonts w:ascii="宋体" w:hAnsi="宋体" w:cs="宋体" w:eastAsia="宋体" w:hint="default"/>
          <w:spacing w:val="-96"/>
          <w:w w:val="103"/>
        </w:rPr>
        <w:t>“</w:t>
      </w:r>
      <w:r>
        <w:rPr>
          <w:rFonts w:ascii="宋体" w:hAnsi="宋体" w:cs="宋体" w:eastAsia="宋体" w:hint="default"/>
          <w:spacing w:val="4"/>
          <w:w w:val="103"/>
        </w:rPr>
        <w:t>（</w:t>
      </w:r>
      <w:r>
        <w:rPr>
          <w:rFonts w:ascii="宋体" w:hAnsi="宋体" w:cs="宋体" w:eastAsia="宋体" w:hint="default"/>
          <w:spacing w:val="-8"/>
          <w:w w:val="103"/>
        </w:rPr>
        <w:t>1</w:t>
      </w:r>
      <w:r>
        <w:rPr>
          <w:rFonts w:ascii="宋体" w:hAnsi="宋体" w:cs="宋体" w:eastAsia="宋体" w:hint="default"/>
          <w:spacing w:val="4"/>
          <w:w w:val="103"/>
        </w:rPr>
        <w:t>）</w:t>
      </w:r>
      <w:r>
        <w:rPr>
          <w:w w:val="103"/>
        </w:rPr>
        <w:t>董事</w:t>
      </w:r>
      <w:r>
        <w:rPr>
          <w:rFonts w:ascii="宋体" w:hAnsi="宋体" w:cs="宋体" w:eastAsia="宋体" w:hint="default"/>
          <w:spacing w:val="-96"/>
          <w:w w:val="103"/>
        </w:rPr>
        <w:t>”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73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吴越</w:t>
      </w:r>
      <w:r>
        <w:rPr>
          <w:rFonts w:ascii="宋体" w:hAnsi="宋体" w:cs="宋体" w:eastAsia="宋体" w:hint="default"/>
          <w:spacing w:val="-24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2</w:t>
      </w:r>
      <w:r>
        <w:rPr>
          <w:rFonts w:ascii="宋体" w:hAnsi="宋体" w:cs="宋体" w:eastAsia="宋体" w:hint="default"/>
          <w:spacing w:val="2"/>
          <w:w w:val="103"/>
        </w:rPr>
        <w:t>01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w w:val="103"/>
        </w:rPr>
        <w:t>1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spacing w:val="4"/>
          <w:w w:val="103"/>
        </w:rPr>
        <w:t>月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w w:val="103"/>
        </w:rPr>
        <w:t>今</w:t>
      </w:r>
      <w:r>
        <w:rPr>
          <w:rFonts w:ascii="宋体" w:hAnsi="宋体" w:cs="宋体" w:eastAsia="宋体" w:hint="default"/>
          <w:w w:val="103"/>
        </w:rPr>
        <w:t>任</w:t>
      </w:r>
      <w:r>
        <w:rPr>
          <w:w w:val="103"/>
        </w:rPr>
        <w:t>公</w:t>
      </w:r>
      <w:r>
        <w:rPr>
          <w:spacing w:val="4"/>
          <w:w w:val="103"/>
        </w:rPr>
        <w:t>司</w:t>
      </w:r>
      <w:r>
        <w:rPr>
          <w:rFonts w:ascii="宋体" w:hAnsi="宋体" w:cs="宋体" w:eastAsia="宋体" w:hint="default"/>
          <w:spacing w:val="-5"/>
          <w:w w:val="103"/>
        </w:rPr>
        <w:t>副</w:t>
      </w:r>
      <w:r>
        <w:rPr>
          <w:rFonts w:ascii="宋体" w:hAnsi="宋体" w:cs="宋体" w:eastAsia="宋体" w:hint="default"/>
          <w:w w:val="103"/>
        </w:rPr>
        <w:t>总</w:t>
      </w:r>
      <w:r>
        <w:rPr>
          <w:rFonts w:ascii="宋体" w:hAnsi="宋体" w:cs="宋体" w:eastAsia="宋体" w:hint="default"/>
          <w:spacing w:val="4"/>
          <w:w w:val="103"/>
        </w:rPr>
        <w:t>经</w:t>
      </w:r>
      <w:r>
        <w:rPr>
          <w:w w:val="103"/>
        </w:rPr>
        <w:t>理</w:t>
      </w:r>
      <w:r>
        <w:rPr>
          <w:rFonts w:ascii="宋体" w:hAnsi="宋体" w:cs="宋体" w:eastAsia="宋体" w:hint="default"/>
          <w:spacing w:val="-29"/>
          <w:w w:val="103"/>
        </w:rPr>
        <w:t>，</w:t>
      </w:r>
      <w:r>
        <w:rPr>
          <w:rFonts w:ascii="宋体" w:hAnsi="宋体" w:cs="宋体" w:eastAsia="宋体" w:hint="default"/>
          <w:spacing w:val="2"/>
          <w:w w:val="103"/>
        </w:rPr>
        <w:t>2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w w:val="103"/>
        </w:rPr>
        <w:t>年</w:t>
      </w:r>
      <w:r>
        <w:rPr>
          <w:spacing w:val="-43"/>
        </w:rPr>
        <w:t> 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月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spacing w:val="4"/>
          <w:w w:val="103"/>
        </w:rPr>
        <w:t>今</w:t>
      </w:r>
      <w:r>
        <w:rPr>
          <w:rFonts w:ascii="宋体" w:hAnsi="宋体" w:cs="宋体" w:eastAsia="宋体" w:hint="default"/>
          <w:w w:val="103"/>
        </w:rPr>
        <w:t>任</w:t>
      </w:r>
      <w:r>
        <w:rPr>
          <w:spacing w:val="-5"/>
          <w:w w:val="103"/>
        </w:rPr>
        <w:t>公</w:t>
      </w:r>
      <w:r>
        <w:rPr>
          <w:spacing w:val="4"/>
          <w:w w:val="103"/>
        </w:rPr>
        <w:t>司</w:t>
      </w:r>
      <w:r>
        <w:rPr>
          <w:w w:val="103"/>
        </w:rPr>
        <w:t>董事会</w:t>
      </w:r>
      <w:r>
        <w:rPr>
          <w:rFonts w:ascii="宋体" w:hAnsi="宋体" w:cs="宋体" w:eastAsia="宋体" w:hint="default"/>
          <w:w w:val="103"/>
        </w:rPr>
        <w:t>秘书</w:t>
      </w:r>
      <w:r>
        <w:rPr>
          <w:rFonts w:ascii="宋体" w:hAnsi="宋体" w:cs="宋体" w:eastAsia="宋体" w:hint="default"/>
          <w:spacing w:val="-34"/>
          <w:w w:val="103"/>
        </w:rPr>
        <w:t>，</w:t>
      </w:r>
      <w:r>
        <w:rPr>
          <w:spacing w:val="4"/>
          <w:w w:val="103"/>
        </w:rPr>
        <w:t>简</w:t>
      </w:r>
      <w:r>
        <w:rPr>
          <w:rFonts w:ascii="宋体" w:hAnsi="宋体" w:cs="宋体" w:eastAsia="宋体" w:hint="default"/>
          <w:w w:val="103"/>
        </w:rPr>
        <w:t>历</w:t>
      </w:r>
      <w:r>
        <w:rPr>
          <w:rFonts w:ascii="宋体" w:hAnsi="宋体" w:cs="宋体" w:eastAsia="宋体" w:hint="default"/>
          <w:w w:val="103"/>
        </w:rPr>
        <w:t>详</w:t>
      </w:r>
      <w:r>
        <w:rPr>
          <w:rFonts w:ascii="宋体" w:hAnsi="宋体" w:cs="宋体" w:eastAsia="宋体" w:hint="default"/>
          <w:w w:val="103"/>
        </w:rPr>
        <w:t>见</w:t>
      </w:r>
      <w:r>
        <w:rPr>
          <w:w w:val="103"/>
        </w:rPr>
        <w:t>本</w:t>
      </w:r>
      <w:r>
        <w:rPr>
          <w:spacing w:val="4"/>
          <w:w w:val="103"/>
        </w:rPr>
        <w:t>节</w:t>
      </w:r>
      <w:r>
        <w:rPr>
          <w:rFonts w:ascii="宋体" w:hAnsi="宋体" w:cs="宋体" w:eastAsia="宋体" w:hint="default"/>
          <w:spacing w:val="-29"/>
          <w:w w:val="103"/>
        </w:rPr>
        <w:t>中</w:t>
      </w:r>
      <w:r>
        <w:rPr>
          <w:rFonts w:ascii="宋体" w:hAnsi="宋体" w:cs="宋体" w:eastAsia="宋体" w:hint="default"/>
          <w:spacing w:val="-96"/>
          <w:w w:val="103"/>
        </w:rPr>
        <w:t>“</w:t>
      </w:r>
      <w:r>
        <w:rPr>
          <w:rFonts w:ascii="宋体" w:hAnsi="宋体" w:cs="宋体" w:eastAsia="宋体" w:hint="default"/>
          <w:spacing w:val="-5"/>
          <w:w w:val="103"/>
        </w:rPr>
        <w:t>（</w:t>
      </w:r>
      <w:r>
        <w:rPr>
          <w:rFonts w:ascii="宋体" w:hAnsi="宋体" w:cs="宋体" w:eastAsia="宋体" w:hint="default"/>
          <w:spacing w:val="2"/>
          <w:w w:val="103"/>
        </w:rPr>
        <w:t>1</w:t>
      </w:r>
      <w:r>
        <w:rPr>
          <w:rFonts w:ascii="宋体" w:hAnsi="宋体" w:cs="宋体" w:eastAsia="宋体" w:hint="default"/>
          <w:w w:val="103"/>
        </w:rPr>
        <w:t>） </w:t>
      </w:r>
      <w:r>
        <w:rPr>
          <w:spacing w:val="4"/>
          <w:w w:val="103"/>
        </w:rPr>
        <w:t>董</w:t>
      </w:r>
      <w:r>
        <w:rPr>
          <w:w w:val="103"/>
        </w:rPr>
        <w:t>事</w:t>
      </w:r>
      <w:r>
        <w:rPr>
          <w:rFonts w:ascii="宋体" w:hAnsi="宋体" w:cs="宋体" w:eastAsia="宋体" w:hint="default"/>
          <w:spacing w:val="-96"/>
          <w:w w:val="103"/>
        </w:rPr>
        <w:t>”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钱</w:t>
      </w:r>
      <w:r>
        <w:rPr>
          <w:rFonts w:ascii="宋体" w:hAnsi="宋体" w:cs="宋体" w:eastAsia="宋体" w:hint="default"/>
          <w:spacing w:val="4"/>
          <w:w w:val="103"/>
        </w:rPr>
        <w:t>小</w:t>
      </w:r>
      <w:r>
        <w:rPr>
          <w:rFonts w:ascii="宋体" w:hAnsi="宋体" w:cs="宋体" w:eastAsia="宋体" w:hint="default"/>
          <w:spacing w:val="-5"/>
          <w:w w:val="103"/>
        </w:rPr>
        <w:t>鸿</w:t>
      </w:r>
      <w:r>
        <w:rPr>
          <w:rFonts w:ascii="宋体" w:hAnsi="宋体" w:cs="宋体" w:eastAsia="宋体" w:hint="default"/>
          <w:spacing w:val="9"/>
          <w:w w:val="103"/>
        </w:rPr>
        <w:t>，</w:t>
      </w:r>
      <w:r>
        <w:rPr>
          <w:rFonts w:ascii="宋体" w:hAnsi="宋体" w:cs="宋体" w:eastAsia="宋体" w:hint="default"/>
          <w:spacing w:val="-3"/>
          <w:w w:val="103"/>
        </w:rPr>
        <w:t>2</w:t>
      </w:r>
      <w:r>
        <w:rPr>
          <w:rFonts w:ascii="宋体" w:hAnsi="宋体" w:cs="宋体" w:eastAsia="宋体" w:hint="default"/>
          <w:spacing w:val="2"/>
          <w:w w:val="103"/>
        </w:rPr>
        <w:t>0</w:t>
      </w:r>
      <w:r>
        <w:rPr>
          <w:rFonts w:ascii="宋体" w:hAnsi="宋体" w:cs="宋体" w:eastAsia="宋体" w:hint="default"/>
          <w:spacing w:val="-3"/>
          <w:w w:val="103"/>
        </w:rPr>
        <w:t>0</w:t>
      </w:r>
      <w:r>
        <w:rPr>
          <w:rFonts w:ascii="宋体" w:hAnsi="宋体" w:cs="宋体" w:eastAsia="宋体" w:hint="default"/>
          <w:w w:val="103"/>
        </w:rPr>
        <w:t>7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年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w w:val="103"/>
        </w:rPr>
        <w:t>9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w w:val="103"/>
        </w:rPr>
        <w:t>月</w:t>
      </w:r>
      <w:r>
        <w:rPr>
          <w:rFonts w:ascii="宋体" w:hAnsi="宋体" w:cs="宋体" w:eastAsia="宋体" w:hint="default"/>
          <w:w w:val="103"/>
        </w:rPr>
        <w:t>至</w:t>
      </w:r>
      <w:r>
        <w:rPr>
          <w:rFonts w:ascii="宋体" w:hAnsi="宋体" w:cs="宋体" w:eastAsia="宋体" w:hint="default"/>
          <w:w w:val="103"/>
        </w:rPr>
        <w:t>今</w:t>
      </w:r>
      <w:r>
        <w:rPr>
          <w:rFonts w:ascii="宋体" w:hAnsi="宋体" w:cs="宋体" w:eastAsia="宋体" w:hint="default"/>
          <w:spacing w:val="4"/>
          <w:w w:val="103"/>
        </w:rPr>
        <w:t>任</w:t>
      </w:r>
      <w:r>
        <w:rPr>
          <w:spacing w:val="-5"/>
          <w:w w:val="103"/>
        </w:rPr>
        <w:t>公</w:t>
      </w:r>
      <w:r>
        <w:rPr>
          <w:spacing w:val="4"/>
          <w:w w:val="103"/>
        </w:rPr>
        <w:t>司</w:t>
      </w:r>
      <w:r>
        <w:rPr>
          <w:rFonts w:ascii="宋体" w:hAnsi="宋体" w:cs="宋体" w:eastAsia="宋体" w:hint="default"/>
          <w:w w:val="103"/>
        </w:rPr>
        <w:t>副</w:t>
      </w:r>
      <w:r>
        <w:rPr>
          <w:rFonts w:ascii="宋体" w:hAnsi="宋体" w:cs="宋体" w:eastAsia="宋体" w:hint="default"/>
          <w:w w:val="103"/>
        </w:rPr>
        <w:t>总经</w:t>
      </w:r>
      <w:r>
        <w:rPr>
          <w:spacing w:val="-5"/>
          <w:w w:val="103"/>
        </w:rPr>
        <w:t>理</w:t>
      </w:r>
      <w:r>
        <w:rPr>
          <w:rFonts w:ascii="宋体" w:hAnsi="宋体" w:cs="宋体" w:eastAsia="宋体" w:hint="default"/>
          <w:spacing w:val="4"/>
          <w:w w:val="103"/>
        </w:rPr>
        <w:t>，</w:t>
      </w:r>
      <w:r>
        <w:rPr>
          <w:w w:val="103"/>
        </w:rPr>
        <w:t>简</w:t>
      </w:r>
      <w:r>
        <w:rPr>
          <w:rFonts w:ascii="宋体" w:hAnsi="宋体" w:cs="宋体" w:eastAsia="宋体" w:hint="default"/>
          <w:spacing w:val="-5"/>
          <w:w w:val="103"/>
        </w:rPr>
        <w:t>历</w:t>
      </w:r>
      <w:r>
        <w:rPr>
          <w:rFonts w:ascii="宋体" w:hAnsi="宋体" w:cs="宋体" w:eastAsia="宋体" w:hint="default"/>
          <w:spacing w:val="4"/>
          <w:w w:val="103"/>
        </w:rPr>
        <w:t>详</w:t>
      </w:r>
      <w:r>
        <w:rPr>
          <w:rFonts w:ascii="宋体" w:hAnsi="宋体" w:cs="宋体" w:eastAsia="宋体" w:hint="default"/>
          <w:spacing w:val="-5"/>
          <w:w w:val="103"/>
        </w:rPr>
        <w:t>见</w:t>
      </w:r>
      <w:r>
        <w:rPr>
          <w:spacing w:val="4"/>
          <w:w w:val="103"/>
        </w:rPr>
        <w:t>本</w:t>
      </w:r>
      <w:r>
        <w:rPr>
          <w:w w:val="103"/>
        </w:rPr>
        <w:t>节</w:t>
      </w:r>
      <w:r>
        <w:rPr>
          <w:rFonts w:ascii="宋体" w:hAnsi="宋体" w:cs="宋体" w:eastAsia="宋体" w:hint="default"/>
          <w:spacing w:val="4"/>
          <w:w w:val="103"/>
        </w:rPr>
        <w:t>中</w:t>
      </w:r>
      <w:r>
        <w:rPr>
          <w:rFonts w:ascii="宋体" w:hAnsi="宋体" w:cs="宋体" w:eastAsia="宋体" w:hint="default"/>
          <w:spacing w:val="-96"/>
          <w:w w:val="103"/>
        </w:rPr>
        <w:t>“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spacing w:val="-3"/>
          <w:w w:val="103"/>
        </w:rPr>
        <w:t>1</w:t>
      </w:r>
      <w:r>
        <w:rPr>
          <w:rFonts w:ascii="宋体" w:hAnsi="宋体" w:cs="宋体" w:eastAsia="宋体" w:hint="default"/>
          <w:w w:val="103"/>
        </w:rPr>
        <w:t>）</w:t>
      </w:r>
      <w:r>
        <w:rPr>
          <w:spacing w:val="4"/>
          <w:w w:val="103"/>
        </w:rPr>
        <w:t>董</w:t>
      </w:r>
      <w:r>
        <w:rPr>
          <w:w w:val="103"/>
        </w:rPr>
        <w:t>事</w:t>
      </w:r>
      <w:r>
        <w:rPr>
          <w:rFonts w:ascii="宋体" w:hAnsi="宋体" w:cs="宋体" w:eastAsia="宋体" w:hint="default"/>
          <w:spacing w:val="-96"/>
          <w:w w:val="103"/>
        </w:rPr>
        <w:t>”</w:t>
      </w:r>
      <w:r>
        <w:rPr>
          <w:rFonts w:ascii="宋体" w:hAnsi="宋体" w:cs="宋体" w:eastAsia="宋体" w:hint="default"/>
          <w:w w:val="10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裘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林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1977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年</w:t>
      </w:r>
      <w:r>
        <w:rPr>
          <w:spacing w:val="-59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57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spacing w:val="-55"/>
          <w:w w:val="105"/>
        </w:rPr>
        <w:t> </w:t>
      </w:r>
      <w:r>
        <w:rPr>
          <w:rFonts w:ascii="宋体" w:hAnsi="宋体" w:cs="宋体" w:eastAsia="宋体" w:hint="default"/>
          <w:w w:val="105"/>
        </w:rPr>
        <w:t>MBA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w w:val="105"/>
        </w:rPr>
        <w:t>理、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智慧医疗集团</w:t>
      </w: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江银江</w:t>
      </w:r>
      <w:r>
        <w:rPr>
          <w:rFonts w:ascii="宋体" w:hAnsi="宋体" w:cs="宋体" w:eastAsia="宋体" w:hint="default"/>
          <w:w w:val="105"/>
        </w:rPr>
        <w:t>云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w w:val="105"/>
        </w:rPr>
        <w:t>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3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樊锦</w:t>
      </w:r>
      <w:r>
        <w:rPr>
          <w:rFonts w:ascii="宋体" w:hAnsi="宋体" w:cs="宋体" w:eastAsia="宋体" w:hint="default"/>
          <w:w w:val="105"/>
        </w:rPr>
        <w:t>祥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1968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年</w:t>
      </w:r>
      <w:r>
        <w:rPr>
          <w:spacing w:val="-77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76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科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杭州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智慧城市技术</w:t>
      </w: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82"/>
        <w:ind w:right="135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柳</w:t>
      </w:r>
      <w:r>
        <w:rPr>
          <w:rFonts w:ascii="宋体" w:hAnsi="宋体" w:cs="宋体" w:eastAsia="宋体" w:hint="default"/>
          <w:w w:val="105"/>
        </w:rPr>
        <w:t>展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1970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年</w:t>
      </w:r>
      <w:r>
        <w:rPr>
          <w:spacing w:val="-81"/>
          <w:w w:val="105"/>
        </w:rPr>
        <w:t> </w:t>
      </w:r>
      <w:r>
        <w:rPr>
          <w:rFonts w:ascii="宋体" w:hAnsi="宋体" w:cs="宋体" w:eastAsia="宋体" w:hint="default"/>
          <w:w w:val="105"/>
        </w:rPr>
        <w:t>1</w:t>
      </w:r>
      <w:r>
        <w:rPr>
          <w:rFonts w:ascii="宋体" w:hAnsi="宋体" w:cs="宋体" w:eastAsia="宋体" w:hint="default"/>
          <w:spacing w:val="-80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科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程师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国</w:t>
      </w:r>
      <w:r>
        <w:rPr>
          <w:rFonts w:ascii="宋体" w:hAnsi="宋体" w:cs="宋体" w:eastAsia="宋体" w:hint="default"/>
          <w:w w:val="105"/>
        </w:rPr>
        <w:t>家</w:t>
      </w:r>
      <w:r>
        <w:rPr>
          <w:w w:val="105"/>
        </w:rPr>
        <w:t>一级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机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  <w:w w:val="105"/>
        </w:rPr>
        <w:t>集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高级项目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浙</w:t>
      </w:r>
      <w:r>
        <w:rPr>
          <w:w w:val="105"/>
        </w:rPr>
        <w:t>江银江</w:t>
      </w:r>
      <w:r>
        <w:rPr>
          <w:rFonts w:ascii="宋体" w:hAnsi="宋体" w:cs="宋体" w:eastAsia="宋体" w:hint="default"/>
          <w:w w:val="105"/>
        </w:rPr>
        <w:t>智慧交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集团</w:t>
      </w: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9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王毅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中国国</w:t>
      </w:r>
      <w:r>
        <w:rPr>
          <w:rFonts w:ascii="宋体" w:hAnsi="宋体" w:cs="宋体" w:eastAsia="宋体" w:hint="default"/>
        </w:rPr>
        <w:t>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1965  </w:t>
      </w:r>
      <w:r>
        <w:rPr/>
        <w:t>年 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15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久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，</w:t>
      </w:r>
      <w:r>
        <w:rPr/>
        <w:t>工</w:t>
      </w:r>
      <w:r>
        <w:rPr>
          <w:rFonts w:ascii="宋体" w:hAnsi="宋体" w:cs="宋体" w:eastAsia="宋体" w:hint="default"/>
        </w:rPr>
        <w:t>程师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一级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总经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智慧城市技术</w:t>
      </w:r>
      <w:r>
        <w:rPr>
          <w:w w:val="105"/>
        </w:rPr>
        <w:t>有限公司董事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、董事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8" w:lineRule="auto" w:before="47"/>
        <w:ind w:right="121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孙</w:t>
      </w:r>
      <w:r>
        <w:rPr>
          <w:rFonts w:ascii="宋体" w:hAnsi="宋体" w:cs="宋体" w:eastAsia="宋体" w:hint="default"/>
          <w:w w:val="105"/>
        </w:rPr>
        <w:t>志</w:t>
      </w:r>
      <w:r>
        <w:rPr>
          <w:rFonts w:ascii="宋体" w:hAnsi="宋体" w:cs="宋体" w:eastAsia="宋体" w:hint="default"/>
          <w:w w:val="105"/>
        </w:rPr>
        <w:t>林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男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中国国</w:t>
      </w:r>
      <w:r>
        <w:rPr>
          <w:rFonts w:ascii="宋体" w:hAnsi="宋体" w:cs="宋体" w:eastAsia="宋体" w:hint="default"/>
          <w:w w:val="105"/>
        </w:rPr>
        <w:t>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1972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年</w:t>
      </w:r>
      <w:r>
        <w:rPr>
          <w:spacing w:val="-74"/>
          <w:w w:val="105"/>
        </w:rPr>
        <w:t> </w:t>
      </w:r>
      <w:r>
        <w:rPr>
          <w:rFonts w:ascii="宋体" w:hAnsi="宋体" w:cs="宋体" w:eastAsia="宋体" w:hint="default"/>
          <w:w w:val="105"/>
        </w:rPr>
        <w:t>10</w:t>
      </w:r>
      <w:r>
        <w:rPr>
          <w:rFonts w:ascii="宋体" w:hAnsi="宋体" w:cs="宋体" w:eastAsia="宋体" w:hint="default"/>
          <w:spacing w:val="-73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，无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永</w:t>
      </w:r>
      <w:r>
        <w:rPr>
          <w:rFonts w:ascii="宋体" w:hAnsi="宋体" w:cs="宋体" w:eastAsia="宋体" w:hint="default"/>
          <w:w w:val="105"/>
        </w:rPr>
        <w:t>久</w:t>
      </w:r>
      <w:r>
        <w:rPr>
          <w:rFonts w:ascii="宋体" w:hAnsi="宋体" w:cs="宋体" w:eastAsia="宋体" w:hint="default"/>
          <w:w w:val="105"/>
        </w:rPr>
        <w:t>居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科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税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年</w:t>
      </w:r>
      <w:r>
        <w:rPr>
          <w:spacing w:val="-79"/>
          <w:w w:val="105"/>
        </w:rPr>
        <w:t> </w:t>
      </w:r>
      <w:r>
        <w:rPr>
          <w:rFonts w:ascii="宋体" w:hAnsi="宋体" w:cs="宋体" w:eastAsia="宋体" w:hint="default"/>
          <w:w w:val="105"/>
        </w:rPr>
        <w:t>7</w:t>
      </w:r>
      <w:r>
        <w:rPr>
          <w:rFonts w:ascii="宋体" w:hAnsi="宋体" w:cs="宋体" w:eastAsia="宋体" w:hint="default"/>
          <w:spacing w:val="-75"/>
          <w:w w:val="105"/>
        </w:rPr>
        <w:t> </w:t>
      </w:r>
      <w:r>
        <w:rPr>
          <w:w w:val="105"/>
        </w:rPr>
        <w:t>月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副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公司财务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监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spacing w:before="5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3000"/>
        <w:gridCol w:w="998"/>
        <w:gridCol w:w="1123"/>
        <w:gridCol w:w="1255"/>
        <w:gridCol w:w="1490"/>
      </w:tblGrid>
      <w:tr>
        <w:trPr>
          <w:trHeight w:val="672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领</w:t>
            </w:r>
          </w:p>
          <w:p>
            <w:pPr>
              <w:pStyle w:val="TableParagraph"/>
              <w:spacing w:line="240" w:lineRule="auto" w:before="70"/>
              <w:ind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津贴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王辉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在其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3000"/>
        <w:gridCol w:w="998"/>
        <w:gridCol w:w="1123"/>
        <w:gridCol w:w="1248"/>
        <w:gridCol w:w="1498"/>
      </w:tblGrid>
      <w:tr>
        <w:trPr>
          <w:trHeight w:val="667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在其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日期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领</w:t>
            </w:r>
          </w:p>
          <w:p>
            <w:pPr>
              <w:pStyle w:val="TableParagraph"/>
              <w:spacing w:line="240" w:lineRule="auto" w:before="70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津贴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16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鸿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16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16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67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22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4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林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22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1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王毅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智慧城市技术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0" w:hRule="exact"/>
        </w:trPr>
        <w:tc>
          <w:tcPr>
            <w:tcW w:w="11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樊锦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祥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智慧城市技术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王瑞慷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智慧城市技术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琪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智慧城市技术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监事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</w:t>
      </w:r>
      <w:r>
        <w:rPr>
          <w:w w:val="105"/>
        </w:rPr>
        <w:t>、董事、监事、高级管理人员报</w:t>
      </w:r>
      <w:r>
        <w:rPr>
          <w:rFonts w:ascii="Microsoft JhengHei" w:hAnsi="Microsoft JhengHei" w:cs="Microsoft JhengHei" w:eastAsia="Microsoft JhengHei" w:hint="default"/>
          <w:w w:val="105"/>
        </w:rPr>
        <w:t>酬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9"/>
        <w:gridCol w:w="5616"/>
      </w:tblGrid>
      <w:tr>
        <w:trPr>
          <w:trHeight w:val="672" w:hRule="exact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董事、监事、高级管理人员报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酬的决策程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序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董事、监事、高级管理人员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薪酬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绩效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考核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办法》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薪酬与考核委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员会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考核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  <w:tr>
        <w:trPr>
          <w:trHeight w:val="379" w:hRule="exact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董事、监事、高级管理人员报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绩效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目标</w:t>
            </w:r>
          </w:p>
        </w:tc>
      </w:tr>
      <w:tr>
        <w:trPr>
          <w:trHeight w:val="667" w:hRule="exact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3" w:right="1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董事、监事和高级管理人员报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酬的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情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况</w:t>
            </w:r>
          </w:p>
        </w:tc>
        <w:tc>
          <w:tcPr>
            <w:tcW w:w="5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津贴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月发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公司报告期内董事、监事和高级管理人员报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126"/>
        <w:gridCol w:w="1128"/>
        <w:gridCol w:w="1123"/>
        <w:gridCol w:w="1126"/>
        <w:gridCol w:w="1123"/>
        <w:gridCol w:w="1123"/>
        <w:gridCol w:w="1123"/>
      </w:tblGrid>
      <w:tr>
        <w:trPr>
          <w:trHeight w:val="67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7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别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态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获</w:t>
            </w:r>
          </w:p>
          <w:p>
            <w:pPr>
              <w:pStyle w:val="TableParagraph"/>
              <w:spacing w:line="240" w:lineRule="auto" w:before="75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际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酬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长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700,455.00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698,800.00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1,399,255.00</w:t>
            </w:r>
          </w:p>
        </w:tc>
      </w:tr>
      <w:tr>
        <w:trPr>
          <w:trHeight w:val="965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316" w:lineRule="auto" w:before="51"/>
              <w:ind w:left="23" w:right="74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、董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秘书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475,230.00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475,230.00</w:t>
            </w:r>
          </w:p>
        </w:tc>
      </w:tr>
      <w:tr>
        <w:trPr>
          <w:trHeight w:val="374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董事、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548,385.00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548,385.00</w:t>
            </w:r>
          </w:p>
        </w:tc>
      </w:tr>
      <w:tr>
        <w:trPr>
          <w:trHeight w:val="672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鸿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321" w:lineRule="auto" w:before="51"/>
              <w:ind w:left="23" w:right="7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316,708.00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316,708.00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王瑞慷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354,180.00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354,180.00</w:t>
            </w:r>
          </w:p>
        </w:tc>
      </w:tr>
      <w:tr>
        <w:trPr>
          <w:trHeight w:val="374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60,000.00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60,000.00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史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信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60,000.00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60,000.00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生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60,000.00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60,000.00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雅芬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监事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390,930.00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390,930.00</w:t>
            </w:r>
          </w:p>
        </w:tc>
      </w:tr>
      <w:tr>
        <w:trPr>
          <w:trHeight w:val="374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航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监事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252,117.39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252,117.39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琪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监事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24,481.33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24,481.33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王毅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339,733.00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339,733.00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樊锦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祥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280,475.00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280,475.00</w:t>
            </w:r>
          </w:p>
        </w:tc>
      </w:tr>
      <w:tr>
        <w:trPr>
          <w:trHeight w:val="374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310,257.50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310,257.50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林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312,300.00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312,300.00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林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监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193,867.25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193,867.25</w:t>
            </w:r>
          </w:p>
        </w:tc>
      </w:tr>
      <w:tr>
        <w:trPr>
          <w:trHeight w:val="379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超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监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任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242,150.00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242,150.00</w:t>
            </w:r>
          </w:p>
        </w:tc>
      </w:tr>
      <w:tr>
        <w:trPr>
          <w:trHeight w:val="374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37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4,921,269.47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698,800.00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5,620,069.47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公司董事、监事、高级管理人员报告期内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授予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权激励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898"/>
        <w:gridCol w:w="900"/>
        <w:gridCol w:w="902"/>
        <w:gridCol w:w="898"/>
        <w:gridCol w:w="900"/>
        <w:gridCol w:w="902"/>
        <w:gridCol w:w="898"/>
        <w:gridCol w:w="898"/>
        <w:gridCol w:w="902"/>
      </w:tblGrid>
      <w:tr>
        <w:trPr>
          <w:trHeight w:val="1260" w:hRule="exac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 w:before="134"/>
              <w:ind w:left="105" w:right="17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股数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 w:before="134"/>
              <w:ind w:left="105" w:right="23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1"/>
              <w:ind w:left="19" w:right="17" w:hanging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股数行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价格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spacing w:val="-3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</w:p>
          <w:p>
            <w:pPr>
              <w:pStyle w:val="TableParagraph"/>
              <w:spacing w:line="240" w:lineRule="auto" w:before="75"/>
              <w:ind w:left="23" w:right="-3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）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9" w:lineRule="auto"/>
              <w:ind w:left="19"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初持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股票数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9" w:lineRule="auto"/>
              <w:ind w:left="14" w:right="2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授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票数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授予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价格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9" w:lineRule="auto"/>
              <w:ind w:left="19"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股票数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量</w:t>
            </w:r>
          </w:p>
        </w:tc>
      </w:tr>
      <w:tr>
        <w:trPr>
          <w:trHeight w:val="672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2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董事、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6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"/>
              <w:ind w:left="23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秘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6" w:hRule="exact"/>
        </w:trPr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898"/>
        <w:gridCol w:w="900"/>
        <w:gridCol w:w="902"/>
        <w:gridCol w:w="898"/>
        <w:gridCol w:w="900"/>
        <w:gridCol w:w="902"/>
        <w:gridCol w:w="898"/>
        <w:gridCol w:w="898"/>
        <w:gridCol w:w="902"/>
      </w:tblGrid>
      <w:tr>
        <w:trPr>
          <w:trHeight w:val="379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林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0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鸿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王毅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樊锦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王瑞慷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董事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w w:val="105"/>
        </w:rPr>
        <w:t>、公司董事、监事、高级管理人员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248"/>
        <w:gridCol w:w="1250"/>
        <w:gridCol w:w="1250"/>
        <w:gridCol w:w="3994"/>
      </w:tblGrid>
      <w:tr>
        <w:trPr>
          <w:trHeight w:val="379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变动情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形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变动日期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</w:tr>
      <w:tr>
        <w:trPr>
          <w:trHeight w:val="339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2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请</w:t>
            </w:r>
          </w:p>
        </w:tc>
      </w:tr>
      <w:tr>
        <w:trPr>
          <w:trHeight w:val="876" w:hRule="exact"/>
        </w:trPr>
        <w:tc>
          <w:tcPr>
            <w:tcW w:w="12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超</w:t>
            </w:r>
          </w:p>
        </w:tc>
        <w:tc>
          <w:tcPr>
            <w:tcW w:w="12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监</w:t>
            </w:r>
          </w:p>
        </w:tc>
        <w:tc>
          <w:tcPr>
            <w:tcW w:w="12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职</w:t>
            </w:r>
          </w:p>
        </w:tc>
        <w:tc>
          <w:tcPr>
            <w:tcW w:w="125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辞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去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公司财务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3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公司董事会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效。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</w:t>
            </w:r>
            <w:r>
              <w:rPr>
                <w:rFonts w:ascii="宋体" w:hAnsi="宋体" w:cs="宋体" w:eastAsia="宋体" w:hint="default"/>
                <w:spacing w:val="-1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第二十一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过，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</w:p>
        </w:tc>
      </w:tr>
      <w:tr>
        <w:trPr>
          <w:trHeight w:val="336" w:hRule="exact"/>
        </w:trPr>
        <w:tc>
          <w:tcPr>
            <w:tcW w:w="12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5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。</w:t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核心技术团队</w:t>
      </w:r>
      <w:r>
        <w:rPr>
          <w:w w:val="105"/>
        </w:rPr>
        <w:t>或</w:t>
      </w:r>
      <w:r>
        <w:rPr>
          <w:rFonts w:ascii="Microsoft JhengHei" w:hAnsi="Microsoft JhengHei" w:cs="Microsoft JhengHei" w:eastAsia="Microsoft JhengHei" w:hint="default"/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键技术</w:t>
      </w:r>
      <w:r>
        <w:rPr>
          <w:w w:val="105"/>
        </w:rPr>
        <w:t>人员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rFonts w:ascii="Microsoft JhengHei" w:hAnsi="Microsoft JhengHei" w:cs="Microsoft JhengHei" w:eastAsia="Microsoft JhengHei" w:hint="default"/>
          <w:w w:val="105"/>
        </w:rPr>
        <w:t>情况（非</w:t>
      </w:r>
      <w:r>
        <w:rPr>
          <w:w w:val="105"/>
        </w:rPr>
        <w:t>董事、监事、高级管理人员</w:t>
      </w:r>
      <w:r>
        <w:rPr>
          <w:rFonts w:ascii="Microsoft JhengHei" w:hAnsi="Microsoft JhengHei" w:cs="Microsoft JhengHei" w:eastAsia="Microsoft JhengHei" w:hint="default"/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报告期内公司</w:t>
      </w:r>
      <w:r>
        <w:rPr>
          <w:rFonts w:ascii="宋体" w:hAnsi="宋体" w:cs="宋体" w:eastAsia="宋体" w:hint="default"/>
          <w:w w:val="105"/>
        </w:rPr>
        <w:t>没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非</w:t>
      </w:r>
      <w:r>
        <w:rPr>
          <w:w w:val="105"/>
        </w:rPr>
        <w:t>董事、监事、高级管理人员</w:t>
      </w:r>
      <w:r>
        <w:rPr>
          <w:rFonts w:ascii="宋体" w:hAnsi="宋体" w:cs="宋体" w:eastAsia="宋体" w:hint="default"/>
          <w:w w:val="105"/>
        </w:rPr>
        <w:t>的核</w:t>
      </w:r>
      <w:r>
        <w:rPr>
          <w:rFonts w:ascii="宋体" w:hAnsi="宋体" w:cs="宋体" w:eastAsia="宋体" w:hint="default"/>
          <w:w w:val="105"/>
        </w:rPr>
        <w:t>心</w:t>
      </w:r>
      <w:r>
        <w:rPr>
          <w:rFonts w:ascii="宋体" w:hAnsi="宋体" w:cs="宋体" w:eastAsia="宋体" w:hint="default"/>
          <w:w w:val="105"/>
        </w:rPr>
        <w:t>技术团</w:t>
      </w:r>
      <w:r>
        <w:rPr>
          <w:rFonts w:ascii="宋体" w:hAnsi="宋体" w:cs="宋体" w:eastAsia="宋体" w:hint="default"/>
          <w:w w:val="105"/>
        </w:rPr>
        <w:t>队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键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人员重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、公司员工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截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spacing w:val="-52"/>
          <w:w w:val="105"/>
        </w:rPr>
        <w:t> </w:t>
      </w:r>
      <w:r>
        <w:rPr>
          <w:rFonts w:ascii="宋体" w:hAnsi="宋体" w:cs="宋体" w:eastAsia="宋体" w:hint="default"/>
          <w:w w:val="105"/>
        </w:rPr>
        <w:t>2012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w w:val="105"/>
        </w:rPr>
        <w:t>年</w:t>
      </w:r>
      <w:r>
        <w:rPr>
          <w:spacing w:val="-52"/>
          <w:w w:val="105"/>
        </w:rPr>
        <w:t> </w:t>
      </w:r>
      <w:r>
        <w:rPr>
          <w:rFonts w:ascii="宋体" w:hAnsi="宋体" w:cs="宋体" w:eastAsia="宋体" w:hint="default"/>
          <w:w w:val="105"/>
        </w:rPr>
        <w:t>12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w w:val="105"/>
        </w:rPr>
        <w:t>月</w:t>
      </w:r>
      <w:r>
        <w:rPr>
          <w:spacing w:val="-52"/>
          <w:w w:val="105"/>
        </w:rPr>
        <w:t> </w:t>
      </w:r>
      <w:r>
        <w:rPr>
          <w:rFonts w:ascii="宋体" w:hAnsi="宋体" w:cs="宋体" w:eastAsia="宋体" w:hint="default"/>
          <w:w w:val="105"/>
        </w:rPr>
        <w:t>31</w:t>
      </w:r>
      <w:r>
        <w:rPr>
          <w:rFonts w:ascii="宋体" w:hAnsi="宋体" w:cs="宋体" w:eastAsia="宋体" w:hint="default"/>
          <w:spacing w:val="-58"/>
          <w:w w:val="105"/>
        </w:rPr>
        <w:t> 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公司有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员工</w:t>
      </w:r>
      <w:r>
        <w:rPr>
          <w:spacing w:val="-52"/>
          <w:w w:val="105"/>
        </w:rPr>
        <w:t> </w:t>
      </w:r>
      <w:r>
        <w:rPr>
          <w:rFonts w:ascii="宋体" w:hAnsi="宋体" w:cs="宋体" w:eastAsia="宋体" w:hint="default"/>
          <w:w w:val="105"/>
        </w:rPr>
        <w:t>824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公司员工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专业</w:t>
      </w:r>
      <w:r>
        <w:rPr>
          <w:rFonts w:ascii="宋体" w:hAnsi="宋体" w:cs="宋体" w:eastAsia="宋体" w:hint="default"/>
          <w:w w:val="105"/>
        </w:rPr>
        <w:t>结</w:t>
      </w:r>
      <w:r>
        <w:rPr>
          <w:w w:val="105"/>
        </w:rPr>
        <w:t>构、</w:t>
      </w:r>
      <w:r>
        <w:rPr>
          <w:rFonts w:ascii="宋体" w:hAnsi="宋体" w:cs="宋体" w:eastAsia="宋体" w:hint="default"/>
          <w:w w:val="105"/>
        </w:rPr>
        <w:t>学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宋体" w:hAnsi="宋体" w:cs="宋体" w:eastAsia="宋体" w:hint="default"/>
          <w:w w:val="105"/>
        </w:rPr>
        <w:t>结</w:t>
      </w:r>
      <w:r>
        <w:rPr>
          <w:w w:val="105"/>
        </w:rPr>
        <w:t>构、年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结</w:t>
      </w:r>
      <w:r>
        <w:rPr>
          <w:w w:val="105"/>
        </w:rPr>
        <w:t>构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  <w:w w:val="103"/>
        </w:rPr>
        <w:t>的</w:t>
      </w:r>
      <w:r>
        <w:rPr>
          <w:w w:val="103"/>
        </w:rPr>
        <w:t>构</w:t>
      </w:r>
      <w:r>
        <w:rPr>
          <w:rFonts w:ascii="宋体" w:hAnsi="宋体" w:cs="宋体" w:eastAsia="宋体" w:hint="default"/>
          <w:w w:val="103"/>
        </w:rPr>
        <w:t>成</w:t>
      </w:r>
      <w:r>
        <w:rPr>
          <w:spacing w:val="4"/>
          <w:w w:val="103"/>
        </w:rPr>
        <w:t>情</w:t>
      </w:r>
      <w:r>
        <w:rPr>
          <w:spacing w:val="-5"/>
          <w:w w:val="103"/>
        </w:rPr>
        <w:t>况</w:t>
      </w:r>
      <w:r>
        <w:rPr>
          <w:rFonts w:ascii="宋体" w:hAnsi="宋体" w:cs="宋体" w:eastAsia="宋体" w:hint="default"/>
          <w:spacing w:val="4"/>
          <w:w w:val="103"/>
        </w:rPr>
        <w:t>如</w:t>
      </w:r>
      <w:r>
        <w:rPr>
          <w:rFonts w:ascii="宋体" w:hAnsi="宋体" w:cs="宋体" w:eastAsia="宋体" w:hint="default"/>
          <w:w w:val="103"/>
        </w:rPr>
        <w:t>下</w:t>
      </w:r>
      <w:r>
        <w:rPr>
          <w:rFonts w:ascii="宋体" w:hAnsi="宋体" w:cs="宋体" w:eastAsia="宋体" w:hint="default"/>
          <w:w w:val="103"/>
        </w:rPr>
        <w:t>（</w:t>
      </w:r>
      <w:r>
        <w:rPr>
          <w:rFonts w:ascii="宋体" w:hAnsi="宋体" w:cs="宋体" w:eastAsia="宋体" w:hint="default"/>
          <w:w w:val="103"/>
        </w:rPr>
        <w:t>按</w:t>
      </w:r>
      <w:r>
        <w:rPr>
          <w:rFonts w:ascii="宋体" w:hAnsi="宋体" w:cs="宋体" w:eastAsia="宋体" w:hint="default"/>
          <w:w w:val="103"/>
        </w:rPr>
        <w:t>照</w:t>
      </w:r>
      <w:r>
        <w:rPr>
          <w:rFonts w:ascii="宋体" w:hAnsi="宋体" w:cs="宋体" w:eastAsia="宋体" w:hint="default"/>
          <w:w w:val="103"/>
        </w:rPr>
        <w:t>母</w:t>
      </w:r>
      <w:r>
        <w:rPr>
          <w:spacing w:val="4"/>
          <w:w w:val="103"/>
        </w:rPr>
        <w:t>公</w:t>
      </w:r>
      <w:r>
        <w:rPr>
          <w:spacing w:val="-5"/>
          <w:w w:val="103"/>
        </w:rPr>
        <w:t>司</w:t>
      </w:r>
      <w:r>
        <w:rPr>
          <w:spacing w:val="4"/>
          <w:w w:val="103"/>
        </w:rPr>
        <w:t>及</w:t>
      </w:r>
      <w:r>
        <w:rPr>
          <w:w w:val="103"/>
        </w:rPr>
        <w:t>三</w:t>
      </w:r>
      <w:r>
        <w:rPr>
          <w:rFonts w:ascii="宋体" w:hAnsi="宋体" w:cs="宋体" w:eastAsia="宋体" w:hint="default"/>
          <w:w w:val="103"/>
        </w:rPr>
        <w:t>家</w:t>
      </w:r>
      <w:r>
        <w:rPr>
          <w:w w:val="103"/>
        </w:rPr>
        <w:t>全</w:t>
      </w:r>
      <w:r>
        <w:rPr>
          <w:rFonts w:ascii="宋体" w:hAnsi="宋体" w:cs="宋体" w:eastAsia="宋体" w:hint="default"/>
          <w:w w:val="103"/>
        </w:rPr>
        <w:t>资子</w:t>
      </w:r>
      <w:r>
        <w:rPr>
          <w:spacing w:val="4"/>
          <w:w w:val="103"/>
        </w:rPr>
        <w:t>公</w:t>
      </w:r>
      <w:r>
        <w:rPr>
          <w:spacing w:val="-5"/>
          <w:w w:val="103"/>
        </w:rPr>
        <w:t>司</w:t>
      </w:r>
      <w:r>
        <w:rPr>
          <w:rFonts w:ascii="宋体" w:hAnsi="宋体" w:cs="宋体" w:eastAsia="宋体" w:hint="default"/>
          <w:spacing w:val="4"/>
          <w:w w:val="103"/>
        </w:rPr>
        <w:t>合</w:t>
      </w:r>
      <w:r>
        <w:rPr>
          <w:rFonts w:ascii="宋体" w:hAnsi="宋体" w:cs="宋体" w:eastAsia="宋体" w:hint="default"/>
          <w:spacing w:val="-5"/>
          <w:w w:val="103"/>
        </w:rPr>
        <w:t>并</w:t>
      </w:r>
      <w:r>
        <w:rPr>
          <w:w w:val="103"/>
        </w:rPr>
        <w:t>数</w:t>
      </w:r>
      <w:r>
        <w:rPr>
          <w:spacing w:val="4"/>
          <w:w w:val="103"/>
        </w:rPr>
        <w:t>据</w:t>
      </w:r>
      <w:r>
        <w:rPr>
          <w:rFonts w:ascii="宋体" w:hAnsi="宋体" w:cs="宋体" w:eastAsia="宋体" w:hint="default"/>
          <w:w w:val="103"/>
        </w:rPr>
        <w:t>的</w:t>
      </w:r>
      <w:r>
        <w:rPr>
          <w:rFonts w:ascii="宋体" w:hAnsi="宋体" w:cs="宋体" w:eastAsia="宋体" w:hint="default"/>
          <w:w w:val="103"/>
        </w:rPr>
        <w:t>口</w:t>
      </w:r>
      <w:r>
        <w:rPr>
          <w:rFonts w:ascii="宋体" w:hAnsi="宋体" w:cs="宋体" w:eastAsia="宋体" w:hint="default"/>
          <w:w w:val="103"/>
        </w:rPr>
        <w:t>径</w:t>
      </w:r>
      <w:r>
        <w:rPr>
          <w:rFonts w:ascii="宋体" w:hAnsi="宋体" w:cs="宋体" w:eastAsia="宋体" w:hint="default"/>
          <w:w w:val="103"/>
        </w:rPr>
        <w:t>统</w:t>
      </w:r>
      <w:r>
        <w:rPr>
          <w:spacing w:val="4"/>
          <w:w w:val="103"/>
        </w:rPr>
        <w:t>计</w:t>
      </w:r>
      <w:r>
        <w:rPr>
          <w:rFonts w:ascii="宋体" w:hAnsi="宋体" w:cs="宋体" w:eastAsia="宋体" w:hint="default"/>
          <w:spacing w:val="-101"/>
          <w:w w:val="103"/>
        </w:rPr>
        <w:t>）</w:t>
      </w:r>
      <w:r>
        <w:rPr>
          <w:spacing w:val="4"/>
          <w:w w:val="103"/>
        </w:rPr>
        <w:t>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5"/>
        <w:spacing w:line="240" w:lineRule="auto" w:before="17"/>
        <w:ind w:left="335"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专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结</w:t>
      </w:r>
      <w:r>
        <w:rPr>
          <w:w w:val="105"/>
        </w:rPr>
        <w:t>构划分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2669"/>
        <w:gridCol w:w="2669"/>
      </w:tblGrid>
      <w:tr>
        <w:trPr>
          <w:trHeight w:val="326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业构成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(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务人员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13.35%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1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程技术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66.87%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6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人员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19.78%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2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317" w:lineRule="exact"/>
        <w:ind w:left="335" w:right="0"/>
        <w:jc w:val="left"/>
        <w:rPr>
          <w:b w:val="0"/>
          <w:bCs w:val="0"/>
        </w:rPr>
      </w:pPr>
      <w:r>
        <w:rPr>
          <w:w w:val="105"/>
        </w:rPr>
        <w:t>（二）</w:t>
      </w:r>
      <w:r>
        <w:rPr>
          <w:rFonts w:ascii="Microsoft JhengHei" w:hAnsi="Microsoft JhengHei" w:cs="Microsoft JhengHei" w:eastAsia="Microsoft JhengHei" w:hint="default"/>
          <w:w w:val="105"/>
        </w:rPr>
        <w:t>按学</w:t>
      </w:r>
      <w:r>
        <w:rPr>
          <w:w w:val="105"/>
        </w:rPr>
        <w:t>历</w:t>
      </w:r>
      <w:r>
        <w:rPr>
          <w:rFonts w:ascii="Microsoft JhengHei" w:hAnsi="Microsoft JhengHei" w:cs="Microsoft JhengHei" w:eastAsia="Microsoft JhengHei" w:hint="default"/>
          <w:w w:val="105"/>
        </w:rPr>
        <w:t>结</w:t>
      </w:r>
      <w:r>
        <w:rPr>
          <w:w w:val="105"/>
        </w:rPr>
        <w:t>构划分</w:t>
      </w:r>
      <w:r>
        <w:rPr>
          <w:b w:val="0"/>
          <w:bCs w:val="0"/>
        </w:rPr>
      </w: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2669"/>
        <w:gridCol w:w="2669"/>
      </w:tblGrid>
      <w:tr>
        <w:trPr>
          <w:trHeight w:val="331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326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4.37%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2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63.83%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1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23.30%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6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大专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历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8.50%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2669"/>
        <w:gridCol w:w="2669"/>
      </w:tblGrid>
      <w:tr>
        <w:trPr>
          <w:trHeight w:val="326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317" w:lineRule="exact"/>
        <w:ind w:left="335" w:right="0"/>
        <w:jc w:val="left"/>
        <w:rPr>
          <w:b w:val="0"/>
          <w:bCs w:val="0"/>
        </w:rPr>
      </w:pPr>
      <w:r>
        <w:rPr>
          <w:w w:val="105"/>
        </w:rPr>
        <w:t>（三）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年</w:t>
      </w:r>
      <w:r>
        <w:rPr>
          <w:rFonts w:ascii="Microsoft JhengHei" w:hAnsi="Microsoft JhengHei" w:cs="Microsoft JhengHei" w:eastAsia="Microsoft JhengHei" w:hint="default"/>
          <w:w w:val="105"/>
        </w:rPr>
        <w:t>龄结</w:t>
      </w:r>
      <w:r>
        <w:rPr>
          <w:w w:val="105"/>
        </w:rPr>
        <w:t>构划分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2669"/>
        <w:gridCol w:w="2669"/>
      </w:tblGrid>
      <w:tr>
        <w:trPr>
          <w:trHeight w:val="331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龄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322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51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0.73%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6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41-50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5.46%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1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31-40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17.72%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2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30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76.09%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6" w:hRule="exact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240" w:lineRule="auto" w:before="47"/>
        <w:ind w:left="335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报告期内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需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离退</w:t>
      </w:r>
      <w:r>
        <w:rPr>
          <w:rFonts w:ascii="宋体" w:hAnsi="宋体" w:cs="宋体" w:eastAsia="宋体" w:hint="default"/>
          <w:w w:val="105"/>
        </w:rPr>
        <w:t>休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1"/>
        <w:spacing w:line="436" w:lineRule="exact"/>
        <w:ind w:right="0"/>
        <w:jc w:val="center"/>
        <w:rPr>
          <w:b w:val="0"/>
          <w:bCs w:val="0"/>
        </w:rPr>
      </w:pPr>
      <w:bookmarkStart w:name="_TOC_250002" w:id="8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14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bookmarkEnd w:id="8"/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一、公司</w:t>
      </w:r>
      <w:r>
        <w:rPr>
          <w:rFonts w:ascii="Microsoft JhengHei" w:hAnsi="Microsoft JhengHei" w:cs="Microsoft JhengHei" w:eastAsia="Microsoft JhengHei" w:hint="default"/>
          <w:w w:val="105"/>
        </w:rPr>
        <w:t>治</w:t>
      </w:r>
      <w:r>
        <w:rPr>
          <w:w w:val="105"/>
        </w:rPr>
        <w:t>理的</w:t>
      </w:r>
      <w:r>
        <w:rPr>
          <w:rFonts w:ascii="Microsoft JhengHei" w:hAnsi="Microsoft JhengHei" w:cs="Microsoft JhengHei" w:eastAsia="Microsoft JhengHei" w:hint="default"/>
          <w:w w:val="105"/>
        </w:rPr>
        <w:t>基</w:t>
      </w:r>
      <w:r>
        <w:rPr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w w:val="105"/>
        </w:rPr>
        <w:t>状</w:t>
      </w:r>
      <w:r>
        <w:rPr>
          <w:rFonts w:ascii="Microsoft JhengHei" w:hAnsi="Microsoft JhengHei" w:cs="Microsoft JhengHei" w:eastAsia="Microsoft JhengHei" w:hint="default"/>
          <w:w w:val="105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85" w:lineRule="auto" w:before="0"/>
        <w:ind w:right="127" w:firstLine="398"/>
        <w:jc w:val="both"/>
        <w:rPr>
          <w:rFonts w:ascii="宋体" w:hAnsi="宋体" w:cs="宋体" w:eastAsia="宋体" w:hint="default"/>
        </w:rPr>
      </w:pPr>
      <w:r>
        <w:rPr>
          <w:spacing w:val="-13"/>
          <w:w w:val="103"/>
        </w:rPr>
        <w:t>报告期内</w:t>
      </w:r>
      <w:r>
        <w:rPr>
          <w:rFonts w:ascii="宋体" w:hAnsi="宋体" w:cs="宋体" w:eastAsia="宋体" w:hint="default"/>
          <w:spacing w:val="-13"/>
          <w:w w:val="103"/>
        </w:rPr>
        <w:t>，</w:t>
      </w:r>
      <w:r>
        <w:rPr>
          <w:spacing w:val="-13"/>
          <w:w w:val="103"/>
        </w:rPr>
        <w:t>公司</w:t>
      </w:r>
      <w:r>
        <w:rPr>
          <w:rFonts w:ascii="宋体" w:hAnsi="宋体" w:cs="宋体" w:eastAsia="宋体" w:hint="default"/>
          <w:spacing w:val="-13"/>
          <w:w w:val="103"/>
        </w:rPr>
        <w:t>根</w:t>
      </w:r>
      <w:r>
        <w:rPr>
          <w:spacing w:val="-13"/>
          <w:w w:val="103"/>
        </w:rPr>
        <w:t>据</w:t>
      </w:r>
      <w:r>
        <w:rPr>
          <w:rFonts w:ascii="宋体" w:hAnsi="宋体" w:cs="宋体" w:eastAsia="宋体" w:hint="default"/>
          <w:spacing w:val="-13"/>
          <w:w w:val="103"/>
        </w:rPr>
        <w:t>《</w:t>
      </w:r>
      <w:r>
        <w:rPr>
          <w:spacing w:val="-13"/>
          <w:w w:val="103"/>
        </w:rPr>
        <w:t>公司</w:t>
      </w:r>
      <w:r>
        <w:rPr>
          <w:rFonts w:ascii="宋体" w:hAnsi="宋体" w:cs="宋体" w:eastAsia="宋体" w:hint="default"/>
          <w:spacing w:val="-13"/>
          <w:w w:val="103"/>
        </w:rPr>
        <w:t>法》</w:t>
      </w:r>
      <w:r>
        <w:rPr>
          <w:spacing w:val="-13"/>
          <w:w w:val="103"/>
        </w:rPr>
        <w:t>、</w:t>
      </w:r>
      <w:r>
        <w:rPr>
          <w:rFonts w:ascii="宋体" w:hAnsi="宋体" w:cs="宋体" w:eastAsia="宋体" w:hint="default"/>
          <w:spacing w:val="-13"/>
          <w:w w:val="103"/>
        </w:rPr>
        <w:t>《</w:t>
      </w:r>
      <w:r>
        <w:rPr>
          <w:spacing w:val="-13"/>
          <w:w w:val="103"/>
        </w:rPr>
        <w:t>证</w:t>
      </w:r>
      <w:r>
        <w:rPr>
          <w:rFonts w:ascii="宋体" w:hAnsi="宋体" w:cs="宋体" w:eastAsia="宋体" w:hint="default"/>
          <w:spacing w:val="-13"/>
          <w:w w:val="103"/>
        </w:rPr>
        <w:t>券法》</w:t>
      </w:r>
      <w:r>
        <w:rPr>
          <w:spacing w:val="-13"/>
          <w:w w:val="103"/>
        </w:rPr>
        <w:t>、</w:t>
      </w:r>
      <w:r>
        <w:rPr>
          <w:rFonts w:ascii="宋体" w:hAnsi="宋体" w:cs="宋体" w:eastAsia="宋体" w:hint="default"/>
          <w:spacing w:val="-13"/>
          <w:w w:val="103"/>
        </w:rPr>
        <w:t>《上市</w:t>
      </w:r>
      <w:r>
        <w:rPr>
          <w:spacing w:val="-13"/>
          <w:w w:val="103"/>
        </w:rPr>
        <w:t>公司治理</w:t>
      </w:r>
      <w:r>
        <w:rPr>
          <w:rFonts w:ascii="宋体" w:hAnsi="宋体" w:cs="宋体" w:eastAsia="宋体" w:hint="default"/>
          <w:spacing w:val="-13"/>
          <w:w w:val="103"/>
        </w:rPr>
        <w:t>准</w:t>
      </w:r>
      <w:r>
        <w:rPr>
          <w:rFonts w:ascii="宋体" w:hAnsi="宋体" w:cs="宋体" w:eastAsia="宋体" w:hint="default"/>
          <w:spacing w:val="-13"/>
          <w:w w:val="103"/>
        </w:rPr>
        <w:t>则》</w:t>
      </w:r>
      <w:r>
        <w:rPr>
          <w:spacing w:val="-13"/>
          <w:w w:val="103"/>
        </w:rPr>
        <w:t>、</w:t>
      </w:r>
      <w:r>
        <w:rPr>
          <w:rFonts w:ascii="宋体" w:hAnsi="宋体" w:cs="宋体" w:eastAsia="宋体" w:hint="default"/>
          <w:spacing w:val="-13"/>
          <w:w w:val="103"/>
        </w:rPr>
        <w:t>《深圳</w:t>
      </w:r>
      <w:r>
        <w:rPr>
          <w:spacing w:val="-13"/>
          <w:w w:val="103"/>
        </w:rPr>
        <w:t>证</w:t>
      </w:r>
      <w:r>
        <w:rPr>
          <w:rFonts w:ascii="宋体" w:hAnsi="宋体" w:cs="宋体" w:eastAsia="宋体" w:hint="default"/>
          <w:spacing w:val="-13"/>
          <w:w w:val="103"/>
        </w:rPr>
        <w:t>券交易所创业板</w:t>
      </w:r>
      <w:r>
        <w:rPr>
          <w:spacing w:val="-13"/>
          <w:w w:val="103"/>
        </w:rPr>
        <w:t>股票</w:t>
      </w:r>
      <w:r>
        <w:rPr>
          <w:rFonts w:ascii="宋体" w:hAnsi="宋体" w:cs="宋体" w:eastAsia="宋体" w:hint="default"/>
          <w:spacing w:val="-13"/>
          <w:w w:val="103"/>
        </w:rPr>
        <w:t>上市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spacing w:val="-5"/>
          <w:w w:val="103"/>
        </w:rPr>
        <w:t>规则》</w:t>
      </w:r>
      <w:r>
        <w:rPr>
          <w:spacing w:val="-5"/>
          <w:w w:val="103"/>
        </w:rPr>
        <w:t>、</w:t>
      </w:r>
      <w:r>
        <w:rPr>
          <w:rFonts w:ascii="宋体" w:hAnsi="宋体" w:cs="宋体" w:eastAsia="宋体" w:hint="default"/>
          <w:spacing w:val="-5"/>
          <w:w w:val="103"/>
        </w:rPr>
        <w:t>《深圳</w:t>
      </w:r>
      <w:r>
        <w:rPr>
          <w:spacing w:val="-5"/>
          <w:w w:val="103"/>
        </w:rPr>
        <w:t>证</w:t>
      </w:r>
      <w:r>
        <w:rPr>
          <w:rFonts w:ascii="宋体" w:hAnsi="宋体" w:cs="宋体" w:eastAsia="宋体" w:hint="default"/>
          <w:spacing w:val="-5"/>
          <w:w w:val="103"/>
        </w:rPr>
        <w:t>券交易所创业板上市</w:t>
      </w:r>
      <w:r>
        <w:rPr>
          <w:spacing w:val="-5"/>
          <w:w w:val="103"/>
        </w:rPr>
        <w:t>公司</w:t>
      </w:r>
      <w:r>
        <w:rPr>
          <w:rFonts w:ascii="宋体" w:hAnsi="宋体" w:cs="宋体" w:eastAsia="宋体" w:hint="default"/>
          <w:spacing w:val="-5"/>
          <w:w w:val="103"/>
        </w:rPr>
        <w:t>规</w:t>
      </w:r>
      <w:r>
        <w:rPr>
          <w:rFonts w:ascii="宋体" w:hAnsi="宋体" w:cs="宋体" w:eastAsia="宋体" w:hint="default"/>
          <w:spacing w:val="-5"/>
          <w:w w:val="103"/>
        </w:rPr>
        <w:t>范</w:t>
      </w:r>
      <w:r>
        <w:rPr>
          <w:rFonts w:ascii="宋体" w:hAnsi="宋体" w:cs="宋体" w:eastAsia="宋体" w:hint="default"/>
          <w:spacing w:val="-5"/>
          <w:w w:val="103"/>
        </w:rPr>
        <w:t>运作</w:t>
      </w:r>
      <w:r>
        <w:rPr>
          <w:spacing w:val="-5"/>
          <w:w w:val="103"/>
        </w:rPr>
        <w:t>指</w:t>
      </w:r>
      <w:r>
        <w:rPr>
          <w:rFonts w:ascii="宋体" w:hAnsi="宋体" w:cs="宋体" w:eastAsia="宋体" w:hint="default"/>
          <w:spacing w:val="-5"/>
          <w:w w:val="103"/>
        </w:rPr>
        <w:t>引</w:t>
      </w:r>
      <w:r>
        <w:rPr>
          <w:rFonts w:ascii="宋体" w:hAnsi="宋体" w:cs="宋体" w:eastAsia="宋体" w:hint="default"/>
          <w:spacing w:val="-5"/>
          <w:w w:val="103"/>
        </w:rPr>
        <w:t>》</w:t>
      </w:r>
      <w:r>
        <w:rPr>
          <w:rFonts w:ascii="宋体" w:hAnsi="宋体" w:cs="宋体" w:eastAsia="宋体" w:hint="default"/>
          <w:spacing w:val="-5"/>
          <w:w w:val="103"/>
        </w:rPr>
        <w:t>等</w:t>
      </w:r>
      <w:r>
        <w:rPr>
          <w:rFonts w:ascii="宋体" w:hAnsi="宋体" w:cs="宋体" w:eastAsia="宋体" w:hint="default"/>
          <w:spacing w:val="-5"/>
          <w:w w:val="103"/>
        </w:rPr>
        <w:t>法</w:t>
      </w:r>
      <w:r>
        <w:rPr>
          <w:rFonts w:ascii="宋体" w:hAnsi="宋体" w:cs="宋体" w:eastAsia="宋体" w:hint="default"/>
          <w:spacing w:val="-5"/>
          <w:w w:val="103"/>
        </w:rPr>
        <w:t>律</w:t>
      </w:r>
      <w:r>
        <w:rPr>
          <w:rFonts w:ascii="宋体" w:hAnsi="宋体" w:cs="宋体" w:eastAsia="宋体" w:hint="default"/>
          <w:spacing w:val="-5"/>
          <w:w w:val="103"/>
        </w:rPr>
        <w:t>法规的</w:t>
      </w:r>
      <w:r>
        <w:rPr>
          <w:spacing w:val="-5"/>
          <w:w w:val="103"/>
        </w:rPr>
        <w:t>要</w:t>
      </w:r>
      <w:r>
        <w:rPr>
          <w:rFonts w:ascii="宋体" w:hAnsi="宋体" w:cs="宋体" w:eastAsia="宋体" w:hint="default"/>
          <w:spacing w:val="-5"/>
          <w:w w:val="103"/>
        </w:rPr>
        <w:t>求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rFonts w:ascii="宋体" w:hAnsi="宋体" w:cs="宋体" w:eastAsia="宋体" w:hint="default"/>
          <w:spacing w:val="-5"/>
          <w:w w:val="103"/>
        </w:rPr>
        <w:t>结</w:t>
      </w:r>
      <w:r>
        <w:rPr>
          <w:rFonts w:ascii="宋体" w:hAnsi="宋体" w:cs="宋体" w:eastAsia="宋体" w:hint="default"/>
          <w:spacing w:val="-5"/>
          <w:w w:val="103"/>
        </w:rPr>
        <w:t>合</w:t>
      </w:r>
      <w:r>
        <w:rPr>
          <w:spacing w:val="-5"/>
          <w:w w:val="103"/>
        </w:rPr>
        <w:t>本公司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宋体" w:hAnsi="宋体" w:cs="宋体" w:eastAsia="宋体" w:hint="default"/>
          <w:spacing w:val="-5"/>
          <w:w w:val="103"/>
        </w:rPr>
        <w:t>具体</w:t>
      </w:r>
      <w:r>
        <w:rPr>
          <w:spacing w:val="-5"/>
          <w:w w:val="103"/>
        </w:rPr>
        <w:t>情况</w:t>
      </w:r>
      <w:r>
        <w:rPr>
          <w:rFonts w:ascii="宋体" w:hAnsi="宋体" w:cs="宋体" w:eastAsia="宋体" w:hint="default"/>
          <w:spacing w:val="-5"/>
          <w:w w:val="103"/>
        </w:rPr>
        <w:t>健</w:t>
      </w:r>
      <w:r>
        <w:rPr>
          <w:spacing w:val="-5"/>
          <w:w w:val="103"/>
        </w:rPr>
        <w:t>全</w:t>
      </w:r>
      <w:r>
        <w:rPr>
          <w:spacing w:val="-63"/>
          <w:w w:val="103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完善了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章程》</w:t>
      </w:r>
      <w:r>
        <w:rPr/>
        <w:t>和</w:t>
      </w:r>
      <w:r>
        <w:rPr>
          <w:rFonts w:ascii="宋体" w:hAnsi="宋体" w:cs="宋体" w:eastAsia="宋体" w:hint="default"/>
        </w:rPr>
        <w:t>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发</w:t>
      </w:r>
      <w:r>
        <w:rPr>
          <w:rFonts w:ascii="宋体" w:hAnsi="宋体" w:cs="宋体" w:eastAsia="宋体" w:hint="default"/>
        </w:rPr>
        <w:t>挥了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专门委</w:t>
      </w:r>
      <w:r>
        <w:rPr/>
        <w:t>员会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/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用，</w:t>
      </w:r>
      <w:r>
        <w:rPr>
          <w:rFonts w:ascii="宋体" w:hAnsi="宋体" w:cs="宋体" w:eastAsia="宋体" w:hint="default"/>
        </w:rPr>
        <w:t>完善了</w:t>
      </w:r>
      <w:r>
        <w:rPr/>
        <w:t>董事会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能</w:t>
      </w:r>
      <w:r>
        <w:rPr/>
        <w:t>和</w:t>
      </w:r>
      <w:r>
        <w:rPr>
          <w:rFonts w:ascii="宋体" w:hAnsi="宋体" w:cs="宋体" w:eastAsia="宋体" w:hint="default"/>
        </w:rPr>
        <w:t>专业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保</w:t>
      </w:r>
      <w:r>
        <w:rPr>
          <w:rFonts w:ascii="宋体" w:hAnsi="宋体" w:cs="宋体" w:eastAsia="宋体" w:hint="default"/>
        </w:rPr>
        <w:t>障了</w:t>
      </w:r>
      <w:r>
        <w:rPr/>
        <w:t>董事会</w:t>
      </w:r>
      <w:r>
        <w:rPr>
          <w:rFonts w:ascii="宋体" w:hAnsi="宋体" w:cs="宋体" w:eastAsia="宋体" w:hint="default"/>
        </w:rPr>
        <w:t>决策的科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性</w:t>
      </w:r>
      <w:r>
        <w:rPr/>
        <w:t>和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断完善</w:t>
      </w:r>
      <w:r>
        <w:rPr/>
        <w:t>本公司</w:t>
      </w:r>
      <w:r>
        <w:rPr>
          <w:rFonts w:ascii="宋体" w:hAnsi="宋体" w:cs="宋体" w:eastAsia="宋体" w:hint="default"/>
        </w:rPr>
        <w:t>法</w:t>
      </w:r>
      <w:r>
        <w:rPr/>
        <w:t>人治理</w:t>
      </w:r>
      <w:r>
        <w:rPr>
          <w:rFonts w:ascii="宋体" w:hAnsi="宋体" w:cs="宋体" w:eastAsia="宋体" w:hint="default"/>
        </w:rPr>
        <w:t>结</w:t>
      </w:r>
      <w:r>
        <w:rPr/>
        <w:t>构和内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spacing w:val="24"/>
        </w:rPr>
        <w:t> 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，</w:t>
      </w:r>
      <w:r>
        <w:rPr/>
        <w:t>提高公司治理</w:t>
      </w:r>
      <w:r>
        <w:rPr>
          <w:rFonts w:ascii="宋体" w:hAnsi="宋体" w:cs="宋体" w:eastAsia="宋体" w:hint="default"/>
        </w:rPr>
        <w:t>水平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报告期</w:t>
      </w:r>
      <w:r>
        <w:rPr>
          <w:rFonts w:ascii="宋体" w:hAnsi="宋体" w:cs="宋体" w:eastAsia="宋体" w:hint="default"/>
        </w:rPr>
        <w:t>末，</w:t>
      </w:r>
      <w:r>
        <w:rPr/>
        <w:t>本公司治理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情况基本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中国</w:t>
      </w:r>
      <w:r>
        <w:rPr/>
        <w:t>证监会发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上市</w:t>
      </w:r>
      <w:r>
        <w:rPr>
          <w:w w:val="105"/>
        </w:rPr>
        <w:t>公司治理</w:t>
      </w:r>
      <w:r>
        <w:rPr>
          <w:rFonts w:ascii="宋体" w:hAnsi="宋体" w:cs="宋体" w:eastAsia="宋体" w:hint="default"/>
          <w:w w:val="105"/>
        </w:rPr>
        <w:t>的规</w:t>
      </w:r>
      <w:r>
        <w:rPr>
          <w:rFonts w:ascii="宋体" w:hAnsi="宋体" w:cs="宋体" w:eastAsia="宋体" w:hint="default"/>
          <w:w w:val="105"/>
        </w:rPr>
        <w:t>范</w:t>
      </w:r>
      <w:r>
        <w:rPr>
          <w:rFonts w:ascii="宋体" w:hAnsi="宋体" w:cs="宋体" w:eastAsia="宋体" w:hint="default"/>
          <w:w w:val="105"/>
        </w:rPr>
        <w:t>性</w:t>
      </w:r>
      <w:r>
        <w:rPr>
          <w:w w:val="105"/>
        </w:rPr>
        <w:t>文件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求。</w:t>
      </w:r>
      <w:r>
        <w:rPr>
          <w:rFonts w:ascii="宋体" w:hAnsi="宋体" w:cs="宋体" w:eastAsia="宋体" w:hint="default"/>
        </w:rPr>
      </w:r>
    </w:p>
    <w:p>
      <w:pPr>
        <w:spacing w:before="55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公司治理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证监会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规定的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</w:t>
      </w:r>
      <w:r>
        <w:rPr>
          <w:rFonts w:ascii="Times New Roman" w:hAnsi="Times New Roman" w:cs="Times New Roman" w:eastAsia="Times New Roman" w:hint="default"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召开</w:t>
      </w:r>
      <w:r>
        <w:rPr>
          <w:w w:val="105"/>
        </w:rPr>
        <w:t>的年度股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w w:val="105"/>
        </w:rPr>
        <w:t>大会和</w:t>
      </w:r>
      <w:r>
        <w:rPr>
          <w:rFonts w:ascii="Microsoft JhengHei" w:hAnsi="Microsoft JhengHei" w:cs="Microsoft JhengHei" w:eastAsia="Microsoft JhengHei" w:hint="default"/>
          <w:w w:val="105"/>
        </w:rPr>
        <w:t>临时</w:t>
      </w:r>
      <w:r>
        <w:rPr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w w:val="105"/>
        </w:rPr>
        <w:t>大会的有</w:t>
      </w:r>
      <w:r>
        <w:rPr>
          <w:rFonts w:ascii="Microsoft JhengHei" w:hAnsi="Microsoft JhengHei" w:cs="Microsoft JhengHei" w:eastAsia="Microsoft JhengHei" w:hint="default"/>
          <w:w w:val="105"/>
        </w:rPr>
        <w:t>关情况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年度股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大会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251"/>
        <w:gridCol w:w="2249"/>
        <w:gridCol w:w="2246"/>
      </w:tblGrid>
      <w:tr>
        <w:trPr>
          <w:trHeight w:val="667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77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次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7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查</w:t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引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6"/>
              <w:ind w:left="1031" w:right="103" w:hanging="93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披露日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</w:p>
        </w:tc>
      </w:tr>
      <w:tr>
        <w:trPr>
          <w:trHeight w:val="379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年度股东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会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临时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大会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251"/>
        <w:gridCol w:w="2249"/>
        <w:gridCol w:w="2246"/>
      </w:tblGrid>
      <w:tr>
        <w:trPr>
          <w:trHeight w:val="672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次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7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查</w:t>
            </w:r>
          </w:p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引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1031" w:right="103" w:hanging="93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披露日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</w:p>
        </w:tc>
      </w:tr>
      <w:tr>
        <w:trPr>
          <w:trHeight w:val="379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年第一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379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</w:t>
      </w:r>
      <w:r>
        <w:rPr>
          <w:w w:val="105"/>
        </w:rPr>
        <w:t>、报告</w:t>
      </w:r>
      <w:r>
        <w:rPr>
          <w:rFonts w:ascii="Microsoft JhengHei" w:hAnsi="Microsoft JhengHei" w:cs="Microsoft JhengHei" w:eastAsia="Microsoft JhengHei" w:hint="default"/>
          <w:w w:val="105"/>
        </w:rPr>
        <w:t>期</w:t>
      </w:r>
      <w:r>
        <w:rPr>
          <w:w w:val="105"/>
        </w:rPr>
        <w:t>董事会</w:t>
      </w:r>
      <w:r>
        <w:rPr>
          <w:rFonts w:ascii="Microsoft JhengHei" w:hAnsi="Microsoft JhengHei" w:cs="Microsoft JhengHei" w:eastAsia="Microsoft JhengHei" w:hint="default"/>
          <w:w w:val="105"/>
        </w:rPr>
        <w:t>召开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251"/>
        <w:gridCol w:w="2249"/>
        <w:gridCol w:w="2246"/>
      </w:tblGrid>
      <w:tr>
        <w:trPr>
          <w:trHeight w:val="672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次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78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网站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查</w:t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引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6"/>
              <w:ind w:left="1031" w:right="103" w:hanging="93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披露日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</w:p>
        </w:tc>
      </w:tr>
      <w:tr>
        <w:trPr>
          <w:trHeight w:val="379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董事会第十五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374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董事会第十六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672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董事会第十七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46"/>
              <w:ind w:left="23" w:right="1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仅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年第一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度报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公告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董事会第十八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379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董事会第十九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251"/>
        <w:gridCol w:w="2249"/>
        <w:gridCol w:w="2246"/>
      </w:tblGrid>
      <w:tr>
        <w:trPr>
          <w:trHeight w:val="379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董事会第二十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议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670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董事会第二十一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674" w:hRule="exact"/>
        </w:trPr>
        <w:tc>
          <w:tcPr>
            <w:tcW w:w="22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董事会第二十二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auto" w:before="51"/>
              <w:ind w:left="23" w:right="1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仅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年第三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度报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》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7"/>
                <w:szCs w:val="17"/>
              </w:rPr>
              <w:t>公告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w w:val="105"/>
        </w:rPr>
        <w:t>、年度报告重大</w:t>
      </w:r>
      <w:r>
        <w:rPr>
          <w:rFonts w:ascii="Microsoft JhengHei" w:hAnsi="Microsoft JhengHei" w:cs="Microsoft JhengHei" w:eastAsia="Microsoft JhengHei" w:hint="default"/>
          <w:w w:val="105"/>
        </w:rPr>
        <w:t>差</w:t>
      </w:r>
      <w:r>
        <w:rPr>
          <w:rFonts w:ascii="Microsoft JhengHei" w:hAnsi="Microsoft JhengHei" w:cs="Microsoft JhengHei" w:eastAsia="Microsoft JhengHei" w:hint="default"/>
          <w:w w:val="105"/>
        </w:rPr>
        <w:t>错</w:t>
      </w:r>
      <w:r>
        <w:rPr>
          <w:w w:val="105"/>
        </w:rPr>
        <w:t>责任</w:t>
      </w:r>
      <w:r>
        <w:rPr>
          <w:rFonts w:ascii="Microsoft JhengHei" w:hAnsi="Microsoft JhengHei" w:cs="Microsoft JhengHei" w:eastAsia="Microsoft JhengHei" w:hint="default"/>
          <w:w w:val="105"/>
        </w:rPr>
        <w:t>追究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w w:val="105"/>
        </w:rPr>
        <w:t>度的建</w:t>
      </w:r>
      <w:r>
        <w:rPr>
          <w:rFonts w:ascii="Microsoft JhengHei" w:hAnsi="Microsoft JhengHei" w:cs="Microsoft JhengHei" w:eastAsia="Microsoft JhengHei" w:hint="default"/>
          <w:w w:val="105"/>
        </w:rPr>
        <w:t>立与</w:t>
      </w:r>
      <w:r>
        <w:rPr>
          <w:rFonts w:ascii="Microsoft JhengHei" w:hAnsi="Microsoft JhengHei" w:cs="Microsoft JhengHei" w:eastAsia="Microsoft JhengHei" w:hint="default"/>
          <w:w w:val="105"/>
        </w:rPr>
        <w:t>执行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85" w:lineRule="auto" w:before="0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步完善</w:t>
      </w:r>
      <w:r>
        <w:rPr>
          <w:rFonts w:ascii="宋体" w:hAnsi="宋体" w:cs="宋体" w:eastAsia="宋体" w:hint="default"/>
        </w:rPr>
        <w:t>信息</w:t>
      </w:r>
      <w:r>
        <w:rPr/>
        <w:t>披露管理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信息</w:t>
      </w:r>
      <w:r>
        <w:rPr/>
        <w:t>披露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/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董事、监</w:t>
      </w:r>
      <w:r>
        <w:rPr>
          <w:w w:val="103"/>
        </w:rPr>
        <w:t> </w:t>
      </w:r>
      <w:r>
        <w:rPr/>
        <w:t>事和高级管理人员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勉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/>
        <w:t>公司第一</w:t>
      </w:r>
      <w:r>
        <w:rPr>
          <w:rFonts w:ascii="宋体" w:hAnsi="宋体" w:cs="宋体" w:eastAsia="宋体" w:hint="default"/>
        </w:rPr>
        <w:t>届</w:t>
      </w:r>
      <w:r>
        <w:rPr/>
        <w:t>董事会第十五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年报</w:t>
      </w:r>
      <w:r>
        <w:rPr>
          <w:rFonts w:ascii="宋体" w:hAnsi="宋体" w:cs="宋体" w:eastAsia="宋体" w:hint="default"/>
        </w:rPr>
        <w:t>信息</w:t>
      </w:r>
      <w:r>
        <w:rPr/>
        <w:t>披露重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spacing w:val="-2"/>
          <w:w w:val="103"/>
        </w:rPr>
        <w:t>究</w:t>
      </w:r>
      <w:r>
        <w:rPr>
          <w:rFonts w:ascii="宋体" w:hAnsi="宋体" w:cs="宋体" w:eastAsia="宋体" w:hint="default"/>
          <w:spacing w:val="-2"/>
          <w:w w:val="103"/>
        </w:rPr>
        <w:t>制</w:t>
      </w:r>
      <w:r>
        <w:rPr>
          <w:spacing w:val="-2"/>
          <w:w w:val="103"/>
        </w:rPr>
        <w:t>度</w:t>
      </w:r>
      <w:r>
        <w:rPr>
          <w:rFonts w:ascii="宋体" w:hAnsi="宋体" w:cs="宋体" w:eastAsia="宋体" w:hint="default"/>
          <w:spacing w:val="-2"/>
          <w:w w:val="103"/>
        </w:rPr>
        <w:t>》</w:t>
      </w:r>
      <w:r>
        <w:rPr>
          <w:rFonts w:ascii="宋体" w:hAnsi="宋体" w:cs="宋体" w:eastAsia="宋体" w:hint="default"/>
          <w:spacing w:val="-2"/>
          <w:w w:val="103"/>
        </w:rPr>
        <w:t>。</w:t>
      </w:r>
      <w:r>
        <w:rPr>
          <w:spacing w:val="-2"/>
          <w:w w:val="103"/>
        </w:rPr>
        <w:t>报告期内公司</w:t>
      </w:r>
      <w:r>
        <w:rPr>
          <w:rFonts w:ascii="宋体" w:hAnsi="宋体" w:cs="宋体" w:eastAsia="宋体" w:hint="default"/>
          <w:spacing w:val="-2"/>
          <w:w w:val="103"/>
        </w:rPr>
        <w:t>未</w:t>
      </w:r>
      <w:r>
        <w:rPr>
          <w:spacing w:val="-2"/>
          <w:w w:val="103"/>
        </w:rPr>
        <w:t>发</w:t>
      </w:r>
      <w:r>
        <w:rPr>
          <w:rFonts w:ascii="宋体" w:hAnsi="宋体" w:cs="宋体" w:eastAsia="宋体" w:hint="default"/>
          <w:spacing w:val="-2"/>
          <w:w w:val="103"/>
        </w:rPr>
        <w:t>生</w:t>
      </w:r>
      <w:r>
        <w:rPr>
          <w:spacing w:val="-2"/>
          <w:w w:val="103"/>
        </w:rPr>
        <w:t>重</w:t>
      </w:r>
      <w:r>
        <w:rPr>
          <w:rFonts w:ascii="宋体" w:hAnsi="宋体" w:cs="宋体" w:eastAsia="宋体" w:hint="default"/>
          <w:spacing w:val="-2"/>
          <w:w w:val="103"/>
        </w:rPr>
        <w:t>大</w:t>
      </w:r>
      <w:r>
        <w:rPr>
          <w:spacing w:val="-2"/>
          <w:w w:val="103"/>
        </w:rPr>
        <w:t>会计</w:t>
      </w:r>
      <w:r>
        <w:rPr>
          <w:rFonts w:ascii="宋体" w:hAnsi="宋体" w:cs="宋体" w:eastAsia="宋体" w:hint="default"/>
          <w:spacing w:val="-2"/>
          <w:w w:val="103"/>
        </w:rPr>
        <w:t>差错更正</w:t>
      </w:r>
      <w:r>
        <w:rPr>
          <w:spacing w:val="-2"/>
          <w:w w:val="103"/>
        </w:rPr>
        <w:t>、重</w:t>
      </w:r>
      <w:r>
        <w:rPr>
          <w:rFonts w:ascii="宋体" w:hAnsi="宋体" w:cs="宋体" w:eastAsia="宋体" w:hint="default"/>
          <w:spacing w:val="-2"/>
          <w:w w:val="103"/>
        </w:rPr>
        <w:t>大</w:t>
      </w:r>
      <w:r>
        <w:rPr>
          <w:rFonts w:ascii="宋体" w:hAnsi="宋体" w:cs="宋体" w:eastAsia="宋体" w:hint="default"/>
          <w:spacing w:val="-2"/>
          <w:w w:val="103"/>
        </w:rPr>
        <w:t>遗漏</w:t>
      </w:r>
      <w:r>
        <w:rPr>
          <w:rFonts w:ascii="宋体" w:hAnsi="宋体" w:cs="宋体" w:eastAsia="宋体" w:hint="default"/>
          <w:spacing w:val="-2"/>
          <w:w w:val="103"/>
        </w:rPr>
        <w:t>信息</w:t>
      </w:r>
      <w:r>
        <w:rPr>
          <w:rFonts w:ascii="宋体" w:hAnsi="宋体" w:cs="宋体" w:eastAsia="宋体" w:hint="default"/>
          <w:spacing w:val="-2"/>
          <w:w w:val="103"/>
        </w:rPr>
        <w:t>补</w:t>
      </w:r>
      <w:r>
        <w:rPr>
          <w:rFonts w:ascii="宋体" w:hAnsi="宋体" w:cs="宋体" w:eastAsia="宋体" w:hint="default"/>
          <w:spacing w:val="-2"/>
          <w:w w:val="103"/>
        </w:rPr>
        <w:t>充</w:t>
      </w:r>
      <w:r>
        <w:rPr>
          <w:rFonts w:ascii="宋体" w:hAnsi="宋体" w:cs="宋体" w:eastAsia="宋体" w:hint="default"/>
          <w:spacing w:val="-2"/>
          <w:w w:val="103"/>
        </w:rPr>
        <w:t>以</w:t>
      </w:r>
      <w:r>
        <w:rPr>
          <w:spacing w:val="-2"/>
          <w:w w:val="103"/>
        </w:rPr>
        <w:t>及</w:t>
      </w:r>
      <w:r>
        <w:rPr>
          <w:rFonts w:ascii="宋体" w:hAnsi="宋体" w:cs="宋体" w:eastAsia="宋体" w:hint="default"/>
          <w:spacing w:val="-2"/>
          <w:w w:val="103"/>
        </w:rPr>
        <w:t>业</w:t>
      </w:r>
      <w:r>
        <w:rPr>
          <w:rFonts w:ascii="宋体" w:hAnsi="宋体" w:cs="宋体" w:eastAsia="宋体" w:hint="default"/>
          <w:spacing w:val="-2"/>
          <w:w w:val="103"/>
        </w:rPr>
        <w:t>绩</w:t>
      </w:r>
      <w:r>
        <w:rPr>
          <w:rFonts w:ascii="宋体" w:hAnsi="宋体" w:cs="宋体" w:eastAsia="宋体" w:hint="default"/>
          <w:spacing w:val="-2"/>
          <w:w w:val="103"/>
        </w:rPr>
        <w:t>预</w:t>
      </w:r>
      <w:r>
        <w:rPr>
          <w:spacing w:val="-2"/>
          <w:w w:val="103"/>
        </w:rPr>
        <w:t>告</w:t>
      </w:r>
      <w:r>
        <w:rPr>
          <w:rFonts w:ascii="宋体" w:hAnsi="宋体" w:cs="宋体" w:eastAsia="宋体" w:hint="default"/>
          <w:spacing w:val="-2"/>
          <w:w w:val="103"/>
        </w:rPr>
        <w:t>修</w:t>
      </w:r>
      <w:r>
        <w:rPr>
          <w:rFonts w:ascii="宋体" w:hAnsi="宋体" w:cs="宋体" w:eastAsia="宋体" w:hint="default"/>
          <w:spacing w:val="-2"/>
          <w:w w:val="103"/>
        </w:rPr>
        <w:t>正等</w:t>
      </w:r>
      <w:r>
        <w:rPr>
          <w:spacing w:val="-2"/>
          <w:w w:val="103"/>
        </w:rPr>
        <w:t>情况</w:t>
      </w:r>
      <w:r>
        <w:rPr>
          <w:rFonts w:ascii="宋体" w:hAnsi="宋体" w:cs="宋体" w:eastAsia="宋体" w:hint="default"/>
          <w:spacing w:val="-2"/>
          <w:w w:val="103"/>
        </w:rPr>
        <w:t>。</w:t>
      </w:r>
      <w:r>
        <w:rPr>
          <w:rFonts w:ascii="宋体" w:hAnsi="宋体" w:cs="宋体" w:eastAsia="宋体" w:hint="default"/>
          <w:spacing w:val="-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、监事会工</w:t>
      </w:r>
      <w:r>
        <w:rPr>
          <w:rFonts w:ascii="Microsoft JhengHei" w:hAnsi="Microsoft JhengHei" w:cs="Microsoft JhengHei" w:eastAsia="Microsoft JhengHei" w:hint="default"/>
          <w:w w:val="105"/>
        </w:rPr>
        <w:t>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监事会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在风险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</w:t>
      </w:r>
      <w:r>
        <w:rPr>
          <w:rFonts w:ascii="Times New Roman" w:hAnsi="Times New Roman" w:cs="Times New Roman" w:eastAsia="Times New Roman" w:hint="default"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公司监事会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事项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spacing w:line="436" w:lineRule="exact"/>
        <w:ind w:right="0"/>
        <w:jc w:val="center"/>
        <w:rPr>
          <w:b w:val="0"/>
          <w:bCs w:val="0"/>
        </w:rPr>
      </w:pPr>
      <w:bookmarkStart w:name="_TOC_250001" w:id="9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14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bookmarkEnd w:id="9"/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3"/>
        <w:spacing w:line="350" w:lineRule="exact"/>
        <w:ind w:right="0"/>
        <w:jc w:val="left"/>
        <w:rPr>
          <w:b w:val="0"/>
          <w:bCs w:val="0"/>
        </w:rPr>
      </w:pPr>
      <w:r>
        <w:rPr>
          <w:w w:val="105"/>
        </w:rPr>
        <w:t>一、审计报告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8"/>
        <w:gridCol w:w="4498"/>
      </w:tblGrid>
      <w:tr>
        <w:trPr>
          <w:trHeight w:val="374" w:hRule="exact"/>
        </w:trPr>
        <w:tc>
          <w:tcPr>
            <w:tcW w:w="4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见类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</w:p>
        </w:tc>
        <w:tc>
          <w:tcPr>
            <w:tcW w:w="4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见</w:t>
            </w:r>
          </w:p>
        </w:tc>
      </w:tr>
      <w:tr>
        <w:trPr>
          <w:trHeight w:val="379" w:hRule="exact"/>
        </w:trPr>
        <w:tc>
          <w:tcPr>
            <w:tcW w:w="4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计报告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</w:tr>
      <w:tr>
        <w:trPr>
          <w:trHeight w:val="377" w:hRule="exact"/>
        </w:trPr>
        <w:tc>
          <w:tcPr>
            <w:tcW w:w="4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计机构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4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利安达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事务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计报告文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利安达审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[2013]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1060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</w:tbl>
    <w:p>
      <w:pPr>
        <w:spacing w:before="51"/>
        <w:ind w:left="1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计报告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正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文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4" w:right="0" w:firstLine="0"/>
        <w:jc w:val="center"/>
        <w:rPr>
          <w:rFonts w:ascii="Microsoft JhengHei" w:hAnsi="Microsoft JhengHei" w:cs="Microsoft JhengHei" w:eastAsia="Microsoft JhengHei" w:hint="default"/>
          <w:sz w:val="41"/>
          <w:szCs w:val="41"/>
        </w:rPr>
      </w:pPr>
      <w:r>
        <w:rPr>
          <w:rFonts w:ascii="Microsoft JhengHei" w:hAnsi="Microsoft JhengHei" w:cs="Microsoft JhengHei" w:eastAsia="Microsoft JhengHei" w:hint="default"/>
          <w:b/>
          <w:bCs/>
          <w:sz w:val="41"/>
          <w:szCs w:val="41"/>
        </w:rPr>
        <w:t>审  计  报</w:t>
      </w:r>
      <w:r>
        <w:rPr>
          <w:rFonts w:ascii="Microsoft JhengHei" w:hAnsi="Microsoft JhengHei" w:cs="Microsoft JhengHei" w:eastAsia="Microsoft JhengHei" w:hint="default"/>
          <w:b/>
          <w:bCs/>
          <w:spacing w:val="29"/>
          <w:sz w:val="41"/>
          <w:szCs w:val="4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1"/>
          <w:szCs w:val="41"/>
        </w:rPr>
        <w:t>告</w:t>
      </w:r>
      <w:r>
        <w:rPr>
          <w:rFonts w:ascii="Microsoft JhengHei" w:hAnsi="Microsoft JhengHei" w:cs="Microsoft JhengHei" w:eastAsia="Microsoft JhengHei" w:hint="default"/>
          <w:sz w:val="41"/>
          <w:szCs w:val="4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4"/>
        <w:spacing w:line="240" w:lineRule="auto" w:before="43"/>
        <w:ind w:left="0" w:right="132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利安达审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[2013]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1060</w:t>
      </w:r>
      <w:r>
        <w:rPr>
          <w:rFonts w:ascii="宋体" w:hAnsi="宋体" w:cs="宋体" w:eastAsia="宋体" w:hint="default"/>
        </w:rPr>
        <w:t>号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143" w:right="0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银江股份有限公司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：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pStyle w:val="Heading4"/>
        <w:spacing w:line="254" w:lineRule="auto" w:before="103"/>
        <w:ind w:right="137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的</w:t>
      </w:r>
      <w:r>
        <w:rPr/>
        <w:t>银江股份有限公司</w:t>
      </w:r>
      <w:r>
        <w:rPr>
          <w:rFonts w:ascii="宋体" w:hAnsi="宋体" w:cs="宋体" w:eastAsia="宋体" w:hint="default"/>
        </w:rPr>
        <w:t>（以</w:t>
      </w:r>
      <w:r>
        <w:rPr>
          <w:rFonts w:ascii="宋体" w:hAnsi="宋体" w:cs="宋体" w:eastAsia="宋体" w:hint="default"/>
        </w:rPr>
        <w:t>下</w:t>
      </w:r>
      <w:r>
        <w:rPr/>
        <w:t>简称银江股份公司</w:t>
      </w:r>
      <w:r>
        <w:rPr>
          <w:rFonts w:ascii="宋体" w:hAnsi="宋体" w:cs="宋体" w:eastAsia="宋体" w:hint="default"/>
        </w:rPr>
        <w:t>）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，包括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3"/>
          <w:w w:val="103"/>
        </w:rPr>
        <w:t> 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资产</w:t>
      </w:r>
      <w:r>
        <w:rPr>
          <w:rFonts w:ascii="宋体" w:hAnsi="宋体" w:cs="宋体" w:eastAsia="宋体" w:hint="default"/>
          <w:spacing w:val="-1"/>
        </w:rPr>
        <w:t>负债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2012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润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金流量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spacing w:val="-1"/>
        </w:rPr>
        <w:t>及</w:t>
      </w:r>
      <w:r>
        <w:rPr>
          <w:spacing w:val="94"/>
        </w:rPr>
        <w:t> 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公司股东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 w:before="143"/>
        <w:ind w:right="0"/>
        <w:jc w:val="left"/>
        <w:rPr>
          <w:b w:val="0"/>
          <w:bCs w:val="0"/>
        </w:rPr>
      </w:pPr>
      <w:r>
        <w:rPr/>
        <w:t>一、管理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pStyle w:val="Heading4"/>
        <w:spacing w:line="254" w:lineRule="auto" w:before="123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和公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列</w:t>
      </w:r>
      <w:r>
        <w:rPr/>
        <w:t>报财务报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</w:t>
      </w:r>
      <w:r>
        <w:rPr/>
        <w:t>银江股份公司管理</w:t>
      </w:r>
      <w:r>
        <w:rPr>
          <w:rFonts w:ascii="宋体" w:hAnsi="宋体" w:cs="宋体" w:eastAsia="宋体" w:hint="default"/>
        </w:rPr>
        <w:t>层的责任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包括</w:t>
      </w:r>
      <w:r>
        <w:rPr/>
        <w:t>：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则的规定编</w:t>
      </w:r>
      <w:r>
        <w:rPr>
          <w:rFonts w:ascii="宋体" w:hAnsi="宋体" w:cs="宋体" w:eastAsia="宋体" w:hint="default"/>
        </w:rPr>
        <w:t>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设</w:t>
      </w:r>
      <w:r>
        <w:rPr/>
        <w:t>计、</w:t>
      </w:r>
      <w:r>
        <w:rPr>
          <w:rFonts w:ascii="宋体" w:hAnsi="宋体" w:cs="宋体" w:eastAsia="宋体" w:hint="default"/>
        </w:rPr>
        <w:t>执</w:t>
      </w:r>
      <w:r>
        <w:rPr/>
        <w:t>行和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必</w:t>
      </w:r>
      <w:r>
        <w:rPr/>
        <w:t>要</w:t>
      </w:r>
      <w:r>
        <w:rPr>
          <w:rFonts w:ascii="宋体" w:hAnsi="宋体" w:cs="宋体" w:eastAsia="宋体" w:hint="default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/>
        <w:t>财务</w:t>
      </w:r>
      <w:r>
        <w:rPr>
          <w:spacing w:val="35"/>
        </w:rPr>
        <w:t> 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舞弊</w:t>
      </w:r>
      <w:r>
        <w:rPr>
          <w:rFonts w:ascii="宋体" w:hAnsi="宋体" w:cs="宋体" w:eastAsia="宋体" w:hint="default"/>
          <w:w w:val="105"/>
        </w:rPr>
        <w:t>或错</w:t>
      </w:r>
      <w:r>
        <w:rPr>
          <w:rFonts w:ascii="宋体" w:hAnsi="宋体" w:cs="宋体" w:eastAsia="宋体" w:hint="default"/>
          <w:w w:val="105"/>
        </w:rPr>
        <w:t>误</w:t>
      </w:r>
      <w:r>
        <w:rPr>
          <w:rFonts w:ascii="宋体" w:hAnsi="宋体" w:cs="宋体" w:eastAsia="宋体" w:hint="default"/>
          <w:w w:val="105"/>
        </w:rPr>
        <w:t>导致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错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注册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的责任</w:t>
      </w:r>
      <w:r>
        <w:rPr>
          <w:b w:val="0"/>
          <w:bCs w:val="0"/>
        </w:rPr>
      </w:r>
    </w:p>
    <w:p>
      <w:pPr>
        <w:pStyle w:val="Heading4"/>
        <w:spacing w:line="268" w:lineRule="auto" w:before="127"/>
        <w:ind w:right="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rFonts w:ascii="宋体" w:hAnsi="宋体" w:cs="宋体" w:eastAsia="宋体" w:hint="default"/>
          <w:spacing w:val="-1"/>
        </w:rPr>
        <w:t>的责任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执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计工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基</w:t>
      </w:r>
      <w:r>
        <w:rPr>
          <w:rFonts w:ascii="宋体" w:hAnsi="宋体" w:cs="宋体" w:eastAsia="宋体" w:hint="default"/>
          <w:spacing w:val="-1"/>
        </w:rPr>
        <w:t>础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spacing w:val="-1"/>
        </w:rPr>
        <w:t>财务报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表审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rFonts w:ascii="宋体" w:hAnsi="宋体" w:cs="宋体" w:eastAsia="宋体" w:hint="default"/>
          <w:spacing w:val="-1"/>
        </w:rPr>
        <w:t>见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中国注册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师审</w:t>
      </w:r>
      <w:r>
        <w:rPr>
          <w:spacing w:val="-1"/>
        </w:rPr>
        <w:t>计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则的规定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/>
        <w:t>计工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中国注册</w:t>
      </w:r>
      <w:r>
        <w:rPr/>
        <w:t>会计</w:t>
      </w:r>
      <w:r>
        <w:rPr>
          <w:rFonts w:ascii="宋体" w:hAnsi="宋体" w:cs="宋体" w:eastAsia="宋体" w:hint="default"/>
        </w:rPr>
        <w:t>师审</w:t>
      </w:r>
      <w:r>
        <w:rPr/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中国注册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执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审</w:t>
      </w:r>
      <w:r>
        <w:rPr>
          <w:w w:val="105"/>
        </w:rPr>
        <w:t>计工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对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是否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错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理保证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Heading4"/>
        <w:spacing w:line="240" w:lineRule="auto" w:before="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3"/>
        </w:rPr>
        <w:t> </w:t>
      </w:r>
      <w:r>
        <w:rPr>
          <w:rFonts w:ascii="宋体" w:hAnsi="宋体" w:cs="宋体" w:eastAsia="宋体" w:hint="default"/>
        </w:rPr>
        <w:t>审</w:t>
      </w:r>
      <w:r>
        <w:rPr/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和披露</w:t>
      </w:r>
      <w:r>
        <w:rPr>
          <w:rFonts w:ascii="宋体" w:hAnsi="宋体" w:cs="宋体" w:eastAsia="宋体" w:hint="default"/>
        </w:rPr>
        <w:t>的审</w:t>
      </w:r>
      <w:r>
        <w:rPr/>
        <w:t>计证据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的审</w:t>
      </w:r>
      <w:r>
        <w:rPr/>
        <w:t>计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决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68" w:lineRule="auto" w:before="43"/>
        <w:ind w:right="1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师的</w:t>
      </w:r>
      <w:r>
        <w:rPr>
          <w:rFonts w:ascii="宋体" w:hAnsi="宋体" w:cs="宋体" w:eastAsia="宋体" w:hint="default"/>
          <w:spacing w:val="-1"/>
        </w:rPr>
        <w:t>判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，包括对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舞弊</w:t>
      </w:r>
      <w:r>
        <w:rPr>
          <w:rFonts w:ascii="宋体" w:hAnsi="宋体" w:cs="宋体" w:eastAsia="宋体" w:hint="default"/>
          <w:spacing w:val="-1"/>
        </w:rPr>
        <w:t>或错</w:t>
      </w:r>
      <w:r>
        <w:rPr>
          <w:rFonts w:ascii="宋体" w:hAnsi="宋体" w:cs="宋体" w:eastAsia="宋体" w:hint="default"/>
          <w:spacing w:val="-1"/>
        </w:rPr>
        <w:t>误</w:t>
      </w:r>
      <w:r>
        <w:rPr>
          <w:rFonts w:ascii="宋体" w:hAnsi="宋体" w:cs="宋体" w:eastAsia="宋体" w:hint="default"/>
          <w:spacing w:val="-1"/>
        </w:rPr>
        <w:t>导致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财务报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错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rFonts w:ascii="宋体" w:hAnsi="宋体" w:cs="宋体" w:eastAsia="宋体" w:hint="default"/>
          <w:spacing w:val="-1"/>
        </w:rPr>
        <w:t>。在进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师考</w:t>
      </w:r>
      <w:r>
        <w:rPr>
          <w:rFonts w:ascii="宋体" w:hAnsi="宋体" w:cs="宋体" w:eastAsia="宋体" w:hint="default"/>
          <w:spacing w:val="-1"/>
        </w:rPr>
        <w:t>虑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财务报</w:t>
      </w:r>
      <w:r>
        <w:rPr>
          <w:rFonts w:ascii="宋体" w:hAnsi="宋体" w:cs="宋体" w:eastAsia="宋体" w:hint="default"/>
          <w:spacing w:val="-1"/>
        </w:rPr>
        <w:t>表编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和公</w:t>
      </w:r>
      <w:r>
        <w:rPr>
          <w:rFonts w:ascii="宋体" w:hAnsi="宋体" w:cs="宋体" w:eastAsia="宋体" w:hint="default"/>
          <w:spacing w:val="-1"/>
        </w:rPr>
        <w:t>允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相关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恰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的审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spacing w:val="-1"/>
        </w:rPr>
        <w:t>非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rFonts w:ascii="宋体" w:hAnsi="宋体" w:cs="宋体" w:eastAsia="宋体" w:hint="default"/>
          <w:spacing w:val="-1"/>
        </w:rPr>
        <w:t>见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计工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还包括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层</w:t>
      </w:r>
      <w:r>
        <w:rPr>
          <w:rFonts w:ascii="宋体" w:hAnsi="宋体" w:cs="宋体" w:eastAsia="宋体" w:hint="default"/>
          <w:spacing w:val="-1"/>
        </w:rPr>
        <w:t>选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政策的</w:t>
      </w:r>
      <w:r>
        <w:rPr>
          <w:rFonts w:ascii="宋体" w:hAnsi="宋体" w:cs="宋体" w:eastAsia="宋体" w:hint="default"/>
          <w:spacing w:val="-1"/>
        </w:rPr>
        <w:t>恰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作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估</w:t>
      </w:r>
      <w:r>
        <w:rPr>
          <w:spacing w:val="-1"/>
        </w:rPr>
        <w:t>计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表的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列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131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们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我</w:t>
      </w:r>
      <w:r>
        <w:rPr>
          <w:rFonts w:ascii="宋体" w:hAnsi="宋体" w:cs="宋体" w:eastAsia="宋体" w:hint="default"/>
          <w:w w:val="105"/>
        </w:rPr>
        <w:t>们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的审</w:t>
      </w:r>
      <w:r>
        <w:rPr>
          <w:w w:val="105"/>
        </w:rPr>
        <w:t>计证据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充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适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表审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见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2"/>
        <w:spacing w:line="240" w:lineRule="auto"/>
        <w:ind w:left="63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、审计</w:t>
      </w:r>
      <w:r>
        <w:rPr>
          <w:rFonts w:ascii="Microsoft JhengHei" w:hAnsi="Microsoft JhengHei" w:cs="Microsoft JhengHei" w:eastAsia="Microsoft JhengHei" w:hint="default"/>
        </w:rPr>
        <w:t>意</w:t>
      </w:r>
      <w:r>
        <w:rPr>
          <w:rFonts w:ascii="Microsoft JhengHei" w:hAnsi="Microsoft JhengHei" w:cs="Microsoft JhengHei" w:eastAsia="Microsoft JhengHei" w:hint="default"/>
        </w:rPr>
        <w:t>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61" w:lineRule="auto" w:before="127"/>
        <w:ind w:right="1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我</w:t>
      </w:r>
      <w:r>
        <w:rPr>
          <w:rFonts w:ascii="宋体" w:hAnsi="宋体" w:cs="宋体" w:eastAsia="宋体" w:hint="default"/>
          <w:spacing w:val="2"/>
        </w:rPr>
        <w:t>们</w:t>
      </w:r>
      <w:r>
        <w:rPr>
          <w:rFonts w:ascii="宋体" w:hAnsi="宋体" w:cs="宋体" w:eastAsia="宋体" w:hint="default"/>
          <w:spacing w:val="2"/>
        </w:rPr>
        <w:t>认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spacing w:val="2"/>
        </w:rPr>
        <w:t>银江股份公司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财务报</w:t>
      </w:r>
      <w:r>
        <w:rPr>
          <w:rFonts w:ascii="宋体" w:hAnsi="宋体" w:cs="宋体" w:eastAsia="宋体" w:hint="default"/>
          <w:spacing w:val="2"/>
        </w:rPr>
        <w:t>表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rFonts w:ascii="宋体" w:hAnsi="宋体" w:cs="宋体" w:eastAsia="宋体" w:hint="default"/>
          <w:spacing w:val="2"/>
        </w:rPr>
        <w:t>所</w:t>
      </w:r>
      <w:r>
        <w:rPr>
          <w:spacing w:val="2"/>
        </w:rPr>
        <w:t>有重</w:t>
      </w:r>
      <w:r>
        <w:rPr>
          <w:rFonts w:ascii="宋体" w:hAnsi="宋体" w:cs="宋体" w:eastAsia="宋体" w:hint="default"/>
          <w:spacing w:val="2"/>
        </w:rPr>
        <w:t>大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面按</w:t>
      </w:r>
      <w:r>
        <w:rPr>
          <w:rFonts w:ascii="宋体" w:hAnsi="宋体" w:cs="宋体" w:eastAsia="宋体" w:hint="default"/>
          <w:spacing w:val="2"/>
        </w:rPr>
        <w:t>照企</w:t>
      </w:r>
      <w:r>
        <w:rPr>
          <w:rFonts w:ascii="宋体" w:hAnsi="宋体" w:cs="宋体" w:eastAsia="宋体" w:hint="default"/>
          <w:spacing w:val="2"/>
        </w:rPr>
        <w:t>业</w:t>
      </w:r>
      <w:r>
        <w:rPr>
          <w:spacing w:val="2"/>
        </w:rPr>
        <w:t>会计</w:t>
      </w:r>
      <w:r>
        <w:rPr>
          <w:rFonts w:ascii="宋体" w:hAnsi="宋体" w:cs="宋体" w:eastAsia="宋体" w:hint="default"/>
          <w:spacing w:val="2"/>
        </w:rPr>
        <w:t>准</w:t>
      </w:r>
      <w:r>
        <w:rPr>
          <w:rFonts w:ascii="宋体" w:hAnsi="宋体" w:cs="宋体" w:eastAsia="宋体" w:hint="default"/>
          <w:spacing w:val="2"/>
        </w:rPr>
        <w:t>则的规定编</w:t>
      </w:r>
      <w:r>
        <w:rPr>
          <w:rFonts w:ascii="宋体" w:hAnsi="宋体" w:cs="宋体" w:eastAsia="宋体" w:hint="default"/>
          <w:spacing w:val="2"/>
        </w:rPr>
        <w:t>制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spacing w:val="2"/>
        </w:rPr>
        <w:t>公</w:t>
      </w:r>
      <w:r>
        <w:rPr>
          <w:rFonts w:ascii="宋体" w:hAnsi="宋体" w:cs="宋体" w:eastAsia="宋体" w:hint="default"/>
          <w:spacing w:val="2"/>
        </w:rPr>
        <w:t>允</w:t>
      </w:r>
      <w:r>
        <w:rPr>
          <w:rFonts w:ascii="宋体" w:hAnsi="宋体" w:cs="宋体" w:eastAsia="宋体" w:hint="default"/>
          <w:spacing w:val="2"/>
        </w:rPr>
        <w:t>反</w:t>
      </w:r>
      <w:r>
        <w:rPr>
          <w:rFonts w:ascii="宋体" w:hAnsi="宋体" w:cs="宋体" w:eastAsia="宋体" w:hint="default"/>
          <w:spacing w:val="2"/>
        </w:rPr>
        <w:t>映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2"/>
        </w:rPr>
        <w:t>了</w:t>
      </w:r>
      <w:r>
        <w:rPr>
          <w:spacing w:val="2"/>
        </w:rPr>
        <w:t>银江股份公司</w:t>
      </w:r>
      <w:r>
        <w:rPr>
          <w:rFonts w:ascii="Times New Roman" w:hAnsi="Times New Roman" w:cs="Times New Roman" w:eastAsia="Times New Roman" w:hint="default"/>
          <w:spacing w:val="2"/>
        </w:rPr>
        <w:t>2012</w:t>
      </w:r>
      <w:r>
        <w:rPr>
          <w:spacing w:val="2"/>
        </w:rPr>
        <w:t>年</w:t>
      </w:r>
      <w:r>
        <w:rPr>
          <w:rFonts w:ascii="Times New Roman" w:hAnsi="Times New Roman" w:cs="Times New Roman" w:eastAsia="Times New Roman" w:hint="default"/>
          <w:spacing w:val="2"/>
        </w:rPr>
        <w:t>12</w:t>
      </w:r>
      <w:r>
        <w:rPr>
          <w:spacing w:val="2"/>
        </w:rPr>
        <w:t>月</w:t>
      </w:r>
      <w:r>
        <w:rPr>
          <w:rFonts w:ascii="Times New Roman" w:hAnsi="Times New Roman" w:cs="Times New Roman" w:eastAsia="Times New Roman" w:hint="default"/>
          <w:spacing w:val="2"/>
        </w:rPr>
        <w:t>31</w:t>
      </w:r>
      <w:r>
        <w:rPr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母</w:t>
      </w:r>
      <w:r>
        <w:rPr>
          <w:spacing w:val="2"/>
        </w:rPr>
        <w:t>公司财务</w:t>
      </w:r>
      <w:r>
        <w:rPr>
          <w:rFonts w:ascii="宋体" w:hAnsi="宋体" w:cs="宋体" w:eastAsia="宋体" w:hint="default"/>
          <w:spacing w:val="2"/>
        </w:rPr>
        <w:t>状</w:t>
      </w:r>
      <w:r>
        <w:rPr>
          <w:spacing w:val="2"/>
        </w:rPr>
        <w:t>况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及</w:t>
      </w:r>
      <w:r>
        <w:rPr>
          <w:rFonts w:ascii="Times New Roman" w:hAnsi="Times New Roman" w:cs="Times New Roman" w:eastAsia="Times New Roman" w:hint="default"/>
          <w:spacing w:val="2"/>
        </w:rPr>
        <w:t>2012</w:t>
      </w:r>
      <w:r>
        <w:rPr>
          <w:spacing w:val="2"/>
        </w:rPr>
        <w:t>年度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母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经营</w:t>
      </w:r>
      <w:r>
        <w:rPr>
          <w:rFonts w:ascii="宋体" w:hAnsi="宋体" w:cs="宋体" w:eastAsia="宋体" w:hint="default"/>
          <w:spacing w:val="2"/>
        </w:rPr>
        <w:t>成</w:t>
      </w:r>
      <w:r>
        <w:rPr>
          <w:rFonts w:ascii="宋体" w:hAnsi="宋体" w:cs="宋体" w:eastAsia="宋体" w:hint="default"/>
          <w:spacing w:val="2"/>
        </w:rPr>
        <w:t>果</w:t>
      </w:r>
      <w:r>
        <w:rPr>
          <w:spacing w:val="2"/>
        </w:rPr>
        <w:t>和</w:t>
      </w:r>
      <w:r>
        <w:rPr>
          <w:spacing w:val="30"/>
        </w:rPr>
        <w:t> 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tabs>
          <w:tab w:pos="4923" w:val="left" w:leader="none"/>
        </w:tabs>
        <w:spacing w:line="240" w:lineRule="auto" w:before="173"/>
        <w:ind w:left="39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利安达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</w:t>
        <w:tab/>
      </w:r>
      <w:r>
        <w:rPr>
          <w:rFonts w:ascii="宋体" w:hAnsi="宋体" w:cs="宋体" w:eastAsia="宋体" w:hint="default"/>
          <w:w w:val="105"/>
        </w:rPr>
        <w:t>中国注册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spacing w:val="-63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杨</w:t>
      </w:r>
      <w:r>
        <w:rPr>
          <w:rFonts w:ascii="宋体" w:hAnsi="宋体" w:cs="宋体" w:eastAsia="宋体" w:hint="default"/>
          <w:w w:val="105"/>
        </w:rPr>
        <w:t>安</w:t>
      </w:r>
      <w:r>
        <w:rPr>
          <w:rFonts w:ascii="宋体" w:hAnsi="宋体" w:cs="宋体" w:eastAsia="宋体" w:hint="default"/>
          <w:w w:val="105"/>
        </w:rPr>
        <w:t>杰</w:t>
      </w:r>
      <w:r>
        <w:rPr>
          <w:rFonts w:ascii="宋体" w:hAnsi="宋体" w:cs="宋体" w:eastAsia="宋体" w:hint="default"/>
        </w:rPr>
      </w:r>
    </w:p>
    <w:p>
      <w:pPr>
        <w:pStyle w:val="Heading4"/>
        <w:spacing w:line="240" w:lineRule="auto"/>
        <w:ind w:left="565" w:right="0"/>
        <w:jc w:val="left"/>
      </w:pP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/>
      </w:r>
    </w:p>
    <w:p>
      <w:pPr>
        <w:pStyle w:val="Heading4"/>
        <w:spacing w:line="240" w:lineRule="auto"/>
        <w:ind w:left="48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中国注册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spacing w:val="-54"/>
          <w:w w:val="105"/>
        </w:rPr>
        <w:t> 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敏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tabs>
          <w:tab w:pos="4875" w:val="left" w:leader="none"/>
        </w:tabs>
        <w:spacing w:line="240" w:lineRule="auto" w:before="0"/>
        <w:ind w:left="728" w:right="0"/>
        <w:jc w:val="left"/>
      </w:pPr>
      <w:r>
        <w:rPr>
          <w:rFonts w:ascii="宋体" w:hAnsi="宋体" w:cs="宋体" w:eastAsia="宋体" w:hint="default"/>
        </w:rPr>
        <w:t>中国</w:t>
      </w:r>
      <w:r>
        <w:rPr>
          <w:rFonts w:ascii="Times New Roman" w:hAnsi="Times New Roman" w:cs="Times New Roman" w:eastAsia="Times New Roman" w:hint="default"/>
        </w:rPr>
        <w:t>·</w:t>
      </w:r>
      <w:r>
        <w:rPr>
          <w:rFonts w:ascii="宋体" w:hAnsi="宋体" w:cs="宋体" w:eastAsia="宋体" w:hint="default"/>
        </w:rPr>
        <w:t>北京</w:t>
        <w:tab/>
      </w:r>
      <w:r>
        <w:rPr/>
        <w:t>二</w:t>
      </w:r>
      <w:r>
        <w:rPr>
          <w:rFonts w:ascii="宋体" w:hAnsi="宋体" w:cs="宋体" w:eastAsia="宋体" w:hint="default"/>
        </w:rPr>
        <w:t>〇</w:t>
      </w:r>
      <w:r>
        <w:rPr/>
        <w:t>一三年三月十九日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财务</w:t>
      </w:r>
      <w:r>
        <w:rPr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财务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注中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：人民币元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：银江股份有限公司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4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3113"/>
        <w:gridCol w:w="3101"/>
      </w:tblGrid>
      <w:tr>
        <w:trPr>
          <w:trHeight w:val="379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475,415,737.53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320,510,627.38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票据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3113"/>
        <w:gridCol w:w="3101"/>
      </w:tblGrid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450,598,510.95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317,413,965.87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155,782,280.97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136,465,007.78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利息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226,387,754.62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153,579,808.85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704,805,842.56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502,799,372.89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一年内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2,012,990,126.63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1,430,768,782.77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21,963,031.71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19,696,563.20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51,931,115.03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50,718,692.50</w:t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生产性生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16,645,940.39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4,712,725.33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支出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202,184.24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202,184.24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誉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5,620,336.34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5,620,336.34</w:t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摊费用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2,188,194.96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1,578,882.38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15,946,016.42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13,559,159.42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114,496,819.09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96,088,543.41</w:t>
            </w:r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2,127,486,945.72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1,526,857,326.18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3113"/>
        <w:gridCol w:w="3101"/>
      </w:tblGrid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258,000,000.00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80,000,000.00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金融负债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票据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46,209,372.20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48,362,424.77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412,330,572.11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344,846,846.22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348,237,949.95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190,229,467.32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薪酬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3,025,873.62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2,969,664.84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42,070,839.40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35,434,609.20</w:t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利息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538,975.22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164,449.32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187,532,868.97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112,124,547.58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代理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买卖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代理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一年内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1,297,946,451.47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814,132,009.25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1,297,946,451.47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814,132,009.25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3106"/>
        <w:gridCol w:w="3101"/>
      </w:tblGrid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236,417,813.24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231,309,150.82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36,924,984.99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25,036,330.00</w:t>
            </w:r>
          </w:p>
        </w:tc>
      </w:tr>
      <w:tr>
        <w:trPr>
          <w:trHeight w:val="374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286,800,853.01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194,249,875.21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币报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差额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800,143,651.24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690,595,356.03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29,396,843.01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22,129,960.90</w:t>
            </w:r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829,540,494.25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712,725,316.93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2,127,486,945.72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1,526,857,326.18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3363" w:val="left" w:leader="none"/>
          <w:tab w:pos="7251" w:val="left" w:leader="none"/>
        </w:tabs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章建强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管会计工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林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会计机构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恒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母</w:t>
      </w:r>
      <w:r>
        <w:rPr>
          <w:rFonts w:ascii="Microsoft JhengHei" w:hAnsi="Microsoft JhengHei" w:cs="Microsoft JhengHei" w:eastAsia="Microsoft JhengHei" w:hint="default"/>
          <w:w w:val="105"/>
        </w:rPr>
        <w:t>公司资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：银江股份有限公司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115"/>
        <w:gridCol w:w="3101"/>
      </w:tblGrid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374,887,359.03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208,760,063.32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票据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423,443,194.29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308,776,320.29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150,620,902.75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117,954,812.26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利息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215,226,197.78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149,476,870.61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654,746,241.24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479,987,679.34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一年内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1,818,923,895.09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1,264,955,745.82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115"/>
        <w:gridCol w:w="3101"/>
      </w:tblGrid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183,936,538.48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177,277,675.77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46,423,117.06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44,605,309.80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生产性生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10,574,084.79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1,955,630.39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支出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誉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摊费用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1,971,194.96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1,062,495.82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13,830,567.80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12,818,610.44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256,735,503.09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237,719,722.22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2,075,659,398.18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1,502,675,468.04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258,000,000.00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80,000,000.00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金融负债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票据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46,209,372.20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48,362,424.77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401,838,201.83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347,746,789.42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341,795,485.56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186,992,807.22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薪酬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2,434,346.64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2,901,727.09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39,040,677.87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34,375,721.43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利息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538,975.22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164,449.32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188,057,828.31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115,129,538.14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一年内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1,277,914,887.63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815,673,457.39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115"/>
        <w:gridCol w:w="3101"/>
      </w:tblGrid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1,277,914,887.63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815,673,457.39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234,484,658.22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230,628,708.22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36,924,984.99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25,036,330.00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286,334,867.34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191,336,972.43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币报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差额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797,744,510.55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687,002,010.65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2,075,659,398.18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1,502,675,468.04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3363" w:val="left" w:leader="none"/>
          <w:tab w:pos="7251" w:val="left" w:leader="none"/>
        </w:tabs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章建强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管会计工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林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会计机构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恒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利润表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：银江股份有限公司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3113"/>
        <w:gridCol w:w="3101"/>
      </w:tblGrid>
      <w:tr>
        <w:trPr>
          <w:trHeight w:val="377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6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1,460,967,887.75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1,029,813,634.58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1,460,967,887.75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1,029,813,634.58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佣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1,342,464,420.68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935,550,856.68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1,078,394,080.14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761,927,996.78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支出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19.839996pt;margin-top:410.519989pt;width:153.6pt;height:19.7pt;mso-position-horizontal-relative:page;mso-position-vertical-relative:page;z-index:-1431976" coordorigin="4397,8210" coordsize="3072,394">
            <v:group style="position:absolute;left:4409;top:8222;width:2;height:370" coordorigin="4409,8222" coordsize="2,370">
              <v:shape style="position:absolute;left:4409;top:8222;width:2;height:370" coordorigin="4409,8222" coordsize="0,370" path="m4409,8222l4409,8592e" filled="false" stroked="true" strokeweight="1.2pt" strokecolor="#ffffff">
                <v:path arrowok="t"/>
              </v:shape>
            </v:group>
            <v:group style="position:absolute;left:4421;top:8222;width:3048;height:370" coordorigin="4421,8222" coordsize="3048,370">
              <v:shape style="position:absolute;left:4421;top:8222;width:3048;height:370" coordorigin="4421,8222" coordsize="3048,370" path="m4421,8592l7469,8592,7469,8222,4421,8222,4421,8592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19.839996pt;margin-top:553.320007pt;width:153.6pt;height:19.7pt;mso-position-horizontal-relative:page;mso-position-vertical-relative:page;z-index:-1431952" coordorigin="4397,11066" coordsize="3072,394">
            <v:group style="position:absolute;left:4409;top:11078;width:2;height:370" coordorigin="4409,11078" coordsize="2,370">
              <v:shape style="position:absolute;left:4409;top:11078;width:2;height:370" coordorigin="4409,11078" coordsize="0,370" path="m4409,11078l4409,11448e" filled="false" stroked="true" strokeweight="1.2pt" strokecolor="#ffffff">
                <v:path arrowok="t"/>
              </v:shape>
            </v:group>
            <v:group style="position:absolute;left:4421;top:11078;width:3048;height:370" coordorigin="4421,11078" coordsize="3048,370">
              <v:shape style="position:absolute;left:4421;top:11078;width:3048;height:370" coordorigin="4421,11078" coordsize="3048,370" path="m4421,11448l7469,11448,7469,11078,4421,11078,4421,11448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3113"/>
        <w:gridCol w:w="3101"/>
      </w:tblGrid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佣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金支出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赔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支出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支出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37,014,345.58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23,628,391.29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86,402,147.41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59,385,663.45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115,667,825.59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81,093,553.39</w:t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10,139,286.03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-1,021,521.45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失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14,846,735.93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10,536,773.22</w:t>
            </w:r>
          </w:p>
        </w:tc>
      </w:tr>
      <w:tr>
        <w:trPr>
          <w:trHeight w:val="672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2,251,468.51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696,563.20</w:t>
            </w:r>
          </w:p>
        </w:tc>
      </w:tr>
      <w:tr>
        <w:trPr>
          <w:trHeight w:val="667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3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联营企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合营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（损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号</w:t>
            </w:r>
          </w:p>
          <w:p>
            <w:pPr>
              <w:pStyle w:val="TableParagraph"/>
              <w:spacing w:line="240" w:lineRule="auto" w:before="62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业利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润（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损以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列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11" w:val="left" w:leader="none"/>
              </w:tabs>
              <w:spacing w:line="240" w:lineRule="auto" w:before="51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120,754,935.58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94,959,341.10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10,221,371.96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4,502,142.93</w:t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支出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517,642.31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1,139,441.56</w:t>
            </w:r>
          </w:p>
        </w:tc>
      </w:tr>
      <w:tr>
        <w:trPr>
          <w:trHeight w:val="674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置损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11,341.83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83,096.37</w:t>
            </w:r>
          </w:p>
        </w:tc>
      </w:tr>
      <w:tr>
        <w:trPr>
          <w:trHeight w:val="672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润总额（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损总额以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130,458,665.23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98,322,042.47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15,624,402.90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15,191,389.35</w:t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润（净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损以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列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15" w:val="left" w:leader="none"/>
              </w:tabs>
              <w:spacing w:line="240" w:lineRule="auto" w:before="51"/>
              <w:ind w:left="-116"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114,834,262.33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83,130,653.12</w:t>
            </w:r>
          </w:p>
        </w:tc>
      </w:tr>
      <w:tr>
        <w:trPr>
          <w:trHeight w:val="674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润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116,439,632.79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82,550,104.64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-1,605,370.46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580,548.48</w:t>
            </w:r>
          </w:p>
        </w:tc>
      </w:tr>
      <w:tr>
        <w:trPr>
          <w:trHeight w:val="374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0.49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0.34</w:t>
            </w:r>
          </w:p>
        </w:tc>
      </w:tr>
      <w:tr>
        <w:trPr>
          <w:trHeight w:val="377" w:hRule="exact"/>
        </w:trPr>
        <w:tc>
          <w:tcPr>
            <w:tcW w:w="27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0.48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0.34</w:t>
            </w:r>
          </w:p>
        </w:tc>
      </w:tr>
      <w:tr>
        <w:trPr>
          <w:trHeight w:val="379" w:hRule="exac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七、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19.839996pt;margin-top:513.479980pt;width:153.85pt;height:19.7pt;mso-position-horizontal-relative:page;mso-position-vertical-relative:page;z-index:-1431928" coordorigin="4397,10270" coordsize="3077,394">
            <v:group style="position:absolute;left:4409;top:10282;width:2;height:370" coordorigin="4409,10282" coordsize="2,370">
              <v:shape style="position:absolute;left:4409;top:10282;width:2;height:370" coordorigin="4409,10282" coordsize="0,370" path="m4409,10282l4409,10651e" filled="false" stroked="true" strokeweight="1.2pt" strokecolor="#ffffff">
                <v:path arrowok="t"/>
              </v:shape>
            </v:group>
            <v:group style="position:absolute;left:4421;top:10282;width:3053;height:370" coordorigin="4421,10282" coordsize="3053,370">
              <v:shape style="position:absolute;left:4421;top:10282;width:3053;height:370" coordorigin="4421,10282" coordsize="3053,370" path="m4421,10651l7474,10651,7474,10282,4421,10282,4421,10651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19.839996pt;margin-top:641.640015pt;width:153.85pt;height:19.7pt;mso-position-horizontal-relative:page;mso-position-vertical-relative:page;z-index:-1431904" coordorigin="4397,12833" coordsize="3077,394">
            <v:group style="position:absolute;left:4409;top:12845;width:2;height:370" coordorigin="4409,12845" coordsize="2,370">
              <v:shape style="position:absolute;left:4409;top:12845;width:2;height:370" coordorigin="4409,12845" coordsize="0,370" path="m4409,12845l4409,13214e" filled="false" stroked="true" strokeweight="1.2pt" strokecolor="#ffffff">
                <v:path arrowok="t"/>
              </v:shape>
            </v:group>
            <v:group style="position:absolute;left:4421;top:12845;width:3053;height:370" coordorigin="4421,12845" coordsize="3053,370">
              <v:shape style="position:absolute;left:4421;top:12845;width:3053;height:370" coordorigin="4421,12845" coordsize="3053,370" path="m4421,13214l7474,13214,7474,12845,4421,12845,4421,13214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3106"/>
        <w:gridCol w:w="3101"/>
      </w:tblGrid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八、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114,834,262.33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83,130,653.12</w:t>
            </w:r>
          </w:p>
        </w:tc>
      </w:tr>
      <w:tr>
        <w:trPr>
          <w:trHeight w:val="670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总额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116,439,632.79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82,550,104.64</w:t>
            </w:r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-1,605,370.46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580,548.48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本期发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3363" w:val="left" w:leader="none"/>
          <w:tab w:pos="7251" w:val="left" w:leader="none"/>
        </w:tabs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章建强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管会计工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林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会计机构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恒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母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利润表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：银江股份有限公司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115"/>
        <w:gridCol w:w="3101"/>
      </w:tblGrid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1,340,875,888.12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960,791,216.74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987,570,848.56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702,784,431.80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35,654,286.20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22,796,365.77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79,998,913.92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55,365,697.01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89,442,078.12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70,510,576.79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10,392,197.84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-928,068.39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12,764,847.64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9,070,474.54</w:t>
            </w:r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158,862.71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149,276.86</w:t>
            </w:r>
          </w:p>
        </w:tc>
      </w:tr>
      <w:tr>
        <w:trPr>
          <w:trHeight w:val="66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联营企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合营企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业利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润（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损以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列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15" w:val="left" w:leader="none"/>
              </w:tabs>
              <w:spacing w:line="240" w:lineRule="auto" w:before="51"/>
              <w:ind w:left="-116"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125,211,578.55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101,341,016.08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9,824,696.84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3,634,694.32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支出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297,587.30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905,485.76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润总额（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损总额以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134,738,688.09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104,070,224.64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15,852,138.19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14,812,899.67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润（净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损以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8"/>
                <w:sz w:val="17"/>
                <w:szCs w:val="17"/>
              </w:rPr>
              <w:t>列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15" w:val="left" w:leader="none"/>
              </w:tabs>
              <w:spacing w:line="240" w:lineRule="auto" w:before="51"/>
              <w:ind w:left="-116"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118,886,549.90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89,257,324.97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0.50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0.37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3106"/>
        <w:gridCol w:w="3101"/>
      </w:tblGrid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七、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0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118,886,549.90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89,257,324.97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363" w:val="left" w:leader="none"/>
          <w:tab w:pos="7251" w:val="left" w:leader="none"/>
        </w:tabs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章建强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管会计工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林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会计机构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恒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：银江股份有限公司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115"/>
        <w:gridCol w:w="3101"/>
      </w:tblGrid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5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1,444,377,847.13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785,678,205.71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费返还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322,649.54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592,032.34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86,550,593.09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85,630,240.00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1,531,251,089.76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871,900,478.05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1,209,001,718.20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700,574,514.91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客户贷款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81,845,201.60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66,517,786.98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54,190,782.08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39,032,871.63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115"/>
        <w:gridCol w:w="3101"/>
      </w:tblGrid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149,433,811.56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115,789,632.49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1,494,471,513.44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921,914,806.01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36,779,576.32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-50,014,327.96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150,000.00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150,000.00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20,162,116.15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20,697,576.72</w:t>
            </w:r>
          </w:p>
        </w:tc>
      </w:tr>
      <w:tr>
        <w:trPr>
          <w:trHeight w:val="377" w:hRule="exact"/>
        </w:trPr>
        <w:tc>
          <w:tcPr>
            <w:tcW w:w="27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19,000,000.00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0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7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20,177,116.15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39,697,576.72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-20,027,116.15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-39,697,576.72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7,282,864.99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9,137,320.80</w:t>
            </w:r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11" w:right="3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7,282,864.99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9,137,320.80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292,000,000.00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80,000,000.00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606,492.24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3,222,943.62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299,889,357.23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92,360,264.42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还债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114,000,000.00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10,000,000.00</w:t>
            </w:r>
          </w:p>
        </w:tc>
      </w:tr>
      <w:tr>
        <w:trPr>
          <w:trHeight w:val="66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23,288,920.13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16,000,000.00</w:t>
            </w:r>
          </w:p>
        </w:tc>
      </w:tr>
      <w:tr>
        <w:trPr>
          <w:trHeight w:val="6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7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45,920,832.25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24,447,787.12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183,209,752.38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50,447,787.12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3106"/>
        <w:gridCol w:w="3101"/>
      </w:tblGrid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116,679,604.85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41,912,477.30</w:t>
            </w:r>
          </w:p>
        </w:tc>
      </w:tr>
      <w:tr>
        <w:trPr>
          <w:trHeight w:val="670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影响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133,432,065.02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-47,799,427.38</w:t>
            </w:r>
          </w:p>
        </w:tc>
      </w:tr>
      <w:tr>
        <w:trPr>
          <w:trHeight w:val="377" w:hRule="exact"/>
        </w:trPr>
        <w:tc>
          <w:tcPr>
            <w:tcW w:w="27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296,062,840.26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343,862,267.64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六、期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429,494,905.28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296,062,840.26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tabs>
          <w:tab w:pos="3363" w:val="left" w:leader="none"/>
          <w:tab w:pos="7251" w:val="left" w:leader="none"/>
        </w:tabs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章建强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管会计工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林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会计机构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恒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母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：银江股份有限公司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115"/>
        <w:gridCol w:w="3101"/>
      </w:tblGrid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1,341,931,360.83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716,655,787.87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费返还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200,743.58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592,032.34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65,172,878.19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85,258,750.69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1,407,304,982.60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802,506,570.90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1,127,489,961.72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641,345,284.61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6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60,618,013.55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46,967,531.04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50,939,018.60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35,606,834.64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108,588,920.62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96,435,024.73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1,347,635,914.49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820,354,675.02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59,669,068.11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-17,848,104.12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18,051,382.23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16,807,866.18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115"/>
        <w:gridCol w:w="3101"/>
      </w:tblGrid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6,500,000.00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19,000,000.00</w:t>
            </w:r>
          </w:p>
        </w:tc>
      </w:tr>
      <w:tr>
        <w:trPr>
          <w:trHeight w:val="670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91,762,339.48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7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24,551,382.23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127,570,205.66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-24,551,382.23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-127,570,205.66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292,000,000.00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80,000,000.00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606,492.24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3,222,943.62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292,606,492.24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83,222,943.62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还债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114,000,000.00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10,000,000.00</w:t>
            </w:r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23,149,095.29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18,379,675.72</w:t>
            </w:r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45,920,832.25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24,447,787.12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金流出小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183,069,927.54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52,827,462.84</w:t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109,536,564.70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30,395,480.78</w:t>
            </w:r>
          </w:p>
        </w:tc>
      </w:tr>
      <w:tr>
        <w:trPr>
          <w:trHeight w:val="672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影响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144,654,250.58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-115,022,829.00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184,312,276.20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299,335,105.20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六、期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328,966,526.78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184,312,276.20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363" w:val="left" w:leader="none"/>
          <w:tab w:pos="7251" w:val="left" w:leader="none"/>
        </w:tabs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章建强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管会计工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林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会计机构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恒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并所有者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变动表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357" w:lineRule="auto"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：银江股份有限公司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9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本期</w:t>
      </w:r>
      <w:r>
        <w:rPr>
          <w:rFonts w:ascii="宋体" w:hAnsi="宋体" w:cs="宋体" w:eastAsia="宋体" w:hint="default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2337" w:space="6043"/>
            <w:col w:w="960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636"/>
        <w:gridCol w:w="646"/>
        <w:gridCol w:w="643"/>
        <w:gridCol w:w="643"/>
        <w:gridCol w:w="643"/>
        <w:gridCol w:w="643"/>
        <w:gridCol w:w="648"/>
        <w:gridCol w:w="655"/>
        <w:gridCol w:w="756"/>
        <w:gridCol w:w="833"/>
      </w:tblGrid>
      <w:tr>
        <w:trPr>
          <w:trHeight w:val="379" w:hRule="exact"/>
        </w:trPr>
        <w:tc>
          <w:tcPr>
            <w:tcW w:w="22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4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31" w:hRule="exact"/>
        </w:trPr>
        <w:tc>
          <w:tcPr>
            <w:tcW w:w="223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1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6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1" w:hRule="exact"/>
        </w:trPr>
        <w:tc>
          <w:tcPr>
            <w:tcW w:w="223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89"/>
              <w:ind w:left="52" w:right="62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收资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数股东</w:t>
            </w:r>
          </w:p>
          <w:p>
            <w:pPr>
              <w:pStyle w:val="TableParagraph"/>
              <w:spacing w:line="240" w:lineRule="auto" w:before="70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权益</w:t>
            </w:r>
          </w:p>
        </w:tc>
        <w:tc>
          <w:tcPr>
            <w:tcW w:w="83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63" w:right="62" w:hanging="8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</w:tr>
      <w:tr>
        <w:trPr>
          <w:trHeight w:val="143" w:hRule="exact"/>
        </w:trPr>
        <w:tc>
          <w:tcPr>
            <w:tcW w:w="223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储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2"/>
              <w:ind w:left="62" w:right="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配</w:t>
            </w:r>
          </w:p>
          <w:p>
            <w:pPr>
              <w:pStyle w:val="TableParagraph"/>
              <w:spacing w:line="240" w:lineRule="auto" w:before="75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润</w:t>
            </w:r>
          </w:p>
        </w:tc>
        <w:tc>
          <w:tcPr>
            <w:tcW w:w="65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9" w:hRule="exact"/>
        </w:trPr>
        <w:tc>
          <w:tcPr>
            <w:tcW w:w="223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75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2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3" w:hRule="exact"/>
        </w:trPr>
        <w:tc>
          <w:tcPr>
            <w:tcW w:w="22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231,309,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25,036,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194,249,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22,129,96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712,725,31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643"/>
        <w:gridCol w:w="648"/>
        <w:gridCol w:w="643"/>
        <w:gridCol w:w="643"/>
        <w:gridCol w:w="643"/>
        <w:gridCol w:w="643"/>
        <w:gridCol w:w="648"/>
        <w:gridCol w:w="643"/>
        <w:gridCol w:w="768"/>
        <w:gridCol w:w="845"/>
      </w:tblGrid>
      <w:tr>
        <w:trPr>
          <w:trHeight w:val="34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,000.00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150.82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875.21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0.90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6.93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政策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差错更正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</w:t>
            </w:r>
          </w:p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,000.00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231,309,</w:t>
            </w:r>
          </w:p>
          <w:p>
            <w:pPr>
              <w:pStyle w:val="TableParagraph"/>
              <w:spacing w:line="240" w:lineRule="auto" w:before="97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150.82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25,036,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194,249,</w:t>
            </w:r>
          </w:p>
          <w:p>
            <w:pPr>
              <w:pStyle w:val="TableParagraph"/>
              <w:spacing w:line="240" w:lineRule="auto" w:before="97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875.21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22,129,96</w:t>
            </w:r>
          </w:p>
          <w:p>
            <w:pPr>
              <w:pStyle w:val="TableParagraph"/>
              <w:spacing w:line="240" w:lineRule="auto" w:before="97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0.90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712,725,31</w:t>
            </w:r>
          </w:p>
          <w:p>
            <w:pPr>
              <w:pStyle w:val="TableParagraph"/>
              <w:spacing w:line="240" w:lineRule="auto" w:before="97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6.93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三、本期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额（减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少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5,108,66</w:t>
            </w:r>
          </w:p>
          <w:p>
            <w:pPr>
              <w:pStyle w:val="TableParagraph"/>
              <w:spacing w:line="240" w:lineRule="auto" w:before="102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2.42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11,888,6</w:t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54.99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92,550,9</w:t>
            </w:r>
          </w:p>
          <w:p>
            <w:pPr>
              <w:pStyle w:val="TableParagraph"/>
              <w:spacing w:line="240" w:lineRule="auto" w:before="102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77.80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7,266,882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7"/>
                <w:sz w:val="17"/>
              </w:rPr>
              <w:t>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116,815,17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7.32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116,439,</w:t>
            </w:r>
          </w:p>
          <w:p>
            <w:pPr>
              <w:pStyle w:val="TableParagraph"/>
              <w:spacing w:line="240" w:lineRule="auto" w:before="97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632.79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-1,605,37</w:t>
            </w:r>
          </w:p>
          <w:p>
            <w:pPr>
              <w:pStyle w:val="TableParagraph"/>
              <w:spacing w:line="240" w:lineRule="auto" w:before="97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114,834,26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2.33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116,439,</w:t>
            </w:r>
          </w:p>
          <w:p>
            <w:pPr>
              <w:pStyle w:val="TableParagraph"/>
              <w:spacing w:line="240" w:lineRule="auto" w:before="97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632.79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-1,605,37</w:t>
            </w:r>
          </w:p>
          <w:p>
            <w:pPr>
              <w:pStyle w:val="TableParagraph"/>
              <w:spacing w:line="240" w:lineRule="auto" w:before="97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114,834,26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2.33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者投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本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1,252,71</w:t>
            </w:r>
          </w:p>
          <w:p>
            <w:pPr>
              <w:pStyle w:val="TableParagraph"/>
              <w:spacing w:line="240" w:lineRule="auto" w:before="102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2.42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8,872,252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10,124,964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.99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者投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8,872,252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8,872,252.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57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9,118,968.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9,118,968.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56</w:t>
            </w:r>
          </w:p>
        </w:tc>
      </w:tr>
      <w:tr>
        <w:trPr>
          <w:trHeight w:val="667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1,252,71</w:t>
            </w:r>
          </w:p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2.42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1,252,712.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42</w:t>
            </w:r>
          </w:p>
        </w:tc>
      </w:tr>
      <w:tr>
        <w:trPr>
          <w:trHeight w:val="6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11,888,6</w:t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54.99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-23,888,</w:t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654.99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-12,000,00</w:t>
            </w:r>
          </w:p>
          <w:p>
            <w:pPr>
              <w:pStyle w:val="TableParagraph"/>
              <w:spacing w:line="240" w:lineRule="auto" w:before="102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11,888,6</w:t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54.99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-11,888,</w:t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654.99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0" w:hRule="exact"/>
        </w:trPr>
        <w:tc>
          <w:tcPr>
            <w:tcW w:w="2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-12,000,</w:t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-12,000,00</w:t>
            </w:r>
          </w:p>
          <w:p>
            <w:pPr>
              <w:pStyle w:val="TableParagraph"/>
              <w:spacing w:line="240" w:lineRule="auto" w:before="97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46"/>
              <w:ind w:left="23" w:right="7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643"/>
        <w:gridCol w:w="648"/>
        <w:gridCol w:w="643"/>
        <w:gridCol w:w="643"/>
        <w:gridCol w:w="643"/>
        <w:gridCol w:w="643"/>
        <w:gridCol w:w="648"/>
        <w:gridCol w:w="643"/>
        <w:gridCol w:w="768"/>
        <w:gridCol w:w="845"/>
      </w:tblGrid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3,855,95</w:t>
            </w:r>
          </w:p>
          <w:p>
            <w:pPr>
              <w:pStyle w:val="TableParagraph"/>
              <w:spacing w:line="240" w:lineRule="auto" w:before="102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3,855,950.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四、本期期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</w:t>
            </w:r>
          </w:p>
          <w:p>
            <w:pPr>
              <w:pStyle w:val="TableParagraph"/>
              <w:spacing w:line="240" w:lineRule="auto" w:before="102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,000.00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236,417,</w:t>
            </w:r>
          </w:p>
          <w:p>
            <w:pPr>
              <w:pStyle w:val="TableParagraph"/>
              <w:spacing w:line="240" w:lineRule="auto" w:before="102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813.24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36,924,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984.99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286,800,</w:t>
            </w:r>
          </w:p>
          <w:p>
            <w:pPr>
              <w:pStyle w:val="TableParagraph"/>
              <w:spacing w:line="240" w:lineRule="auto" w:before="102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853.01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29,396,84</w:t>
            </w:r>
          </w:p>
          <w:p>
            <w:pPr>
              <w:pStyle w:val="TableParagraph"/>
              <w:spacing w:line="240" w:lineRule="auto" w:before="102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3.01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829,540,49</w:t>
            </w:r>
          </w:p>
          <w:p>
            <w:pPr>
              <w:pStyle w:val="TableParagraph"/>
              <w:spacing w:line="240" w:lineRule="auto" w:before="102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4.25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  <w:t>额</w:t>
      </w:r>
    </w:p>
    <w:p>
      <w:pPr>
        <w:spacing w:before="113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5"/>
        <w:gridCol w:w="643"/>
        <w:gridCol w:w="648"/>
        <w:gridCol w:w="643"/>
        <w:gridCol w:w="643"/>
        <w:gridCol w:w="643"/>
        <w:gridCol w:w="643"/>
        <w:gridCol w:w="648"/>
        <w:gridCol w:w="643"/>
        <w:gridCol w:w="768"/>
        <w:gridCol w:w="845"/>
      </w:tblGrid>
      <w:tr>
        <w:trPr>
          <w:trHeight w:val="379" w:hRule="exact"/>
        </w:trPr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32" w:hRule="exact"/>
        </w:trPr>
        <w:tc>
          <w:tcPr>
            <w:tcW w:w="221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1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5" w:hRule="exact"/>
        </w:trPr>
        <w:tc>
          <w:tcPr>
            <w:tcW w:w="221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8"/>
              <w:ind w:left="62" w:right="6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收资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数股东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权益</w:t>
            </w:r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163" w:right="74" w:hanging="8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</w:tr>
      <w:tr>
        <w:trPr>
          <w:trHeight w:val="140" w:hRule="exact"/>
        </w:trPr>
        <w:tc>
          <w:tcPr>
            <w:tcW w:w="221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储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2"/>
              <w:ind w:left="62" w:right="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配</w:t>
            </w:r>
          </w:p>
          <w:p>
            <w:pPr>
              <w:pStyle w:val="TableParagraph"/>
              <w:spacing w:line="240" w:lineRule="auto" w:before="70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润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6" w:hRule="exact"/>
        </w:trPr>
        <w:tc>
          <w:tcPr>
            <w:tcW w:w="221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0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76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2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22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8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160,000</w:t>
            </w:r>
          </w:p>
          <w:p>
            <w:pPr>
              <w:pStyle w:val="TableParagraph"/>
              <w:spacing w:line="240" w:lineRule="auto" w:before="102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,000.00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310,628,</w:t>
            </w:r>
          </w:p>
          <w:p>
            <w:pPr>
              <w:pStyle w:val="TableParagraph"/>
              <w:spacing w:line="240" w:lineRule="auto" w:before="102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708.22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16,110,5</w:t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97.50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136,625,</w:t>
            </w:r>
          </w:p>
          <w:p>
            <w:pPr>
              <w:pStyle w:val="TableParagraph"/>
              <w:spacing w:line="240" w:lineRule="auto" w:before="102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503.07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623,364,80</w:t>
            </w:r>
          </w:p>
          <w:p>
            <w:pPr>
              <w:pStyle w:val="TableParagraph"/>
              <w:spacing w:line="240" w:lineRule="auto" w:before="102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8.79</w:t>
            </w:r>
          </w:p>
        </w:tc>
      </w:tr>
      <w:tr>
        <w:trPr>
          <w:trHeight w:val="370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643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制下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并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追溯调整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政策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更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差错更正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160,000</w:t>
            </w:r>
          </w:p>
          <w:p>
            <w:pPr>
              <w:pStyle w:val="TableParagraph"/>
              <w:spacing w:line="240" w:lineRule="auto" w:before="97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,000.00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310,628,</w:t>
            </w:r>
          </w:p>
          <w:p>
            <w:pPr>
              <w:pStyle w:val="TableParagraph"/>
              <w:spacing w:line="240" w:lineRule="auto" w:before="97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708.22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16,110,5</w:t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97.50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136,625,</w:t>
            </w:r>
          </w:p>
          <w:p>
            <w:pPr>
              <w:pStyle w:val="TableParagraph"/>
              <w:spacing w:line="240" w:lineRule="auto" w:before="97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503.07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623,364,80</w:t>
            </w:r>
          </w:p>
          <w:p>
            <w:pPr>
              <w:pStyle w:val="TableParagraph"/>
              <w:spacing w:line="240" w:lineRule="auto" w:before="97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8.79</w:t>
            </w:r>
          </w:p>
        </w:tc>
      </w:tr>
      <w:tr>
        <w:trPr>
          <w:trHeight w:val="370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643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三、本期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额（减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少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-79,319,</w:t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557.40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8,925,7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32.50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57,624,3</w:t>
            </w:r>
          </w:p>
          <w:p>
            <w:pPr>
              <w:pStyle w:val="TableParagraph"/>
              <w:spacing w:line="240" w:lineRule="auto" w:before="97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72.14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22,129,96</w:t>
            </w:r>
          </w:p>
          <w:p>
            <w:pPr>
              <w:pStyle w:val="TableParagraph"/>
              <w:spacing w:line="240" w:lineRule="auto" w:before="97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0.90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89,360,508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.14</w:t>
            </w:r>
          </w:p>
        </w:tc>
      </w:tr>
      <w:tr>
        <w:trPr>
          <w:trHeight w:val="149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82,550,1</w:t>
            </w:r>
          </w:p>
          <w:p>
            <w:pPr>
              <w:pStyle w:val="TableParagraph"/>
              <w:spacing w:line="240" w:lineRule="auto" w:before="97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04.64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580,548.4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83,130,653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.12</w:t>
            </w:r>
          </w:p>
        </w:tc>
      </w:tr>
      <w:tr>
        <w:trPr>
          <w:trHeight w:val="370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643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1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1" w:hRule="exact"/>
        </w:trPr>
        <w:tc>
          <w:tcPr>
            <w:tcW w:w="2215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single" w:sz="2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82,550,1</w:t>
            </w:r>
          </w:p>
          <w:p>
            <w:pPr>
              <w:pStyle w:val="TableParagraph"/>
              <w:spacing w:line="240" w:lineRule="auto" w:before="97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04.64</w:t>
            </w:r>
          </w:p>
        </w:tc>
        <w:tc>
          <w:tcPr>
            <w:tcW w:w="643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580,548.4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83,811,095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.72</w:t>
            </w:r>
          </w:p>
        </w:tc>
      </w:tr>
      <w:tr>
        <w:trPr>
          <w:trHeight w:val="370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643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8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21,549,41</w:t>
            </w:r>
          </w:p>
          <w:p>
            <w:pPr>
              <w:pStyle w:val="TableParagraph"/>
              <w:spacing w:line="240" w:lineRule="auto" w:before="97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2.42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21,549,412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.42</w:t>
            </w:r>
          </w:p>
        </w:tc>
      </w:tr>
      <w:tr>
        <w:trPr>
          <w:trHeight w:val="365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者投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本</w:t>
            </w:r>
          </w:p>
        </w:tc>
        <w:tc>
          <w:tcPr>
            <w:tcW w:w="643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8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8,925,7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32.50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-24,925,</w:t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732.50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21,549,41</w:t>
            </w:r>
          </w:p>
          <w:p>
            <w:pPr>
              <w:pStyle w:val="TableParagraph"/>
              <w:spacing w:line="240" w:lineRule="auto" w:before="97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2.42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21,549,412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.42</w:t>
            </w:r>
          </w:p>
        </w:tc>
      </w:tr>
      <w:tr>
        <w:trPr>
          <w:trHeight w:val="365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者投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643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2" w:lineRule="auto" w:before="46"/>
              <w:ind w:left="11" w:right="7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8,925,7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32.50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-8,925,7</w:t>
            </w:r>
          </w:p>
          <w:p>
            <w:pPr>
              <w:pStyle w:val="TableParagraph"/>
              <w:spacing w:line="240" w:lineRule="auto" w:before="107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32.50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-16,000,00</w:t>
            </w:r>
          </w:p>
          <w:p>
            <w:pPr>
              <w:pStyle w:val="TableParagraph"/>
              <w:spacing w:line="240" w:lineRule="auto" w:before="97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0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643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22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643"/>
        <w:gridCol w:w="648"/>
        <w:gridCol w:w="643"/>
        <w:gridCol w:w="643"/>
        <w:gridCol w:w="643"/>
        <w:gridCol w:w="643"/>
        <w:gridCol w:w="648"/>
        <w:gridCol w:w="643"/>
        <w:gridCol w:w="768"/>
        <w:gridCol w:w="845"/>
      </w:tblGrid>
      <w:tr>
        <w:trPr>
          <w:trHeight w:val="6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8,925,7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32.50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-24,925,</w:t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732.50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-16,000,00</w:t>
            </w:r>
          </w:p>
          <w:p>
            <w:pPr>
              <w:pStyle w:val="TableParagraph"/>
              <w:spacing w:line="240" w:lineRule="auto" w:before="97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0" w:hRule="exact"/>
        </w:trPr>
        <w:tc>
          <w:tcPr>
            <w:tcW w:w="22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8,925,7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32.50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-8,925,7</w:t>
            </w:r>
          </w:p>
          <w:p>
            <w:pPr>
              <w:pStyle w:val="TableParagraph"/>
              <w:spacing w:line="240" w:lineRule="auto" w:before="97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32.50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-16,000,00</w:t>
            </w:r>
          </w:p>
          <w:p>
            <w:pPr>
              <w:pStyle w:val="TableParagraph"/>
              <w:spacing w:line="240" w:lineRule="auto" w:before="102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-16,000,</w:t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-16,000,00</w:t>
            </w:r>
          </w:p>
          <w:p>
            <w:pPr>
              <w:pStyle w:val="TableParagraph"/>
              <w:spacing w:line="240" w:lineRule="auto" w:before="102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-80,000,</w:t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6"/>
              <w:ind w:left="23" w:right="7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-80,000,</w:t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2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680,442.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680,442.60</w:t>
            </w:r>
          </w:p>
        </w:tc>
      </w:tr>
      <w:tr>
        <w:trPr>
          <w:trHeight w:val="672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四、本期期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</w:t>
            </w:r>
          </w:p>
          <w:p>
            <w:pPr>
              <w:pStyle w:val="TableParagraph"/>
              <w:spacing w:line="240" w:lineRule="auto" w:before="102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,000.00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231,309,</w:t>
            </w:r>
          </w:p>
          <w:p>
            <w:pPr>
              <w:pStyle w:val="TableParagraph"/>
              <w:spacing w:line="240" w:lineRule="auto" w:before="102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150.82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25,036,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194,249,</w:t>
            </w:r>
          </w:p>
          <w:p>
            <w:pPr>
              <w:pStyle w:val="TableParagraph"/>
              <w:spacing w:line="240" w:lineRule="auto" w:before="102"/>
              <w:ind w:left="1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875.21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22,129,96</w:t>
            </w:r>
          </w:p>
          <w:p>
            <w:pPr>
              <w:pStyle w:val="TableParagraph"/>
              <w:spacing w:line="240" w:lineRule="auto" w:before="102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0.90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712,725,31</w:t>
            </w:r>
          </w:p>
          <w:p>
            <w:pPr>
              <w:pStyle w:val="TableParagraph"/>
              <w:spacing w:line="240" w:lineRule="auto" w:before="102"/>
              <w:ind w:left="5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6.93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363" w:val="left" w:leader="none"/>
          <w:tab w:pos="7251" w:val="left" w:leader="none"/>
        </w:tabs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章建强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管会计工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林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会计机构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恒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母</w:t>
      </w:r>
      <w:r>
        <w:rPr>
          <w:rFonts w:ascii="Microsoft JhengHei" w:hAnsi="Microsoft JhengHei" w:cs="Microsoft JhengHei" w:eastAsia="Microsoft JhengHei" w:hint="default"/>
          <w:w w:val="105"/>
        </w:rPr>
        <w:t>公司所有者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变动表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357" w:lineRule="auto"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：银江股份有限公司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9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本期</w:t>
      </w:r>
      <w:r>
        <w:rPr>
          <w:rFonts w:ascii="宋体" w:hAnsi="宋体" w:cs="宋体" w:eastAsia="宋体" w:hint="default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2337" w:space="6043"/>
            <w:col w:w="960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830"/>
        <w:gridCol w:w="835"/>
        <w:gridCol w:w="830"/>
        <w:gridCol w:w="835"/>
        <w:gridCol w:w="830"/>
        <w:gridCol w:w="835"/>
        <w:gridCol w:w="830"/>
        <w:gridCol w:w="840"/>
      </w:tblGrid>
      <w:tr>
        <w:trPr>
          <w:trHeight w:val="374" w:hRule="exact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67" w:type="dxa"/>
            <w:gridSpan w:val="8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153" w:hRule="exact"/>
        </w:trPr>
        <w:tc>
          <w:tcPr>
            <w:tcW w:w="23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4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58" w:right="71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</w:tr>
      <w:tr>
        <w:trPr>
          <w:trHeight w:val="174" w:hRule="exact"/>
        </w:trPr>
        <w:tc>
          <w:tcPr>
            <w:tcW w:w="23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86" w:lineRule="exact" w:before="47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积</w:t>
            </w:r>
          </w:p>
          <w:p>
            <w:pPr>
              <w:pStyle w:val="TableParagraph"/>
              <w:spacing w:line="177" w:lineRule="exact"/>
              <w:ind w:left="-1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72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8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6" w:hRule="exact"/>
        </w:trPr>
        <w:tc>
          <w:tcPr>
            <w:tcW w:w="23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23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8" w:hRule="exact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12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240,000,00</w:t>
            </w:r>
          </w:p>
          <w:p>
            <w:pPr>
              <w:pStyle w:val="TableParagraph"/>
              <w:spacing w:line="240" w:lineRule="auto" w:before="97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230,628,70</w:t>
            </w:r>
          </w:p>
          <w:p>
            <w:pPr>
              <w:pStyle w:val="TableParagraph"/>
              <w:spacing w:line="240" w:lineRule="auto" w:before="97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8.22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25,036,330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191,336,97</w:t>
            </w:r>
          </w:p>
          <w:p>
            <w:pPr>
              <w:pStyle w:val="TableParagraph"/>
              <w:spacing w:line="240" w:lineRule="auto" w:before="9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2.43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687,002,01</w:t>
            </w:r>
          </w:p>
          <w:p>
            <w:pPr>
              <w:pStyle w:val="TableParagraph"/>
              <w:spacing w:line="240" w:lineRule="auto" w:before="97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0.65</w:t>
            </w:r>
          </w:p>
        </w:tc>
      </w:tr>
      <w:tr>
        <w:trPr>
          <w:trHeight w:val="365" w:hRule="exact"/>
        </w:trPr>
        <w:tc>
          <w:tcPr>
            <w:tcW w:w="23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830" w:type="dxa"/>
            <w:vMerge/>
            <w:tcBorders>
              <w:left w:val="single" w:sz="12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3" w:hRule="exact"/>
        </w:trPr>
        <w:tc>
          <w:tcPr>
            <w:tcW w:w="23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政策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更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  <w:r>
        <w:rPr/>
        <w:pict>
          <v:group style="position:absolute;margin-left:196.800003pt;margin-top:507.23999pt;width:40.35pt;height:38.4pt;mso-position-horizontal-relative:page;mso-position-vertical-relative:page;z-index:-1431880" coordorigin="3936,10145" coordsize="807,768">
            <v:group style="position:absolute;left:3948;top:10157;width:2;height:365" coordorigin="3948,10157" coordsize="2,365">
              <v:shape style="position:absolute;left:3948;top:10157;width:2;height:365" coordorigin="3948,10157" coordsize="0,365" path="m3948,10157l3948,10522e" filled="false" stroked="true" strokeweight="1.2pt" strokecolor="#ffffff">
                <v:path arrowok="t"/>
              </v:shape>
            </v:group>
            <v:group style="position:absolute;left:3960;top:10157;width:783;height:365" coordorigin="3960,10157" coordsize="783,365">
              <v:shape style="position:absolute;left:3960;top:10157;width:783;height:365" coordorigin="3960,10157" coordsize="783,365" path="m3960,10522l4742,10522,4742,10157,3960,10157,3960,10522xe" filled="true" fillcolor="#ffffff" stroked="false">
                <v:path arrowok="t"/>
                <v:fill type="solid"/>
              </v:shape>
            </v:group>
            <v:group style="position:absolute;left:3948;top:10536;width:2;height:365" coordorigin="3948,10536" coordsize="2,365">
              <v:shape style="position:absolute;left:3948;top:10536;width:2;height:365" coordorigin="3948,10536" coordsize="0,365" path="m3948,10536l3948,10901e" filled="false" stroked="true" strokeweight="1.2pt" strokecolor="#ffffff">
                <v:path arrowok="t"/>
              </v:shape>
            </v:group>
            <v:group style="position:absolute;left:3960;top:10531;width:783;height:370" coordorigin="3960,10531" coordsize="783,370">
              <v:shape style="position:absolute;left:3960;top:10531;width:783;height:370" coordorigin="3960,10531" coordsize="783,370" path="m3960,10901l4742,10901,4742,10531,3960,10531,3960,10901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8"/>
        <w:gridCol w:w="830"/>
        <w:gridCol w:w="835"/>
        <w:gridCol w:w="830"/>
        <w:gridCol w:w="835"/>
        <w:gridCol w:w="830"/>
        <w:gridCol w:w="835"/>
        <w:gridCol w:w="830"/>
        <w:gridCol w:w="840"/>
      </w:tblGrid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差错更正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240,000,00</w:t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230,628,70</w:t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8.22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25,036,330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191,336,97</w:t>
            </w:r>
          </w:p>
          <w:p>
            <w:pPr>
              <w:pStyle w:val="TableParagraph"/>
              <w:spacing w:line="240" w:lineRule="auto" w:before="102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2.43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687,002,01</w:t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0.65</w:t>
            </w:r>
          </w:p>
        </w:tc>
      </w:tr>
      <w:tr>
        <w:trPr>
          <w:trHeight w:val="672" w:hRule="exact"/>
        </w:trPr>
        <w:tc>
          <w:tcPr>
            <w:tcW w:w="23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3,855,950.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11,888,654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94,997,894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110,742,49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9.90</w:t>
            </w:r>
          </w:p>
        </w:tc>
      </w:tr>
      <w:tr>
        <w:trPr>
          <w:trHeight w:val="674" w:hRule="exact"/>
        </w:trPr>
        <w:tc>
          <w:tcPr>
            <w:tcW w:w="23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118,886,54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9.90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118,886,54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9.90</w:t>
            </w:r>
          </w:p>
        </w:tc>
      </w:tr>
      <w:tr>
        <w:trPr>
          <w:trHeight w:val="374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118,886,54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9.90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118,886,54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9.90</w:t>
            </w:r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者投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权益的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11,888,654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-23,888,65</w:t>
            </w:r>
          </w:p>
          <w:p>
            <w:pPr>
              <w:pStyle w:val="TableParagraph"/>
              <w:spacing w:line="240" w:lineRule="auto" w:before="102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4.99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-12,000,00</w:t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11,888,654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-11,888,65</w:t>
            </w:r>
          </w:p>
          <w:p>
            <w:pPr>
              <w:pStyle w:val="TableParagraph"/>
              <w:spacing w:line="240" w:lineRule="auto" w:before="102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4.99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配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-12,000,00</w:t>
            </w:r>
          </w:p>
          <w:p>
            <w:pPr>
              <w:pStyle w:val="TableParagraph"/>
              <w:spacing w:line="240" w:lineRule="auto" w:before="102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-12,000,00</w:t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11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积转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增资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-1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11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积转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增资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11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-1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3,855,950.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3,855,950.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</w:t>
            </w:r>
          </w:p>
        </w:tc>
      </w:tr>
      <w:tr>
        <w:trPr>
          <w:trHeight w:val="672" w:hRule="exact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四、本期期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240,000,00</w:t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234,484,65</w:t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8.22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36,924,984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286,334,86</w:t>
            </w:r>
          </w:p>
          <w:p>
            <w:pPr>
              <w:pStyle w:val="TableParagraph"/>
              <w:spacing w:line="240" w:lineRule="auto" w:before="102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7.34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797,744,51</w:t>
            </w:r>
          </w:p>
          <w:p>
            <w:pPr>
              <w:pStyle w:val="TableParagraph"/>
              <w:spacing w:line="240" w:lineRule="auto" w:before="102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0.55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  <w:t>额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  <w:r>
        <w:rPr/>
        <w:pict>
          <v:group style="position:absolute;margin-left:197.759995pt;margin-top:643.320007pt;width:40.1pt;height:53.1pt;mso-position-horizontal-relative:page;mso-position-vertical-relative:page;z-index:-1431856" coordorigin="3955,12866" coordsize="802,1062">
            <v:group style="position:absolute;left:3967;top:12878;width:2;height:663" coordorigin="3967,12878" coordsize="2,663">
              <v:shape style="position:absolute;left:3967;top:12878;width:2;height:663" coordorigin="3967,12878" coordsize="0,663" path="m3967,12878l3967,13541e" filled="false" stroked="true" strokeweight="1.2pt" strokecolor="#ffffff">
                <v:path arrowok="t"/>
              </v:shape>
            </v:group>
            <v:group style="position:absolute;left:3979;top:12878;width:778;height:327" coordorigin="3979,12878" coordsize="778,327">
              <v:shape style="position:absolute;left:3979;top:12878;width:778;height:327" coordorigin="3979,12878" coordsize="778,327" path="m3979,13205l4757,13205,4757,12878,3979,12878,3979,13205xe" filled="true" fillcolor="#ffffff" stroked="false">
                <v:path arrowok="t"/>
                <v:fill type="solid"/>
              </v:shape>
            </v:group>
            <v:group style="position:absolute;left:3979;top:13205;width:778;height:336" coordorigin="3979,13205" coordsize="778,336">
              <v:shape style="position:absolute;left:3979;top:13205;width:778;height:336" coordorigin="3979,13205" coordsize="778,336" path="m3979,13541l4757,13541,4757,13205,3979,13205,3979,13541xe" filled="true" fillcolor="#ffffff" stroked="false">
                <v:path arrowok="t"/>
                <v:fill type="solid"/>
              </v:shape>
            </v:group>
            <v:group style="position:absolute;left:3967;top:13550;width:2;height:366" coordorigin="3967,13550" coordsize="2,366">
              <v:shape style="position:absolute;left:3967;top:13550;width:2;height:366" coordorigin="3967,13550" coordsize="0,366" path="m3967,13550l3967,13916e" filled="false" stroked="true" strokeweight="1.2pt" strokecolor="#ffffff">
                <v:path arrowok="t"/>
              </v:shape>
            </v:group>
            <v:group style="position:absolute;left:3979;top:13550;width:778;height:365" coordorigin="3979,13550" coordsize="778,365">
              <v:shape style="position:absolute;left:3979;top:13550;width:778;height:365" coordorigin="3979,13550" coordsize="778,365" path="m3979,13915l4757,13915,4757,13550,3979,13550,3979,13915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before="50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3"/>
        <w:gridCol w:w="842"/>
        <w:gridCol w:w="835"/>
        <w:gridCol w:w="830"/>
        <w:gridCol w:w="830"/>
        <w:gridCol w:w="830"/>
        <w:gridCol w:w="830"/>
        <w:gridCol w:w="835"/>
        <w:gridCol w:w="826"/>
      </w:tblGrid>
      <w:tr>
        <w:trPr>
          <w:trHeight w:val="374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153" w:hRule="exact"/>
        </w:trPr>
        <w:tc>
          <w:tcPr>
            <w:tcW w:w="232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  <w:p>
            <w:pPr>
              <w:pStyle w:val="TableParagraph"/>
              <w:spacing w:line="240" w:lineRule="auto" w:before="7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股本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风险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  <w:p>
            <w:pPr>
              <w:pStyle w:val="TableParagraph"/>
              <w:spacing w:line="240" w:lineRule="auto" w:before="70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148" w:right="65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</w:tr>
      <w:tr>
        <w:trPr>
          <w:trHeight w:val="178" w:hRule="exact"/>
        </w:trPr>
        <w:tc>
          <w:tcPr>
            <w:tcW w:w="232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86" w:lineRule="exact" w:before="52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  <w:p>
            <w:pPr>
              <w:pStyle w:val="TableParagraph"/>
              <w:spacing w:line="173" w:lineRule="exact"/>
              <w:ind w:left="-1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6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16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16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16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16"/>
                <w:sz w:val="17"/>
                <w:szCs w:val="17"/>
              </w:rPr>
              <w:t>股</w:t>
            </w:r>
          </w:p>
        </w:tc>
        <w:tc>
          <w:tcPr>
            <w:tcW w:w="8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8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32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2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8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160,000,00</w:t>
            </w:r>
          </w:p>
          <w:p>
            <w:pPr>
              <w:pStyle w:val="TableParagraph"/>
              <w:spacing w:line="240" w:lineRule="auto" w:before="97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310,628,70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8.22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16,110,597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127,005,37</w:t>
            </w:r>
          </w:p>
          <w:p>
            <w:pPr>
              <w:pStyle w:val="TableParagraph"/>
              <w:spacing w:line="240" w:lineRule="auto" w:before="97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9.96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613,744,68</w:t>
            </w:r>
          </w:p>
          <w:p>
            <w:pPr>
              <w:pStyle w:val="TableParagraph"/>
              <w:spacing w:line="240" w:lineRule="auto" w:before="97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5.68</w:t>
            </w:r>
          </w:p>
        </w:tc>
      </w:tr>
      <w:tr>
        <w:trPr>
          <w:trHeight w:val="365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：会计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政策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更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差错更正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160,000,00</w:t>
            </w:r>
          </w:p>
          <w:p>
            <w:pPr>
              <w:pStyle w:val="TableParagraph"/>
              <w:spacing w:line="240" w:lineRule="auto" w:before="97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310,628,70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8.22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16,110,597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127,005,37</w:t>
            </w:r>
          </w:p>
          <w:p>
            <w:pPr>
              <w:pStyle w:val="TableParagraph"/>
              <w:spacing w:line="240" w:lineRule="auto" w:before="97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9.96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613,744,68</w:t>
            </w:r>
          </w:p>
          <w:p>
            <w:pPr>
              <w:pStyle w:val="TableParagraph"/>
              <w:spacing w:line="240" w:lineRule="auto" w:before="97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5.68</w:t>
            </w:r>
          </w:p>
        </w:tc>
      </w:tr>
      <w:tr>
        <w:trPr>
          <w:trHeight w:val="364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三、本期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额（减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以</w:t>
            </w:r>
          </w:p>
          <w:p>
            <w:pPr>
              <w:pStyle w:val="TableParagraph"/>
              <w:spacing w:line="240" w:lineRule="auto" w:before="7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80,000,000</w:t>
            </w:r>
          </w:p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-80,000,00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8,925,732.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64,331,592</w:t>
            </w:r>
          </w:p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.47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73,257,324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.97</w:t>
            </w:r>
          </w:p>
        </w:tc>
      </w:tr>
      <w:tr>
        <w:trPr>
          <w:trHeight w:val="148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89,257,324</w:t>
            </w:r>
          </w:p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.97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89,257,324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.97</w:t>
            </w:r>
          </w:p>
        </w:tc>
      </w:tr>
      <w:tr>
        <w:trPr>
          <w:trHeight w:val="370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89,257,324</w:t>
            </w:r>
          </w:p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.97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89,257,324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.97</w:t>
            </w:r>
          </w:p>
        </w:tc>
      </w:tr>
      <w:tr>
        <w:trPr>
          <w:trHeight w:val="364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述（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者投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8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8,925,732.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-24,925,73</w:t>
            </w:r>
          </w:p>
          <w:p>
            <w:pPr>
              <w:pStyle w:val="TableParagraph"/>
              <w:spacing w:line="240" w:lineRule="auto" w:before="97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2.50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-16,000,00</w:t>
            </w:r>
          </w:p>
          <w:p>
            <w:pPr>
              <w:pStyle w:val="TableParagraph"/>
              <w:spacing w:line="240" w:lineRule="auto" w:before="97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65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6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6" w:hRule="exact"/>
        </w:trPr>
        <w:tc>
          <w:tcPr>
            <w:tcW w:w="232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2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8,925,732.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-8,925,732.</w:t>
            </w:r>
          </w:p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82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</w:t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1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7" w:hRule="exact"/>
        </w:trPr>
        <w:tc>
          <w:tcPr>
            <w:tcW w:w="232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2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-16,000,00</w:t>
            </w:r>
          </w:p>
          <w:p>
            <w:pPr>
              <w:pStyle w:val="TableParagraph"/>
              <w:spacing w:line="240" w:lineRule="auto" w:before="97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2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-16,000,00</w:t>
            </w:r>
          </w:p>
          <w:p>
            <w:pPr>
              <w:pStyle w:val="TableParagraph"/>
              <w:spacing w:line="240" w:lineRule="auto" w:before="97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69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6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1" w:hRule="exact"/>
        </w:trPr>
        <w:tc>
          <w:tcPr>
            <w:tcW w:w="232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2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80,000,000</w:t>
            </w:r>
          </w:p>
          <w:p>
            <w:pPr>
              <w:pStyle w:val="TableParagraph"/>
              <w:spacing w:line="240" w:lineRule="auto" w:before="10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83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-80,000,00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 w:val="restart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152" w:lineRule="exact" w:before="81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80,000,000</w:t>
            </w:r>
          </w:p>
          <w:p>
            <w:pPr>
              <w:pStyle w:val="TableParagraph"/>
              <w:spacing w:line="160" w:lineRule="exact"/>
              <w:ind w:left="-1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176" w:lineRule="exact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-80,000,00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积转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增资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42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23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2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积转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增资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（或</w:t>
            </w:r>
            <w:r>
              <w:rPr>
                <w:rFonts w:ascii="宋体" w:hAnsi="宋体" w:cs="宋体" w:eastAsia="宋体" w:hint="default"/>
                <w:spacing w:val="-10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-1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830"/>
        <w:gridCol w:w="835"/>
        <w:gridCol w:w="830"/>
        <w:gridCol w:w="830"/>
        <w:gridCol w:w="830"/>
        <w:gridCol w:w="830"/>
        <w:gridCol w:w="835"/>
        <w:gridCol w:w="826"/>
      </w:tblGrid>
      <w:tr>
        <w:trPr>
          <w:trHeight w:val="379" w:hRule="exact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四、本期期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240,000,00</w:t>
            </w:r>
          </w:p>
          <w:p>
            <w:pPr>
              <w:pStyle w:val="TableParagraph"/>
              <w:spacing w:line="240" w:lineRule="auto" w:before="9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230,628,70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8.22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25,036,330</w:t>
            </w:r>
          </w:p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191,336,97</w:t>
            </w:r>
          </w:p>
          <w:p>
            <w:pPr>
              <w:pStyle w:val="TableParagraph"/>
              <w:spacing w:line="240" w:lineRule="auto" w:before="97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2.43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687,002,01</w:t>
            </w:r>
          </w:p>
          <w:p>
            <w:pPr>
              <w:pStyle w:val="TableParagraph"/>
              <w:spacing w:line="240" w:lineRule="auto" w:before="97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0.65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363" w:val="left" w:leader="none"/>
          <w:tab w:pos="7251" w:val="left" w:leader="none"/>
        </w:tabs>
        <w:spacing w:before="50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章建强</w:t>
        <w:tab/>
      </w:r>
      <w:r>
        <w:rPr>
          <w:rFonts w:ascii="宋体" w:hAnsi="宋体" w:cs="宋体" w:eastAsia="宋体" w:hint="default"/>
          <w:spacing w:val="-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管会计工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林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会计机构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恒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三</w:t>
      </w:r>
      <w:r>
        <w:rPr>
          <w:w w:val="105"/>
        </w:rPr>
        <w:t>、公司</w:t>
      </w:r>
      <w:r>
        <w:rPr>
          <w:rFonts w:ascii="Microsoft JhengHei" w:hAnsi="Microsoft JhengHei" w:cs="Microsoft JhengHei" w:eastAsia="Microsoft JhengHei" w:hint="default"/>
          <w:w w:val="105"/>
        </w:rPr>
        <w:t>基</w:t>
      </w:r>
      <w:r>
        <w:rPr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68" w:lineRule="auto" w:before="0"/>
        <w:ind w:right="207" w:firstLine="398"/>
        <w:jc w:val="both"/>
        <w:rPr>
          <w:rFonts w:ascii="宋体" w:hAnsi="宋体" w:cs="宋体" w:eastAsia="宋体" w:hint="default"/>
        </w:rPr>
      </w:pPr>
      <w:r>
        <w:rPr/>
        <w:t>银江股份有限公司</w:t>
      </w:r>
      <w:r>
        <w:rPr>
          <w:rFonts w:ascii="宋体" w:hAnsi="宋体" w:cs="宋体" w:eastAsia="宋体" w:hint="default"/>
        </w:rPr>
        <w:t>（以</w:t>
      </w:r>
      <w:r>
        <w:rPr>
          <w:rFonts w:ascii="宋体" w:hAnsi="宋体" w:cs="宋体" w:eastAsia="宋体" w:hint="default"/>
        </w:rPr>
        <w:t>下</w:t>
      </w:r>
      <w:r>
        <w:rPr/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或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名杭州</w:t>
      </w:r>
      <w:r>
        <w:rPr/>
        <w:t>银江</w:t>
      </w:r>
      <w:r>
        <w:rPr>
          <w:rFonts w:ascii="宋体" w:hAnsi="宋体" w:cs="宋体" w:eastAsia="宋体" w:hint="default"/>
        </w:rPr>
        <w:t>电子</w:t>
      </w:r>
      <w:r>
        <w:rPr/>
        <w:t>有限公司</w:t>
      </w:r>
      <w:r>
        <w:rPr>
          <w:rFonts w:ascii="宋体" w:hAnsi="宋体" w:cs="宋体" w:eastAsia="宋体" w:hint="default"/>
        </w:rPr>
        <w:t>，成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1992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Times New Roman" w:hAnsi="Times New Roman" w:cs="Times New Roman" w:eastAsia="Times New Roman" w:hint="default"/>
          <w:spacing w:val="2"/>
          <w:w w:val="10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210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/>
        <w:t>元</w:t>
      </w:r>
      <w:r>
        <w:rPr>
          <w:rFonts w:ascii="宋体" w:hAnsi="宋体" w:cs="宋体" w:eastAsia="宋体" w:hint="default"/>
        </w:rPr>
        <w:t>，已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杭州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所杭</w:t>
      </w:r>
      <w:r>
        <w:rPr/>
        <w:t>会一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1993</w:t>
      </w:r>
      <w:r>
        <w:rPr>
          <w:rFonts w:ascii="宋体" w:hAnsi="宋体" w:cs="宋体" w:eastAsia="宋体" w:hint="default"/>
        </w:rPr>
        <w:t>）字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131</w:t>
      </w:r>
      <w:r>
        <w:rPr>
          <w:rFonts w:ascii="宋体" w:hAnsi="宋体" w:cs="宋体" w:eastAsia="宋体" w:hint="default"/>
        </w:rPr>
        <w:t>号《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资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认，</w:t>
      </w:r>
      <w:r>
        <w:rPr>
          <w:rFonts w:ascii="宋体" w:hAnsi="宋体" w:cs="宋体" w:eastAsia="宋体" w:hint="default"/>
        </w:rPr>
        <w:t>验</w:t>
      </w:r>
      <w:r>
        <w:rPr/>
        <w:t>证</w:t>
      </w:r>
      <w:r>
        <w:rPr>
          <w:spacing w:val="18"/>
        </w:rPr>
        <w:t>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收资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210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/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次增资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截止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4000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方</w:t>
      </w:r>
      <w:r>
        <w:rPr/>
        <w:t>会计</w:t>
      </w:r>
      <w:r>
        <w:rPr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浙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Times New Roman" w:hAnsi="Times New Roman" w:cs="Times New Roman" w:eastAsia="Times New Roman" w:hint="default"/>
          <w:w w:val="105"/>
        </w:rPr>
        <w:t>[2007]026</w:t>
      </w:r>
      <w:r>
        <w:rPr>
          <w:rFonts w:ascii="宋体" w:hAnsi="宋体" w:cs="宋体" w:eastAsia="宋体" w:hint="default"/>
          <w:w w:val="105"/>
        </w:rPr>
        <w:t>号《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认，</w:t>
      </w:r>
      <w:r>
        <w:rPr>
          <w:rFonts w:ascii="宋体" w:hAnsi="宋体" w:cs="宋体" w:eastAsia="宋体" w:hint="default"/>
          <w:w w:val="105"/>
        </w:rPr>
        <w:t>验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收资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Times New Roman" w:hAnsi="Times New Roman" w:cs="Times New Roman" w:eastAsia="Times New Roman" w:hint="default"/>
          <w:w w:val="105"/>
        </w:rPr>
        <w:t>4000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4"/>
          <w:w w:val="105"/>
        </w:rPr>
        <w:t>2007</w:t>
      </w:r>
      <w:r>
        <w:rPr>
          <w:spacing w:val="4"/>
          <w:w w:val="105"/>
        </w:rPr>
        <w:t>年</w:t>
      </w:r>
      <w:r>
        <w:rPr>
          <w:rFonts w:ascii="Times New Roman" w:hAnsi="Times New Roman" w:cs="Times New Roman" w:eastAsia="Times New Roman" w:hint="default"/>
          <w:spacing w:val="4"/>
          <w:w w:val="105"/>
        </w:rPr>
        <w:t>9</w:t>
      </w:r>
      <w:r>
        <w:rPr>
          <w:spacing w:val="4"/>
          <w:w w:val="105"/>
        </w:rPr>
        <w:t>月</w:t>
      </w:r>
      <w:r>
        <w:rPr>
          <w:rFonts w:ascii="Times New Roman" w:hAnsi="Times New Roman" w:cs="Times New Roman" w:eastAsia="Times New Roman" w:hint="default"/>
          <w:spacing w:val="4"/>
          <w:w w:val="105"/>
        </w:rPr>
        <w:t>23</w:t>
      </w:r>
      <w:r>
        <w:rPr>
          <w:spacing w:val="4"/>
          <w:w w:val="105"/>
        </w:rPr>
        <w:t>日</w:t>
      </w:r>
      <w:r>
        <w:rPr>
          <w:rFonts w:ascii="宋体" w:hAnsi="宋体" w:cs="宋体" w:eastAsia="宋体" w:hint="default"/>
          <w:spacing w:val="4"/>
          <w:w w:val="105"/>
        </w:rPr>
        <w:t>根</w:t>
      </w:r>
      <w:r>
        <w:rPr>
          <w:spacing w:val="4"/>
          <w:w w:val="105"/>
        </w:rPr>
        <w:t>据公司股东会</w:t>
      </w:r>
      <w:r>
        <w:rPr>
          <w:rFonts w:ascii="宋体" w:hAnsi="宋体" w:cs="宋体" w:eastAsia="宋体" w:hint="default"/>
          <w:spacing w:val="4"/>
          <w:w w:val="105"/>
        </w:rPr>
        <w:t>决</w:t>
      </w:r>
      <w:r>
        <w:rPr>
          <w:rFonts w:ascii="宋体" w:hAnsi="宋体" w:cs="宋体" w:eastAsia="宋体" w:hint="default"/>
          <w:spacing w:val="4"/>
          <w:w w:val="105"/>
        </w:rPr>
        <w:t>议</w:t>
      </w:r>
      <w:r>
        <w:rPr>
          <w:rFonts w:ascii="宋体" w:hAnsi="宋体" w:cs="宋体" w:eastAsia="宋体" w:hint="default"/>
          <w:spacing w:val="4"/>
          <w:w w:val="105"/>
        </w:rPr>
        <w:t>，同</w:t>
      </w:r>
      <w:r>
        <w:rPr>
          <w:rFonts w:ascii="宋体" w:hAnsi="宋体" w:cs="宋体" w:eastAsia="宋体" w:hint="default"/>
          <w:spacing w:val="4"/>
          <w:w w:val="105"/>
        </w:rPr>
        <w:t>意</w:t>
      </w:r>
      <w:r>
        <w:rPr>
          <w:rFonts w:ascii="宋体" w:hAnsi="宋体" w:cs="宋体" w:eastAsia="宋体" w:hint="default"/>
          <w:spacing w:val="4"/>
          <w:w w:val="105"/>
        </w:rPr>
        <w:t>以经</w:t>
      </w:r>
      <w:r>
        <w:rPr>
          <w:rFonts w:ascii="宋体" w:hAnsi="宋体" w:cs="宋体" w:eastAsia="宋体" w:hint="default"/>
          <w:spacing w:val="4"/>
          <w:w w:val="105"/>
        </w:rPr>
        <w:t>利安达信</w:t>
      </w:r>
      <w:r>
        <w:rPr>
          <w:rFonts w:ascii="宋体" w:hAnsi="宋体" w:cs="宋体" w:eastAsia="宋体" w:hint="default"/>
          <w:spacing w:val="4"/>
          <w:w w:val="105"/>
        </w:rPr>
        <w:t>隆</w:t>
      </w:r>
      <w:r>
        <w:rPr>
          <w:spacing w:val="4"/>
          <w:w w:val="105"/>
        </w:rPr>
        <w:t>会计</w:t>
      </w:r>
      <w:r>
        <w:rPr>
          <w:rFonts w:ascii="宋体" w:hAnsi="宋体" w:cs="宋体" w:eastAsia="宋体" w:hint="default"/>
          <w:spacing w:val="4"/>
          <w:w w:val="105"/>
        </w:rPr>
        <w:t>师</w:t>
      </w:r>
      <w:r>
        <w:rPr>
          <w:spacing w:val="4"/>
          <w:w w:val="105"/>
        </w:rPr>
        <w:t>事务</w:t>
      </w:r>
      <w:r>
        <w:rPr>
          <w:rFonts w:ascii="宋体" w:hAnsi="宋体" w:cs="宋体" w:eastAsia="宋体" w:hint="default"/>
          <w:spacing w:val="4"/>
          <w:w w:val="105"/>
        </w:rPr>
        <w:t>所</w:t>
      </w:r>
      <w:r>
        <w:rPr>
          <w:spacing w:val="4"/>
          <w:w w:val="105"/>
        </w:rPr>
        <w:t>有限</w:t>
      </w:r>
      <w:r>
        <w:rPr>
          <w:rFonts w:ascii="宋体" w:hAnsi="宋体" w:cs="宋体" w:eastAsia="宋体" w:hint="default"/>
          <w:spacing w:val="4"/>
          <w:w w:val="105"/>
        </w:rPr>
        <w:t>责任</w:t>
      </w:r>
      <w:r>
        <w:rPr>
          <w:spacing w:val="4"/>
          <w:w w:val="105"/>
        </w:rPr>
        <w:t>公司</w:t>
      </w:r>
      <w:r>
        <w:rPr>
          <w:rFonts w:ascii="宋体" w:hAnsi="宋体" w:cs="宋体" w:eastAsia="宋体" w:hint="default"/>
          <w:spacing w:val="4"/>
          <w:w w:val="105"/>
        </w:rPr>
        <w:t>审</w:t>
      </w:r>
      <w:r>
        <w:rPr>
          <w:spacing w:val="4"/>
          <w:w w:val="105"/>
        </w:rPr>
        <w:t>计</w:t>
      </w:r>
      <w:r>
        <w:rPr>
          <w:rFonts w:ascii="宋体" w:hAnsi="宋体" w:cs="宋体" w:eastAsia="宋体" w:hint="default"/>
          <w:spacing w:val="4"/>
          <w:w w:val="105"/>
        </w:rPr>
        <w:t>的</w:t>
      </w:r>
      <w:r>
        <w:rPr>
          <w:rFonts w:ascii="宋体" w:hAnsi="宋体" w:cs="宋体" w:eastAsia="宋体" w:hint="default"/>
          <w:spacing w:val="4"/>
          <w:w w:val="105"/>
        </w:rPr>
        <w:t>截</w:t>
      </w:r>
      <w:r>
        <w:rPr>
          <w:rFonts w:ascii="宋体" w:hAnsi="宋体" w:cs="宋体" w:eastAsia="宋体" w:hint="default"/>
          <w:spacing w:val="4"/>
          <w:w w:val="105"/>
        </w:rPr>
        <w:t>至</w:t>
      </w:r>
      <w:r>
        <w:rPr>
          <w:rFonts w:ascii="宋体" w:hAnsi="宋体" w:cs="宋体" w:eastAsia="宋体" w:hint="default"/>
          <w:spacing w:val="4"/>
        </w:rPr>
      </w:r>
    </w:p>
    <w:p>
      <w:pPr>
        <w:pStyle w:val="BodyText"/>
        <w:spacing w:line="266" w:lineRule="auto" w:before="29"/>
        <w:ind w:right="21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净资产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合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4000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股份有限公司</w:t>
      </w:r>
      <w:r>
        <w:rPr>
          <w:rFonts w:ascii="宋体" w:hAnsi="宋体" w:cs="宋体" w:eastAsia="宋体" w:hint="default"/>
        </w:rPr>
        <w:t>，</w:t>
      </w:r>
      <w:r>
        <w:rPr/>
        <w:t>股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后</w:t>
      </w:r>
      <w:r>
        <w:rPr/>
        <w:t>公司股东</w:t>
      </w:r>
      <w:r>
        <w:rPr>
          <w:rFonts w:ascii="宋体" w:hAnsi="宋体" w:cs="宋体" w:eastAsia="宋体" w:hint="default"/>
        </w:rPr>
        <w:t>为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/>
        <w:t>有限</w:t>
      </w:r>
      <w:r>
        <w:rPr>
          <w:spacing w:val="18"/>
        </w:rPr>
        <w:t> </w:t>
      </w:r>
      <w:r>
        <w:rPr/>
        <w:t>公司和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岩</w:t>
      </w:r>
      <w:r>
        <w:rPr>
          <w:rFonts w:ascii="宋体" w:hAnsi="宋体" w:cs="宋体" w:eastAsia="宋体" w:hint="default"/>
        </w:rPr>
        <w:t>等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自然</w:t>
      </w:r>
      <w:r>
        <w:rPr/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增资</w:t>
      </w:r>
      <w:r>
        <w:rPr/>
        <w:t>和股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截止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6000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  <w:w w:val="105"/>
        </w:rPr>
        <w:t>安达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利安达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Times New Roman" w:hAnsi="Times New Roman" w:cs="Times New Roman" w:eastAsia="Times New Roman" w:hint="default"/>
          <w:w w:val="105"/>
        </w:rPr>
        <w:t>[2008]</w:t>
      </w:r>
      <w:r>
        <w:rPr>
          <w:w w:val="105"/>
        </w:rPr>
        <w:t>第</w:t>
      </w:r>
      <w:r>
        <w:rPr>
          <w:rFonts w:ascii="Times New Roman" w:hAnsi="Times New Roman" w:cs="Times New Roman" w:eastAsia="Times New Roman" w:hint="default"/>
          <w:w w:val="105"/>
        </w:rPr>
        <w:t>L1102</w:t>
      </w:r>
      <w:r>
        <w:rPr>
          <w:rFonts w:ascii="宋体" w:hAnsi="宋体" w:cs="宋体" w:eastAsia="宋体" w:hint="default"/>
          <w:w w:val="105"/>
        </w:rPr>
        <w:t>号《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auto" w:before="6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Times New Roman" w:hAnsi="Times New Roman" w:cs="Times New Roman" w:eastAsia="Times New Roman" w:hint="default"/>
        </w:rPr>
        <w:t>[2009]1032</w:t>
      </w:r>
      <w:r>
        <w:rPr>
          <w:rFonts w:ascii="宋体" w:hAnsi="宋体" w:cs="宋体" w:eastAsia="宋体" w:hint="default"/>
        </w:rPr>
        <w:t>号</w:t>
      </w:r>
      <w:r>
        <w:rPr/>
        <w:t>文件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准，</w:t>
      </w:r>
      <w:r>
        <w:rPr>
          <w:rFonts w:ascii="宋体" w:hAnsi="宋体" w:cs="宋体" w:eastAsia="宋体" w:hint="default"/>
        </w:rPr>
        <w:t>根</w:t>
      </w:r>
      <w:r>
        <w:rPr/>
        <w:t>据本公司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年第一</w:t>
      </w:r>
      <w:r>
        <w:rPr>
          <w:rFonts w:ascii="宋体" w:hAnsi="宋体" w:cs="宋体" w:eastAsia="宋体" w:hint="default"/>
        </w:rPr>
        <w:t>届</w:t>
      </w:r>
      <w:r>
        <w:rPr/>
        <w:t>董事会第九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  <w:w w:val="103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和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及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/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>
          <w:rFonts w:ascii="Times New Roman" w:hAnsi="Times New Roman" w:cs="Times New Roman" w:eastAsia="Times New Roman" w:hint="default"/>
          <w:spacing w:val="25"/>
        </w:rPr>
      </w:r>
      <w:r>
        <w:rPr>
          <w:rFonts w:ascii="宋体" w:hAnsi="宋体" w:cs="宋体" w:eastAsia="宋体" w:hint="default"/>
          <w:spacing w:val="-1"/>
        </w:rPr>
        <w:t>万</w:t>
      </w:r>
      <w:r>
        <w:rPr>
          <w:spacing w:val="-1"/>
        </w:rPr>
        <w:t>股人民币</w:t>
      </w:r>
      <w:r>
        <w:rPr>
          <w:rFonts w:ascii="宋体" w:hAnsi="宋体" w:cs="宋体" w:eastAsia="宋体" w:hint="default"/>
          <w:spacing w:val="-1"/>
        </w:rPr>
        <w:t>普</w:t>
      </w:r>
      <w:r>
        <w:rPr>
          <w:spacing w:val="-1"/>
        </w:rPr>
        <w:t>通股</w:t>
      </w:r>
      <w:r>
        <w:rPr>
          <w:rFonts w:ascii="Times New Roman" w:hAnsi="Times New Roman" w:cs="Times New Roman" w:eastAsia="Times New Roman" w:hint="default"/>
          <w:spacing w:val="-1"/>
        </w:rPr>
        <w:t>A</w:t>
      </w:r>
      <w:r>
        <w:rPr>
          <w:spacing w:val="-1"/>
        </w:rPr>
        <w:t>股发行及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作。根</w:t>
      </w:r>
      <w:r>
        <w:rPr>
          <w:spacing w:val="-1"/>
        </w:rPr>
        <w:t>据</w:t>
      </w:r>
      <w:r>
        <w:rPr>
          <w:rFonts w:ascii="Times New Roman" w:hAnsi="Times New Roman" w:cs="Times New Roman" w:eastAsia="Times New Roman" w:hint="default"/>
          <w:spacing w:val="-1"/>
        </w:rPr>
        <w:t>2010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22</w:t>
      </w:r>
      <w:r>
        <w:rPr>
          <w:spacing w:val="-1"/>
        </w:rPr>
        <w:t>日公司股东会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Times New Roman" w:hAnsi="Times New Roman" w:cs="Times New Roman" w:eastAsia="Times New Roman" w:hint="default"/>
          <w:spacing w:val="-1"/>
        </w:rPr>
        <w:t>2009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润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及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积转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资</w:t>
      </w:r>
      <w:r>
        <w:rPr/>
        <w:t>本人民币</w:t>
      </w:r>
      <w:r>
        <w:rPr>
          <w:rFonts w:ascii="Times New Roman" w:hAnsi="Times New Roman" w:cs="Times New Roman" w:eastAsia="Times New Roman" w:hint="default"/>
        </w:rPr>
        <w:t>8000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/>
        <w:t>公司</w:t>
      </w:r>
      <w:r>
        <w:rPr>
          <w:rFonts w:ascii="宋体" w:hAnsi="宋体" w:cs="宋体" w:eastAsia="宋体" w:hint="default"/>
        </w:rPr>
        <w:t>名</w:t>
      </w:r>
      <w:r>
        <w:rPr/>
        <w:t>称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浙</w:t>
      </w:r>
      <w:r>
        <w:rPr/>
        <w:t>江银江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子</w:t>
      </w:r>
      <w:r>
        <w:rPr/>
        <w:t>股份有限公司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为</w:t>
      </w:r>
      <w:r>
        <w:rPr/>
        <w:t>银江股份有限公司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的注册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/>
        <w:t>人民币</w:t>
      </w:r>
      <w:r>
        <w:rPr>
          <w:rFonts w:ascii="Times New Roman" w:hAnsi="Times New Roman" w:cs="Times New Roman" w:eastAsia="Times New Roman" w:hint="default"/>
        </w:rPr>
        <w:t>16000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利安达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</w:t>
      </w:r>
      <w:r>
        <w:rPr>
          <w:spacing w:val="14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利安达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Times New Roman" w:hAnsi="Times New Roman" w:cs="Times New Roman" w:eastAsia="Times New Roman" w:hint="default"/>
          <w:w w:val="105"/>
        </w:rPr>
        <w:t>[2010]</w:t>
      </w:r>
      <w:r>
        <w:rPr>
          <w:w w:val="105"/>
        </w:rPr>
        <w:t>第</w:t>
      </w:r>
      <w:r>
        <w:rPr>
          <w:rFonts w:ascii="Times New Roman" w:hAnsi="Times New Roman" w:cs="Times New Roman" w:eastAsia="Times New Roman" w:hint="default"/>
          <w:w w:val="105"/>
        </w:rPr>
        <w:t>1027</w:t>
      </w:r>
      <w:r>
        <w:rPr>
          <w:rFonts w:ascii="宋体" w:hAnsi="宋体" w:cs="宋体" w:eastAsia="宋体" w:hint="default"/>
          <w:w w:val="105"/>
        </w:rPr>
        <w:t>号《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4"/>
        <w:ind w:right="107" w:firstLine="398"/>
        <w:jc w:val="left"/>
      </w:pPr>
      <w:r>
        <w:rPr>
          <w:rFonts w:ascii="宋体" w:hAnsi="宋体" w:cs="宋体" w:eastAsia="宋体" w:hint="default"/>
          <w:spacing w:val="-1"/>
        </w:rPr>
        <w:t>根</w:t>
      </w:r>
      <w:r>
        <w:rPr>
          <w:spacing w:val="-1"/>
        </w:rPr>
        <w:t>据</w:t>
      </w:r>
      <w:r>
        <w:rPr>
          <w:rFonts w:ascii="Times New Roman" w:hAnsi="Times New Roman" w:cs="Times New Roman" w:eastAsia="Times New Roman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20</w:t>
      </w:r>
      <w:r>
        <w:rPr>
          <w:spacing w:val="-1"/>
        </w:rPr>
        <w:t>日公司股东会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Times New Roman" w:hAnsi="Times New Roman" w:cs="Times New Roman" w:eastAsia="Times New Roman" w:hint="default"/>
          <w:spacing w:val="-1"/>
        </w:rPr>
        <w:t>2010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润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资</w:t>
      </w:r>
      <w:r>
        <w:rPr>
          <w:spacing w:val="-1"/>
        </w:rPr>
        <w:t>本公</w:t>
      </w:r>
      <w:r>
        <w:rPr>
          <w:rFonts w:ascii="宋体" w:hAnsi="宋体" w:cs="宋体" w:eastAsia="宋体" w:hint="default"/>
          <w:spacing w:val="-1"/>
        </w:rPr>
        <w:t>积转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spacing w:val="-1"/>
        </w:rPr>
        <w:t>股本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意</w:t>
      </w:r>
      <w:r>
        <w:rPr>
          <w:rFonts w:ascii="宋体" w:hAnsi="宋体" w:cs="宋体" w:eastAsia="宋体" w:hint="default"/>
          <w:w w:val="105"/>
        </w:rPr>
        <w:t>申</w:t>
      </w:r>
      <w:r>
        <w:rPr>
          <w:rFonts w:ascii="宋体" w:hAnsi="宋体" w:cs="宋体" w:eastAsia="宋体" w:hint="default"/>
          <w:w w:val="105"/>
        </w:rPr>
        <w:t>请增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本人民币</w:t>
      </w:r>
      <w:r>
        <w:rPr>
          <w:rFonts w:ascii="Times New Roman" w:hAnsi="Times New Roman" w:cs="Times New Roman" w:eastAsia="Times New Roman" w:hint="default"/>
          <w:w w:val="105"/>
        </w:rPr>
        <w:t>8000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的注册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人民币</w:t>
      </w:r>
      <w:r>
        <w:rPr>
          <w:rFonts w:ascii="Times New Roman" w:hAnsi="Times New Roman" w:cs="Times New Roman" w:eastAsia="Times New Roman" w:hint="default"/>
          <w:w w:val="105"/>
        </w:rPr>
        <w:t>24000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由</w:t>
      </w:r>
      <w:r>
        <w:rPr>
          <w:rFonts w:ascii="宋体" w:hAnsi="宋体" w:cs="宋体" w:eastAsia="宋体" w:hint="default"/>
          <w:w w:val="105"/>
        </w:rPr>
        <w:t>利安达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</w:t>
      </w:r>
      <w:r>
        <w:rPr>
          <w:w w:val="103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利安达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字</w:t>
      </w:r>
      <w:r>
        <w:rPr>
          <w:rFonts w:ascii="Times New Roman" w:hAnsi="Times New Roman" w:cs="Times New Roman" w:eastAsia="Times New Roman" w:hint="default"/>
          <w:w w:val="105"/>
        </w:rPr>
        <w:t>[2011]</w:t>
      </w:r>
      <w:r>
        <w:rPr>
          <w:w w:val="105"/>
        </w:rPr>
        <w:t>第</w:t>
      </w:r>
      <w:r>
        <w:rPr>
          <w:rFonts w:ascii="Times New Roman" w:hAnsi="Times New Roman" w:cs="Times New Roman" w:eastAsia="Times New Roman" w:hint="default"/>
          <w:w w:val="105"/>
        </w:rPr>
        <w:t>1024</w:t>
      </w:r>
      <w:r>
        <w:rPr>
          <w:rFonts w:ascii="宋体" w:hAnsi="宋体" w:cs="宋体" w:eastAsia="宋体" w:hint="default"/>
          <w:w w:val="105"/>
        </w:rPr>
        <w:t>号《</w:t>
      </w:r>
      <w:r>
        <w:rPr>
          <w:rFonts w:ascii="宋体" w:hAnsi="宋体" w:cs="宋体" w:eastAsia="宋体" w:hint="default"/>
          <w:w w:val="105"/>
        </w:rPr>
        <w:t>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截止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股东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例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/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1483"/>
        <w:gridCol w:w="1817"/>
        <w:gridCol w:w="1662"/>
      </w:tblGrid>
      <w:tr>
        <w:trPr>
          <w:trHeight w:val="638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投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9"/>
              <w:ind w:left="4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92,913,000.00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注册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额（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9"/>
              <w:ind w:left="7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92,913,000.00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注册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总额比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9"/>
              <w:ind w:left="10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38.71%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2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王毅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1,439,350.00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1,439,350.00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0.60%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2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鸿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1,825,800.00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1,825,800.00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0.76%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0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健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1,825,800.00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1,825,800.00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0.76%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2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樊锦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祥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1,825,800.00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1,825,800.00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0.76%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0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1,370,381.00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1,370,381.00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0.57%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4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54,600.00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54,600.00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0.02%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4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47,775.00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47,775.00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0.02%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2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林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33,900.00</w:t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33,900.00</w:t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0.01%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4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会公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A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138,663,594.00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138,663,594.00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57.78%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2" w:hRule="exact"/>
        </w:trPr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240,000,000.00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240,000,000.00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3"/>
                <w:sz w:val="17"/>
                <w:u w:val="single" w:color="000000"/>
              </w:rPr>
              <w:t>100.00%</w:t>
            </w:r>
            <w:r>
              <w:rPr>
                <w:rFonts w:ascii="Times New Roman"/>
                <w:spacing w:val="-3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left="541" w:right="0"/>
        <w:jc w:val="left"/>
        <w:rPr>
          <w:rFonts w:ascii="Times New Roman" w:hAnsi="Times New Roman" w:cs="Times New Roman" w:eastAsia="Times New Roman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Times New Roman" w:hAnsi="Times New Roman" w:cs="Times New Roman" w:eastAsia="Times New Roman" w:hint="default"/>
        </w:rPr>
        <w:t>330100000003403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法定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人：</w:t>
      </w:r>
      <w:r>
        <w:rPr>
          <w:rFonts w:ascii="宋体" w:hAnsi="宋体" w:cs="宋体" w:eastAsia="宋体" w:hint="default"/>
        </w:rPr>
        <w:t>章建强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注册地</w:t>
      </w:r>
      <w:r>
        <w:rPr>
          <w:rFonts w:ascii="Times New Roman" w:hAnsi="Times New Roman" w:cs="Times New Roman" w:eastAsia="Times New Roman" w:hint="default"/>
        </w:rPr>
        <w:t>:</w:t>
      </w:r>
      <w:r>
        <w:rPr>
          <w:rFonts w:ascii="宋体" w:hAnsi="宋体" w:cs="宋体" w:eastAsia="宋体" w:hint="default"/>
        </w:rPr>
        <w:t>杭州市益乐路</w:t>
      </w:r>
      <w:r>
        <w:rPr>
          <w:rFonts w:ascii="Times New Roman" w:hAnsi="Times New Roman" w:cs="Times New Roman" w:eastAsia="Times New Roman" w:hint="default"/>
        </w:rPr>
        <w:t>223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幢</w:t>
      </w:r>
      <w:r>
        <w:rPr>
          <w:rFonts w:ascii="Times New Roman" w:hAnsi="Times New Roman" w:cs="Times New Roman" w:eastAsia="Times New Roman" w:hint="default"/>
        </w:rPr>
        <w:t>1</w:t>
      </w:r>
    </w:p>
    <w:p>
      <w:pPr>
        <w:pStyle w:val="BodyText"/>
        <w:spacing w:line="240" w:lineRule="auto" w:before="2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层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：银江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王辉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刘</w:t>
      </w:r>
      <w:r>
        <w:rPr>
          <w:rFonts w:ascii="宋体" w:hAnsi="宋体" w:cs="宋体" w:eastAsia="宋体" w:hint="default"/>
          <w:w w:val="105"/>
        </w:rPr>
        <w:t>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w w:val="105"/>
        </w:rPr>
        <w:t>、公司主要会计</w:t>
      </w:r>
      <w:r>
        <w:rPr>
          <w:rFonts w:ascii="Microsoft JhengHei" w:hAnsi="Microsoft JhengHei" w:cs="Microsoft JhengHei" w:eastAsia="Microsoft JhengHei" w:hint="default"/>
          <w:w w:val="105"/>
        </w:rPr>
        <w:t>政策</w:t>
      </w:r>
      <w:r>
        <w:rPr>
          <w:w w:val="105"/>
        </w:rPr>
        <w:t>、会计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w w:val="105"/>
        </w:rPr>
        <w:t>计和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期差</w:t>
      </w:r>
      <w:r>
        <w:rPr>
          <w:rFonts w:ascii="Microsoft JhengHei" w:hAnsi="Microsoft JhengHei" w:cs="Microsoft JhengHei" w:eastAsia="Microsoft JhengHei" w:hint="default"/>
          <w:w w:val="105"/>
        </w:rPr>
        <w:t>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财务</w:t>
      </w:r>
      <w:r>
        <w:rPr>
          <w:rFonts w:ascii="Microsoft JhengHei" w:hAnsi="Microsoft JhengHei" w:cs="Microsoft JhengHei" w:eastAsia="Microsoft JhengHei" w:hint="default"/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编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w w:val="105"/>
        </w:rPr>
        <w:t>基</w:t>
      </w:r>
      <w:r>
        <w:rPr>
          <w:rFonts w:ascii="Microsoft JhengHei" w:hAnsi="Microsoft JhengHei" w:cs="Microsoft JhengHei" w:eastAsia="Microsoft JhengHei" w:hint="default"/>
          <w:w w:val="105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本公司财务报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假</w:t>
      </w:r>
      <w:r>
        <w:rPr>
          <w:rFonts w:ascii="宋体" w:hAnsi="宋体" w:cs="宋体" w:eastAsia="宋体" w:hint="default"/>
          <w:w w:val="105"/>
        </w:rPr>
        <w:t>设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的交易</w:t>
      </w:r>
      <w:r>
        <w:rPr>
          <w:w w:val="105"/>
        </w:rPr>
        <w:t>和事项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财</w:t>
      </w:r>
      <w:r>
        <w:rPr>
          <w:rFonts w:ascii="宋体" w:hAnsi="宋体" w:cs="宋体" w:eastAsia="宋体" w:hint="default"/>
          <w:w w:val="105"/>
        </w:rPr>
        <w:t>政</w:t>
      </w:r>
      <w:r>
        <w:rPr>
          <w:rFonts w:ascii="宋体" w:hAnsi="宋体" w:cs="宋体" w:eastAsia="宋体" w:hint="default"/>
          <w:w w:val="105"/>
        </w:rPr>
        <w:t>部于</w:t>
      </w:r>
      <w:r>
        <w:rPr>
          <w:rFonts w:ascii="Times New Roman" w:hAnsi="Times New Roman" w:cs="Times New Roman" w:eastAsia="Times New Roman" w:hint="default"/>
          <w:w w:val="105"/>
        </w:rPr>
        <w:t>2006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15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颁</w:t>
      </w:r>
      <w:r>
        <w:rPr>
          <w:rFonts w:ascii="宋体" w:hAnsi="宋体" w:cs="宋体" w:eastAsia="宋体" w:hint="default"/>
          <w:w w:val="105"/>
        </w:rPr>
        <w:t>布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附</w:t>
      </w:r>
      <w:r>
        <w:rPr>
          <w:rFonts w:ascii="宋体" w:hAnsi="宋体" w:cs="宋体" w:eastAsia="宋体" w:hint="default"/>
          <w:w w:val="105"/>
        </w:rPr>
        <w:t>注</w:t>
      </w:r>
      <w:r>
        <w:rPr>
          <w:w w:val="105"/>
        </w:rPr>
        <w:t>第二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要会计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w w:val="105"/>
        </w:rPr>
        <w:t>、会计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编</w:t>
      </w:r>
      <w:r>
        <w:rPr>
          <w:rFonts w:ascii="宋体" w:hAnsi="宋体" w:cs="宋体" w:eastAsia="宋体" w:hint="default"/>
          <w:w w:val="105"/>
        </w:rPr>
        <w:t>制。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遵循企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会计准</w:t>
      </w:r>
      <w:r>
        <w:rPr>
          <w:rFonts w:ascii="Microsoft JhengHei" w:hAnsi="Microsoft JhengHei" w:cs="Microsoft JhengHei" w:eastAsia="Microsoft JhengHei" w:hint="default"/>
          <w:w w:val="105"/>
        </w:rPr>
        <w:t>则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声明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/>
        <w:t>本年财务报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则的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/>
        <w:t>财务</w:t>
      </w:r>
      <w:r>
        <w:rPr>
          <w:rFonts w:ascii="宋体" w:hAnsi="宋体" w:cs="宋体" w:eastAsia="宋体" w:hint="default"/>
        </w:rPr>
        <w:t>状</w:t>
      </w:r>
      <w:r>
        <w:rPr/>
        <w:t>况、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信息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、会计</w:t>
      </w:r>
      <w:r>
        <w:rPr>
          <w:w w:val="105"/>
        </w:rPr>
        <w:t>期间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会计年度</w:t>
      </w:r>
      <w:r>
        <w:rPr>
          <w:rFonts w:ascii="宋体" w:hAnsi="宋体" w:cs="宋体" w:eastAsia="宋体" w:hint="default"/>
          <w:w w:val="105"/>
        </w:rPr>
        <w:t>自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历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起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止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、记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w w:val="105"/>
        </w:rPr>
        <w:t>位币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人民币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记</w:t>
      </w:r>
      <w:r>
        <w:rPr>
          <w:rFonts w:ascii="宋体" w:hAnsi="宋体" w:cs="宋体" w:eastAsia="宋体" w:hint="default"/>
          <w:w w:val="105"/>
        </w:rPr>
        <w:t>账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位</w:t>
      </w:r>
      <w:r>
        <w:rPr>
          <w:w w:val="105"/>
        </w:rPr>
        <w:t>币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w w:val="105"/>
        </w:rPr>
        <w:t>非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并的会计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5" w:lineRule="auto" w:before="0"/>
        <w:ind w:right="127" w:firstLine="388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/>
        <w:t>和</w:t>
      </w:r>
      <w:r>
        <w:rPr>
          <w:rFonts w:ascii="宋体" w:hAnsi="宋体" w:cs="宋体" w:eastAsia="宋体" w:hint="default"/>
        </w:rPr>
        <w:t>负债，按</w:t>
      </w:r>
      <w:r>
        <w:rPr>
          <w:rFonts w:ascii="宋体" w:hAnsi="宋体" w:cs="宋体" w:eastAsia="宋体" w:hint="default"/>
        </w:rPr>
        <w:t>照合</w:t>
      </w:r>
      <w:r>
        <w:rPr>
          <w:rFonts w:ascii="宋体" w:hAnsi="宋体" w:cs="宋体" w:eastAsia="宋体" w:hint="default"/>
        </w:rPr>
        <w:t>并</w:t>
      </w:r>
      <w:r>
        <w:rPr/>
        <w:t>日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净资产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（或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股份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总额）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，应当</w:t>
      </w:r>
      <w:r>
        <w:rPr>
          <w:rFonts w:ascii="宋体" w:hAnsi="宋体" w:cs="宋体" w:eastAsia="宋体" w:hint="default"/>
        </w:rPr>
        <w:t>调整资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冲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）非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27" w:firstLine="388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可辨认</w:t>
      </w:r>
      <w:r>
        <w:rPr>
          <w:rFonts w:ascii="宋体" w:hAnsi="宋体" w:cs="宋体" w:eastAsia="宋体" w:hint="default"/>
        </w:rPr>
        <w:t>净资产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可辨认</w:t>
      </w:r>
      <w:r>
        <w:rPr>
          <w:rFonts w:ascii="宋体" w:hAnsi="宋体" w:cs="宋体" w:eastAsia="宋体" w:hint="default"/>
        </w:rPr>
        <w:t>净资产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对取得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可辨认</w:t>
      </w:r>
      <w:r>
        <w:rPr>
          <w:rFonts w:ascii="宋体" w:hAnsi="宋体" w:cs="宋体" w:eastAsia="宋体" w:hint="default"/>
        </w:rPr>
        <w:t>资产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/>
        <w:t>及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可辨认</w:t>
      </w:r>
      <w:r>
        <w:rPr>
          <w:rFonts w:ascii="宋体" w:hAnsi="宋体" w:cs="宋体" w:eastAsia="宋体" w:hint="default"/>
          <w:w w:val="105"/>
        </w:rPr>
        <w:t>净资产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份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rFonts w:ascii="宋体" w:hAnsi="宋体" w:cs="宋体" w:eastAsia="宋体" w:hint="default"/>
          <w:w w:val="105"/>
        </w:rPr>
        <w:t>应当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83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w w:val="105"/>
        </w:rPr>
        <w:t>财务</w:t>
      </w:r>
      <w:r>
        <w:rPr>
          <w:rFonts w:ascii="Microsoft JhengHei" w:hAnsi="Microsoft JhengHei" w:cs="Microsoft JhengHei" w:eastAsia="Microsoft JhengHei" w:hint="default"/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编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w w:val="105"/>
        </w:rPr>
        <w:t>财务</w:t>
      </w:r>
      <w:r>
        <w:rPr>
          <w:rFonts w:ascii="Microsoft JhengHei" w:hAnsi="Microsoft JhengHei" w:cs="Microsoft JhengHei" w:eastAsia="Microsoft JhengHei" w:hint="default"/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编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6" w:lineRule="auto" w:before="0"/>
        <w:ind w:left="541" w:right="0" w:hanging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33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表》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</w:p>
    <w:p>
      <w:pPr>
        <w:pStyle w:val="BodyText"/>
        <w:spacing w:line="240" w:lineRule="auto" w:before="6"/>
        <w:ind w:right="0"/>
        <w:jc w:val="left"/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了</w:t>
      </w:r>
      <w:r>
        <w:rPr/>
        <w:t>本公司及本公司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/>
        <w:t>公司、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/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的</w:t>
      </w:r>
      <w:r>
        <w:rPr/>
        <w:t>财务报</w:t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是</w:t>
      </w:r>
      <w:r>
        <w:rPr/>
        <w:t>指本公司有</w:t>
      </w:r>
      <w:r>
        <w:rPr>
          <w:rFonts w:ascii="宋体" w:hAnsi="宋体" w:cs="宋体" w:eastAsia="宋体" w:hint="default"/>
        </w:rPr>
        <w:t>权决定</w:t>
      </w:r>
      <w:r>
        <w:rPr>
          <w:rFonts w:ascii="宋体" w:hAnsi="宋体" w:cs="宋体" w:eastAsia="宋体" w:hint="default"/>
        </w:rPr>
        <w:t>被投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/>
        <w:t>财务和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</w:t>
      </w:r>
      <w:r>
        <w:rPr/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业的</w:t>
      </w:r>
      <w:r>
        <w:rPr>
          <w:rFonts w:ascii="宋体" w:hAnsi="宋体" w:cs="宋体" w:eastAsia="宋体" w:hint="default"/>
        </w:rPr>
        <w:t>经营活</w:t>
      </w:r>
      <w:r>
        <w:rPr/>
        <w:t>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有证据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能控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被投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，不</w:t>
      </w:r>
      <w:r>
        <w:rPr>
          <w:rFonts w:ascii="宋体" w:hAnsi="宋体" w:cs="宋体" w:eastAsia="宋体" w:hint="default"/>
          <w:w w:val="105"/>
        </w:rPr>
        <w:t>纳</w:t>
      </w:r>
      <w:r>
        <w:rPr>
          <w:rFonts w:ascii="宋体" w:hAnsi="宋体" w:cs="宋体" w:eastAsia="宋体" w:hint="default"/>
          <w:w w:val="105"/>
        </w:rPr>
        <w:t>入合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left="541" w:right="0" w:firstLine="62"/>
        <w:jc w:val="left"/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spacing w:val="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买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公司股</w:t>
      </w:r>
      <w:r>
        <w:rPr>
          <w:rFonts w:ascii="宋体" w:hAnsi="宋体" w:cs="宋体" w:eastAsia="宋体" w:hint="default"/>
          <w:w w:val="105"/>
        </w:rPr>
        <w:t>权的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理</w:t>
      </w:r>
      <w:r>
        <w:rPr>
          <w:w w:val="103"/>
        </w:rPr>
        <w:t> </w:t>
      </w: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将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rFonts w:ascii="宋体" w:hAnsi="宋体" w:cs="宋体" w:eastAsia="宋体" w:hint="default"/>
          <w:spacing w:val="3"/>
        </w:rPr>
        <w:t>购</w:t>
      </w:r>
      <w:r>
        <w:rPr>
          <w:rFonts w:ascii="宋体" w:hAnsi="宋体" w:cs="宋体" w:eastAsia="宋体" w:hint="default"/>
          <w:spacing w:val="3"/>
        </w:rPr>
        <w:t>买</w:t>
      </w:r>
      <w:r>
        <w:rPr>
          <w:rFonts w:ascii="宋体" w:hAnsi="宋体" w:cs="宋体" w:eastAsia="宋体" w:hint="default"/>
          <w:spacing w:val="3"/>
        </w:rPr>
        <w:t>或</w:t>
      </w:r>
      <w:r>
        <w:rPr>
          <w:rFonts w:ascii="宋体" w:hAnsi="宋体" w:cs="宋体" w:eastAsia="宋体" w:hint="default"/>
          <w:spacing w:val="3"/>
        </w:rPr>
        <w:t>出</w:t>
      </w:r>
      <w:r>
        <w:rPr>
          <w:rFonts w:ascii="宋体" w:hAnsi="宋体" w:cs="宋体" w:eastAsia="宋体" w:hint="default"/>
          <w:spacing w:val="3"/>
        </w:rPr>
        <w:t>售</w:t>
      </w:r>
      <w:r>
        <w:rPr>
          <w:rFonts w:ascii="宋体" w:hAnsi="宋体" w:cs="宋体" w:eastAsia="宋体" w:hint="default"/>
          <w:spacing w:val="3"/>
        </w:rPr>
        <w:t>子</w:t>
      </w:r>
      <w:r>
        <w:rPr>
          <w:spacing w:val="3"/>
        </w:rPr>
        <w:t>公司股</w:t>
      </w:r>
      <w:r>
        <w:rPr>
          <w:rFonts w:ascii="宋体" w:hAnsi="宋体" w:cs="宋体" w:eastAsia="宋体" w:hint="default"/>
          <w:spacing w:val="3"/>
        </w:rPr>
        <w:t>权所</w:t>
      </w:r>
      <w:r>
        <w:rPr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权</w:t>
      </w:r>
      <w:r>
        <w:rPr>
          <w:rFonts w:ascii="宋体" w:hAnsi="宋体" w:cs="宋体" w:eastAsia="宋体" w:hint="default"/>
          <w:spacing w:val="3"/>
        </w:rPr>
        <w:t>相关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风险</w:t>
      </w:r>
      <w:r>
        <w:rPr>
          <w:spacing w:val="3"/>
        </w:rPr>
        <w:t>和报</w:t>
      </w:r>
      <w:r>
        <w:rPr>
          <w:rFonts w:ascii="宋体" w:hAnsi="宋体" w:cs="宋体" w:eastAsia="宋体" w:hint="default"/>
          <w:spacing w:val="3"/>
        </w:rPr>
        <w:t>酬</w:t>
      </w:r>
      <w:r>
        <w:rPr>
          <w:rFonts w:ascii="宋体" w:hAnsi="宋体" w:cs="宋体" w:eastAsia="宋体" w:hint="default"/>
          <w:spacing w:val="3"/>
        </w:rPr>
        <w:t>实</w:t>
      </w:r>
      <w:r>
        <w:rPr>
          <w:rFonts w:ascii="宋体" w:hAnsi="宋体" w:cs="宋体" w:eastAsia="宋体" w:hint="default"/>
          <w:spacing w:val="3"/>
        </w:rPr>
        <w:t>质</w:t>
      </w:r>
      <w:r>
        <w:rPr>
          <w:rFonts w:ascii="宋体" w:hAnsi="宋体" w:cs="宋体" w:eastAsia="宋体" w:hint="default"/>
          <w:spacing w:val="3"/>
        </w:rPr>
        <w:t>上</w:t>
      </w:r>
      <w:r>
        <w:rPr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生</w:t>
      </w:r>
      <w:r>
        <w:rPr>
          <w:rFonts w:ascii="宋体" w:hAnsi="宋体" w:cs="宋体" w:eastAsia="宋体" w:hint="default"/>
          <w:spacing w:val="3"/>
        </w:rPr>
        <w:t>转</w:t>
      </w:r>
      <w:r>
        <w:rPr>
          <w:rFonts w:ascii="宋体" w:hAnsi="宋体" w:cs="宋体" w:eastAsia="宋体" w:hint="default"/>
          <w:spacing w:val="3"/>
        </w:rPr>
        <w:t>移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时</w:t>
      </w:r>
      <w:r>
        <w:rPr>
          <w:rFonts w:ascii="宋体" w:hAnsi="宋体" w:cs="宋体" w:eastAsia="宋体" w:hint="default"/>
          <w:spacing w:val="3"/>
        </w:rPr>
        <w:t>间</w:t>
      </w:r>
      <w:r>
        <w:rPr>
          <w:rFonts w:ascii="宋体" w:hAnsi="宋体" w:cs="宋体" w:eastAsia="宋体" w:hint="default"/>
          <w:spacing w:val="3"/>
        </w:rPr>
        <w:t>确</w:t>
      </w:r>
      <w:r>
        <w:rPr>
          <w:rFonts w:ascii="宋体" w:hAnsi="宋体" w:cs="宋体" w:eastAsia="宋体" w:hint="default"/>
          <w:spacing w:val="3"/>
        </w:rPr>
        <w:t>认</w:t>
      </w:r>
      <w:r>
        <w:rPr>
          <w:rFonts w:ascii="宋体" w:hAnsi="宋体" w:cs="宋体" w:eastAsia="宋体" w:hint="default"/>
          <w:spacing w:val="3"/>
        </w:rPr>
        <w:t>为购</w:t>
      </w:r>
      <w:r>
        <w:rPr>
          <w:rFonts w:ascii="宋体" w:hAnsi="宋体" w:cs="宋体" w:eastAsia="宋体" w:hint="default"/>
          <w:spacing w:val="3"/>
        </w:rPr>
        <w:t>买</w:t>
      </w:r>
      <w:r>
        <w:rPr>
          <w:spacing w:val="3"/>
        </w:rPr>
        <w:t>日和</w:t>
      </w:r>
    </w:p>
    <w:p>
      <w:pPr>
        <w:pStyle w:val="BodyText"/>
        <w:spacing w:line="283" w:lineRule="auto" w:before="10"/>
        <w:ind w:left="243" w:right="1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于非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后</w:t>
      </w:r>
      <w:r>
        <w:rPr/>
        <w:t>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及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</w:rPr>
        <w:t>量已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表</w:t>
      </w:r>
      <w:r>
        <w:rPr/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表中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，自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spacing w:val="7"/>
        </w:rPr>
        <w:t> </w:t>
      </w:r>
      <w:r>
        <w:rPr/>
        <w:t>期期</w:t>
      </w:r>
      <w:r>
        <w:rPr>
          <w:rFonts w:ascii="宋体" w:hAnsi="宋体" w:cs="宋体" w:eastAsia="宋体" w:hint="default"/>
        </w:rPr>
        <w:t>初至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已包括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表</w:t>
      </w:r>
      <w:r>
        <w:rPr/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表中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  <w:w w:val="105"/>
        </w:rPr>
        <w:t>较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也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相应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auto" w:before="10"/>
        <w:ind w:right="132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权所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少</w:t>
      </w:r>
      <w:r>
        <w:rPr/>
        <w:t>数股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或合</w:t>
      </w:r>
      <w:r>
        <w:rPr>
          <w:rFonts w:ascii="宋体" w:hAnsi="宋体" w:cs="宋体" w:eastAsia="宋体" w:hint="default"/>
        </w:rPr>
        <w:t>并</w:t>
      </w:r>
      <w:r>
        <w:rPr/>
        <w:t>日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净资产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Times New Roman" w:hAnsi="Times New Roman" w:cs="Times New Roman" w:eastAsia="Times New Roman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Times New Roman" w:hAnsi="Times New Roman" w:cs="Times New Roman" w:eastAsia="Times New Roman" w:hint="default"/>
          <w:w w:val="105"/>
        </w:rPr>
        <w:t>)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冲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1" w:lineRule="exact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政策</w:t>
      </w:r>
      <w:r>
        <w:rPr>
          <w:w w:val="105"/>
        </w:rPr>
        <w:t>、会计期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母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不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，对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29"/>
        <w:ind w:left="243" w:right="137" w:firstLine="39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政策与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已按</w:t>
      </w:r>
      <w:r>
        <w:rPr>
          <w:rFonts w:ascii="宋体" w:hAnsi="宋体" w:cs="宋体" w:eastAsia="宋体" w:hint="default"/>
        </w:rPr>
        <w:t>照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/>
        <w:t>会计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/>
        <w:t>公</w:t>
      </w:r>
      <w:r>
        <w:rPr>
          <w:w w:val="103"/>
        </w:rPr>
        <w:t> </w:t>
      </w:r>
      <w:r>
        <w:rPr/>
        <w:t>司财务报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</w:t>
      </w:r>
      <w:r>
        <w:rPr/>
        <w:t>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制下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，已按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可辨认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  <w:spacing w:val="10"/>
        </w:rPr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或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允价值对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相应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auto" w:before="1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编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公司及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互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的所</w:t>
      </w:r>
      <w:r>
        <w:rPr>
          <w:w w:val="105"/>
        </w:rPr>
        <w:t>有重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户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抵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被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净资产属于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spacing w:val="-1"/>
        </w:rPr>
        <w:t>数股东</w:t>
      </w:r>
      <w:r>
        <w:rPr>
          <w:rFonts w:ascii="宋体" w:hAnsi="宋体" w:cs="宋体" w:eastAsia="宋体" w:hint="default"/>
          <w:spacing w:val="-1"/>
        </w:rPr>
        <w:t>权益的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spacing w:val="-1"/>
        </w:rPr>
        <w:t>财务报</w:t>
      </w:r>
      <w:r>
        <w:rPr>
          <w:rFonts w:ascii="宋体" w:hAnsi="宋体" w:cs="宋体" w:eastAsia="宋体" w:hint="default"/>
          <w:spacing w:val="-1"/>
        </w:rPr>
        <w:t>表的</w:t>
      </w:r>
      <w:r>
        <w:rPr>
          <w:spacing w:val="-1"/>
        </w:rPr>
        <w:t>股东</w:t>
      </w:r>
      <w:r>
        <w:rPr>
          <w:rFonts w:ascii="宋体" w:hAnsi="宋体" w:cs="宋体" w:eastAsia="宋体" w:hint="default"/>
          <w:spacing w:val="-1"/>
        </w:rPr>
        <w:t>权益中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rFonts w:ascii="宋体" w:hAnsi="宋体" w:cs="宋体" w:eastAsia="宋体" w:hint="default"/>
          <w:spacing w:val="-1"/>
        </w:rPr>
        <w:t>独列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。少</w:t>
      </w:r>
      <w:r>
        <w:rPr>
          <w:spacing w:val="-1"/>
        </w:rPr>
        <w:t>数股东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担</w:t>
      </w:r>
    </w:p>
    <w:p>
      <w:pPr>
        <w:pStyle w:val="BodyText"/>
        <w:spacing w:line="240" w:lineRule="auto" w:before="1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超过</w:t>
      </w:r>
      <w:r>
        <w:rPr>
          <w:rFonts w:ascii="宋体" w:hAnsi="宋体" w:cs="宋体" w:eastAsia="宋体" w:hint="default"/>
        </w:rPr>
        <w:t>其在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的权益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少</w:t>
      </w:r>
      <w:r>
        <w:rPr/>
        <w:t>数股东有义务</w:t>
      </w:r>
      <w:r>
        <w:rPr>
          <w:rFonts w:ascii="宋体" w:hAnsi="宋体" w:cs="宋体" w:eastAsia="宋体" w:hint="default"/>
        </w:rPr>
        <w:t>且</w:t>
      </w:r>
      <w:r>
        <w:rPr/>
        <w:t>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数股东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否</w:t>
      </w:r>
      <w:r>
        <w:rPr>
          <w:rFonts w:ascii="宋体" w:hAnsi="宋体" w:cs="宋体" w:eastAsia="宋体" w:hint="default"/>
        </w:rPr>
        <w:t>则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关超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亏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由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对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rFonts w:ascii="Microsoft JhengHei" w:hAnsi="Microsoft JhengHei" w:cs="Microsoft JhengHei" w:eastAsia="Microsoft JhengHei" w:hint="default"/>
          <w:w w:val="105"/>
        </w:rPr>
        <w:t>公司的股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在连</w:t>
      </w:r>
      <w:r>
        <w:rPr>
          <w:rFonts w:ascii="Microsoft JhengHei" w:hAnsi="Microsoft JhengHei" w:cs="Microsoft JhengHei" w:eastAsia="Microsoft JhengHei" w:hint="default"/>
          <w:w w:val="105"/>
        </w:rPr>
        <w:t>续</w:t>
      </w:r>
      <w:r>
        <w:rPr>
          <w:rFonts w:ascii="Microsoft JhengHei" w:hAnsi="Microsoft JhengHei" w:cs="Microsoft JhengHei" w:eastAsia="Microsoft JhengHei" w:hint="default"/>
          <w:w w:val="105"/>
        </w:rPr>
        <w:t>两</w:t>
      </w:r>
      <w:r>
        <w:rPr>
          <w:rFonts w:ascii="Microsoft JhengHei" w:hAnsi="Microsoft JhengHei" w:cs="Microsoft JhengHei" w:eastAsia="Microsoft JhengHei" w:hint="default"/>
          <w:w w:val="105"/>
        </w:rPr>
        <w:t>个会计年度</w:t>
      </w:r>
      <w:r>
        <w:rPr>
          <w:rFonts w:ascii="Microsoft JhengHei" w:hAnsi="Microsoft JhengHei" w:cs="Microsoft JhengHei" w:eastAsia="Microsoft JhengHei" w:hint="default"/>
          <w:w w:val="105"/>
        </w:rPr>
        <w:t>买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再卖</w:t>
      </w:r>
      <w:r>
        <w:rPr>
          <w:rFonts w:ascii="Microsoft JhengHei" w:hAnsi="Microsoft JhengHei" w:cs="Microsoft JhengHei" w:eastAsia="Microsoft JhengHei" w:hint="default"/>
          <w:w w:val="105"/>
        </w:rPr>
        <w:t>出，或</w:t>
      </w:r>
      <w:r>
        <w:rPr>
          <w:rFonts w:ascii="Microsoft JhengHei" w:hAnsi="Microsoft JhengHei" w:cs="Microsoft JhengHei" w:eastAsia="Microsoft JhengHei" w:hint="default"/>
          <w:w w:val="105"/>
        </w:rPr>
        <w:t>卖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w w:val="105"/>
        </w:rPr>
        <w:t>再买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应披露相关</w:t>
      </w:r>
      <w:r>
        <w:rPr>
          <w:rFonts w:ascii="Microsoft JhengHei" w:hAnsi="Microsoft JhengHei" w:cs="Microsoft JhengHei" w:eastAsia="Microsoft JhengHei" w:hint="default"/>
          <w:w w:val="105"/>
        </w:rPr>
        <w:t>的会计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金等</w:t>
      </w:r>
      <w:r>
        <w:rPr>
          <w:rFonts w:ascii="Microsoft JhengHei" w:hAnsi="Microsoft JhengHei" w:cs="Microsoft JhengHei" w:eastAsia="Microsoft JhengHei" w:hint="default"/>
          <w:w w:val="105"/>
        </w:rPr>
        <w:t>价物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rFonts w:ascii="Microsoft JhengHei" w:hAnsi="Microsoft JhengHei" w:cs="Microsoft JhengHei" w:eastAsia="Microsoft JhengHei" w:hint="default"/>
          <w:w w:val="105"/>
        </w:rPr>
        <w:t>定</w:t>
      </w:r>
      <w:r>
        <w:rPr>
          <w:w w:val="105"/>
        </w:rPr>
        <w:t>标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/>
        <w:t>指</w:t>
      </w:r>
      <w:r>
        <w:rPr>
          <w:rFonts w:ascii="宋体" w:hAnsi="宋体" w:cs="宋体" w:eastAsia="宋体" w:hint="default"/>
        </w:rPr>
        <w:t>持</w:t>
      </w:r>
      <w:r>
        <w:rPr/>
        <w:t>有期限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三</w:t>
      </w:r>
      <w:r>
        <w:rPr>
          <w:rFonts w:ascii="宋体" w:hAnsi="宋体" w:cs="宋体" w:eastAsia="宋体" w:hint="default"/>
        </w:rPr>
        <w:t>个</w:t>
      </w:r>
      <w:r>
        <w:rPr/>
        <w:t>月内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流</w:t>
      </w:r>
      <w:r>
        <w:rPr/>
        <w:t>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强</w:t>
      </w:r>
      <w:r>
        <w:rPr/>
        <w:t>、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金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额现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rFonts w:ascii="宋体" w:hAnsi="宋体" w:cs="宋体" w:eastAsia="宋体" w:hint="default"/>
          <w:w w:val="105"/>
        </w:rPr>
        <w:t>很</w:t>
      </w:r>
      <w:r>
        <w:rPr>
          <w:rFonts w:ascii="宋体" w:hAnsi="宋体" w:cs="宋体" w:eastAsia="宋体" w:hint="default"/>
          <w:w w:val="105"/>
        </w:rPr>
        <w:t>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币</w:t>
      </w:r>
      <w:r>
        <w:rPr>
          <w:w w:val="105"/>
        </w:rPr>
        <w:t>业务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币</w:t>
      </w:r>
      <w:r>
        <w:rPr>
          <w:rFonts w:ascii="Microsoft JhengHei" w:hAnsi="Microsoft JhengHei" w:cs="Microsoft JhengHei" w:eastAsia="Microsoft JhengHei" w:hint="default"/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折算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币</w:t>
      </w:r>
      <w:r>
        <w:rPr>
          <w:w w:val="105"/>
        </w:rPr>
        <w:t>业务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83" w:lineRule="auto" w:before="0"/>
        <w:ind w:right="0" w:firstLine="398"/>
        <w:jc w:val="left"/>
        <w:rPr>
          <w:rFonts w:ascii="宋体" w:hAnsi="宋体" w:cs="宋体" w:eastAsia="宋体" w:hint="default"/>
        </w:rPr>
      </w:pPr>
      <w:r>
        <w:rPr/>
        <w:t>本公司发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的外</w:t>
      </w:r>
      <w:r>
        <w:rPr/>
        <w:t>币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交易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（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/>
        <w:t>指</w:t>
      </w:r>
      <w:r>
        <w:rPr>
          <w:rFonts w:ascii="宋体" w:hAnsi="宋体" w:cs="宋体" w:eastAsia="宋体" w:hint="default"/>
        </w:rPr>
        <w:t>中国</w:t>
      </w:r>
      <w:r>
        <w:rPr/>
        <w:t>人民银行公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/>
        <w:t>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的中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价，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人民币</w:t>
      </w:r>
      <w:r>
        <w:rPr>
          <w:rFonts w:ascii="宋体" w:hAnsi="宋体" w:cs="宋体" w:eastAsia="宋体" w:hint="default"/>
          <w:w w:val="105"/>
        </w:rPr>
        <w:t>记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，对</w:t>
      </w:r>
      <w:r>
        <w:rPr>
          <w:rFonts w:ascii="宋体" w:hAnsi="宋体" w:cs="宋体" w:eastAsia="宋体" w:hint="default"/>
        </w:rPr>
        <w:t>外</w:t>
      </w:r>
      <w:r>
        <w:rPr/>
        <w:t>币</w:t>
      </w:r>
      <w:r>
        <w:rPr>
          <w:rFonts w:ascii="宋体" w:hAnsi="宋体" w:cs="宋体" w:eastAsia="宋体" w:hint="default"/>
        </w:rPr>
        <w:t>货</w:t>
      </w:r>
      <w:r>
        <w:rPr/>
        <w:t>币</w:t>
      </w:r>
      <w:r>
        <w:rPr>
          <w:rFonts w:ascii="宋体" w:hAnsi="宋体" w:cs="宋体" w:eastAsia="宋体" w:hint="default"/>
        </w:rPr>
        <w:t>性</w:t>
      </w:r>
      <w:r>
        <w:rPr/>
        <w:t>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因资产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前</w:t>
      </w:r>
      <w:r>
        <w:rPr/>
        <w:t>一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率不同而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史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的外</w:t>
      </w:r>
      <w:r>
        <w:rPr/>
        <w:t>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货</w:t>
      </w:r>
      <w:r>
        <w:rPr/>
        <w:t>币</w:t>
      </w:r>
      <w:r>
        <w:rPr>
          <w:rFonts w:ascii="宋体" w:hAnsi="宋体" w:cs="宋体" w:eastAsia="宋体" w:hint="default"/>
        </w:rPr>
        <w:t>性</w:t>
      </w:r>
      <w:r>
        <w:rPr/>
        <w:t>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交易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改</w:t>
      </w:r>
      <w:r>
        <w:rPr/>
        <w:t>变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/>
        <w:t>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的外</w:t>
      </w:r>
      <w:r>
        <w:rPr/>
        <w:t>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</w:p>
    <w:p>
      <w:pPr>
        <w:spacing w:after="0" w:line="283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/>
        <w:t>币</w:t>
      </w:r>
      <w:r>
        <w:rPr>
          <w:rFonts w:ascii="宋体" w:hAnsi="宋体" w:cs="宋体" w:eastAsia="宋体" w:hint="default"/>
        </w:rPr>
        <w:t>性</w:t>
      </w:r>
      <w:r>
        <w:rPr/>
        <w:t>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/>
        <w:t>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/>
        <w:t>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作为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币</w:t>
      </w:r>
      <w:r>
        <w:rPr>
          <w:w w:val="105"/>
        </w:rPr>
        <w:t>财务</w:t>
      </w:r>
      <w:r>
        <w:rPr>
          <w:rFonts w:ascii="Microsoft JhengHei" w:hAnsi="Microsoft JhengHei" w:cs="Microsoft JhengHei" w:eastAsia="Microsoft JhengHei" w:hint="default"/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折算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表中的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即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算；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Times New Roman" w:hAnsi="Times New Roman" w:cs="Times New Roman" w:eastAsia="Times New Roman" w:hint="default"/>
          <w:w w:val="105"/>
        </w:rPr>
        <w:t>“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Times New Roman" w:hAnsi="Times New Roman" w:cs="Times New Roman" w:eastAsia="Times New Roman" w:hint="default"/>
          <w:w w:val="105"/>
        </w:rPr>
        <w:t>”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即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表中的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即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的外</w:t>
      </w:r>
      <w:r>
        <w:rPr>
          <w:w w:val="105"/>
        </w:rPr>
        <w:t>币财务报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表中所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/>
        <w:t>变动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调</w:t>
      </w:r>
      <w:r>
        <w:rPr/>
        <w:t>节项目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流量</w:t>
      </w:r>
      <w:r>
        <w:rPr>
          <w:rFonts w:ascii="宋体" w:hAnsi="宋体" w:cs="宋体" w:eastAsia="宋体" w:hint="default"/>
          <w:w w:val="105"/>
        </w:rPr>
        <w:t>表中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独列</w:t>
      </w:r>
      <w:r>
        <w:rPr>
          <w:w w:val="105"/>
        </w:rPr>
        <w:t>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0" w:firstLine="398"/>
        <w:jc w:val="left"/>
        <w:rPr>
          <w:rFonts w:ascii="宋体" w:hAnsi="宋体" w:cs="宋体" w:eastAsia="宋体" w:hint="default"/>
        </w:rPr>
      </w:pP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按</w:t>
      </w:r>
      <w:r>
        <w:rPr>
          <w:rFonts w:ascii="宋体" w:hAnsi="宋体" w:cs="宋体" w:eastAsia="宋体" w:hint="default"/>
          <w:spacing w:val="3"/>
        </w:rPr>
        <w:t>照</w:t>
      </w:r>
      <w:r>
        <w:rPr>
          <w:rFonts w:ascii="宋体" w:hAnsi="宋体" w:cs="宋体" w:eastAsia="宋体" w:hint="default"/>
          <w:spacing w:val="3"/>
        </w:rPr>
        <w:t>投</w:t>
      </w:r>
      <w:r>
        <w:rPr>
          <w:rFonts w:ascii="宋体" w:hAnsi="宋体" w:cs="宋体" w:eastAsia="宋体" w:hint="default"/>
          <w:spacing w:val="3"/>
        </w:rPr>
        <w:t>资</w:t>
      </w:r>
      <w:r>
        <w:rPr>
          <w:spacing w:val="3"/>
        </w:rPr>
        <w:t>目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和</w:t>
      </w:r>
      <w:r>
        <w:rPr>
          <w:rFonts w:ascii="宋体" w:hAnsi="宋体" w:cs="宋体" w:eastAsia="宋体" w:hint="default"/>
          <w:spacing w:val="3"/>
        </w:rPr>
        <w:t>经</w:t>
      </w:r>
      <w:r>
        <w:rPr>
          <w:rFonts w:ascii="宋体" w:hAnsi="宋体" w:cs="宋体" w:eastAsia="宋体" w:hint="default"/>
          <w:spacing w:val="3"/>
        </w:rPr>
        <w:t>济</w:t>
      </w:r>
      <w:r>
        <w:rPr>
          <w:rFonts w:ascii="宋体" w:hAnsi="宋体" w:cs="宋体" w:eastAsia="宋体" w:hint="default"/>
          <w:spacing w:val="3"/>
        </w:rPr>
        <w:t>实</w:t>
      </w:r>
      <w:r>
        <w:rPr>
          <w:rFonts w:ascii="宋体" w:hAnsi="宋体" w:cs="宋体" w:eastAsia="宋体" w:hint="default"/>
          <w:spacing w:val="3"/>
        </w:rPr>
        <w:t>质</w:t>
      </w:r>
      <w:r>
        <w:rPr>
          <w:rFonts w:ascii="宋体" w:hAnsi="宋体" w:cs="宋体" w:eastAsia="宋体" w:hint="default"/>
          <w:spacing w:val="3"/>
        </w:rPr>
        <w:t>对</w:t>
      </w:r>
      <w:r>
        <w:rPr>
          <w:rFonts w:ascii="宋体" w:hAnsi="宋体" w:cs="宋体" w:eastAsia="宋体" w:hint="default"/>
          <w:spacing w:val="3"/>
        </w:rPr>
        <w:t>拥</w:t>
      </w:r>
      <w:r>
        <w:rPr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金融</w:t>
      </w:r>
      <w:r>
        <w:rPr>
          <w:rFonts w:ascii="宋体" w:hAnsi="宋体" w:cs="宋体" w:eastAsia="宋体" w:hint="default"/>
          <w:spacing w:val="3"/>
        </w:rPr>
        <w:t>资产</w:t>
      </w:r>
      <w:r>
        <w:rPr>
          <w:rFonts w:ascii="宋体" w:hAnsi="宋体" w:cs="宋体" w:eastAsia="宋体" w:hint="default"/>
          <w:spacing w:val="3"/>
        </w:rPr>
        <w:t>分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允价值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量</w:t>
      </w:r>
      <w:r>
        <w:rPr>
          <w:rFonts w:ascii="宋体" w:hAnsi="宋体" w:cs="宋体" w:eastAsia="宋体" w:hint="default"/>
          <w:spacing w:val="3"/>
        </w:rPr>
        <w:t>且</w:t>
      </w:r>
      <w:r>
        <w:rPr>
          <w:rFonts w:ascii="宋体" w:hAnsi="宋体" w:cs="宋体" w:eastAsia="宋体" w:hint="default"/>
          <w:spacing w:val="3"/>
        </w:rPr>
        <w:t>其</w:t>
      </w:r>
      <w:r>
        <w:rPr>
          <w:spacing w:val="3"/>
        </w:rPr>
        <w:t>变动计</w:t>
      </w:r>
      <w:r>
        <w:rPr>
          <w:rFonts w:ascii="宋体" w:hAnsi="宋体" w:cs="宋体" w:eastAsia="宋体" w:hint="default"/>
          <w:spacing w:val="3"/>
        </w:rPr>
        <w:t>入</w:t>
      </w:r>
      <w:r>
        <w:rPr>
          <w:rFonts w:ascii="宋体" w:hAnsi="宋体" w:cs="宋体" w:eastAsia="宋体" w:hint="default"/>
          <w:spacing w:val="3"/>
        </w:rPr>
        <w:t>当</w:t>
      </w:r>
      <w:r>
        <w:rPr>
          <w:spacing w:val="3"/>
        </w:rPr>
        <w:t>期</w:t>
      </w:r>
      <w:r>
        <w:rPr>
          <w:rFonts w:ascii="宋体" w:hAnsi="宋体" w:cs="宋体" w:eastAsia="宋体" w:hint="default"/>
          <w:spacing w:val="3"/>
        </w:rPr>
        <w:t>损</w:t>
      </w:r>
      <w:r>
        <w:rPr>
          <w:rFonts w:ascii="宋体" w:hAnsi="宋体" w:cs="宋体" w:eastAsia="宋体" w:hint="default"/>
          <w:spacing w:val="3"/>
        </w:rPr>
        <w:t>益的</w:t>
      </w:r>
      <w:r>
        <w:rPr>
          <w:rFonts w:ascii="宋体" w:hAnsi="宋体" w:cs="宋体" w:eastAsia="宋体" w:hint="default"/>
          <w:spacing w:val="3"/>
        </w:rPr>
        <w:t>金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四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  <w:w w:val="105"/>
        </w:rPr>
        <w:t>按</w:t>
      </w:r>
      <w:r>
        <w:rPr>
          <w:rFonts w:ascii="宋体" w:hAnsi="宋体" w:cs="宋体" w:eastAsia="宋体" w:hint="default"/>
          <w:spacing w:val="3"/>
          <w:w w:val="105"/>
        </w:rPr>
        <w:t>照经</w:t>
      </w:r>
      <w:r>
        <w:rPr>
          <w:rFonts w:ascii="宋体" w:hAnsi="宋体" w:cs="宋体" w:eastAsia="宋体" w:hint="default"/>
          <w:spacing w:val="3"/>
          <w:w w:val="105"/>
        </w:rPr>
        <w:t>济</w:t>
      </w:r>
      <w:r>
        <w:rPr>
          <w:rFonts w:ascii="宋体" w:hAnsi="宋体" w:cs="宋体" w:eastAsia="宋体" w:hint="default"/>
          <w:spacing w:val="3"/>
          <w:w w:val="105"/>
        </w:rPr>
        <w:t>实</w:t>
      </w:r>
      <w:r>
        <w:rPr>
          <w:rFonts w:ascii="宋体" w:hAnsi="宋体" w:cs="宋体" w:eastAsia="宋体" w:hint="default"/>
          <w:spacing w:val="3"/>
          <w:w w:val="105"/>
        </w:rPr>
        <w:t>质</w:t>
      </w:r>
      <w:r>
        <w:rPr>
          <w:rFonts w:ascii="宋体" w:hAnsi="宋体" w:cs="宋体" w:eastAsia="宋体" w:hint="default"/>
          <w:spacing w:val="3"/>
          <w:w w:val="105"/>
        </w:rPr>
        <w:t>将</w:t>
      </w:r>
      <w:r>
        <w:rPr>
          <w:rFonts w:ascii="宋体" w:hAnsi="宋体" w:cs="宋体" w:eastAsia="宋体" w:hint="default"/>
          <w:spacing w:val="3"/>
          <w:w w:val="105"/>
        </w:rPr>
        <w:t>金融负债</w:t>
      </w:r>
      <w:r>
        <w:rPr>
          <w:rFonts w:ascii="宋体" w:hAnsi="宋体" w:cs="宋体" w:eastAsia="宋体" w:hint="default"/>
          <w:spacing w:val="3"/>
          <w:w w:val="105"/>
        </w:rPr>
        <w:t>划</w:t>
      </w:r>
      <w:r>
        <w:rPr>
          <w:rFonts w:ascii="宋体" w:hAnsi="宋体" w:cs="宋体" w:eastAsia="宋体" w:hint="default"/>
          <w:spacing w:val="3"/>
          <w:w w:val="105"/>
        </w:rPr>
        <w:t>分</w:t>
      </w:r>
      <w:r>
        <w:rPr>
          <w:rFonts w:ascii="宋体" w:hAnsi="宋体" w:cs="宋体" w:eastAsia="宋体" w:hint="default"/>
          <w:spacing w:val="3"/>
          <w:w w:val="105"/>
        </w:rPr>
        <w:t>为</w:t>
      </w:r>
      <w:r>
        <w:rPr>
          <w:rFonts w:ascii="宋体" w:hAnsi="宋体" w:cs="宋体" w:eastAsia="宋体" w:hint="default"/>
          <w:spacing w:val="3"/>
          <w:w w:val="105"/>
        </w:rPr>
        <w:t>以</w:t>
      </w:r>
      <w:r>
        <w:rPr>
          <w:spacing w:val="3"/>
          <w:w w:val="105"/>
        </w:rPr>
        <w:t>公</w:t>
      </w:r>
      <w:r>
        <w:rPr>
          <w:rFonts w:ascii="宋体" w:hAnsi="宋体" w:cs="宋体" w:eastAsia="宋体" w:hint="default"/>
          <w:spacing w:val="3"/>
          <w:w w:val="105"/>
        </w:rPr>
        <w:t>允价值</w:t>
      </w:r>
      <w:r>
        <w:rPr>
          <w:spacing w:val="3"/>
          <w:w w:val="105"/>
        </w:rPr>
        <w:t>计</w:t>
      </w:r>
      <w:r>
        <w:rPr>
          <w:rFonts w:ascii="宋体" w:hAnsi="宋体" w:cs="宋体" w:eastAsia="宋体" w:hint="default"/>
          <w:spacing w:val="3"/>
          <w:w w:val="105"/>
        </w:rPr>
        <w:t>量</w:t>
      </w:r>
      <w:r>
        <w:rPr>
          <w:rFonts w:ascii="宋体" w:hAnsi="宋体" w:cs="宋体" w:eastAsia="宋体" w:hint="default"/>
          <w:spacing w:val="3"/>
          <w:w w:val="105"/>
        </w:rPr>
        <w:t>且</w:t>
      </w:r>
      <w:r>
        <w:rPr>
          <w:rFonts w:ascii="宋体" w:hAnsi="宋体" w:cs="宋体" w:eastAsia="宋体" w:hint="default"/>
          <w:spacing w:val="3"/>
          <w:w w:val="105"/>
        </w:rPr>
        <w:t>其</w:t>
      </w:r>
      <w:r>
        <w:rPr>
          <w:spacing w:val="3"/>
          <w:w w:val="105"/>
        </w:rPr>
        <w:t>变动计</w:t>
      </w:r>
      <w:r>
        <w:rPr>
          <w:rFonts w:ascii="宋体" w:hAnsi="宋体" w:cs="宋体" w:eastAsia="宋体" w:hint="default"/>
          <w:spacing w:val="3"/>
          <w:w w:val="105"/>
        </w:rPr>
        <w:t>入</w:t>
      </w:r>
      <w:r>
        <w:rPr>
          <w:rFonts w:ascii="宋体" w:hAnsi="宋体" w:cs="宋体" w:eastAsia="宋体" w:hint="default"/>
          <w:spacing w:val="3"/>
          <w:w w:val="105"/>
        </w:rPr>
        <w:t>当</w:t>
      </w:r>
      <w:r>
        <w:rPr>
          <w:spacing w:val="3"/>
          <w:w w:val="105"/>
        </w:rPr>
        <w:t>期</w:t>
      </w:r>
      <w:r>
        <w:rPr>
          <w:rFonts w:ascii="宋体" w:hAnsi="宋体" w:cs="宋体" w:eastAsia="宋体" w:hint="default"/>
          <w:spacing w:val="3"/>
          <w:w w:val="105"/>
        </w:rPr>
        <w:t>损</w:t>
      </w:r>
      <w:r>
        <w:rPr>
          <w:rFonts w:ascii="宋体" w:hAnsi="宋体" w:cs="宋体" w:eastAsia="宋体" w:hint="default"/>
          <w:spacing w:val="3"/>
          <w:w w:val="105"/>
        </w:rPr>
        <w:t>益的</w:t>
      </w:r>
      <w:r>
        <w:rPr>
          <w:rFonts w:ascii="宋体" w:hAnsi="宋体" w:cs="宋体" w:eastAsia="宋体" w:hint="default"/>
          <w:spacing w:val="3"/>
          <w:w w:val="105"/>
        </w:rPr>
        <w:t>金融负债</w:t>
      </w:r>
      <w:r>
        <w:rPr>
          <w:spacing w:val="3"/>
          <w:w w:val="105"/>
        </w:rPr>
        <w:t>和</w:t>
      </w:r>
      <w:r>
        <w:rPr>
          <w:rFonts w:ascii="宋体" w:hAnsi="宋体" w:cs="宋体" w:eastAsia="宋体" w:hint="default"/>
          <w:spacing w:val="3"/>
          <w:w w:val="105"/>
        </w:rPr>
        <w:t>其</w:t>
      </w:r>
      <w:r>
        <w:rPr>
          <w:rFonts w:ascii="宋体" w:hAnsi="宋体" w:cs="宋体" w:eastAsia="宋体" w:hint="default"/>
          <w:spacing w:val="3"/>
          <w:w w:val="105"/>
        </w:rPr>
        <w:t>他金融负债</w:t>
      </w:r>
      <w:r>
        <w:rPr>
          <w:rFonts w:ascii="宋体" w:hAnsi="宋体" w:cs="宋体" w:eastAsia="宋体" w:hint="default"/>
          <w:spacing w:val="3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①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公</w:t>
      </w:r>
      <w:r>
        <w:rPr>
          <w:rFonts w:ascii="宋体" w:hAnsi="宋体" w:cs="宋体" w:eastAsia="宋体" w:hint="default"/>
          <w:spacing w:val="2"/>
        </w:rPr>
        <w:t>允价值</w:t>
      </w:r>
      <w:r>
        <w:rPr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量</w:t>
      </w:r>
      <w:r>
        <w:rPr>
          <w:rFonts w:ascii="宋体" w:hAnsi="宋体" w:cs="宋体" w:eastAsia="宋体" w:hint="default"/>
          <w:spacing w:val="2"/>
        </w:rPr>
        <w:t>且</w:t>
      </w:r>
      <w:r>
        <w:rPr>
          <w:rFonts w:ascii="宋体" w:hAnsi="宋体" w:cs="宋体" w:eastAsia="宋体" w:hint="default"/>
          <w:spacing w:val="2"/>
        </w:rPr>
        <w:t>其</w:t>
      </w:r>
      <w:r>
        <w:rPr>
          <w:spacing w:val="2"/>
        </w:rPr>
        <w:t>变动计</w:t>
      </w:r>
      <w:r>
        <w:rPr>
          <w:rFonts w:ascii="宋体" w:hAnsi="宋体" w:cs="宋体" w:eastAsia="宋体" w:hint="default"/>
          <w:spacing w:val="2"/>
        </w:rPr>
        <w:t>入</w:t>
      </w:r>
      <w:r>
        <w:rPr>
          <w:rFonts w:ascii="宋体" w:hAnsi="宋体" w:cs="宋体" w:eastAsia="宋体" w:hint="default"/>
          <w:spacing w:val="2"/>
        </w:rPr>
        <w:t>当</w:t>
      </w:r>
      <w:r>
        <w:rPr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损</w:t>
      </w:r>
      <w:r>
        <w:rPr>
          <w:rFonts w:ascii="宋体" w:hAnsi="宋体" w:cs="宋体" w:eastAsia="宋体" w:hint="default"/>
          <w:spacing w:val="2"/>
        </w:rPr>
        <w:t>益的</w:t>
      </w:r>
      <w:r>
        <w:rPr>
          <w:rFonts w:ascii="宋体" w:hAnsi="宋体" w:cs="宋体" w:eastAsia="宋体" w:hint="default"/>
          <w:spacing w:val="2"/>
        </w:rPr>
        <w:t>金融</w:t>
      </w:r>
      <w:r>
        <w:rPr>
          <w:rFonts w:ascii="宋体" w:hAnsi="宋体" w:cs="宋体" w:eastAsia="宋体" w:hint="default"/>
          <w:spacing w:val="2"/>
        </w:rPr>
        <w:t>资产或</w:t>
      </w:r>
      <w:r>
        <w:rPr>
          <w:rFonts w:ascii="宋体" w:hAnsi="宋体" w:cs="宋体" w:eastAsia="宋体" w:hint="default"/>
          <w:spacing w:val="2"/>
        </w:rPr>
        <w:t>金融负债</w:t>
      </w:r>
      <w:r>
        <w:rPr>
          <w:spacing w:val="2"/>
        </w:rPr>
        <w:t>：</w:t>
      </w:r>
      <w:r>
        <w:rPr>
          <w:rFonts w:ascii="宋体" w:hAnsi="宋体" w:cs="宋体" w:eastAsia="宋体" w:hint="default"/>
          <w:spacing w:val="2"/>
        </w:rPr>
        <w:t>包括</w:t>
      </w:r>
      <w:r>
        <w:rPr>
          <w:rFonts w:ascii="宋体" w:hAnsi="宋体" w:cs="宋体" w:eastAsia="宋体" w:hint="default"/>
          <w:spacing w:val="2"/>
        </w:rPr>
        <w:t>交易</w:t>
      </w:r>
      <w:r>
        <w:rPr>
          <w:rFonts w:ascii="宋体" w:hAnsi="宋体" w:cs="宋体" w:eastAsia="宋体" w:hint="default"/>
          <w:spacing w:val="2"/>
        </w:rPr>
        <w:t>性</w:t>
      </w:r>
      <w:r>
        <w:rPr>
          <w:rFonts w:ascii="宋体" w:hAnsi="宋体" w:cs="宋体" w:eastAsia="宋体" w:hint="default"/>
          <w:spacing w:val="2"/>
        </w:rPr>
        <w:t>金融</w:t>
      </w:r>
      <w:r>
        <w:rPr>
          <w:rFonts w:ascii="宋体" w:hAnsi="宋体" w:cs="宋体" w:eastAsia="宋体" w:hint="default"/>
          <w:spacing w:val="2"/>
        </w:rPr>
        <w:t>资产或</w:t>
      </w:r>
      <w:r>
        <w:rPr>
          <w:rFonts w:ascii="宋体" w:hAnsi="宋体" w:cs="宋体" w:eastAsia="宋体" w:hint="default"/>
          <w:spacing w:val="2"/>
        </w:rPr>
        <w:t>金融负债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8" w:lineRule="auto"/>
        <w:ind w:left="541" w:right="0" w:hanging="399"/>
        <w:jc w:val="left"/>
        <w:rPr>
          <w:rFonts w:ascii="宋体" w:hAnsi="宋体" w:cs="宋体" w:eastAsia="宋体" w:hint="default"/>
        </w:rPr>
      </w:pPr>
      <w:r>
        <w:rPr>
          <w:w w:val="105"/>
        </w:rPr>
        <w:t>和指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变动计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足下列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w w:val="105"/>
        </w:rPr>
        <w:t>：</w:t>
      </w:r>
      <w:r>
        <w:rPr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近期内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回购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集中</w:t>
      </w:r>
      <w:r>
        <w:rPr/>
        <w:t>管理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可辨认金融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分，</w:t>
      </w:r>
      <w:r>
        <w:rPr>
          <w:rFonts w:ascii="宋体" w:hAnsi="宋体" w:cs="宋体" w:eastAsia="宋体" w:hint="default"/>
        </w:rPr>
        <w:t>且</w:t>
      </w:r>
      <w:r>
        <w:rPr/>
        <w:t>有</w:t>
      </w:r>
      <w:r>
        <w:rPr>
          <w:rFonts w:ascii="宋体" w:hAnsi="宋体" w:cs="宋体" w:eastAsia="宋体" w:hint="default"/>
        </w:rPr>
        <w:t>客观</w:t>
      </w:r>
      <w:r>
        <w:rPr/>
        <w:t>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近期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方</w:t>
      </w:r>
    </w:p>
    <w:p>
      <w:pPr>
        <w:pStyle w:val="BodyText"/>
        <w:spacing w:line="245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式对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组合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行管理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auto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，被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为</w:t>
      </w:r>
      <w:r>
        <w:rPr/>
        <w:t>有</w:t>
      </w:r>
      <w:r>
        <w:rPr>
          <w:rFonts w:ascii="宋体" w:hAnsi="宋体" w:cs="宋体" w:eastAsia="宋体" w:hint="default"/>
        </w:rPr>
        <w:t>效套</w:t>
      </w:r>
      <w:r>
        <w:rPr/>
        <w:t>期工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、</w:t>
      </w:r>
      <w:r>
        <w:rPr>
          <w:rFonts w:ascii="宋体" w:hAnsi="宋体" w:cs="宋体" w:eastAsia="宋体" w:hint="default"/>
        </w:rPr>
        <w:t>属于</w:t>
      </w:r>
      <w:r>
        <w:rPr/>
        <w:t>财务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活</w:t>
      </w:r>
      <w:r>
        <w:rPr>
          <w:rFonts w:ascii="宋体" w:hAnsi="宋体" w:cs="宋体" w:eastAsia="宋体" w:hint="default"/>
          <w:spacing w:val="3"/>
        </w:rPr>
        <w:t>跃</w:t>
      </w:r>
      <w:r>
        <w:rPr>
          <w:rFonts w:ascii="宋体" w:hAnsi="宋体" w:cs="宋体" w:eastAsia="宋体" w:hint="default"/>
          <w:spacing w:val="3"/>
        </w:rPr>
        <w:t>市</w:t>
      </w:r>
      <w:r>
        <w:rPr>
          <w:rFonts w:ascii="宋体" w:hAnsi="宋体" w:cs="宋体" w:eastAsia="宋体" w:hint="default"/>
          <w:spacing w:val="3"/>
        </w:rPr>
        <w:t>场</w:t>
      </w:r>
      <w:r>
        <w:rPr>
          <w:rFonts w:ascii="宋体" w:hAnsi="宋体" w:cs="宋体" w:eastAsia="宋体" w:hint="default"/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没</w:t>
      </w:r>
      <w:r>
        <w:rPr>
          <w:spacing w:val="3"/>
        </w:rPr>
        <w:t>有报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rFonts w:ascii="宋体" w:hAnsi="宋体" w:cs="宋体" w:eastAsia="宋体" w:hint="default"/>
          <w:spacing w:val="3"/>
        </w:rPr>
        <w:t>且</w:t>
      </w:r>
      <w:r>
        <w:rPr>
          <w:rFonts w:ascii="宋体" w:hAnsi="宋体" w:cs="宋体" w:eastAsia="宋体" w:hint="default"/>
          <w:spacing w:val="3"/>
        </w:rPr>
        <w:t>其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允价值不</w:t>
      </w:r>
      <w:r>
        <w:rPr>
          <w:rFonts w:ascii="宋体" w:hAnsi="宋体" w:cs="宋体" w:eastAsia="宋体" w:hint="default"/>
          <w:spacing w:val="3"/>
        </w:rPr>
        <w:t>能</w:t>
      </w:r>
      <w:r>
        <w:rPr>
          <w:rFonts w:ascii="宋体" w:hAnsi="宋体" w:cs="宋体" w:eastAsia="宋体" w:hint="default"/>
          <w:spacing w:val="3"/>
        </w:rPr>
        <w:t>可</w:t>
      </w:r>
      <w:r>
        <w:rPr>
          <w:rFonts w:ascii="宋体" w:hAnsi="宋体" w:cs="宋体" w:eastAsia="宋体" w:hint="default"/>
          <w:spacing w:val="3"/>
        </w:rPr>
        <w:t>靠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量</w:t>
      </w:r>
      <w:r>
        <w:rPr>
          <w:rFonts w:ascii="宋体" w:hAnsi="宋体" w:cs="宋体" w:eastAsia="宋体" w:hint="default"/>
          <w:spacing w:val="3"/>
        </w:rPr>
        <w:t>的权益</w:t>
      </w:r>
      <w:r>
        <w:rPr>
          <w:spacing w:val="3"/>
        </w:rPr>
        <w:t>工</w:t>
      </w:r>
      <w:r>
        <w:rPr>
          <w:rFonts w:ascii="宋体" w:hAnsi="宋体" w:cs="宋体" w:eastAsia="宋体" w:hint="default"/>
          <w:spacing w:val="3"/>
        </w:rPr>
        <w:t>具</w:t>
      </w:r>
      <w:r>
        <w:rPr>
          <w:rFonts w:ascii="宋体" w:hAnsi="宋体" w:cs="宋体" w:eastAsia="宋体" w:hint="default"/>
          <w:spacing w:val="3"/>
        </w:rPr>
        <w:t>投</w:t>
      </w:r>
      <w:r>
        <w:rPr>
          <w:rFonts w:ascii="宋体" w:hAnsi="宋体" w:cs="宋体" w:eastAsia="宋体" w:hint="default"/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挂钩</w:t>
      </w:r>
      <w:r>
        <w:rPr>
          <w:rFonts w:ascii="宋体" w:hAnsi="宋体" w:cs="宋体" w:eastAsia="宋体" w:hint="default"/>
          <w:spacing w:val="3"/>
        </w:rPr>
        <w:t>并</w:t>
      </w:r>
      <w:r>
        <w:rPr>
          <w:rFonts w:ascii="宋体" w:hAnsi="宋体" w:cs="宋体" w:eastAsia="宋体" w:hint="default"/>
          <w:spacing w:val="3"/>
        </w:rPr>
        <w:t>须</w:t>
      </w:r>
      <w:r>
        <w:rPr>
          <w:spacing w:val="3"/>
        </w:rPr>
        <w:t>通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rFonts w:ascii="宋体" w:hAnsi="宋体" w:cs="宋体" w:eastAsia="宋体" w:hint="default"/>
          <w:spacing w:val="3"/>
        </w:rPr>
        <w:t>交</w:t>
      </w:r>
      <w:r>
        <w:rPr>
          <w:rFonts w:ascii="宋体" w:hAnsi="宋体" w:cs="宋体" w:eastAsia="宋体" w:hint="default"/>
          <w:spacing w:val="3"/>
        </w:rPr>
        <w:t>付</w:t>
      </w:r>
      <w:r>
        <w:rPr>
          <w:rFonts w:ascii="宋体" w:hAnsi="宋体" w:cs="宋体" w:eastAsia="宋体" w:hint="default"/>
          <w:spacing w:val="3"/>
        </w:rPr>
        <w:t>该</w:t>
      </w:r>
      <w:r>
        <w:rPr>
          <w:rFonts w:ascii="宋体" w:hAnsi="宋体" w:cs="宋体" w:eastAsia="宋体" w:hint="default"/>
          <w:spacing w:val="3"/>
        </w:rPr>
        <w:t>权益</w:t>
      </w:r>
      <w:r>
        <w:rPr>
          <w:spacing w:val="3"/>
        </w:rPr>
        <w:t>工</w:t>
      </w:r>
      <w:r>
        <w:rPr>
          <w:rFonts w:ascii="宋体" w:hAnsi="宋体" w:cs="宋体" w:eastAsia="宋体" w:hint="default"/>
          <w:spacing w:val="3"/>
        </w:rPr>
        <w:t>具结算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59"/>
        </w:rPr>
        <w:t> </w:t>
      </w:r>
      <w:r>
        <w:rPr>
          <w:rFonts w:ascii="宋体" w:hAnsi="宋体" w:cs="宋体" w:eastAsia="宋体" w:hint="default"/>
          <w:w w:val="105"/>
        </w:rPr>
        <w:t>衍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8" w:lineRule="auto" w:before="15"/>
        <w:ind w:right="0" w:firstLine="398"/>
        <w:jc w:val="left"/>
      </w:pPr>
      <w:r>
        <w:rPr>
          <w:spacing w:val="3"/>
        </w:rPr>
        <w:t>指</w:t>
      </w:r>
      <w:r>
        <w:rPr>
          <w:rFonts w:ascii="宋体" w:hAnsi="宋体" w:cs="宋体" w:eastAsia="宋体" w:hint="default"/>
          <w:spacing w:val="3"/>
        </w:rPr>
        <w:t>定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允价值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量</w:t>
      </w:r>
      <w:r>
        <w:rPr>
          <w:rFonts w:ascii="宋体" w:hAnsi="宋体" w:cs="宋体" w:eastAsia="宋体" w:hint="default"/>
          <w:spacing w:val="3"/>
        </w:rPr>
        <w:t>且</w:t>
      </w:r>
      <w:r>
        <w:rPr>
          <w:rFonts w:ascii="宋体" w:hAnsi="宋体" w:cs="宋体" w:eastAsia="宋体" w:hint="default"/>
          <w:spacing w:val="3"/>
        </w:rPr>
        <w:t>其</w:t>
      </w:r>
      <w:r>
        <w:rPr>
          <w:spacing w:val="3"/>
        </w:rPr>
        <w:t>变动计</w:t>
      </w:r>
      <w:r>
        <w:rPr>
          <w:rFonts w:ascii="宋体" w:hAnsi="宋体" w:cs="宋体" w:eastAsia="宋体" w:hint="default"/>
          <w:spacing w:val="3"/>
        </w:rPr>
        <w:t>入</w:t>
      </w:r>
      <w:r>
        <w:rPr>
          <w:rFonts w:ascii="宋体" w:hAnsi="宋体" w:cs="宋体" w:eastAsia="宋体" w:hint="default"/>
          <w:spacing w:val="3"/>
        </w:rPr>
        <w:t>当</w:t>
      </w:r>
      <w:r>
        <w:rPr>
          <w:spacing w:val="3"/>
        </w:rPr>
        <w:t>期</w:t>
      </w:r>
      <w:r>
        <w:rPr>
          <w:rFonts w:ascii="宋体" w:hAnsi="宋体" w:cs="宋体" w:eastAsia="宋体" w:hint="default"/>
          <w:spacing w:val="3"/>
        </w:rPr>
        <w:t>损</w:t>
      </w:r>
      <w:r>
        <w:rPr>
          <w:rFonts w:ascii="宋体" w:hAnsi="宋体" w:cs="宋体" w:eastAsia="宋体" w:hint="default"/>
          <w:spacing w:val="3"/>
        </w:rPr>
        <w:t>益的</w:t>
      </w:r>
      <w:r>
        <w:rPr>
          <w:rFonts w:ascii="宋体" w:hAnsi="宋体" w:cs="宋体" w:eastAsia="宋体" w:hint="default"/>
          <w:spacing w:val="3"/>
        </w:rPr>
        <w:t>金融</w:t>
      </w:r>
      <w:r>
        <w:rPr>
          <w:rFonts w:ascii="宋体" w:hAnsi="宋体" w:cs="宋体" w:eastAsia="宋体" w:hint="default"/>
          <w:spacing w:val="3"/>
        </w:rPr>
        <w:t>资产或</w:t>
      </w:r>
      <w:r>
        <w:rPr>
          <w:rFonts w:ascii="宋体" w:hAnsi="宋体" w:cs="宋体" w:eastAsia="宋体" w:hint="default"/>
          <w:spacing w:val="3"/>
        </w:rPr>
        <w:t>金融负债</w:t>
      </w:r>
      <w:r>
        <w:rPr>
          <w:rFonts w:ascii="宋体" w:hAnsi="宋体" w:cs="宋体" w:eastAsia="宋体" w:hint="default"/>
          <w:spacing w:val="3"/>
        </w:rPr>
        <w:t>是</w:t>
      </w:r>
      <w:r>
        <w:rPr>
          <w:spacing w:val="3"/>
        </w:rPr>
        <w:t>指</w:t>
      </w:r>
      <w:r>
        <w:rPr>
          <w:rFonts w:ascii="宋体" w:hAnsi="宋体" w:cs="宋体" w:eastAsia="宋体" w:hint="default"/>
          <w:spacing w:val="3"/>
        </w:rPr>
        <w:t>满</w:t>
      </w:r>
      <w:r>
        <w:rPr>
          <w:rFonts w:ascii="宋体" w:hAnsi="宋体" w:cs="宋体" w:eastAsia="宋体" w:hint="default"/>
          <w:spacing w:val="3"/>
        </w:rPr>
        <w:t>足下列</w:t>
      </w:r>
      <w:r>
        <w:rPr>
          <w:rFonts w:ascii="宋体" w:hAnsi="宋体" w:cs="宋体" w:eastAsia="宋体" w:hint="default"/>
          <w:spacing w:val="3"/>
        </w:rPr>
        <w:t>条</w:t>
      </w:r>
      <w:r>
        <w:rPr>
          <w:spacing w:val="3"/>
        </w:rPr>
        <w:t>件</w:t>
      </w:r>
      <w:r>
        <w:rPr>
          <w:rFonts w:ascii="宋体" w:hAnsi="宋体" w:cs="宋体" w:eastAsia="宋体" w:hint="default"/>
          <w:spacing w:val="3"/>
        </w:rPr>
        <w:t>之</w:t>
      </w:r>
      <w:r>
        <w:rPr>
          <w:spacing w:val="3"/>
        </w:rPr>
        <w:t>一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金融</w:t>
      </w:r>
      <w:r>
        <w:rPr>
          <w:rFonts w:ascii="宋体" w:hAnsi="宋体" w:cs="宋体" w:eastAsia="宋体" w:hint="default"/>
          <w:spacing w:val="3"/>
        </w:rPr>
        <w:t>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产或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w w:val="105"/>
        </w:rPr>
        <w:t>：</w:t>
      </w:r>
      <w:r>
        <w:rPr/>
      </w:r>
    </w:p>
    <w:p>
      <w:pPr>
        <w:pStyle w:val="BodyText"/>
        <w:spacing w:line="240" w:lineRule="auto" w:before="6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消</w:t>
      </w:r>
      <w:r>
        <w:rPr>
          <w:rFonts w:ascii="宋体" w:hAnsi="宋体" w:cs="宋体" w:eastAsia="宋体" w:hint="default"/>
          <w:w w:val="105"/>
        </w:rPr>
        <w:t>除或</w:t>
      </w:r>
      <w:r>
        <w:rPr>
          <w:rFonts w:ascii="宋体" w:hAnsi="宋体" w:cs="宋体" w:eastAsia="宋体" w:hint="default"/>
          <w:w w:val="105"/>
        </w:rPr>
        <w:t>明显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少由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不同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导致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或损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或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面不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致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策略的</w:t>
      </w:r>
      <w:r>
        <w:rPr>
          <w:rFonts w:ascii="宋体" w:hAnsi="宋体" w:cs="宋体" w:eastAsia="宋体" w:hint="default"/>
          <w:w w:val="105"/>
        </w:rPr>
        <w:t>正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w w:val="105"/>
        </w:rPr>
        <w:t>面</w:t>
      </w:r>
      <w:r>
        <w:rPr>
          <w:w w:val="105"/>
        </w:rPr>
        <w:t>文件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载</w:t>
      </w:r>
      <w:r>
        <w:rPr>
          <w:rFonts w:ascii="宋体" w:hAnsi="宋体" w:cs="宋体" w:eastAsia="宋体" w:hint="default"/>
          <w:w w:val="105"/>
        </w:rPr>
        <w:t>明，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资产组合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组合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组合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行管理、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向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键</w:t>
      </w:r>
      <w:r>
        <w:rPr>
          <w:w w:val="105"/>
        </w:rPr>
        <w:t>管理人员报告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right="12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：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到</w:t>
      </w:r>
      <w:r>
        <w:rPr/>
        <w:t>期日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/>
        <w:t>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包括</w:t>
      </w:r>
      <w:r>
        <w:rPr/>
        <w:t>本公司管理</w:t>
      </w:r>
      <w:r>
        <w:rPr>
          <w:rFonts w:ascii="宋体" w:hAnsi="宋体" w:cs="宋体" w:eastAsia="宋体" w:hint="default"/>
        </w:rPr>
        <w:t>层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/>
        <w:t>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/>
        <w:t>、</w:t>
      </w:r>
      <w:r>
        <w:rPr>
          <w:rFonts w:ascii="宋体" w:hAnsi="宋体" w:cs="宋体" w:eastAsia="宋体" w:hint="default"/>
        </w:rPr>
        <w:t>浮</w:t>
      </w:r>
      <w:r>
        <w:rPr/>
        <w:t>动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/>
        <w:t>公司</w:t>
      </w:r>
      <w:r>
        <w:rPr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项：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没</w:t>
      </w:r>
      <w:r>
        <w:rPr/>
        <w:t>有报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主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指本公司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商</w:t>
      </w:r>
      <w:r>
        <w:rPr>
          <w:rFonts w:ascii="宋体" w:hAnsi="宋体" w:cs="宋体" w:eastAsia="宋体" w:hint="default"/>
          <w:w w:val="105"/>
        </w:rPr>
        <w:t>品</w:t>
      </w:r>
      <w:r>
        <w:rPr>
          <w:rFonts w:ascii="宋体" w:hAnsi="宋体" w:cs="宋体" w:eastAsia="宋体" w:hint="default"/>
          <w:w w:val="105"/>
        </w:rPr>
        <w:t>或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left="541" w:right="0"/>
        <w:jc w:val="left"/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/>
        <w:t>：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被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变动计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贷款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⑤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他金融负债</w:t>
      </w:r>
      <w:r>
        <w:rPr>
          <w:w w:val="105"/>
        </w:rPr>
        <w:t>：指</w:t>
      </w:r>
      <w:r>
        <w:rPr>
          <w:rFonts w:ascii="宋体" w:hAnsi="宋体" w:cs="宋体" w:eastAsia="宋体" w:hint="default"/>
          <w:w w:val="105"/>
        </w:rPr>
        <w:t>没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变动计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益的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rFonts w:ascii="Microsoft JhengHei" w:hAnsi="Microsoft JhengHei" w:cs="Microsoft JhengHei" w:eastAsia="Microsoft JhengHei" w:hint="default"/>
          <w:w w:val="105"/>
        </w:rPr>
        <w:t>和计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5" w:lineRule="auto" w:before="0"/>
        <w:ind w:right="199" w:firstLine="398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在初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w w:val="103"/>
        </w:rPr>
        <w:t> 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益的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金融负债，相关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直接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金融负债，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spacing w:val="38"/>
        </w:rPr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8"/>
        <w:ind w:left="541" w:right="107"/>
        <w:jc w:val="left"/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对金融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/>
      </w:r>
    </w:p>
    <w:p>
      <w:pPr>
        <w:pStyle w:val="BodyText"/>
        <w:spacing w:line="283" w:lineRule="auto"/>
        <w:ind w:left="483" w:right="201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变动计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金融负债，按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量，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变动及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的利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或损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至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、发</w:t>
      </w:r>
      <w:r>
        <w:rPr>
          <w:rFonts w:ascii="宋体" w:hAnsi="宋体" w:cs="宋体" w:eastAsia="宋体" w:hint="default"/>
          <w:w w:val="105"/>
        </w:rPr>
        <w:t>生减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的利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或损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rFonts w:ascii="宋体" w:hAnsi="宋体" w:cs="宋体" w:eastAsia="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、发</w:t>
      </w:r>
      <w:r>
        <w:rPr>
          <w:rFonts w:ascii="宋体" w:hAnsi="宋体" w:cs="宋体" w:eastAsia="宋体" w:hint="default"/>
          <w:w w:val="105"/>
        </w:rPr>
        <w:t>生减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的利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或损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left="483" w:right="212" w:hanging="3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量，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的利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或损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入资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积。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差额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原直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变动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对应处</w:t>
      </w:r>
      <w:r>
        <w:rPr>
          <w:rFonts w:ascii="宋体" w:hAnsi="宋体" w:cs="宋体" w:eastAsia="宋体" w:hint="default"/>
        </w:rPr>
        <w:t>置部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及</w:t>
      </w:r>
      <w:r>
        <w:rPr>
          <w:rFonts w:ascii="宋体" w:hAnsi="宋体" w:cs="宋体" w:eastAsia="宋体" w:hint="default"/>
        </w:rPr>
        <w:t>外</w:t>
      </w:r>
      <w:r>
        <w:rPr/>
        <w:t>币</w:t>
      </w:r>
      <w:r>
        <w:rPr>
          <w:rFonts w:ascii="宋体" w:hAnsi="宋体" w:cs="宋体" w:eastAsia="宋体" w:hint="default"/>
        </w:rPr>
        <w:t>货</w:t>
      </w:r>
      <w:r>
        <w:rPr/>
        <w:t>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持</w:t>
      </w:r>
      <w:r>
        <w:rPr/>
        <w:t>有期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的利息</w:t>
      </w:r>
      <w:r>
        <w:rPr/>
        <w:t>及</w:t>
      </w:r>
      <w:r>
        <w:rPr>
          <w:rFonts w:ascii="宋体" w:hAnsi="宋体" w:cs="宋体" w:eastAsia="宋体" w:hint="default"/>
        </w:rPr>
        <w:t>被投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单位</w:t>
      </w:r>
      <w:r>
        <w:rPr>
          <w:rFonts w:ascii="宋体" w:hAnsi="宋体" w:cs="宋体" w:eastAsia="宋体" w:hint="default"/>
          <w:w w:val="105"/>
        </w:rPr>
        <w:t>宣</w:t>
      </w:r>
      <w:r>
        <w:rPr>
          <w:w w:val="105"/>
        </w:rPr>
        <w:t>告发</w:t>
      </w:r>
      <w:r>
        <w:rPr>
          <w:rFonts w:ascii="宋体" w:hAnsi="宋体" w:cs="宋体" w:eastAsia="宋体" w:hint="default"/>
          <w:w w:val="105"/>
        </w:rPr>
        <w:t>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5.</w:t>
      </w:r>
      <w:r>
        <w:rPr>
          <w:rFonts w:ascii="宋体" w:hAnsi="宋体" w:cs="宋体" w:eastAsia="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他金融负债，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活</w:t>
      </w:r>
      <w:r>
        <w:rPr>
          <w:rFonts w:ascii="宋体" w:hAnsi="宋体" w:cs="宋体" w:eastAsia="宋体" w:hint="default"/>
          <w:w w:val="105"/>
        </w:rPr>
        <w:t>跃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没</w:t>
      </w:r>
      <w:r>
        <w:rPr>
          <w:w w:val="105"/>
        </w:rPr>
        <w:t>有报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允价值不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的权益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挂钩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须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具结算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衍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金融负债按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8" w:lineRule="auto"/>
        <w:ind w:left="483"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属于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益的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的</w:t>
      </w:r>
      <w:r>
        <w:rPr/>
        <w:t>财务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没</w:t>
      </w:r>
      <w:r>
        <w:rPr/>
        <w:t>有指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/>
        <w:t>变动计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贷款承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认后按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中的</w:t>
      </w:r>
      <w:r>
        <w:rPr>
          <w:rFonts w:ascii="宋体" w:hAnsi="宋体" w:cs="宋体" w:eastAsia="宋体" w:hint="default"/>
        </w:rPr>
        <w:t>较</w:t>
      </w:r>
      <w:r>
        <w:rPr/>
        <w:t>高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/>
        <w:t>：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/>
        <w:t>会计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>
          <w:rFonts w:ascii="宋体" w:hAnsi="宋体" w:cs="宋体" w:eastAsia="宋体" w:hint="default"/>
        </w:rPr>
        <w:t>或</w:t>
      </w:r>
      <w:r>
        <w:rPr/>
        <w:t>有事项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、</w:t>
      </w:r>
      <w:r>
        <w:rPr>
          <w:spacing w:val="73"/>
        </w:rPr>
        <w:t> 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认金</w:t>
      </w:r>
      <w:r>
        <w:rPr>
          <w:rFonts w:ascii="宋体" w:hAnsi="宋体" w:cs="宋体" w:eastAsia="宋体" w:hint="default"/>
          <w:w w:val="105"/>
        </w:rPr>
        <w:t>额扣除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</w:t>
      </w:r>
      <w:r>
        <w:rPr>
          <w:w w:val="105"/>
        </w:rPr>
        <w:t>第</w:t>
      </w:r>
      <w:r>
        <w:rPr>
          <w:rFonts w:ascii="Times New Roman" w:hAnsi="Times New Roman" w:cs="Times New Roman" w:eastAsia="Times New Roman" w:hint="default"/>
          <w:w w:val="105"/>
        </w:rPr>
        <w:t>14</w:t>
      </w:r>
      <w:r>
        <w:rPr>
          <w:rFonts w:ascii="宋体" w:hAnsi="宋体" w:cs="宋体" w:eastAsia="宋体" w:hint="default"/>
          <w:w w:val="105"/>
        </w:rPr>
        <w:t>号</w:t>
      </w:r>
      <w:r>
        <w:rPr>
          <w:rFonts w:ascii="Times New Roman" w:hAnsi="Times New Roman" w:cs="Times New Roman" w:eastAsia="Times New Roman" w:hint="default"/>
          <w:w w:val="105"/>
        </w:rPr>
        <w:t>——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》的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定的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"/>
        <w:ind w:left="882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他金融负债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，按摊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量，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时产生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107"/>
        <w:jc w:val="left"/>
        <w:rPr>
          <w:rFonts w:ascii="宋体" w:hAnsi="宋体" w:cs="宋体" w:eastAsia="宋体" w:hint="default"/>
        </w:rPr>
      </w:pP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left="483" w:right="107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spacing w:val="2"/>
          <w:w w:val="105"/>
        </w:rPr>
        <w:t> 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5"/>
        </w:rPr>
        <w:t>交易中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熟</w:t>
      </w:r>
      <w:r>
        <w:rPr>
          <w:rFonts w:ascii="宋体" w:hAnsi="宋体" w:cs="宋体" w:eastAsia="宋体" w:hint="default"/>
          <w:w w:val="105"/>
        </w:rPr>
        <w:t>悉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的交易</w:t>
      </w:r>
      <w:r>
        <w:rPr>
          <w:rFonts w:ascii="宋体" w:hAnsi="宋体" w:cs="宋体" w:eastAsia="宋体" w:hint="default"/>
          <w:w w:val="105"/>
        </w:rPr>
        <w:t>双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愿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交</w:t>
      </w:r>
      <w:r>
        <w:rPr>
          <w:rFonts w:ascii="宋体" w:hAnsi="宋体" w:cs="宋体" w:eastAsia="宋体" w:hint="default"/>
          <w:w w:val="105"/>
        </w:rPr>
        <w:t>换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者债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。在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平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交易中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双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应当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持续</w:t>
      </w:r>
      <w:r>
        <w:rPr>
          <w:rFonts w:ascii="宋体" w:hAnsi="宋体" w:cs="宋体" w:eastAsia="宋体" w:hint="default"/>
          <w:w w:val="105"/>
        </w:rPr>
        <w:t>经营企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，不</w:t>
      </w:r>
      <w:r>
        <w:rPr>
          <w:rFonts w:ascii="宋体" w:hAnsi="宋体" w:cs="宋体" w:eastAsia="宋体" w:hint="default"/>
          <w:w w:val="105"/>
        </w:rPr>
        <w:t>打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需</w:t>
      </w:r>
      <w:r>
        <w:rPr>
          <w:w w:val="105"/>
        </w:rPr>
        <w:t>要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算</w:t>
      </w:r>
      <w:r>
        <w:rPr>
          <w:w w:val="105"/>
        </w:rPr>
        <w:t>、重</w:t>
      </w:r>
      <w:r>
        <w:rPr>
          <w:rFonts w:ascii="宋体" w:hAnsi="宋体" w:cs="宋体" w:eastAsia="宋体" w:hint="default"/>
          <w:w w:val="105"/>
        </w:rPr>
        <w:t>大缩</w:t>
      </w:r>
      <w:r>
        <w:rPr>
          <w:rFonts w:ascii="宋体" w:hAnsi="宋体" w:cs="宋体" w:eastAsia="宋体" w:hint="default"/>
          <w:w w:val="105"/>
        </w:rPr>
        <w:t>减经营</w:t>
      </w:r>
      <w:r>
        <w:rPr>
          <w:rFonts w:ascii="宋体" w:hAnsi="宋体" w:cs="宋体" w:eastAsia="宋体" w:hint="default"/>
          <w:w w:val="105"/>
        </w:rPr>
        <w:t>规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仍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跃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金融</w:t>
      </w:r>
      <w:r>
        <w:rPr>
          <w:rFonts w:ascii="宋体" w:hAnsi="宋体" w:cs="宋体" w:eastAsia="宋体" w:hint="default"/>
          <w:spacing w:val="-1"/>
        </w:rPr>
        <w:t>资产或</w:t>
      </w:r>
      <w:r>
        <w:rPr>
          <w:rFonts w:ascii="宋体" w:hAnsi="宋体" w:cs="宋体" w:eastAsia="宋体" w:hint="default"/>
          <w:spacing w:val="-1"/>
        </w:rPr>
        <w:t>金融负债，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跃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中的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价应当用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允价值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活</w:t>
      </w:r>
      <w:r>
        <w:rPr>
          <w:rFonts w:ascii="宋体" w:hAnsi="宋体" w:cs="宋体" w:eastAsia="宋体" w:hint="default"/>
          <w:w w:val="105"/>
        </w:rPr>
        <w:t>跃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应当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left="483" w:right="212" w:hanging="3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本：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认金</w:t>
      </w:r>
      <w:r>
        <w:rPr>
          <w:rFonts w:ascii="宋体" w:hAnsi="宋体" w:cs="宋体" w:eastAsia="宋体" w:hint="default"/>
          <w:w w:val="105"/>
        </w:rPr>
        <w:t>额扣除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还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本</w:t>
      </w:r>
      <w:r>
        <w:rPr>
          <w:rFonts w:ascii="宋体" w:hAnsi="宋体" w:cs="宋体" w:eastAsia="宋体" w:hint="default"/>
        </w:rPr>
        <w:t>金，加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或减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到</w:t>
      </w:r>
      <w:r>
        <w:rPr/>
        <w:t>期日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摊销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spacing w:val="-88"/>
        </w:rPr>
        <w:t> 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扣除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left="483" w:right="107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rFonts w:ascii="宋体" w:hAnsi="宋体" w:cs="宋体" w:eastAsia="宋体" w:hint="default"/>
          <w:spacing w:val="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含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摊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本及</w:t>
      </w:r>
      <w:r>
        <w:rPr>
          <w:rFonts w:ascii="宋体" w:hAnsi="宋体" w:cs="宋体" w:eastAsia="宋体" w:hint="default"/>
          <w:w w:val="105"/>
        </w:rPr>
        <w:t>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收入或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续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适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短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金流量，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资产或</w:t>
      </w:r>
      <w:r>
        <w:rPr>
          <w:rFonts w:ascii="宋体" w:hAnsi="宋体" w:cs="宋体" w:eastAsia="宋体" w:hint="default"/>
          <w:w w:val="105"/>
        </w:rPr>
        <w:t>金融负债当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。在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，应当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虑</w:t>
      </w:r>
      <w:r>
        <w:rPr>
          <w:rFonts w:ascii="宋体" w:hAnsi="宋体" w:cs="宋体" w:eastAsia="宋体" w:hint="default"/>
          <w:spacing w:val="-1"/>
        </w:rPr>
        <w:t>金融</w:t>
      </w:r>
      <w:r>
        <w:rPr>
          <w:rFonts w:ascii="宋体" w:hAnsi="宋体" w:cs="宋体" w:eastAsia="宋体" w:hint="default"/>
          <w:spacing w:val="-1"/>
        </w:rPr>
        <w:t>资产或</w:t>
      </w:r>
      <w:r>
        <w:rPr>
          <w:rFonts w:ascii="宋体" w:hAnsi="宋体" w:cs="宋体" w:eastAsia="宋体" w:hint="default"/>
          <w:spacing w:val="-1"/>
        </w:rPr>
        <w:t>金融负债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包括</w:t>
      </w:r>
      <w:r>
        <w:rPr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看</w:t>
      </w:r>
      <w:r>
        <w:rPr>
          <w:rFonts w:ascii="宋体" w:hAnsi="宋体" w:cs="宋体" w:eastAsia="宋体" w:hint="default"/>
          <w:spacing w:val="-1"/>
        </w:rPr>
        <w:t>涨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似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等）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金流量，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不应当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信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83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转移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rFonts w:ascii="Microsoft JhengHei" w:hAnsi="Microsoft JhengHei" w:cs="Microsoft JhengHei" w:eastAsia="Microsoft JhengHei" w:hint="default"/>
          <w:w w:val="105"/>
        </w:rPr>
        <w:t>和计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6" w:lineRule="auto" w:before="0"/>
        <w:ind w:left="541" w:right="5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足下列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：</w:t>
      </w:r>
      <w:r>
        <w:rPr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取金融</w:t>
      </w:r>
      <w:r>
        <w:rPr>
          <w:rFonts w:ascii="宋体" w:hAnsi="宋体" w:cs="宋体" w:eastAsia="宋体" w:hint="default"/>
          <w:w w:val="105"/>
        </w:rPr>
        <w:t>资产现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止；</w:t>
      </w:r>
      <w:r>
        <w:rPr>
          <w:rFonts w:ascii="宋体" w:hAnsi="宋体" w:cs="宋体" w:eastAsia="宋体" w:hint="default"/>
          <w:spacing w:val="-10"/>
          <w:w w:val="103"/>
        </w:rPr>
        <w:t> 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/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方；</w:t>
      </w:r>
    </w:p>
    <w:p>
      <w:pPr>
        <w:pStyle w:val="BodyText"/>
        <w:spacing w:line="261" w:lineRule="exact" w:before="0"/>
        <w:ind w:left="541" w:right="107"/>
        <w:jc w:val="left"/>
      </w:pPr>
      <w:r>
        <w:rPr>
          <w:rFonts w:ascii="Times New Roman" w:hAnsi="Times New Roman" w:cs="Times New Roman" w:eastAsia="Times New Roman" w:hint="default"/>
          <w:w w:val="105"/>
        </w:rPr>
        <w:t>c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是企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既</w:t>
      </w:r>
      <w:r>
        <w:rPr>
          <w:rFonts w:ascii="宋体" w:hAnsi="宋体" w:cs="宋体" w:eastAsia="宋体" w:hint="default"/>
          <w:w w:val="105"/>
        </w:rPr>
        <w:t>没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也</w:t>
      </w:r>
      <w:r>
        <w:rPr>
          <w:rFonts w:ascii="宋体" w:hAnsi="宋体" w:cs="宋体" w:eastAsia="宋体" w:hint="default"/>
          <w:w w:val="105"/>
        </w:rPr>
        <w:t>没</w:t>
      </w:r>
      <w:r>
        <w:rPr>
          <w:w w:val="105"/>
        </w:rPr>
        <w:t>有保</w:t>
      </w:r>
      <w:r>
        <w:rPr>
          <w:rFonts w:ascii="宋体" w:hAnsi="宋体" w:cs="宋体" w:eastAsia="宋体" w:hint="default"/>
          <w:w w:val="105"/>
        </w:rPr>
        <w:t>留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权上</w:t>
      </w:r>
      <w:r>
        <w:rPr>
          <w:rFonts w:ascii="宋体" w:hAnsi="宋体" w:cs="宋体" w:eastAsia="宋体" w:hint="default"/>
          <w:w w:val="105"/>
        </w:rPr>
        <w:t>几</w:t>
      </w:r>
      <w:r>
        <w:rPr>
          <w:rFonts w:ascii="宋体" w:hAnsi="宋体" w:cs="宋体" w:eastAsia="宋体" w:hint="default"/>
          <w:w w:val="105"/>
        </w:rPr>
        <w:t>乎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和报</w:t>
      </w:r>
      <w:r>
        <w:rPr/>
      </w:r>
    </w:p>
    <w:p>
      <w:pPr>
        <w:pStyle w:val="BodyText"/>
        <w:spacing w:line="240" w:lineRule="auto" w:before="2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且放</w:t>
      </w:r>
      <w:r>
        <w:rPr>
          <w:rFonts w:ascii="宋体" w:hAnsi="宋体" w:cs="宋体" w:eastAsia="宋体" w:hint="default"/>
          <w:w w:val="105"/>
        </w:rPr>
        <w:t>弃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的控</w:t>
      </w:r>
      <w:r>
        <w:rPr>
          <w:rFonts w:ascii="宋体" w:hAnsi="宋体" w:cs="宋体" w:eastAsia="宋体" w:hint="default"/>
          <w:w w:val="105"/>
        </w:rPr>
        <w:t>制。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8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：</w:t>
      </w:r>
      <w:r>
        <w:rPr>
          <w:spacing w:val="82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对价，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原直接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权益的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5" w:lineRule="exact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③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资产整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auto"/>
        <w:ind w:left="541" w:right="107" w:hanging="3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之间</w:t>
      </w:r>
      <w:r>
        <w:rPr>
          <w:rFonts w:ascii="宋体" w:hAnsi="宋体" w:cs="宋体" w:eastAsia="宋体" w:hint="default"/>
          <w:spacing w:val="-3"/>
        </w:rPr>
        <w:t>，按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各自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相对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分摊，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下列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：</w:t>
      </w:r>
      <w:r>
        <w:rPr>
          <w:spacing w:val="80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对价，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原直接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权益的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对应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" w:lineRule="exact" w:before="0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④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对价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一项</w:t>
      </w:r>
      <w:r>
        <w:rPr>
          <w:rFonts w:ascii="宋体" w:hAnsi="宋体" w:cs="宋体" w:eastAsia="宋体" w:hint="default"/>
          <w:spacing w:val="-3"/>
        </w:rPr>
        <w:t>金融负债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3"/>
          <w:w w:val="105"/>
        </w:rPr>
        <w:t>对</w:t>
      </w:r>
      <w:r>
        <w:rPr>
          <w:rFonts w:ascii="宋体" w:hAnsi="宋体" w:cs="宋体" w:eastAsia="宋体" w:hint="default"/>
          <w:spacing w:val="3"/>
          <w:w w:val="105"/>
        </w:rPr>
        <w:t>于</w:t>
      </w:r>
      <w:r>
        <w:rPr>
          <w:rFonts w:ascii="宋体" w:hAnsi="宋体" w:cs="宋体" w:eastAsia="宋体" w:hint="default"/>
          <w:spacing w:val="3"/>
          <w:w w:val="105"/>
        </w:rPr>
        <w:t>采</w:t>
      </w:r>
      <w:r>
        <w:rPr>
          <w:rFonts w:ascii="宋体" w:hAnsi="宋体" w:cs="宋体" w:eastAsia="宋体" w:hint="default"/>
          <w:spacing w:val="3"/>
          <w:w w:val="105"/>
        </w:rPr>
        <w:t>用</w:t>
      </w:r>
      <w:r>
        <w:rPr>
          <w:rFonts w:ascii="宋体" w:hAnsi="宋体" w:cs="宋体" w:eastAsia="宋体" w:hint="default"/>
          <w:spacing w:val="3"/>
          <w:w w:val="105"/>
        </w:rPr>
        <w:t>继</w:t>
      </w:r>
      <w:r>
        <w:rPr>
          <w:rFonts w:ascii="宋体" w:hAnsi="宋体" w:cs="宋体" w:eastAsia="宋体" w:hint="default"/>
          <w:spacing w:val="3"/>
          <w:w w:val="105"/>
        </w:rPr>
        <w:t>续</w:t>
      </w:r>
      <w:r>
        <w:rPr>
          <w:rFonts w:ascii="宋体" w:hAnsi="宋体" w:cs="宋体" w:eastAsia="宋体" w:hint="default"/>
          <w:spacing w:val="3"/>
          <w:w w:val="105"/>
        </w:rPr>
        <w:t>涉</w:t>
      </w:r>
      <w:r>
        <w:rPr>
          <w:rFonts w:ascii="宋体" w:hAnsi="宋体" w:cs="宋体" w:eastAsia="宋体" w:hint="default"/>
          <w:spacing w:val="3"/>
          <w:w w:val="105"/>
        </w:rPr>
        <w:t>入</w:t>
      </w:r>
      <w:r>
        <w:rPr>
          <w:rFonts w:ascii="宋体" w:hAnsi="宋体" w:cs="宋体" w:eastAsia="宋体" w:hint="default"/>
          <w:spacing w:val="3"/>
          <w:w w:val="105"/>
        </w:rPr>
        <w:t>方</w:t>
      </w:r>
      <w:r>
        <w:rPr>
          <w:rFonts w:ascii="宋体" w:hAnsi="宋体" w:cs="宋体" w:eastAsia="宋体" w:hint="default"/>
          <w:spacing w:val="3"/>
          <w:w w:val="105"/>
        </w:rPr>
        <w:t>式</w:t>
      </w:r>
      <w:r>
        <w:rPr>
          <w:rFonts w:ascii="宋体" w:hAnsi="宋体" w:cs="宋体" w:eastAsia="宋体" w:hint="default"/>
          <w:spacing w:val="3"/>
          <w:w w:val="105"/>
        </w:rPr>
        <w:t>的</w:t>
      </w:r>
      <w:r>
        <w:rPr>
          <w:rFonts w:ascii="宋体" w:hAnsi="宋体" w:cs="宋体" w:eastAsia="宋体" w:hint="default"/>
          <w:spacing w:val="3"/>
          <w:w w:val="105"/>
        </w:rPr>
        <w:t>金融</w:t>
      </w:r>
      <w:r>
        <w:rPr>
          <w:rFonts w:ascii="宋体" w:hAnsi="宋体" w:cs="宋体" w:eastAsia="宋体" w:hint="default"/>
          <w:spacing w:val="3"/>
          <w:w w:val="105"/>
        </w:rPr>
        <w:t>资产</w:t>
      </w:r>
      <w:r>
        <w:rPr>
          <w:rFonts w:ascii="宋体" w:hAnsi="宋体" w:cs="宋体" w:eastAsia="宋体" w:hint="default"/>
          <w:spacing w:val="3"/>
          <w:w w:val="105"/>
        </w:rPr>
        <w:t>转</w:t>
      </w:r>
      <w:r>
        <w:rPr>
          <w:rFonts w:ascii="宋体" w:hAnsi="宋体" w:cs="宋体" w:eastAsia="宋体" w:hint="default"/>
          <w:spacing w:val="3"/>
          <w:w w:val="105"/>
        </w:rPr>
        <w:t>移</w:t>
      </w:r>
      <w:r>
        <w:rPr>
          <w:rFonts w:ascii="宋体" w:hAnsi="宋体" w:cs="宋体" w:eastAsia="宋体" w:hint="default"/>
          <w:spacing w:val="3"/>
          <w:w w:val="105"/>
        </w:rPr>
        <w:t>，</w:t>
      </w:r>
      <w:r>
        <w:rPr>
          <w:rFonts w:ascii="宋体" w:hAnsi="宋体" w:cs="宋体" w:eastAsia="宋体" w:hint="default"/>
          <w:spacing w:val="3"/>
          <w:w w:val="105"/>
        </w:rPr>
        <w:t>企</w:t>
      </w:r>
      <w:r>
        <w:rPr>
          <w:rFonts w:ascii="宋体" w:hAnsi="宋体" w:cs="宋体" w:eastAsia="宋体" w:hint="default"/>
          <w:spacing w:val="3"/>
          <w:w w:val="105"/>
        </w:rPr>
        <w:t>业</w:t>
      </w:r>
      <w:r>
        <w:rPr>
          <w:rFonts w:ascii="宋体" w:hAnsi="宋体" w:cs="宋体" w:eastAsia="宋体" w:hint="default"/>
          <w:spacing w:val="3"/>
          <w:w w:val="105"/>
        </w:rPr>
        <w:t>应当按</w:t>
      </w:r>
      <w:r>
        <w:rPr>
          <w:rFonts w:ascii="宋体" w:hAnsi="宋体" w:cs="宋体" w:eastAsia="宋体" w:hint="default"/>
          <w:spacing w:val="3"/>
          <w:w w:val="105"/>
        </w:rPr>
        <w:t>照</w:t>
      </w:r>
      <w:r>
        <w:rPr>
          <w:rFonts w:ascii="宋体" w:hAnsi="宋体" w:cs="宋体" w:eastAsia="宋体" w:hint="default"/>
          <w:spacing w:val="3"/>
          <w:w w:val="105"/>
        </w:rPr>
        <w:t>继</w:t>
      </w:r>
      <w:r>
        <w:rPr>
          <w:rFonts w:ascii="宋体" w:hAnsi="宋体" w:cs="宋体" w:eastAsia="宋体" w:hint="default"/>
          <w:spacing w:val="3"/>
          <w:w w:val="105"/>
        </w:rPr>
        <w:t>续</w:t>
      </w:r>
      <w:r>
        <w:rPr>
          <w:rFonts w:ascii="宋体" w:hAnsi="宋体" w:cs="宋体" w:eastAsia="宋体" w:hint="default"/>
          <w:spacing w:val="3"/>
          <w:w w:val="105"/>
        </w:rPr>
        <w:t>涉</w:t>
      </w:r>
      <w:r>
        <w:rPr>
          <w:rFonts w:ascii="宋体" w:hAnsi="宋体" w:cs="宋体" w:eastAsia="宋体" w:hint="default"/>
          <w:spacing w:val="3"/>
          <w:w w:val="105"/>
        </w:rPr>
        <w:t>入</w:t>
      </w:r>
      <w:r>
        <w:rPr>
          <w:rFonts w:ascii="宋体" w:hAnsi="宋体" w:cs="宋体" w:eastAsia="宋体" w:hint="default"/>
          <w:spacing w:val="3"/>
          <w:w w:val="105"/>
        </w:rPr>
        <w:t>所</w:t>
      </w:r>
      <w:r>
        <w:rPr>
          <w:rFonts w:ascii="宋体" w:hAnsi="宋体" w:cs="宋体" w:eastAsia="宋体" w:hint="default"/>
          <w:spacing w:val="3"/>
          <w:w w:val="105"/>
        </w:rPr>
        <w:t>转</w:t>
      </w:r>
      <w:r>
        <w:rPr>
          <w:rFonts w:ascii="宋体" w:hAnsi="宋体" w:cs="宋体" w:eastAsia="宋体" w:hint="default"/>
          <w:spacing w:val="3"/>
          <w:w w:val="105"/>
        </w:rPr>
        <w:t>移</w:t>
      </w:r>
      <w:r>
        <w:rPr>
          <w:rFonts w:ascii="宋体" w:hAnsi="宋体" w:cs="宋体" w:eastAsia="宋体" w:hint="default"/>
          <w:spacing w:val="3"/>
          <w:w w:val="105"/>
        </w:rPr>
        <w:t>金融</w:t>
      </w:r>
      <w:r>
        <w:rPr>
          <w:rFonts w:ascii="宋体" w:hAnsi="宋体" w:cs="宋体" w:eastAsia="宋体" w:hint="default"/>
          <w:spacing w:val="3"/>
          <w:w w:val="105"/>
        </w:rPr>
        <w:t>资产</w:t>
      </w:r>
      <w:r>
        <w:rPr>
          <w:rFonts w:ascii="宋体" w:hAnsi="宋体" w:cs="宋体" w:eastAsia="宋体" w:hint="default"/>
          <w:spacing w:val="3"/>
          <w:w w:val="105"/>
        </w:rPr>
        <w:t>的程</w:t>
      </w:r>
      <w:r>
        <w:rPr>
          <w:spacing w:val="3"/>
          <w:w w:val="105"/>
        </w:rPr>
        <w:t>度</w:t>
      </w:r>
      <w:r>
        <w:rPr>
          <w:rFonts w:ascii="宋体" w:hAnsi="宋体" w:cs="宋体" w:eastAsia="宋体" w:hint="default"/>
          <w:spacing w:val="3"/>
          <w:w w:val="105"/>
        </w:rPr>
        <w:t>确</w:t>
      </w:r>
      <w:r>
        <w:rPr>
          <w:rFonts w:ascii="宋体" w:hAnsi="宋体" w:cs="宋体" w:eastAsia="宋体" w:hint="default"/>
          <w:spacing w:val="3"/>
          <w:w w:val="105"/>
        </w:rPr>
        <w:t>认</w:t>
      </w:r>
      <w:r>
        <w:rPr>
          <w:spacing w:val="3"/>
          <w:w w:val="105"/>
        </w:rPr>
        <w:t>一项</w:t>
      </w:r>
      <w:r>
        <w:rPr>
          <w:rFonts w:ascii="宋体" w:hAnsi="宋体" w:cs="宋体" w:eastAsia="宋体" w:hint="default"/>
          <w:spacing w:val="3"/>
          <w:w w:val="105"/>
        </w:rPr>
        <w:t>金融</w:t>
      </w:r>
      <w:r>
        <w:rPr>
          <w:rFonts w:ascii="宋体" w:hAnsi="宋体" w:cs="宋体" w:eastAsia="宋体" w:hint="default"/>
          <w:spacing w:val="3"/>
          <w:w w:val="105"/>
        </w:rPr>
        <w:t>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，同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一项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备计提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left="541" w:right="107"/>
        <w:jc w:val="left"/>
      </w:pPr>
      <w:r>
        <w:rPr>
          <w:rFonts w:ascii="宋体" w:hAnsi="宋体" w:cs="宋体" w:eastAsia="宋体" w:hint="default"/>
          <w:w w:val="105"/>
        </w:rPr>
        <w:t>①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备：</w:t>
      </w:r>
      <w:r>
        <w:rPr/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a.</w:t>
      </w:r>
      <w:r>
        <w:rPr>
          <w:rFonts w:ascii="宋体" w:hAnsi="宋体" w:cs="宋体" w:eastAsia="宋体" w:hint="default"/>
          <w:spacing w:val="-8"/>
          <w:w w:val="105"/>
        </w:rPr>
        <w:t> </w:t>
      </w:r>
      <w:r>
        <w:rPr>
          <w:w w:val="105"/>
        </w:rPr>
        <w:t>发行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严</w:t>
      </w:r>
      <w:r>
        <w:rPr>
          <w:w w:val="105"/>
        </w:rPr>
        <w:t>重财务</w:t>
      </w:r>
      <w:r>
        <w:rPr>
          <w:rFonts w:ascii="宋体" w:hAnsi="宋体" w:cs="宋体" w:eastAsia="宋体" w:hint="default"/>
          <w:w w:val="105"/>
        </w:rPr>
        <w:t>困</w:t>
      </w:r>
      <w:r>
        <w:rPr>
          <w:rFonts w:ascii="宋体" w:hAnsi="宋体" w:cs="宋体" w:eastAsia="宋体" w:hint="default"/>
          <w:w w:val="105"/>
        </w:rPr>
        <w:t>难；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b.</w:t>
      </w:r>
      <w:r>
        <w:rPr>
          <w:rFonts w:ascii="宋体" w:hAnsi="宋体" w:cs="宋体" w:eastAsia="宋体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，如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或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逾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c.</w:t>
      </w:r>
      <w:r>
        <w:rPr>
          <w:rFonts w:ascii="宋体" w:hAnsi="宋体" w:cs="宋体" w:eastAsia="宋体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于经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的考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，对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困</w:t>
      </w:r>
      <w:r>
        <w:rPr>
          <w:rFonts w:ascii="宋体" w:hAnsi="宋体" w:cs="宋体" w:eastAsia="宋体" w:hint="default"/>
          <w:w w:val="105"/>
        </w:rPr>
        <w:t>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步；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d.</w:t>
      </w:r>
      <w:r>
        <w:rPr>
          <w:rFonts w:ascii="宋体" w:hAnsi="宋体" w:cs="宋体" w:eastAsia="宋体" w:hint="default"/>
          <w:spacing w:val="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倒闭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w w:val="105"/>
        </w:rPr>
        <w:t>财务重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e.</w:t>
      </w:r>
      <w:r>
        <w:rPr>
          <w:rFonts w:ascii="宋体" w:hAnsi="宋体" w:cs="宋体" w:eastAsia="宋体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因</w:t>
      </w:r>
      <w:r>
        <w:rPr>
          <w:w w:val="105"/>
        </w:rPr>
        <w:t>发行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困</w:t>
      </w:r>
      <w:r>
        <w:rPr>
          <w:rFonts w:ascii="宋体" w:hAnsi="宋体" w:cs="宋体" w:eastAsia="宋体" w:hint="default"/>
          <w:w w:val="105"/>
        </w:rPr>
        <w:t>难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活</w:t>
      </w:r>
      <w:r>
        <w:rPr>
          <w:rFonts w:ascii="宋体" w:hAnsi="宋体" w:cs="宋体" w:eastAsia="宋体" w:hint="default"/>
          <w:w w:val="105"/>
        </w:rPr>
        <w:t>跃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left="483" w:right="201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f.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辨认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中的</w:t>
      </w:r>
      <w:r>
        <w:rPr>
          <w:rFonts w:ascii="宋体" w:hAnsi="宋体" w:cs="宋体" w:eastAsia="宋体" w:hint="default"/>
          <w:w w:val="105"/>
        </w:rPr>
        <w:t>某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是否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其进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g.</w:t>
      </w:r>
      <w:r>
        <w:rPr>
          <w:rFonts w:ascii="宋体" w:hAnsi="宋体" w:cs="宋体" w:eastAsia="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的技术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left="483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h.</w:t>
      </w:r>
      <w:r>
        <w:rPr>
          <w:rFonts w:ascii="宋体" w:hAnsi="宋体" w:cs="宋体" w:eastAsia="宋体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严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或非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时性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i.</w:t>
      </w:r>
      <w:r>
        <w:rPr>
          <w:rFonts w:ascii="宋体" w:hAnsi="宋体" w:cs="宋体" w:eastAsia="宋体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客观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</w:pPr>
      <w:r>
        <w:rPr>
          <w:rFonts w:ascii="宋体" w:hAnsi="宋体" w:cs="宋体" w:eastAsia="宋体" w:hint="default"/>
          <w:w w:val="105"/>
        </w:rPr>
        <w:t>②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不同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取不同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备：</w:t>
      </w:r>
      <w:r>
        <w:rPr/>
      </w:r>
    </w:p>
    <w:p>
      <w:pPr>
        <w:pStyle w:val="BodyText"/>
        <w:spacing w:line="266" w:lineRule="auto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</w:t>
      </w:r>
      <w:r>
        <w:rPr>
          <w:rFonts w:ascii="宋体" w:hAnsi="宋体" w:cs="宋体" w:eastAsia="宋体" w:hint="default"/>
        </w:rPr>
        <w:t>客观</w:t>
      </w:r>
      <w:r>
        <w:rPr/>
        <w:t>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应当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0" w:lineRule="auto" w:before="23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日本公司</w:t>
      </w:r>
      <w:r>
        <w:rPr>
          <w:rFonts w:ascii="宋体" w:hAnsi="宋体" w:cs="宋体" w:eastAsia="宋体" w:hint="default"/>
          <w:w w:val="105"/>
        </w:rPr>
        <w:t>对可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判</w:t>
      </w:r>
      <w:r>
        <w:rPr>
          <w:rFonts w:ascii="宋体" w:hAnsi="宋体" w:cs="宋体" w:eastAsia="宋体" w:hint="default"/>
          <w:w w:val="105"/>
        </w:rPr>
        <w:t>断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项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持续下降。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/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素后，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下降趋势</w:t>
      </w:r>
      <w:r>
        <w:rPr>
          <w:rFonts w:ascii="宋体" w:hAnsi="宋体" w:cs="宋体" w:eastAsia="宋体" w:hint="default"/>
          <w:spacing w:val="-3"/>
        </w:rPr>
        <w:t>属于非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，可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生减</w:t>
      </w:r>
      <w:r>
        <w:rPr>
          <w:rFonts w:ascii="宋体" w:hAnsi="宋体" w:cs="宋体" w:eastAsia="宋体" w:hint="default"/>
          <w:spacing w:val="-3"/>
        </w:rPr>
        <w:t>值，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/>
        <w:t>发</w:t>
      </w:r>
      <w:r>
        <w:rPr>
          <w:rFonts w:ascii="宋体" w:hAnsi="宋体" w:cs="宋体" w:eastAsia="宋体" w:hint="default"/>
        </w:rPr>
        <w:t>生减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原直接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spacing w:val="26"/>
        </w:rPr>
      </w:r>
      <w:r>
        <w:rPr>
          <w:rFonts w:ascii="宋体" w:hAnsi="宋体" w:cs="宋体" w:eastAsia="宋体" w:hint="default"/>
          <w:w w:val="105"/>
        </w:rPr>
        <w:t>下降形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并转</w:t>
      </w:r>
      <w:r>
        <w:rPr>
          <w:rFonts w:ascii="宋体" w:hAnsi="宋体" w:cs="宋体" w:eastAsia="宋体" w:hint="default"/>
          <w:w w:val="105"/>
        </w:rPr>
        <w:t>出，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入资产减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债终止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条</w:t>
      </w:r>
      <w:r>
        <w:rPr>
          <w:rFonts w:ascii="Microsoft JhengHei" w:hAnsi="Microsoft JhengHei" w:cs="Microsoft JhengHei" w:eastAsia="Microsoft JhengHei" w:hint="default"/>
          <w:w w:val="105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107"/>
        <w:jc w:val="left"/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足下列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：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66" w:lineRule="auto" w:before="47"/>
        <w:ind w:left="541" w:right="107"/>
        <w:jc w:val="left"/>
      </w:pP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取金融</w:t>
      </w:r>
      <w:r>
        <w:rPr>
          <w:rFonts w:ascii="宋体" w:hAnsi="宋体" w:cs="宋体" w:eastAsia="宋体" w:hint="default"/>
          <w:w w:val="105"/>
        </w:rPr>
        <w:t>资产现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权利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止；</w:t>
      </w:r>
      <w:r>
        <w:rPr>
          <w:rFonts w:ascii="宋体" w:hAnsi="宋体" w:cs="宋体" w:eastAsia="宋体" w:hint="default"/>
          <w:spacing w:val="-10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权上</w:t>
      </w:r>
      <w:r>
        <w:rPr>
          <w:rFonts w:ascii="宋体" w:hAnsi="宋体" w:cs="宋体" w:eastAsia="宋体" w:hint="default"/>
          <w:w w:val="105"/>
        </w:rPr>
        <w:t>几</w:t>
      </w:r>
      <w:r>
        <w:rPr>
          <w:rFonts w:ascii="宋体" w:hAnsi="宋体" w:cs="宋体" w:eastAsia="宋体" w:hint="default"/>
          <w:w w:val="105"/>
        </w:rPr>
        <w:t>乎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和报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给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方；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/>
        <w:t>和报</w:t>
      </w:r>
    </w:p>
    <w:p>
      <w:pPr>
        <w:pStyle w:val="BodyText"/>
        <w:spacing w:line="240" w:lineRule="auto" w:before="6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且放</w:t>
      </w:r>
      <w:r>
        <w:rPr>
          <w:rFonts w:ascii="宋体" w:hAnsi="宋体" w:cs="宋体" w:eastAsia="宋体" w:hint="default"/>
          <w:w w:val="105"/>
        </w:rPr>
        <w:t>弃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的控</w:t>
      </w:r>
      <w:r>
        <w:rPr>
          <w:rFonts w:ascii="宋体" w:hAnsi="宋体" w:cs="宋体" w:eastAsia="宋体" w:hint="default"/>
          <w:w w:val="105"/>
        </w:rPr>
        <w:t>制。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/>
        <w:t>：</w:t>
      </w:r>
      <w:r>
        <w:rPr>
          <w:spacing w:val="82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对价，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原直接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权益的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7" w:lineRule="exact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③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资产整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8" w:lineRule="auto"/>
        <w:ind w:left="541" w:right="107" w:hanging="39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止确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之间</w:t>
      </w:r>
      <w:r>
        <w:rPr>
          <w:rFonts w:ascii="宋体" w:hAnsi="宋体" w:cs="宋体" w:eastAsia="宋体" w:hint="default"/>
          <w:spacing w:val="-3"/>
        </w:rPr>
        <w:t>，按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各自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相对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允价值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分摊，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下列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差额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：</w:t>
      </w:r>
      <w:r>
        <w:rPr>
          <w:spacing w:val="79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对价，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原直接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权益的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变动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对应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5" w:lineRule="exact" w:before="0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之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right="19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对价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一项</w:t>
      </w:r>
      <w:r>
        <w:rPr>
          <w:rFonts w:ascii="宋体" w:hAnsi="宋体" w:cs="宋体" w:eastAsia="宋体" w:hint="default"/>
        </w:rPr>
        <w:t>金融负债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应当按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的程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一项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一项</w:t>
      </w:r>
      <w:r>
        <w:rPr>
          <w:rFonts w:ascii="宋体" w:hAnsi="宋体" w:cs="宋体" w:eastAsia="宋体" w:hint="default"/>
          <w:w w:val="105"/>
        </w:rPr>
        <w:t>金融负债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公</w:t>
      </w:r>
      <w:r>
        <w:rPr>
          <w:rFonts w:ascii="Microsoft JhengHei" w:hAnsi="Microsoft JhengHei" w:cs="Microsoft JhengHei" w:eastAsia="Microsoft JhengHei" w:hint="default"/>
          <w:w w:val="105"/>
        </w:rPr>
        <w:t>允价值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rFonts w:ascii="Microsoft JhengHei" w:hAnsi="Microsoft JhengHei" w:cs="Microsoft JhengHei" w:eastAsia="Microsoft JhengHei" w:hint="default"/>
          <w:w w:val="105"/>
        </w:rPr>
        <w:t>定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不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项）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w w:val="105"/>
        </w:rPr>
        <w:t>测</w:t>
      </w:r>
      <w:r>
        <w:rPr>
          <w:rFonts w:ascii="Microsoft JhengHei" w:hAnsi="Microsoft JhengHei" w:cs="Microsoft JhengHei" w:eastAsia="Microsoft JhengHei" w:hint="default"/>
          <w:w w:val="105"/>
        </w:rPr>
        <w:t>试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计提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107"/>
        <w:jc w:val="left"/>
      </w:pPr>
      <w:r>
        <w:rPr>
          <w:rFonts w:ascii="宋体" w:hAnsi="宋体" w:cs="宋体" w:eastAsia="宋体" w:hint="default"/>
          <w:w w:val="105"/>
        </w:rPr>
        <w:t>①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备：</w:t>
      </w:r>
      <w:r>
        <w:rPr/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a.</w:t>
      </w:r>
      <w:r>
        <w:rPr>
          <w:rFonts w:ascii="宋体" w:hAnsi="宋体" w:cs="宋体" w:eastAsia="宋体" w:hint="default"/>
          <w:spacing w:val="-8"/>
          <w:w w:val="105"/>
        </w:rPr>
        <w:t> </w:t>
      </w:r>
      <w:r>
        <w:rPr>
          <w:w w:val="105"/>
        </w:rPr>
        <w:t>发行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严</w:t>
      </w:r>
      <w:r>
        <w:rPr>
          <w:w w:val="105"/>
        </w:rPr>
        <w:t>重财务</w:t>
      </w:r>
      <w:r>
        <w:rPr>
          <w:rFonts w:ascii="宋体" w:hAnsi="宋体" w:cs="宋体" w:eastAsia="宋体" w:hint="default"/>
          <w:w w:val="105"/>
        </w:rPr>
        <w:t>困</w:t>
      </w:r>
      <w:r>
        <w:rPr>
          <w:rFonts w:ascii="宋体" w:hAnsi="宋体" w:cs="宋体" w:eastAsia="宋体" w:hint="default"/>
          <w:w w:val="105"/>
        </w:rPr>
        <w:t>难；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b.</w:t>
      </w:r>
      <w:r>
        <w:rPr>
          <w:rFonts w:ascii="宋体" w:hAnsi="宋体" w:cs="宋体" w:eastAsia="宋体" w:hint="default"/>
          <w:spacing w:val="-3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，如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或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金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违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逾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c.</w:t>
      </w:r>
      <w:r>
        <w:rPr>
          <w:rFonts w:ascii="宋体" w:hAnsi="宋体" w:cs="宋体" w:eastAsia="宋体" w:hint="default"/>
          <w:spacing w:val="-4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于经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的考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，对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困</w:t>
      </w:r>
      <w:r>
        <w:rPr>
          <w:rFonts w:ascii="宋体" w:hAnsi="宋体" w:cs="宋体" w:eastAsia="宋体" w:hint="default"/>
          <w:w w:val="105"/>
        </w:rPr>
        <w:t>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步；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d.</w:t>
      </w:r>
      <w:r>
        <w:rPr>
          <w:rFonts w:ascii="宋体" w:hAnsi="宋体" w:cs="宋体" w:eastAsia="宋体" w:hint="default"/>
          <w:spacing w:val="3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倒闭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w w:val="105"/>
        </w:rPr>
        <w:t>财务重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e.</w:t>
      </w:r>
      <w:r>
        <w:rPr>
          <w:rFonts w:ascii="宋体" w:hAnsi="宋体" w:cs="宋体" w:eastAsia="宋体" w:hint="default"/>
          <w:spacing w:val="-3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因</w:t>
      </w:r>
      <w:r>
        <w:rPr>
          <w:w w:val="105"/>
        </w:rPr>
        <w:t>发行</w:t>
      </w:r>
      <w:r>
        <w:rPr>
          <w:rFonts w:ascii="宋体" w:hAnsi="宋体" w:cs="宋体" w:eastAsia="宋体" w:hint="default"/>
          <w:w w:val="105"/>
        </w:rPr>
        <w:t>方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困</w:t>
      </w:r>
      <w:r>
        <w:rPr>
          <w:rFonts w:ascii="宋体" w:hAnsi="宋体" w:cs="宋体" w:eastAsia="宋体" w:hint="default"/>
          <w:w w:val="105"/>
        </w:rPr>
        <w:t>难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活</w:t>
      </w:r>
      <w:r>
        <w:rPr>
          <w:rFonts w:ascii="宋体" w:hAnsi="宋体" w:cs="宋体" w:eastAsia="宋体" w:hint="default"/>
          <w:w w:val="105"/>
        </w:rPr>
        <w:t>跃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继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left="483" w:right="201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f.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辨认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中的</w:t>
      </w:r>
      <w:r>
        <w:rPr>
          <w:rFonts w:ascii="宋体" w:hAnsi="宋体" w:cs="宋体" w:eastAsia="宋体" w:hint="default"/>
          <w:w w:val="105"/>
        </w:rPr>
        <w:t>某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是否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但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据公</w:t>
      </w:r>
      <w:r>
        <w:rPr>
          <w:rFonts w:ascii="宋体" w:hAnsi="宋体" w:cs="宋体" w:eastAsia="宋体" w:hint="default"/>
          <w:w w:val="105"/>
        </w:rPr>
        <w:t>开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数据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其进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体</w:t>
      </w:r>
      <w:r>
        <w:rPr>
          <w:rFonts w:ascii="宋体" w:hAnsi="宋体" w:cs="宋体" w:eastAsia="宋体" w:hint="default"/>
          <w:w w:val="105"/>
        </w:rPr>
        <w:t>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自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少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g.</w:t>
      </w:r>
      <w:r>
        <w:rPr>
          <w:rFonts w:ascii="宋体" w:hAnsi="宋体" w:cs="宋体" w:eastAsia="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债</w:t>
      </w:r>
      <w:r>
        <w:rPr>
          <w:w w:val="105"/>
        </w:rPr>
        <w:t>务人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的技术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等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利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h.</w:t>
      </w:r>
      <w:r>
        <w:rPr>
          <w:rFonts w:ascii="宋体" w:hAnsi="宋体" w:cs="宋体" w:eastAsia="宋体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严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或非</w:t>
      </w:r>
      <w:r>
        <w:rPr>
          <w:rFonts w:ascii="宋体" w:hAnsi="宋体" w:cs="宋体" w:eastAsia="宋体" w:hint="default"/>
          <w:w w:val="105"/>
        </w:rPr>
        <w:t>暂</w:t>
      </w:r>
      <w:r>
        <w:rPr>
          <w:rFonts w:ascii="宋体" w:hAnsi="宋体" w:cs="宋体" w:eastAsia="宋体" w:hint="default"/>
          <w:w w:val="105"/>
        </w:rPr>
        <w:t>时性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i.</w:t>
      </w:r>
      <w:r>
        <w:rPr>
          <w:rFonts w:ascii="宋体" w:hAnsi="宋体" w:cs="宋体" w:eastAsia="宋体" w:hint="default"/>
          <w:spacing w:val="-1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客观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</w:pPr>
      <w:r>
        <w:rPr>
          <w:rFonts w:ascii="宋体" w:hAnsi="宋体" w:cs="宋体" w:eastAsia="宋体" w:hint="default"/>
          <w:w w:val="105"/>
        </w:rPr>
        <w:t>②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不同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取不同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备：</w:t>
      </w:r>
      <w:r>
        <w:rPr/>
      </w:r>
    </w:p>
    <w:p>
      <w:pPr>
        <w:pStyle w:val="BodyText"/>
        <w:spacing w:line="266" w:lineRule="auto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</w:t>
      </w:r>
      <w:r>
        <w:rPr>
          <w:rFonts w:ascii="宋体" w:hAnsi="宋体" w:cs="宋体" w:eastAsia="宋体" w:hint="default"/>
        </w:rPr>
        <w:t>客观</w:t>
      </w:r>
      <w:r>
        <w:rPr/>
        <w:t>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应当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之间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8" w:lineRule="auto" w:before="28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日本公司</w:t>
      </w:r>
      <w:r>
        <w:rPr>
          <w:rFonts w:ascii="宋体" w:hAnsi="宋体" w:cs="宋体" w:eastAsia="宋体" w:hint="default"/>
          <w:w w:val="105"/>
        </w:rPr>
        <w:t>对可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金融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判</w:t>
      </w:r>
      <w:r>
        <w:rPr>
          <w:rFonts w:ascii="宋体" w:hAnsi="宋体" w:cs="宋体" w:eastAsia="宋体" w:hint="default"/>
          <w:w w:val="105"/>
        </w:rPr>
        <w:t>断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项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持续下降。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/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素后，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下降趋势</w:t>
      </w:r>
      <w:r>
        <w:rPr>
          <w:rFonts w:ascii="宋体" w:hAnsi="宋体" w:cs="宋体" w:eastAsia="宋体" w:hint="default"/>
          <w:spacing w:val="-3"/>
        </w:rPr>
        <w:t>属于非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，可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金融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生减</w:t>
      </w:r>
      <w:r>
        <w:rPr>
          <w:rFonts w:ascii="宋体" w:hAnsi="宋体" w:cs="宋体" w:eastAsia="宋体" w:hint="default"/>
          <w:spacing w:val="-3"/>
        </w:rPr>
        <w:t>值，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金融</w:t>
      </w:r>
      <w:r>
        <w:rPr>
          <w:rFonts w:ascii="宋体" w:hAnsi="宋体" w:cs="宋体" w:eastAsia="宋体" w:hint="default"/>
        </w:rPr>
        <w:t>资产</w:t>
      </w:r>
      <w:r>
        <w:rPr/>
        <w:t>发</w:t>
      </w:r>
      <w:r>
        <w:rPr>
          <w:rFonts w:ascii="宋体" w:hAnsi="宋体" w:cs="宋体" w:eastAsia="宋体" w:hint="default"/>
        </w:rPr>
        <w:t>生减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原直接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权益的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spacing w:val="26"/>
        </w:rPr>
      </w:r>
      <w:r>
        <w:rPr>
          <w:rFonts w:ascii="宋体" w:hAnsi="宋体" w:cs="宋体" w:eastAsia="宋体" w:hint="default"/>
          <w:w w:val="105"/>
        </w:rPr>
        <w:t>下降形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并转</w:t>
      </w:r>
      <w:r>
        <w:rPr>
          <w:rFonts w:ascii="宋体" w:hAnsi="宋体" w:cs="宋体" w:eastAsia="宋体" w:hint="default"/>
          <w:w w:val="105"/>
        </w:rPr>
        <w:t>出，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入资产减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78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将尚</w:t>
      </w:r>
      <w:r>
        <w:rPr>
          <w:w w:val="105"/>
        </w:rPr>
        <w:t>未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至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期投</w:t>
      </w:r>
      <w:r>
        <w:rPr>
          <w:rFonts w:ascii="Microsoft JhengHei" w:hAnsi="Microsoft JhengHei" w:cs="Microsoft JhengHei" w:eastAsia="Microsoft JhengHei" w:hint="default"/>
          <w:w w:val="105"/>
        </w:rPr>
        <w:t>资重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w w:val="105"/>
        </w:rPr>
        <w:t>为可</w:t>
      </w:r>
      <w:r>
        <w:rPr>
          <w:rFonts w:ascii="Microsoft JhengHei" w:hAnsi="Microsoft JhengHei" w:cs="Microsoft JhengHei" w:eastAsia="Microsoft JhengHei" w:hint="default"/>
          <w:w w:val="105"/>
        </w:rPr>
        <w:t>供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的，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意</w:t>
      </w:r>
      <w:r>
        <w:rPr>
          <w:rFonts w:ascii="Microsoft JhengHei" w:hAnsi="Microsoft JhengHei" w:cs="Microsoft JhengHei" w:eastAsia="Microsoft JhengHei" w:hint="default"/>
          <w:w w:val="105"/>
        </w:rPr>
        <w:t>图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rFonts w:ascii="Microsoft JhengHei" w:hAnsi="Microsoft JhengHei" w:cs="Microsoft JhengHei" w:eastAsia="Microsoft JhengHei" w:hint="default"/>
          <w:w w:val="105"/>
        </w:rPr>
        <w:t>能力发</w:t>
      </w:r>
      <w:r>
        <w:rPr>
          <w:rFonts w:ascii="Microsoft JhengHei" w:hAnsi="Microsoft JhengHei" w:cs="Microsoft JhengHei" w:eastAsia="Microsoft JhengHei" w:hint="default"/>
          <w:w w:val="105"/>
        </w:rPr>
        <w:t>生改</w:t>
      </w:r>
      <w:r>
        <w:rPr>
          <w:rFonts w:ascii="Microsoft JhengHei" w:hAnsi="Microsoft JhengHei" w:cs="Microsoft JhengHei" w:eastAsia="Microsoft JhengHei" w:hint="default"/>
          <w:w w:val="105"/>
        </w:rPr>
        <w:t>变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10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坏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w w:val="105"/>
        </w:rPr>
        <w:t>认标</w:t>
      </w:r>
      <w:r>
        <w:rPr>
          <w:rFonts w:ascii="Microsoft JhengHei" w:hAnsi="Microsoft JhengHei" w:cs="Microsoft JhengHei" w:eastAsia="Microsoft JhengHei" w:hint="default"/>
          <w:w w:val="105"/>
        </w:rPr>
        <w:t>准和计提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6" w:lineRule="auto" w:before="0"/>
        <w:ind w:left="541" w:right="0" w:hanging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单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标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、计提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：</w:t>
      </w:r>
      <w:r>
        <w:rPr>
          <w:w w:val="103"/>
        </w:rPr>
        <w:t> 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于资产</w:t>
      </w:r>
      <w:r>
        <w:rPr>
          <w:rFonts w:ascii="宋体" w:hAnsi="宋体" w:cs="宋体" w:eastAsia="宋体" w:hint="default"/>
          <w:spacing w:val="-1"/>
        </w:rPr>
        <w:t>负债</w:t>
      </w:r>
      <w:r>
        <w:rPr>
          <w:rFonts w:ascii="宋体" w:hAnsi="宋体" w:cs="宋体" w:eastAsia="宋体" w:hint="default"/>
          <w:spacing w:val="-1"/>
        </w:rPr>
        <w:t>表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100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他应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100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款款</w:t>
      </w:r>
      <w:r>
        <w:rPr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划</w:t>
      </w:r>
    </w:p>
    <w:p>
      <w:pPr>
        <w:pStyle w:val="BodyText"/>
        <w:spacing w:line="288" w:lineRule="auto" w:before="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逐</w:t>
      </w:r>
      <w:r>
        <w:rPr/>
        <w:t>项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客观</w:t>
      </w:r>
      <w:r>
        <w:rPr/>
        <w:t>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金流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失，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6"/>
        <w:ind w:right="0" w:firstLine="297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据、计</w:t>
      </w:r>
      <w:r>
        <w:rPr>
          <w:spacing w:val="-5"/>
          <w:w w:val="103"/>
        </w:rPr>
        <w:t> 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：</w:t>
      </w:r>
      <w:r>
        <w:rPr/>
      </w:r>
    </w:p>
    <w:p>
      <w:pPr>
        <w:pStyle w:val="BodyText"/>
        <w:spacing w:line="283" w:lineRule="auto" w:before="23"/>
        <w:ind w:right="12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备计提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：本公司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项通</w:t>
      </w:r>
      <w:r>
        <w:rPr>
          <w:rFonts w:ascii="宋体" w:hAnsi="宋体" w:cs="宋体" w:eastAsia="宋体" w:hint="default"/>
        </w:rPr>
        <w:t>过对应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财务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spacing w:val="23"/>
        </w:rPr>
        <w:t> 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失，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left="440" w:right="0"/>
        <w:jc w:val="left"/>
      </w:pP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组合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项：</w:t>
      </w:r>
      <w:r>
        <w:rPr/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4"/>
        <w:gridCol w:w="5390"/>
      </w:tblGrid>
      <w:tr>
        <w:trPr>
          <w:trHeight w:val="326" w:hRule="exact"/>
        </w:trPr>
        <w:tc>
          <w:tcPr>
            <w:tcW w:w="83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</w:tr>
      <w:tr>
        <w:trPr>
          <w:trHeight w:val="914" w:hRule="exact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</w:p>
          <w:p>
            <w:pPr>
              <w:pStyle w:val="TableParagraph"/>
              <w:spacing w:line="240" w:lineRule="auto" w:before="7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307" w:lineRule="auto" w:before="17"/>
              <w:ind w:left="4" w:right="-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100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元及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100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客观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证据</w:t>
            </w:r>
            <w:r>
              <w:rPr>
                <w:rFonts w:ascii="宋体" w:hAnsi="宋体" w:cs="宋体" w:eastAsia="宋体" w:hint="default"/>
                <w:spacing w:val="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的的划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1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</w:tr>
      <w:tr>
        <w:trPr>
          <w:trHeight w:val="617" w:hRule="exact"/>
        </w:trPr>
        <w:tc>
          <w:tcPr>
            <w:tcW w:w="29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4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  <w:p>
            <w:pPr>
              <w:pStyle w:val="TableParagraph"/>
              <w:spacing w:line="240" w:lineRule="auto" w:before="7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4" w:right="-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客观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证据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末单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项发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未</w:t>
            </w:r>
          </w:p>
          <w:p>
            <w:pPr>
              <w:pStyle w:val="TableParagraph"/>
              <w:spacing w:line="240" w:lineRule="auto" w:before="7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差额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</w:tr>
      <w:tr>
        <w:trPr>
          <w:trHeight w:val="912" w:hRule="exact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已单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以前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  <w:t>与</w:t>
            </w:r>
          </w:p>
          <w:p>
            <w:pPr>
              <w:pStyle w:val="TableParagraph"/>
              <w:spacing w:line="240" w:lineRule="auto" w:before="70"/>
              <w:ind w:left="4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相同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</w:p>
          <w:p>
            <w:pPr>
              <w:pStyle w:val="TableParagraph"/>
              <w:spacing w:line="240" w:lineRule="auto" w:before="75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础</w:t>
            </w:r>
          </w:p>
        </w:tc>
      </w:tr>
      <w:tr>
        <w:trPr>
          <w:trHeight w:val="326" w:hRule="exact"/>
        </w:trPr>
        <w:tc>
          <w:tcPr>
            <w:tcW w:w="83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</w:p>
        </w:tc>
      </w:tr>
      <w:tr>
        <w:trPr>
          <w:trHeight w:val="622" w:hRule="exact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</w:p>
          <w:p>
            <w:pPr>
              <w:pStyle w:val="TableParagraph"/>
              <w:spacing w:line="240" w:lineRule="auto" w:before="7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</w:p>
        </w:tc>
      </w:tr>
      <w:tr>
        <w:trPr>
          <w:trHeight w:val="617" w:hRule="exact"/>
        </w:trPr>
        <w:tc>
          <w:tcPr>
            <w:tcW w:w="29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4" w:right="-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  <w:p>
            <w:pPr>
              <w:pStyle w:val="TableParagraph"/>
              <w:spacing w:line="240" w:lineRule="auto" w:before="70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</w:p>
        </w:tc>
      </w:tr>
      <w:tr>
        <w:trPr>
          <w:trHeight w:val="326" w:hRule="exact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left="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7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</w:p>
        </w:tc>
      </w:tr>
    </w:tbl>
    <w:p>
      <w:pPr>
        <w:pStyle w:val="BodyText"/>
        <w:spacing w:line="243" w:lineRule="exact" w:before="0"/>
        <w:ind w:left="440" w:right="0"/>
        <w:jc w:val="left"/>
      </w:pPr>
      <w:r>
        <w:rPr>
          <w:rFonts w:ascii="宋体" w:hAnsi="宋体" w:cs="宋体" w:eastAsia="宋体" w:hint="default"/>
          <w:w w:val="105"/>
        </w:rPr>
        <w:t>组合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龄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析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：</w:t>
      </w:r>
      <w:r>
        <w:rPr/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3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7"/>
        <w:gridCol w:w="2964"/>
        <w:gridCol w:w="2229"/>
      </w:tblGrid>
      <w:tr>
        <w:trPr>
          <w:trHeight w:val="654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9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1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2" w:lineRule="auto" w:before="50"/>
              <w:ind w:left="1252" w:right="33" w:hanging="73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7"/>
                <w:szCs w:val="17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7"/>
                <w:szCs w:val="17"/>
              </w:rPr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</w:p>
        </w:tc>
      </w:tr>
      <w:tr>
        <w:trPr>
          <w:trHeight w:val="312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6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</w:tr>
      <w:tr>
        <w:trPr>
          <w:trHeight w:val="314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2-3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</w:t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6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</w:t>
            </w:r>
          </w:p>
        </w:tc>
      </w:tr>
      <w:tr>
        <w:trPr>
          <w:trHeight w:val="314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3-4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6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312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4-5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6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247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</w:t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6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</w:t>
            </w:r>
          </w:p>
        </w:tc>
      </w:tr>
      <w:tr>
        <w:trPr>
          <w:trHeight w:val="425" w:hRule="exact"/>
        </w:trPr>
        <w:tc>
          <w:tcPr>
            <w:tcW w:w="752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9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本公司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项计提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如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55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9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7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312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6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7" w:hRule="exact"/>
        </w:trPr>
        <w:tc>
          <w:tcPr>
            <w:tcW w:w="2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6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3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8"/>
        <w:gridCol w:w="2762"/>
        <w:gridCol w:w="1516"/>
      </w:tblGrid>
      <w:tr>
        <w:trPr>
          <w:trHeight w:val="347" w:hRule="exact"/>
        </w:trPr>
        <w:tc>
          <w:tcPr>
            <w:tcW w:w="2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2-3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</w:t>
            </w:r>
          </w:p>
        </w:tc>
      </w:tr>
      <w:tr>
        <w:trPr>
          <w:trHeight w:val="310" w:hRule="exact"/>
        </w:trPr>
        <w:tc>
          <w:tcPr>
            <w:tcW w:w="2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3-4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310" w:hRule="exact"/>
        </w:trPr>
        <w:tc>
          <w:tcPr>
            <w:tcW w:w="2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4-5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50</w:t>
            </w:r>
          </w:p>
        </w:tc>
      </w:tr>
      <w:tr>
        <w:trPr>
          <w:trHeight w:val="321" w:hRule="exact"/>
        </w:trPr>
        <w:tc>
          <w:tcPr>
            <w:tcW w:w="2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</w:t>
            </w:r>
          </w:p>
        </w:tc>
      </w:tr>
    </w:tbl>
    <w:p>
      <w:pPr>
        <w:pStyle w:val="BodyText"/>
        <w:spacing w:line="250" w:lineRule="exact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包括应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w w:val="105"/>
        </w:rPr>
        <w:t>票据、</w:t>
      </w:r>
      <w:r>
        <w:rPr>
          <w:rFonts w:ascii="宋体" w:hAnsi="宋体" w:cs="宋体" w:eastAsia="宋体" w:hint="default"/>
          <w:w w:val="105"/>
        </w:rPr>
        <w:t>预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项、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等）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流量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w w:val="105"/>
        </w:rPr>
        <w:t>项金额</w:t>
      </w:r>
      <w:r>
        <w:rPr>
          <w:rFonts w:ascii="Microsoft JhengHei" w:hAnsi="Microsoft JhengHei" w:cs="Microsoft JhengHei" w:eastAsia="Microsoft JhengHei" w:hint="default"/>
          <w:w w:val="105"/>
        </w:rPr>
        <w:t>重大的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坏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组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计提</w:t>
      </w:r>
      <w:r>
        <w:rPr>
          <w:rFonts w:ascii="Microsoft JhengHei" w:hAnsi="Microsoft JhengHei" w:cs="Microsoft JhengHei" w:eastAsia="Microsoft JhengHei" w:hint="default"/>
          <w:w w:val="105"/>
        </w:rPr>
        <w:t>坏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2057"/>
        <w:gridCol w:w="4495"/>
      </w:tblGrid>
      <w:tr>
        <w:trPr>
          <w:trHeight w:val="670" w:hRule="exac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768" w:right="89" w:hanging="67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</w:t>
            </w:r>
          </w:p>
        </w:tc>
      </w:tr>
    </w:tbl>
    <w:p>
      <w:pPr>
        <w:spacing w:before="5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w w:val="105"/>
        </w:rPr>
        <w:t>项金额</w:t>
      </w:r>
      <w:r>
        <w:rPr>
          <w:rFonts w:ascii="Microsoft JhengHei" w:hAnsi="Microsoft JhengHei" w:cs="Microsoft JhengHei" w:eastAsia="Microsoft JhengHei" w:hint="default"/>
          <w:w w:val="105"/>
        </w:rPr>
        <w:t>虽</w:t>
      </w:r>
      <w:r>
        <w:rPr>
          <w:rFonts w:ascii="Microsoft JhengHei" w:hAnsi="Microsoft JhengHei" w:cs="Microsoft JhengHei" w:eastAsia="Microsoft JhengHei" w:hint="default"/>
          <w:w w:val="105"/>
        </w:rPr>
        <w:t>不重大</w:t>
      </w:r>
      <w:r>
        <w:rPr>
          <w:rFonts w:ascii="Microsoft JhengHei" w:hAnsi="Microsoft JhengHei" w:cs="Microsoft JhengHei" w:eastAsia="Microsoft JhengHei" w:hint="default"/>
          <w:w w:val="105"/>
        </w:rPr>
        <w:t>但单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计提</w:t>
      </w:r>
      <w:r>
        <w:rPr>
          <w:rFonts w:ascii="Microsoft JhengHei" w:hAnsi="Microsoft JhengHei" w:cs="Microsoft JhengHei" w:eastAsia="Microsoft JhengHei" w:hint="default"/>
          <w:w w:val="105"/>
        </w:rPr>
        <w:t>坏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4"/>
        <w:gridCol w:w="5842"/>
      </w:tblGrid>
      <w:tr>
        <w:trPr>
          <w:trHeight w:val="672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由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客观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</w:p>
          <w:p>
            <w:pPr>
              <w:pStyle w:val="TableParagraph"/>
              <w:spacing w:line="240" w:lineRule="auto" w:before="70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差额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</w:tr>
      <w:tr>
        <w:trPr>
          <w:trHeight w:val="374" w:hRule="exact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</w:p>
        </w:tc>
      </w:tr>
    </w:tbl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11</w:t>
      </w:r>
      <w:r>
        <w:rPr>
          <w:rFonts w:ascii="Microsoft JhengHei" w:hAnsi="Microsoft JhengHei" w:cs="Microsoft JhengHei" w:eastAsia="Microsoft JhengHei" w:hint="default"/>
          <w:w w:val="105"/>
        </w:rPr>
        <w:t>、存</w:t>
      </w:r>
      <w:r>
        <w:rPr>
          <w:rFonts w:ascii="Microsoft JhengHei" w:hAnsi="Microsoft JhengHei" w:cs="Microsoft JhengHei" w:eastAsia="Microsoft JhengHei" w:hint="default"/>
          <w:w w:val="105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存</w:t>
      </w:r>
      <w:r>
        <w:rPr>
          <w:rFonts w:ascii="Microsoft JhengHei" w:hAnsi="Microsoft JhengHei" w:cs="Microsoft JhengHei" w:eastAsia="Microsoft JhengHei" w:hint="default"/>
          <w:w w:val="105"/>
        </w:rPr>
        <w:t>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常活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程中的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程中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75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材料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包括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在原材料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工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-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托加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转材料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rFonts w:ascii="Microsoft JhengHei" w:hAnsi="Microsoft JhengHei" w:cs="Microsoft JhengHei" w:eastAsia="Microsoft JhengHei" w:hint="default"/>
          <w:w w:val="105"/>
        </w:rPr>
        <w:t>出存</w:t>
      </w:r>
      <w:r>
        <w:rPr>
          <w:rFonts w:ascii="Microsoft JhengHei" w:hAnsi="Microsoft JhengHei" w:cs="Microsoft JhengHei" w:eastAsia="Microsoft JhengHei" w:hint="default"/>
          <w:w w:val="105"/>
        </w:rPr>
        <w:t>货</w:t>
      </w:r>
      <w:r>
        <w:rPr>
          <w:rFonts w:ascii="Microsoft JhengHei" w:hAnsi="Microsoft JhengHei" w:cs="Microsoft JhengHei" w:eastAsia="Microsoft JhengHei" w:hint="default"/>
          <w:w w:val="105"/>
        </w:rPr>
        <w:t>的计</w:t>
      </w:r>
      <w:r>
        <w:rPr>
          <w:rFonts w:ascii="Microsoft JhengHei" w:hAnsi="Microsoft JhengHei" w:cs="Microsoft JhengHei" w:eastAsia="Microsoft JhengHei" w:hint="default"/>
          <w:w w:val="105"/>
        </w:rPr>
        <w:t>价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平均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法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存</w:t>
      </w:r>
      <w:r>
        <w:rPr>
          <w:rFonts w:ascii="Microsoft JhengHei" w:hAnsi="Microsoft JhengHei" w:cs="Microsoft JhengHei" w:eastAsia="Microsoft JhengHei" w:hint="default"/>
          <w:w w:val="105"/>
        </w:rPr>
        <w:t>货可</w:t>
      </w:r>
      <w:r>
        <w:rPr>
          <w:rFonts w:ascii="Microsoft JhengHei" w:hAnsi="Microsoft JhengHei" w:cs="Microsoft JhengHei" w:eastAsia="Microsoft JhengHei" w:hint="default"/>
          <w:w w:val="105"/>
        </w:rPr>
        <w:t>变现</w:t>
      </w:r>
      <w:r>
        <w:rPr>
          <w:rFonts w:ascii="Microsoft JhengHei" w:hAnsi="Microsoft JhengHei" w:cs="Microsoft JhengHei" w:eastAsia="Microsoft JhengHei" w:hint="default"/>
          <w:w w:val="105"/>
        </w:rPr>
        <w:t>净值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rFonts w:ascii="Microsoft JhengHei" w:hAnsi="Microsoft JhengHei" w:cs="Microsoft JhengHei" w:eastAsia="Microsoft JhengHei" w:hint="default"/>
          <w:w w:val="105"/>
        </w:rPr>
        <w:t>定依</w:t>
      </w:r>
      <w:r>
        <w:rPr>
          <w:w w:val="105"/>
        </w:rPr>
        <w:t>据</w:t>
      </w:r>
      <w:r>
        <w:rPr>
          <w:rFonts w:ascii="Microsoft JhengHei" w:hAnsi="Microsoft JhengHei" w:cs="Microsoft JhengHei" w:eastAsia="Microsoft JhengHei" w:hint="default"/>
          <w:w w:val="105"/>
        </w:rPr>
        <w:t>及存</w:t>
      </w:r>
      <w:r>
        <w:rPr>
          <w:rFonts w:ascii="Microsoft JhengHei" w:hAnsi="Microsoft JhengHei" w:cs="Microsoft JhengHei" w:eastAsia="Microsoft JhengHei" w:hint="default"/>
          <w:w w:val="105"/>
        </w:rPr>
        <w:t>货跌价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的计提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83" w:lineRule="auto" w:before="0"/>
        <w:ind w:right="192" w:firstLine="398"/>
        <w:jc w:val="both"/>
      </w:pPr>
      <w:r>
        <w:rPr>
          <w:rFonts w:ascii="宋体" w:hAnsi="宋体" w:cs="宋体" w:eastAsia="宋体" w:hint="default"/>
        </w:rPr>
        <w:t>①存</w:t>
      </w:r>
      <w:r>
        <w:rPr>
          <w:rFonts w:ascii="宋体" w:hAnsi="宋体" w:cs="宋体" w:eastAsia="宋体" w:hint="default"/>
        </w:rPr>
        <w:t>货可</w:t>
      </w:r>
      <w:r>
        <w:rPr/>
        <w:t>变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：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材料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费用</w:t>
      </w:r>
      <w:r>
        <w:rPr/>
        <w:t>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过加</w:t>
      </w:r>
      <w:r>
        <w:rPr/>
        <w:t>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材料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将</w:t>
      </w:r>
      <w:r>
        <w:rPr/>
        <w:t>要发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本、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费用</w:t>
      </w:r>
      <w:r>
        <w:rPr/>
        <w:t>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。为</w:t>
      </w:r>
      <w:r>
        <w:rPr>
          <w:rFonts w:ascii="宋体" w:hAnsi="宋体" w:cs="宋体" w:eastAsia="宋体" w:hint="default"/>
        </w:rPr>
        <w:t>执</w:t>
      </w:r>
      <w:r>
        <w:rPr/>
        <w:t>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以合</w:t>
      </w:r>
      <w:r>
        <w:rPr>
          <w:rFonts w:ascii="宋体" w:hAnsi="宋体" w:cs="宋体" w:eastAsia="宋体" w:hint="default"/>
        </w:rPr>
        <w:t>同价格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持</w:t>
      </w:r>
      <w:r>
        <w:rPr/>
        <w:t>有</w:t>
      </w:r>
    </w:p>
    <w:p>
      <w:pPr>
        <w:spacing w:after="0" w:line="283" w:lineRule="auto"/>
        <w:jc w:val="both"/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多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订</w:t>
      </w:r>
      <w:r>
        <w:rPr>
          <w:rFonts w:ascii="宋体" w:hAnsi="宋体" w:cs="宋体" w:eastAsia="宋体" w:hint="default"/>
          <w:w w:val="105"/>
        </w:rPr>
        <w:t>购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，超出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现净</w:t>
      </w:r>
      <w:r>
        <w:rPr>
          <w:rFonts w:ascii="宋体" w:hAnsi="宋体" w:cs="宋体" w:eastAsia="宋体" w:hint="default"/>
          <w:w w:val="105"/>
        </w:rPr>
        <w:t>值应当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价格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基</w:t>
      </w:r>
      <w:r>
        <w:rPr>
          <w:rFonts w:ascii="宋体" w:hAnsi="宋体" w:cs="宋体" w:eastAsia="宋体" w:hint="default"/>
          <w:w w:val="105"/>
        </w:rPr>
        <w:t>础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/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/>
        <w:t>变</w:t>
      </w:r>
      <w:r>
        <w:rPr>
          <w:rFonts w:ascii="宋体" w:hAnsi="宋体" w:cs="宋体" w:eastAsia="宋体" w:hint="default"/>
        </w:rPr>
        <w:t>现净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价准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个存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w w:val="105"/>
        </w:rPr>
        <w:t>项目计提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right="0" w:firstLine="398"/>
        <w:jc w:val="left"/>
        <w:rPr>
          <w:rFonts w:ascii="宋体" w:hAnsi="宋体" w:cs="宋体" w:eastAsia="宋体" w:hint="default"/>
        </w:rPr>
      </w:pPr>
      <w:r>
        <w:rPr/>
        <w:t>计提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后，如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以前减记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并在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价准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转回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转回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存</w:t>
      </w:r>
      <w:r>
        <w:rPr>
          <w:rFonts w:ascii="Microsoft JhengHei" w:hAnsi="Microsoft JhengHei" w:cs="Microsoft JhengHei" w:eastAsia="Microsoft JhengHei" w:hint="default"/>
          <w:w w:val="105"/>
        </w:rPr>
        <w:t>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盘</w:t>
      </w:r>
      <w:r>
        <w:rPr>
          <w:rFonts w:ascii="Microsoft JhengHei" w:hAnsi="Microsoft JhengHei" w:cs="Microsoft JhengHei" w:eastAsia="Microsoft JhengHei" w:hint="default"/>
          <w:w w:val="105"/>
        </w:rPr>
        <w:t>存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rFonts w:ascii="Microsoft JhengHei" w:hAnsi="Microsoft JhengHei" w:cs="Microsoft JhengHei" w:eastAsia="Microsoft JhengHei" w:hint="default"/>
          <w:w w:val="105"/>
        </w:rPr>
        <w:t>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度：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制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低值</w:t>
      </w:r>
      <w:r>
        <w:rPr>
          <w:rFonts w:ascii="Microsoft JhengHei" w:hAnsi="Microsoft JhengHei" w:cs="Microsoft JhengHei" w:eastAsia="Microsoft JhengHei" w:hint="default"/>
          <w:w w:val="105"/>
        </w:rPr>
        <w:t>易</w:t>
      </w:r>
      <w:r>
        <w:rPr>
          <w:rFonts w:ascii="Microsoft JhengHei" w:hAnsi="Microsoft JhengHei" w:cs="Microsoft JhengHei" w:eastAsia="Microsoft JhengHei" w:hint="default"/>
          <w:w w:val="105"/>
        </w:rPr>
        <w:t>耗</w:t>
      </w:r>
      <w:r>
        <w:rPr>
          <w:rFonts w:ascii="Microsoft JhengHei" w:hAnsi="Microsoft JhengHei" w:cs="Microsoft JhengHei" w:eastAsia="Microsoft JhengHei" w:hint="default"/>
          <w:w w:val="105"/>
        </w:rPr>
        <w:t>品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包</w:t>
      </w:r>
      <w:r>
        <w:rPr>
          <w:rFonts w:ascii="Microsoft JhengHei" w:hAnsi="Microsoft JhengHei" w:cs="Microsoft JhengHei" w:eastAsia="Microsoft JhengHei" w:hint="default"/>
          <w:w w:val="105"/>
        </w:rPr>
        <w:t>装物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摊销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5" w:lineRule="auto" w:before="0"/>
        <w:ind w:left="143" w:right="708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摊销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摊销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5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装物</w:t>
      </w:r>
      <w:r>
        <w:rPr>
          <w:rFonts w:ascii="宋体" w:hAnsi="宋体" w:cs="宋体" w:eastAsia="宋体" w:hint="default"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摊销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摊销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法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本的确</w:t>
      </w:r>
      <w:r>
        <w:rPr>
          <w:rFonts w:ascii="Microsoft JhengHei" w:hAnsi="Microsoft JhengHei" w:cs="Microsoft JhengHei" w:eastAsia="Microsoft JhengHei" w:hint="default"/>
          <w:w w:val="105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4" w:lineRule="auto" w:before="0"/>
        <w:ind w:left="143" w:right="105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规定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本：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a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非现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2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非现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差额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调整资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冲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留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取得被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总额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发行股份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总额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差额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调整资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冲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留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直接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相关费用，包括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为进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而支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3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b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为在购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取得对被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及发行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券的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于合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可辨认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差额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表中的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誉。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于合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可辨认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净资</w:t>
      </w:r>
      <w:r>
        <w:rPr>
          <w:rFonts w:ascii="宋体" w:hAnsi="宋体" w:cs="宋体" w:eastAsia="宋体" w:hint="default"/>
          <w:spacing w:val="3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差额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（营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业外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收入）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。为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费用，包括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为进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而支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计、</w:t>
      </w:r>
      <w:r>
        <w:rPr>
          <w:rFonts w:ascii="宋体" w:hAnsi="宋体" w:cs="宋体" w:eastAsia="宋体" w:hint="default"/>
          <w:spacing w:val="-60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他相关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费用，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券的交易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费用，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券的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认金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。。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步实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现非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制下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0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，应当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财务报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财务报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理：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Ⅰ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财务报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表中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，应当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之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50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3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，应当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如，可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变动计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分，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Ⅱ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财务报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表中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，对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之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，应当按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50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量，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差额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应当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转为购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应当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注中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其在购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除企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式取得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规定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本：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a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款作为初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包括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直接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支出，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314" w:lineRule="auto"/>
        <w:jc w:val="both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04" w:lineRule="auto"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b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券的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c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者投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定的</w:t>
      </w:r>
      <w:r>
        <w:rPr>
          <w:rFonts w:ascii="宋体" w:hAnsi="宋体" w:cs="宋体" w:eastAsia="宋体" w:hint="default"/>
          <w:spacing w:val="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价值不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d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换取得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入资产或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换出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换出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换出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差额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换不同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则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按换出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e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式取得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之间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后</w:t>
      </w:r>
      <w:r>
        <w:rPr>
          <w:rFonts w:ascii="Microsoft JhengHei" w:hAnsi="Microsoft JhengHei" w:cs="Microsoft JhengHei" w:eastAsia="Microsoft JhengHei" w:hint="default"/>
          <w:w w:val="105"/>
        </w:rPr>
        <w:t>续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w w:val="105"/>
        </w:rPr>
        <w:t>损益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4" w:lineRule="auto"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用成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法核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财务报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活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靠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法核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权益法核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a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取得被投</w:t>
      </w:r>
      <w:r>
        <w:rPr>
          <w:rFonts w:ascii="宋体" w:hAnsi="宋体" w:cs="宋体" w:eastAsia="宋体" w:hint="default"/>
          <w:spacing w:val="65"/>
          <w:sz w:val="17"/>
          <w:szCs w:val="17"/>
        </w:rPr>
        <w:t> </w:t>
      </w:r>
      <w:r>
        <w:rPr>
          <w:rFonts w:ascii="宋体" w:hAnsi="宋体" w:cs="宋体" w:eastAsia="宋体" w:hint="default"/>
          <w:spacing w:val="65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告发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 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告发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b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权益法核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按应享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应分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3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润或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认应享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应分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润或净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，对被投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取得投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价值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额或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摊销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取得投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资时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算确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定的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资产减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值准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额等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0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影响进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联营企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合营企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销，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失，按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则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第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8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号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——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资产减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规定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属于资产减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1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的则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认应分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成对被投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减记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资企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义务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除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后各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利的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分享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超过</w:t>
      </w:r>
      <w:r>
        <w:rPr>
          <w:rFonts w:ascii="宋体" w:hAnsi="宋体" w:cs="宋体" w:eastAsia="宋体" w:hint="default"/>
          <w:spacing w:val="-5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后，按超过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于首次执</w:t>
      </w:r>
      <w:r>
        <w:rPr>
          <w:rFonts w:ascii="宋体" w:hAnsi="宋体" w:cs="宋体" w:eastAsia="宋体" w:hint="default"/>
          <w:spacing w:val="32"/>
          <w:sz w:val="17"/>
          <w:szCs w:val="17"/>
        </w:rPr>
        <w:t> </w:t>
      </w:r>
      <w:r>
        <w:rPr>
          <w:rFonts w:ascii="宋体" w:hAnsi="宋体" w:cs="宋体" w:eastAsia="宋体" w:hint="default"/>
          <w:spacing w:val="32"/>
          <w:sz w:val="17"/>
          <w:szCs w:val="17"/>
        </w:rPr>
      </w:r>
      <w:r>
        <w:rPr>
          <w:rFonts w:ascii="宋体" w:hAnsi="宋体" w:cs="宋体" w:eastAsia="宋体" w:hint="default"/>
          <w:spacing w:val="-6"/>
          <w:sz w:val="17"/>
          <w:szCs w:val="17"/>
        </w:rPr>
        <w:t>行日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联营企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合营企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业的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差额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线</w:t>
      </w:r>
      <w:r>
        <w:rPr>
          <w:rFonts w:ascii="宋体" w:hAnsi="宋体" w:cs="宋体" w:eastAsia="宋体" w:hint="default"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摊销，摊销金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rFonts w:ascii="Microsoft JhengHei" w:hAnsi="Microsoft JhengHei" w:cs="Microsoft JhengHei" w:eastAsia="Microsoft JhengHei" w:hint="default"/>
          <w:w w:val="105"/>
        </w:rPr>
        <w:t>定</w:t>
      </w:r>
      <w:r>
        <w:rPr>
          <w:rFonts w:ascii="Microsoft JhengHei" w:hAnsi="Microsoft JhengHei" w:cs="Microsoft JhengHei" w:eastAsia="Microsoft JhengHei" w:hint="default"/>
          <w:w w:val="105"/>
        </w:rPr>
        <w:t>对</w:t>
      </w:r>
      <w:r>
        <w:rPr>
          <w:rFonts w:ascii="Microsoft JhengHei" w:hAnsi="Microsoft JhengHei" w:cs="Microsoft JhengHei" w:eastAsia="Microsoft JhengHei" w:hint="default"/>
          <w:w w:val="105"/>
        </w:rPr>
        <w:t>被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共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、重大</w:t>
      </w:r>
      <w:r>
        <w:rPr>
          <w:rFonts w:ascii="Microsoft JhengHei" w:hAnsi="Microsoft JhengHei" w:cs="Microsoft JhengHei" w:eastAsia="Microsoft JhengHei" w:hint="default"/>
          <w:w w:val="105"/>
        </w:rPr>
        <w:t>影响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04" w:lineRule="auto" w:before="0"/>
        <w:ind w:left="143" w:right="12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①存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对被投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a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均不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合营企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生产经营</w:t>
      </w:r>
      <w:r>
        <w:rPr>
          <w:rFonts w:ascii="宋体" w:hAnsi="宋体" w:cs="宋体" w:eastAsia="宋体" w:hint="default"/>
          <w:spacing w:val="69"/>
          <w:sz w:val="17"/>
          <w:szCs w:val="17"/>
        </w:rPr>
        <w:t> </w:t>
      </w:r>
      <w:r>
        <w:rPr>
          <w:rFonts w:ascii="宋体" w:hAnsi="宋体" w:cs="宋体" w:eastAsia="宋体" w:hint="default"/>
          <w:spacing w:val="69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</w:rPr>
        <w:t>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b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合营企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基本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经营活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的决策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c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中的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7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合营企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常活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行管理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,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必须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财务和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范围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内行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当被投</w:t>
      </w:r>
      <w:r>
        <w:rPr>
          <w:rFonts w:ascii="宋体" w:hAnsi="宋体" w:cs="宋体" w:eastAsia="宋体" w:hint="default"/>
          <w:spacing w:val="9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sz w:val="17"/>
          <w:szCs w:val="17"/>
        </w:rPr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组或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移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力受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经营时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对被投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位可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应当按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则的规定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权益法核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300" w:lineRule="auto" w:before="2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7"/>
          <w:sz w:val="17"/>
          <w:szCs w:val="17"/>
        </w:rPr>
        <w:t>②存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几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对被投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有重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a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董事会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似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机构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派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有代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b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2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,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包括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c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之间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d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1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管理人员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e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被投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料。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w w:val="105"/>
        </w:rPr>
        <w:t>测</w:t>
      </w:r>
      <w:r>
        <w:rPr>
          <w:rFonts w:ascii="Microsoft JhengHei" w:hAnsi="Microsoft JhengHei" w:cs="Microsoft JhengHei" w:eastAsia="Microsoft JhengHei" w:hint="default"/>
          <w:w w:val="105"/>
        </w:rPr>
        <w:t>试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计提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73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逐</w:t>
      </w:r>
      <w:r>
        <w:rPr/>
        <w:t>项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被投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政策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、</w:t>
      </w:r>
      <w:r>
        <w:rPr>
          <w:spacing w:val="45"/>
        </w:rPr>
        <w:t> </w:t>
      </w:r>
      <w:r>
        <w:rPr/>
        <w:t>行</w:t>
      </w:r>
      <w:r>
        <w:rPr>
          <w:rFonts w:ascii="宋体" w:hAnsi="宋体" w:cs="宋体" w:eastAsia="宋体" w:hint="default"/>
        </w:rPr>
        <w:t>业</w:t>
      </w:r>
      <w:r>
        <w:rPr/>
        <w:t>及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资是否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长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资减</w:t>
      </w:r>
      <w:r>
        <w:rPr>
          <w:rFonts w:ascii="宋体" w:hAnsi="宋体" w:cs="宋体" w:eastAsia="宋体" w:hint="default"/>
        </w:rPr>
        <w:t>值准</w:t>
      </w:r>
      <w:r>
        <w:rPr/>
        <w:t>备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计提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会计期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转回。</w:t>
      </w:r>
      <w:r>
        <w:rPr>
          <w:rFonts w:ascii="宋体" w:hAnsi="宋体" w:cs="宋体" w:eastAsia="宋体" w:hint="default"/>
        </w:rPr>
      </w:r>
    </w:p>
    <w:p>
      <w:pPr>
        <w:spacing w:after="0" w:line="283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资性</w:t>
      </w:r>
      <w:r>
        <w:rPr>
          <w:rFonts w:ascii="Microsoft JhengHei" w:hAnsi="Microsoft JhengHei" w:cs="Microsoft JhengHei" w:eastAsia="Microsoft JhengHei" w:hint="default"/>
          <w:w w:val="105"/>
        </w:rPr>
        <w:t>房</w:t>
      </w:r>
      <w:r>
        <w:rPr>
          <w:w w:val="105"/>
        </w:rPr>
        <w:t>地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6" w:lineRule="auto" w:before="0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  <w:w w:val="103"/>
        </w:rPr>
        <w:t>投</w:t>
      </w:r>
      <w:r>
        <w:rPr>
          <w:rFonts w:ascii="宋体" w:hAnsi="宋体" w:cs="宋体" w:eastAsia="宋体" w:hint="default"/>
          <w:spacing w:val="-2"/>
          <w:w w:val="103"/>
        </w:rPr>
        <w:t>资性</w:t>
      </w:r>
      <w:r>
        <w:rPr>
          <w:rFonts w:ascii="宋体" w:hAnsi="宋体" w:cs="宋体" w:eastAsia="宋体" w:hint="default"/>
          <w:spacing w:val="-2"/>
          <w:w w:val="103"/>
        </w:rPr>
        <w:t>房</w:t>
      </w:r>
      <w:r>
        <w:rPr>
          <w:rFonts w:ascii="宋体" w:hAnsi="宋体" w:cs="宋体" w:eastAsia="宋体" w:hint="default"/>
          <w:spacing w:val="-2"/>
          <w:w w:val="103"/>
        </w:rPr>
        <w:t>地</w:t>
      </w:r>
      <w:r>
        <w:rPr>
          <w:rFonts w:ascii="宋体" w:hAnsi="宋体" w:cs="宋体" w:eastAsia="宋体" w:hint="default"/>
          <w:spacing w:val="-2"/>
          <w:w w:val="103"/>
        </w:rPr>
        <w:t>产</w:t>
      </w:r>
      <w:r>
        <w:rPr>
          <w:spacing w:val="-2"/>
          <w:w w:val="103"/>
        </w:rPr>
        <w:t>指</w:t>
      </w:r>
      <w:r>
        <w:rPr>
          <w:rFonts w:ascii="宋体" w:hAnsi="宋体" w:cs="宋体" w:eastAsia="宋体" w:hint="default"/>
          <w:spacing w:val="-2"/>
          <w:w w:val="103"/>
        </w:rPr>
        <w:t>为</w:t>
      </w:r>
      <w:r>
        <w:rPr>
          <w:rFonts w:ascii="宋体" w:hAnsi="宋体" w:cs="宋体" w:eastAsia="宋体" w:hint="default"/>
          <w:spacing w:val="-2"/>
          <w:w w:val="103"/>
        </w:rPr>
        <w:t>赚</w:t>
      </w:r>
      <w:r>
        <w:rPr>
          <w:rFonts w:ascii="宋体" w:hAnsi="宋体" w:cs="宋体" w:eastAsia="宋体" w:hint="default"/>
          <w:spacing w:val="-2"/>
          <w:w w:val="103"/>
        </w:rPr>
        <w:t>取</w:t>
      </w:r>
      <w:r>
        <w:rPr>
          <w:rFonts w:ascii="宋体" w:hAnsi="宋体" w:cs="宋体" w:eastAsia="宋体" w:hint="default"/>
          <w:spacing w:val="-2"/>
          <w:w w:val="103"/>
        </w:rPr>
        <w:t>租</w:t>
      </w:r>
      <w:r>
        <w:rPr>
          <w:rFonts w:ascii="宋体" w:hAnsi="宋体" w:cs="宋体" w:eastAsia="宋体" w:hint="default"/>
          <w:spacing w:val="-2"/>
          <w:w w:val="103"/>
        </w:rPr>
        <w:t>金</w:t>
      </w:r>
      <w:r>
        <w:rPr>
          <w:spacing w:val="-2"/>
          <w:w w:val="103"/>
        </w:rPr>
        <w:t>和</w:t>
      </w:r>
      <w:r>
        <w:rPr>
          <w:rFonts w:ascii="Times New Roman" w:hAnsi="Times New Roman" w:cs="Times New Roman" w:eastAsia="Times New Roman" w:hint="default"/>
          <w:spacing w:val="-2"/>
          <w:w w:val="103"/>
        </w:rPr>
        <w:t>/</w:t>
      </w:r>
      <w:r>
        <w:rPr>
          <w:rFonts w:ascii="宋体" w:hAnsi="宋体" w:cs="宋体" w:eastAsia="宋体" w:hint="default"/>
          <w:spacing w:val="-2"/>
          <w:w w:val="103"/>
        </w:rPr>
        <w:t>或</w:t>
      </w:r>
      <w:r>
        <w:rPr>
          <w:rFonts w:ascii="宋体" w:hAnsi="宋体" w:cs="宋体" w:eastAsia="宋体" w:hint="default"/>
          <w:spacing w:val="-2"/>
          <w:w w:val="103"/>
        </w:rPr>
        <w:t>为</w:t>
      </w:r>
      <w:r>
        <w:rPr>
          <w:rFonts w:ascii="宋体" w:hAnsi="宋体" w:cs="宋体" w:eastAsia="宋体" w:hint="default"/>
          <w:spacing w:val="-2"/>
          <w:w w:val="103"/>
        </w:rPr>
        <w:t>资</w:t>
      </w:r>
      <w:r>
        <w:rPr>
          <w:spacing w:val="-2"/>
          <w:w w:val="103"/>
        </w:rPr>
        <w:t>本</w:t>
      </w:r>
      <w:r>
        <w:rPr>
          <w:rFonts w:ascii="宋体" w:hAnsi="宋体" w:cs="宋体" w:eastAsia="宋体" w:hint="default"/>
          <w:spacing w:val="-2"/>
          <w:w w:val="103"/>
        </w:rPr>
        <w:t>增</w:t>
      </w:r>
      <w:r>
        <w:rPr>
          <w:rFonts w:ascii="宋体" w:hAnsi="宋体" w:cs="宋体" w:eastAsia="宋体" w:hint="default"/>
          <w:spacing w:val="-2"/>
          <w:w w:val="103"/>
        </w:rPr>
        <w:t>值而</w:t>
      </w:r>
      <w:r>
        <w:rPr>
          <w:rFonts w:ascii="宋体" w:hAnsi="宋体" w:cs="宋体" w:eastAsia="宋体" w:hint="default"/>
          <w:spacing w:val="-2"/>
          <w:w w:val="103"/>
        </w:rPr>
        <w:t>持</w:t>
      </w:r>
      <w:r>
        <w:rPr>
          <w:spacing w:val="-2"/>
          <w:w w:val="103"/>
        </w:rPr>
        <w:t>有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房</w:t>
      </w:r>
      <w:r>
        <w:rPr>
          <w:rFonts w:ascii="宋体" w:hAnsi="宋体" w:cs="宋体" w:eastAsia="宋体" w:hint="default"/>
          <w:spacing w:val="-2"/>
          <w:w w:val="103"/>
        </w:rPr>
        <w:t>地</w:t>
      </w:r>
      <w:r>
        <w:rPr>
          <w:rFonts w:ascii="宋体" w:hAnsi="宋体" w:cs="宋体" w:eastAsia="宋体" w:hint="default"/>
          <w:spacing w:val="-2"/>
          <w:w w:val="103"/>
        </w:rPr>
        <w:t>产</w:t>
      </w:r>
      <w:r>
        <w:rPr>
          <w:rFonts w:ascii="宋体" w:hAnsi="宋体" w:cs="宋体" w:eastAsia="宋体" w:hint="default"/>
          <w:spacing w:val="-2"/>
          <w:w w:val="103"/>
        </w:rPr>
        <w:t>，包括已出</w:t>
      </w:r>
      <w:r>
        <w:rPr>
          <w:rFonts w:ascii="宋体" w:hAnsi="宋体" w:cs="宋体" w:eastAsia="宋体" w:hint="default"/>
          <w:spacing w:val="-2"/>
          <w:w w:val="103"/>
        </w:rPr>
        <w:t>租</w:t>
      </w:r>
      <w:r>
        <w:rPr>
          <w:rFonts w:ascii="宋体" w:hAnsi="宋体" w:cs="宋体" w:eastAsia="宋体" w:hint="default"/>
          <w:spacing w:val="-2"/>
          <w:w w:val="103"/>
        </w:rPr>
        <w:t>或</w:t>
      </w:r>
      <w:r>
        <w:rPr>
          <w:rFonts w:ascii="宋体" w:hAnsi="宋体" w:cs="宋体" w:eastAsia="宋体" w:hint="default"/>
          <w:spacing w:val="-2"/>
          <w:w w:val="103"/>
        </w:rPr>
        <w:t>准</w:t>
      </w:r>
      <w:r>
        <w:rPr>
          <w:spacing w:val="-2"/>
          <w:w w:val="103"/>
        </w:rPr>
        <w:t>备</w:t>
      </w:r>
      <w:r>
        <w:rPr>
          <w:rFonts w:ascii="宋体" w:hAnsi="宋体" w:cs="宋体" w:eastAsia="宋体" w:hint="default"/>
          <w:spacing w:val="-2"/>
          <w:w w:val="103"/>
        </w:rPr>
        <w:t>增</w:t>
      </w:r>
      <w:r>
        <w:rPr>
          <w:rFonts w:ascii="宋体" w:hAnsi="宋体" w:cs="宋体" w:eastAsia="宋体" w:hint="default"/>
          <w:spacing w:val="-2"/>
          <w:w w:val="103"/>
        </w:rPr>
        <w:t>值后</w:t>
      </w:r>
      <w:r>
        <w:rPr>
          <w:rFonts w:ascii="宋体" w:hAnsi="宋体" w:cs="宋体" w:eastAsia="宋体" w:hint="default"/>
          <w:spacing w:val="-2"/>
          <w:w w:val="103"/>
        </w:rPr>
        <w:t>转</w:t>
      </w:r>
      <w:r>
        <w:rPr>
          <w:rFonts w:ascii="宋体" w:hAnsi="宋体" w:cs="宋体" w:eastAsia="宋体" w:hint="default"/>
          <w:spacing w:val="-2"/>
          <w:w w:val="103"/>
        </w:rPr>
        <w:t>让</w:t>
      </w:r>
      <w:r>
        <w:rPr>
          <w:rFonts w:ascii="宋体" w:hAnsi="宋体" w:cs="宋体" w:eastAsia="宋体" w:hint="default"/>
          <w:spacing w:val="-2"/>
          <w:w w:val="103"/>
        </w:rPr>
        <w:t>的</w:t>
      </w:r>
      <w:r>
        <w:rPr>
          <w:rFonts w:ascii="宋体" w:hAnsi="宋体" w:cs="宋体" w:eastAsia="宋体" w:hint="default"/>
          <w:spacing w:val="-2"/>
          <w:w w:val="103"/>
        </w:rPr>
        <w:t>土</w:t>
      </w:r>
      <w:r>
        <w:rPr>
          <w:rFonts w:ascii="宋体" w:hAnsi="宋体" w:cs="宋体" w:eastAsia="宋体" w:hint="default"/>
          <w:spacing w:val="-2"/>
          <w:w w:val="103"/>
        </w:rPr>
        <w:t>地</w:t>
      </w:r>
      <w:r>
        <w:rPr>
          <w:rFonts w:ascii="宋体" w:hAnsi="宋体" w:cs="宋体" w:eastAsia="宋体" w:hint="default"/>
          <w:spacing w:val="-2"/>
          <w:w w:val="103"/>
        </w:rPr>
        <w:t>使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已出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的建</w:t>
      </w:r>
      <w:r>
        <w:rPr>
          <w:rFonts w:ascii="宋体" w:hAnsi="宋体" w:cs="宋体" w:eastAsia="宋体" w:hint="default"/>
          <w:w w:val="105"/>
        </w:rPr>
        <w:t>筑</w:t>
      </w:r>
      <w:r>
        <w:rPr>
          <w:rFonts w:ascii="宋体" w:hAnsi="宋体" w:cs="宋体" w:eastAsia="宋体" w:hint="default"/>
          <w:w w:val="105"/>
        </w:rPr>
        <w:t>物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3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资性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left="541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用成</w:t>
      </w:r>
      <w:r>
        <w:rPr/>
        <w:t>本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式对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/>
        <w:t>计</w:t>
      </w:r>
      <w:r>
        <w:rPr>
          <w:rFonts w:ascii="宋体" w:hAnsi="宋体" w:cs="宋体" w:eastAsia="宋体" w:hint="default"/>
        </w:rPr>
        <w:t>量，按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及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值率对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和</w:t>
      </w:r>
      <w:r>
        <w:rPr>
          <w:rFonts w:ascii="宋体" w:hAnsi="宋体" w:cs="宋体" w:eastAsia="宋体" w:hint="default"/>
        </w:rPr>
        <w:t>土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6" w:lineRule="auto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式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资性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产减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备计提</w:t>
      </w:r>
      <w:r>
        <w:rPr>
          <w:rFonts w:ascii="宋体" w:hAnsi="宋体" w:cs="宋体" w:eastAsia="宋体" w:hint="default"/>
          <w:w w:val="105"/>
        </w:rPr>
        <w:t>依</w:t>
      </w:r>
      <w:r>
        <w:rPr>
          <w:w w:val="105"/>
        </w:rPr>
        <w:t>据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按投</w:t>
      </w:r>
      <w:r>
        <w:rPr>
          <w:rFonts w:ascii="宋体" w:hAnsi="宋体" w:cs="宋体" w:eastAsia="宋体" w:hint="default"/>
        </w:rPr>
        <w:t>资性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/>
        <w:t>计</w:t>
      </w:r>
      <w:r>
        <w:rPr>
          <w:rFonts w:ascii="宋体" w:hAnsi="宋体" w:cs="宋体" w:eastAsia="宋体" w:hint="default"/>
        </w:rPr>
        <w:t>价，可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计提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资性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又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恢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不得</w:t>
      </w:r>
      <w:r>
        <w:rPr>
          <w:rFonts w:ascii="宋体" w:hAnsi="宋体" w:cs="宋体" w:eastAsia="宋体" w:hint="default"/>
          <w:w w:val="105"/>
        </w:rPr>
        <w:t>转回。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条</w:t>
      </w:r>
      <w:r>
        <w:rPr>
          <w:rFonts w:ascii="Microsoft JhengHei" w:hAnsi="Microsoft JhengHei" w:cs="Microsoft JhengHei" w:eastAsia="Microsoft JhengHei" w:hint="default"/>
          <w:w w:val="105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6" w:lineRule="auto" w:before="0"/>
        <w:ind w:left="143" w:right="127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生产商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、提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或经营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年限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超过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一年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单位价值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足下列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，按取得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①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济利益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入企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；②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靠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支出，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3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租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定依</w:t>
      </w:r>
      <w:r>
        <w:rPr>
          <w:w w:val="105"/>
        </w:rPr>
        <w:t>据</w:t>
      </w:r>
      <w:r>
        <w:rPr>
          <w:rFonts w:ascii="Microsoft JhengHei" w:hAnsi="Microsoft JhengHei" w:cs="Microsoft JhengHei" w:eastAsia="Microsoft JhengHei" w:hint="default"/>
          <w:w w:val="105"/>
        </w:rPr>
        <w:t>、计</w:t>
      </w:r>
      <w:r>
        <w:rPr>
          <w:rFonts w:ascii="Microsoft JhengHei" w:hAnsi="Microsoft JhengHei" w:cs="Microsoft JhengHei" w:eastAsia="Microsoft JhengHei" w:hint="default"/>
          <w:w w:val="105"/>
        </w:rPr>
        <w:t>价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各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折旧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年限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</w:pPr>
      <w:r>
        <w:rPr>
          <w:rFonts w:ascii="宋体" w:hAnsi="宋体" w:cs="宋体" w:eastAsia="宋体" w:hint="default"/>
          <w:w w:val="105"/>
        </w:rPr>
        <w:t>各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w w:val="105"/>
        </w:rPr>
        <w:t>年限、</w:t>
      </w:r>
      <w:r>
        <w:rPr>
          <w:rFonts w:ascii="宋体" w:hAnsi="宋体" w:cs="宋体" w:eastAsia="宋体" w:hint="default"/>
          <w:w w:val="105"/>
        </w:rPr>
        <w:t>残</w:t>
      </w:r>
      <w:r>
        <w:rPr>
          <w:rFonts w:ascii="宋体" w:hAnsi="宋体" w:cs="宋体" w:eastAsia="宋体" w:hint="default"/>
          <w:w w:val="105"/>
        </w:rPr>
        <w:t>值率</w:t>
      </w:r>
      <w:r>
        <w:rPr>
          <w:w w:val="105"/>
        </w:rPr>
        <w:t>和年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rFonts w:ascii="宋体" w:hAnsi="宋体" w:cs="宋体" w:eastAsia="宋体" w:hint="default"/>
          <w:w w:val="105"/>
        </w:rPr>
        <w:t>率如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w w:val="105"/>
        </w:rPr>
        <w:t>：</w:t>
      </w:r>
      <w:r>
        <w:rPr/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36" w:lineRule="auto" w:before="0"/>
        <w:ind w:left="541" w:right="747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33.449997pt;margin-top:2.502728pt;width:247.6pt;height:89pt;mso-position-horizontal-relative:page;mso-position-vertical-relative:paragraph;z-index:1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1"/>
                    <w:gridCol w:w="2023"/>
                    <w:gridCol w:w="1547"/>
                  </w:tblGrid>
                  <w:tr>
                    <w:trPr>
                      <w:trHeight w:val="782" w:hRule="exact"/>
                    </w:trPr>
                    <w:tc>
                      <w:tcPr>
                        <w:tcW w:w="1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折旧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年限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20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2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66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  <w:u w:val="single" w:color="000000"/>
                          </w:rPr>
                          <w:t>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  <w:u w:val="single" w:color="000000"/>
                          </w:rPr>
                          <w:t>值率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  <w:u w:val="single" w:color="000000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5.00</w:t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58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折旧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率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  <w:u w:val="single" w:color="000000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7"/>
                            <w:szCs w:val="17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4.75</w:t>
                        </w:r>
                      </w:p>
                    </w:tc>
                  </w:tr>
                  <w:tr>
                    <w:trPr>
                      <w:trHeight w:val="538" w:hRule="exact"/>
                    </w:trPr>
                    <w:tc>
                      <w:tcPr>
                        <w:tcW w:w="1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left="17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2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5.00</w:t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19.00</w:t>
                        </w:r>
                      </w:p>
                    </w:tc>
                  </w:tr>
                  <w:tr>
                    <w:trPr>
                      <w:trHeight w:val="460" w:hRule="exact"/>
                    </w:trPr>
                    <w:tc>
                      <w:tcPr>
                        <w:tcW w:w="1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7"/>
                          <w:ind w:left="17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</w:p>
                    </w:tc>
                    <w:tc>
                      <w:tcPr>
                        <w:tcW w:w="2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5.00</w:t>
                        </w:r>
                      </w:p>
                    </w:tc>
                    <w:tc>
                      <w:tcPr>
                        <w:tcW w:w="15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19.00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固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资产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类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别</w:t>
      </w:r>
      <w:r>
        <w:rPr>
          <w:rFonts w:ascii="宋体" w:hAnsi="宋体" w:cs="宋体" w:eastAsia="宋体" w:hint="default"/>
          <w:spacing w:val="-66"/>
          <w:sz w:val="17"/>
          <w:szCs w:val="17"/>
          <w:u w:val="single" w:color="000000"/>
        </w:rPr>
        <w:t> </w:t>
      </w:r>
      <w:r>
        <w:rPr>
          <w:rFonts w:ascii="宋体" w:hAnsi="宋体" w:cs="宋体" w:eastAsia="宋体" w:hint="default"/>
          <w:spacing w:val="-66"/>
          <w:sz w:val="17"/>
          <w:szCs w:val="17"/>
        </w:rPr>
      </w:r>
      <w:r>
        <w:rPr>
          <w:rFonts w:ascii="宋体" w:hAnsi="宋体" w:cs="宋体" w:eastAsia="宋体" w:hint="default"/>
          <w:spacing w:val="-66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50"/>
        <w:ind w:left="5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具</w:t>
      </w: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50"/>
        <w:ind w:left="5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1980"/>
        <w:gridCol w:w="2086"/>
        <w:gridCol w:w="2563"/>
      </w:tblGrid>
      <w:tr>
        <w:trPr>
          <w:trHeight w:val="374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别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4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w w:val="105"/>
        </w:rPr>
        <w:t>测</w:t>
      </w:r>
      <w:r>
        <w:rPr>
          <w:rFonts w:ascii="Microsoft JhengHei" w:hAnsi="Microsoft JhengHei" w:cs="Microsoft JhengHei" w:eastAsia="Microsoft JhengHei" w:hint="default"/>
          <w:w w:val="105"/>
        </w:rPr>
        <w:t>试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计提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83" w:lineRule="auto" w:before="0"/>
        <w:ind w:right="127" w:firstLine="398"/>
        <w:jc w:val="both"/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对各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，当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减记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</w:t>
      </w:r>
      <w:r>
        <w:rPr/>
        <w:t>计提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转回。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在下列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资产资产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能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w w:val="105"/>
        </w:rPr>
        <w:t>：</w:t>
      </w:r>
      <w:r>
        <w:rPr/>
      </w:r>
    </w:p>
    <w:p>
      <w:pPr>
        <w:pStyle w:val="BodyText"/>
        <w:spacing w:line="240" w:lineRule="auto" w:before="1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  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价当</w:t>
      </w:r>
      <w:r>
        <w:rPr/>
        <w:t>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明显</w:t>
      </w:r>
      <w:r>
        <w:rPr/>
        <w:t>高</w:t>
      </w:r>
      <w:r>
        <w:rPr>
          <w:rFonts w:ascii="宋体" w:hAnsi="宋体" w:cs="宋体" w:eastAsia="宋体" w:hint="default"/>
        </w:rPr>
        <w:t>于因时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正常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用而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3" w:lineRule="auto" w:before="47"/>
        <w:ind w:left="483" w:right="121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经营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环</w:t>
      </w:r>
      <w:r>
        <w:rPr>
          <w:rFonts w:ascii="宋体" w:hAnsi="宋体" w:cs="宋体" w:eastAsia="宋体" w:hint="default"/>
          <w:w w:val="105"/>
        </w:rPr>
        <w:t>境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的市</w:t>
      </w:r>
      <w:r>
        <w:rPr>
          <w:rFonts w:ascii="宋体" w:hAnsi="宋体" w:cs="宋体" w:eastAsia="宋体" w:hint="default"/>
          <w:w w:val="105"/>
        </w:rPr>
        <w:t>场在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近期发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rFonts w:ascii="宋体" w:hAnsi="宋体" w:cs="宋体" w:eastAsia="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投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回</w:t>
      </w:r>
      <w:r>
        <w:rPr>
          <w:w w:val="105"/>
        </w:rPr>
        <w:t>报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提高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来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率，</w:t>
      </w:r>
      <w:r>
        <w:rPr>
          <w:rFonts w:ascii="宋体" w:hAnsi="宋体" w:cs="宋体" w:eastAsia="宋体" w:hint="default"/>
          <w:w w:val="105"/>
        </w:rPr>
        <w:t>导致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幅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降低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4.</w:t>
      </w:r>
      <w:r>
        <w:rPr>
          <w:rFonts w:ascii="宋体" w:hAnsi="宋体" w:cs="宋体" w:eastAsia="宋体" w:hint="default"/>
          <w:spacing w:val="-9"/>
          <w:w w:val="105"/>
        </w:rPr>
        <w:t> </w:t>
      </w:r>
      <w:r>
        <w:rPr>
          <w:w w:val="105"/>
        </w:rPr>
        <w:t>有证据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陈</w:t>
      </w:r>
      <w:r>
        <w:rPr>
          <w:rFonts w:ascii="宋体" w:hAnsi="宋体" w:cs="宋体" w:eastAsia="宋体" w:hint="default"/>
          <w:w w:val="105"/>
        </w:rPr>
        <w:t>旧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时或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实体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经损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5.</w:t>
      </w:r>
      <w:r>
        <w:rPr>
          <w:rFonts w:ascii="宋体" w:hAnsi="宋体" w:cs="宋体" w:eastAsia="宋体" w:hint="default"/>
          <w:spacing w:val="-15"/>
          <w:w w:val="105"/>
        </w:rPr>
        <w:t> 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被</w:t>
      </w:r>
      <w:r>
        <w:rPr>
          <w:rFonts w:ascii="宋体" w:hAnsi="宋体" w:cs="宋体" w:eastAsia="宋体" w:hint="default"/>
          <w:w w:val="105"/>
        </w:rPr>
        <w:t>闲</w:t>
      </w:r>
      <w:r>
        <w:rPr>
          <w:rFonts w:ascii="宋体" w:hAnsi="宋体" w:cs="宋体" w:eastAsia="宋体" w:hint="default"/>
          <w:w w:val="105"/>
        </w:rPr>
        <w:t>置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止使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划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6.</w:t>
      </w:r>
      <w:r>
        <w:rPr>
          <w:rFonts w:ascii="宋体" w:hAnsi="宋体" w:cs="宋体" w:eastAsia="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部</w:t>
      </w:r>
      <w:r>
        <w:rPr>
          <w:w w:val="105"/>
        </w:rPr>
        <w:t>报告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证据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</w:t>
      </w:r>
      <w:r>
        <w:rPr>
          <w:rFonts w:ascii="宋体" w:hAnsi="宋体" w:cs="宋体" w:eastAsia="宋体" w:hint="default"/>
          <w:w w:val="105"/>
        </w:rPr>
        <w:t>绩效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，如</w:t>
      </w:r>
      <w:r>
        <w:rPr>
          <w:w w:val="105"/>
        </w:rPr>
        <w:t>：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所创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净现</w:t>
      </w:r>
      <w:r>
        <w:rPr>
          <w:rFonts w:ascii="宋体" w:hAnsi="宋体" w:cs="宋体" w:eastAsia="宋体" w:hint="default"/>
          <w:w w:val="105"/>
        </w:rPr>
        <w:t>金流量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业利</w:t>
      </w:r>
      <w:r>
        <w:rPr>
          <w:rFonts w:ascii="宋体" w:hAnsi="宋体" w:cs="宋体" w:eastAsia="宋体" w:hint="default"/>
          <w:w w:val="105"/>
        </w:rPr>
        <w:t>润（或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远远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额等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7.</w:t>
      </w:r>
      <w:r>
        <w:rPr>
          <w:rFonts w:ascii="宋体" w:hAnsi="宋体" w:cs="宋体" w:eastAsia="宋体" w:hint="default"/>
          <w:spacing w:val="-8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迹</w:t>
      </w:r>
      <w:r>
        <w:rPr>
          <w:rFonts w:ascii="宋体" w:hAnsi="宋体" w:cs="宋体" w:eastAsia="宋体" w:hint="default"/>
          <w:w w:val="105"/>
        </w:rPr>
        <w:t>象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风险</w:t>
      </w:r>
      <w:r>
        <w:rPr>
          <w:w w:val="105"/>
        </w:rPr>
        <w:t>和报</w:t>
      </w:r>
      <w:r>
        <w:rPr>
          <w:rFonts w:ascii="宋体" w:hAnsi="宋体" w:cs="宋体" w:eastAsia="宋体" w:hint="default"/>
          <w:w w:val="105"/>
        </w:rPr>
        <w:t>酬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融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与</w:t>
      </w:r>
      <w:r>
        <w:rPr/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相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政策</w:t>
      </w:r>
      <w:r>
        <w:rPr/>
        <w:t>计提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年限内计提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权的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内计提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15</w:t>
      </w:r>
      <w:r>
        <w:rPr>
          <w:rFonts w:ascii="Microsoft JhengHei" w:hAnsi="Microsoft JhengHei" w:cs="Microsoft JhengHei" w:eastAsia="Microsoft JhengHei" w:hint="default"/>
          <w:w w:val="105"/>
        </w:rPr>
        <w:t>、在建工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w w:val="105"/>
        </w:rPr>
        <w:t>别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在建工</w:t>
      </w:r>
      <w:r>
        <w:rPr>
          <w:rFonts w:ascii="Microsoft JhengHei" w:hAnsi="Microsoft JhengHei" w:cs="Microsoft JhengHei" w:eastAsia="Microsoft JhengHei" w:hint="default"/>
          <w:w w:val="105"/>
        </w:rPr>
        <w:t>程结</w:t>
      </w:r>
      <w:r>
        <w:rPr>
          <w:rFonts w:ascii="Microsoft JhengHei" w:hAnsi="Microsoft JhengHei" w:cs="Microsoft JhengHei" w:eastAsia="Microsoft JhengHei" w:hint="default"/>
          <w:w w:val="105"/>
        </w:rPr>
        <w:t>转为固定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标</w:t>
      </w:r>
      <w:r>
        <w:rPr>
          <w:rFonts w:ascii="Microsoft JhengHei" w:hAnsi="Microsoft JhengHei" w:cs="Microsoft JhengHei" w:eastAsia="Microsoft JhengHei" w:hint="default"/>
          <w:w w:val="105"/>
        </w:rPr>
        <w:t>准和</w:t>
      </w:r>
      <w:r>
        <w:rPr>
          <w:rFonts w:ascii="Microsoft JhengHei" w:hAnsi="Microsoft JhengHei" w:cs="Microsoft JhengHei" w:eastAsia="Microsoft JhengHei" w:hint="default"/>
          <w:w w:val="105"/>
        </w:rPr>
        <w:t>时</w:t>
      </w:r>
      <w:r>
        <w:rPr>
          <w:w w:val="105"/>
        </w:rPr>
        <w:t>点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程达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到预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达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到预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态但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竣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</w:p>
    <w:p>
      <w:pPr>
        <w:spacing w:before="75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价值，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w w:val="105"/>
        </w:rPr>
        <w:t>测</w:t>
      </w:r>
      <w:r>
        <w:rPr>
          <w:rFonts w:ascii="Microsoft JhengHei" w:hAnsi="Microsoft JhengHei" w:cs="Microsoft JhengHei" w:eastAsia="Microsoft JhengHei" w:hint="default"/>
          <w:w w:val="105"/>
        </w:rPr>
        <w:t>试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计提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27" w:firstLine="494"/>
        <w:jc w:val="both"/>
      </w:pPr>
      <w:r>
        <w:rPr/>
        <w:t>本公司</w:t>
      </w:r>
      <w:r>
        <w:rPr>
          <w:rFonts w:ascii="宋体" w:hAnsi="宋体" w:cs="宋体" w:eastAsia="宋体" w:hint="default"/>
        </w:rPr>
        <w:t>于资产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进</w:t>
      </w:r>
      <w:r>
        <w:rPr/>
        <w:t>行全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，如</w:t>
      </w:r>
      <w:r>
        <w:rPr>
          <w:rFonts w:ascii="宋体" w:hAnsi="宋体" w:cs="宋体" w:eastAsia="宋体" w:hint="default"/>
        </w:rPr>
        <w:t>果</w:t>
      </w:r>
      <w:r>
        <w:rPr/>
        <w:t>有证据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值，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减记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spacing w:val="26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</w:t>
      </w:r>
      <w:r>
        <w:rPr/>
        <w:t>计提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转回。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在下列</w:t>
      </w:r>
      <w:r>
        <w:rPr/>
        <w:t>一项</w:t>
      </w:r>
      <w:r>
        <w:rPr>
          <w:spacing w:val="30"/>
        </w:rPr>
        <w:t> 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若</w:t>
      </w:r>
      <w:r>
        <w:rPr>
          <w:rFonts w:ascii="宋体" w:hAnsi="宋体" w:cs="宋体" w:eastAsia="宋体" w:hint="default"/>
          <w:w w:val="105"/>
        </w:rPr>
        <w:t>干</w:t>
      </w:r>
      <w:r>
        <w:rPr>
          <w:w w:val="105"/>
        </w:rPr>
        <w:t>项情况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，应当对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w w:val="105"/>
        </w:rPr>
        <w:t>：</w:t>
      </w:r>
      <w:r>
        <w:rPr/>
      </w:r>
    </w:p>
    <w:p>
      <w:pPr>
        <w:pStyle w:val="BodyText"/>
        <w:spacing w:line="240" w:lineRule="auto" w:before="1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spacing w:val="-19"/>
          <w:w w:val="105"/>
        </w:rPr>
        <w:t> </w:t>
      </w:r>
      <w:r>
        <w:rPr>
          <w:rFonts w:ascii="宋体" w:hAnsi="宋体" w:cs="宋体" w:eastAsia="宋体" w:hint="default"/>
          <w:w w:val="105"/>
        </w:rPr>
        <w:t>长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停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且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年内</w:t>
      </w:r>
      <w:r>
        <w:rPr>
          <w:rFonts w:ascii="宋体" w:hAnsi="宋体" w:cs="宋体" w:eastAsia="宋体" w:hint="default"/>
          <w:w w:val="105"/>
        </w:rPr>
        <w:t>不</w:t>
      </w:r>
      <w:r>
        <w:rPr>
          <w:w w:val="105"/>
        </w:rPr>
        <w:t>会重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   </w:t>
      </w:r>
      <w:r>
        <w:rPr>
          <w:rFonts w:ascii="宋体" w:hAnsi="宋体" w:cs="宋体" w:eastAsia="宋体" w:hint="default"/>
          <w:spacing w:val="83"/>
        </w:rPr>
        <w:t> </w:t>
      </w:r>
      <w:r>
        <w:rPr>
          <w:rFonts w:ascii="宋体" w:hAnsi="宋体" w:cs="宋体" w:eastAsia="宋体" w:hint="default"/>
        </w:rPr>
        <w:t>所建</w:t>
      </w:r>
      <w:r>
        <w:rPr/>
        <w:t>项目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能上</w:t>
      </w:r>
      <w:r>
        <w:rPr>
          <w:rFonts w:ascii="宋体" w:hAnsi="宋体" w:cs="宋体" w:eastAsia="宋体" w:hint="default"/>
        </w:rPr>
        <w:t>，还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技术上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带来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济利益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left="47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rFonts w:ascii="宋体" w:hAnsi="宋体" w:cs="宋体" w:eastAsia="宋体" w:hint="default"/>
          <w:spacing w:val="-6"/>
          <w:w w:val="105"/>
        </w:rPr>
        <w:t> 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建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w w:val="105"/>
        </w:rPr>
        <w:t>资本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原则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spacing w:val="3"/>
          <w:w w:val="105"/>
        </w:rPr>
        <w:t>本公司发</w:t>
      </w:r>
      <w:r>
        <w:rPr>
          <w:rFonts w:ascii="宋体" w:hAnsi="宋体" w:cs="宋体" w:eastAsia="宋体" w:hint="default"/>
          <w:spacing w:val="3"/>
          <w:w w:val="105"/>
        </w:rPr>
        <w:t>生</w:t>
      </w:r>
      <w:r>
        <w:rPr>
          <w:rFonts w:ascii="宋体" w:hAnsi="宋体" w:cs="宋体" w:eastAsia="宋体" w:hint="default"/>
          <w:spacing w:val="3"/>
          <w:w w:val="105"/>
        </w:rPr>
        <w:t>的</w:t>
      </w:r>
      <w:r>
        <w:rPr>
          <w:rFonts w:ascii="宋体" w:hAnsi="宋体" w:cs="宋体" w:eastAsia="宋体" w:hint="default"/>
          <w:spacing w:val="3"/>
          <w:w w:val="105"/>
        </w:rPr>
        <w:t>可</w:t>
      </w:r>
      <w:r>
        <w:rPr>
          <w:rFonts w:ascii="宋体" w:hAnsi="宋体" w:cs="宋体" w:eastAsia="宋体" w:hint="default"/>
          <w:spacing w:val="3"/>
          <w:w w:val="105"/>
        </w:rPr>
        <w:t>直接</w:t>
      </w:r>
      <w:r>
        <w:rPr>
          <w:rFonts w:ascii="宋体" w:hAnsi="宋体" w:cs="宋体" w:eastAsia="宋体" w:hint="default"/>
          <w:spacing w:val="3"/>
          <w:w w:val="105"/>
        </w:rPr>
        <w:t>归属于</w:t>
      </w:r>
      <w:r>
        <w:rPr>
          <w:rFonts w:ascii="宋体" w:hAnsi="宋体" w:cs="宋体" w:eastAsia="宋体" w:hint="default"/>
          <w:spacing w:val="3"/>
          <w:w w:val="105"/>
        </w:rPr>
        <w:t>符</w:t>
      </w:r>
      <w:r>
        <w:rPr>
          <w:rFonts w:ascii="宋体" w:hAnsi="宋体" w:cs="宋体" w:eastAsia="宋体" w:hint="default"/>
          <w:spacing w:val="3"/>
          <w:w w:val="105"/>
        </w:rPr>
        <w:t>合资</w:t>
      </w:r>
      <w:r>
        <w:rPr>
          <w:spacing w:val="3"/>
          <w:w w:val="105"/>
        </w:rPr>
        <w:t>本</w:t>
      </w:r>
      <w:r>
        <w:rPr>
          <w:rFonts w:ascii="宋体" w:hAnsi="宋体" w:cs="宋体" w:eastAsia="宋体" w:hint="default"/>
          <w:spacing w:val="3"/>
          <w:w w:val="105"/>
        </w:rPr>
        <w:t>化</w:t>
      </w:r>
      <w:r>
        <w:rPr>
          <w:rFonts w:ascii="宋体" w:hAnsi="宋体" w:cs="宋体" w:eastAsia="宋体" w:hint="default"/>
          <w:spacing w:val="3"/>
          <w:w w:val="105"/>
        </w:rPr>
        <w:t>条</w:t>
      </w:r>
      <w:r>
        <w:rPr>
          <w:spacing w:val="3"/>
          <w:w w:val="105"/>
        </w:rPr>
        <w:t>件</w:t>
      </w:r>
      <w:r>
        <w:rPr>
          <w:rFonts w:ascii="宋体" w:hAnsi="宋体" w:cs="宋体" w:eastAsia="宋体" w:hint="default"/>
          <w:spacing w:val="3"/>
          <w:w w:val="105"/>
        </w:rPr>
        <w:t>的</w:t>
      </w:r>
      <w:r>
        <w:rPr>
          <w:rFonts w:ascii="宋体" w:hAnsi="宋体" w:cs="宋体" w:eastAsia="宋体" w:hint="default"/>
          <w:spacing w:val="3"/>
          <w:w w:val="105"/>
        </w:rPr>
        <w:t>资产</w:t>
      </w:r>
      <w:r>
        <w:rPr>
          <w:rFonts w:ascii="宋体" w:hAnsi="宋体" w:cs="宋体" w:eastAsia="宋体" w:hint="default"/>
          <w:spacing w:val="3"/>
          <w:w w:val="105"/>
        </w:rPr>
        <w:t>的</w:t>
      </w:r>
      <w:r>
        <w:rPr>
          <w:rFonts w:ascii="宋体" w:hAnsi="宋体" w:cs="宋体" w:eastAsia="宋体" w:hint="default"/>
          <w:spacing w:val="3"/>
          <w:w w:val="105"/>
        </w:rPr>
        <w:t>购</w:t>
      </w:r>
      <w:r>
        <w:rPr>
          <w:rFonts w:ascii="宋体" w:hAnsi="宋体" w:cs="宋体" w:eastAsia="宋体" w:hint="default"/>
          <w:spacing w:val="3"/>
          <w:w w:val="105"/>
        </w:rPr>
        <w:t>建</w:t>
      </w:r>
      <w:r>
        <w:rPr>
          <w:rFonts w:ascii="宋体" w:hAnsi="宋体" w:cs="宋体" w:eastAsia="宋体" w:hint="default"/>
          <w:spacing w:val="3"/>
          <w:w w:val="105"/>
        </w:rPr>
        <w:t>或生产</w:t>
      </w:r>
      <w:r>
        <w:rPr>
          <w:rFonts w:ascii="宋体" w:hAnsi="宋体" w:cs="宋体" w:eastAsia="宋体" w:hint="default"/>
          <w:spacing w:val="3"/>
          <w:w w:val="105"/>
        </w:rPr>
        <w:t>的</w:t>
      </w:r>
      <w:r>
        <w:rPr>
          <w:rFonts w:ascii="宋体" w:hAnsi="宋体" w:cs="宋体" w:eastAsia="宋体" w:hint="default"/>
          <w:spacing w:val="3"/>
          <w:w w:val="105"/>
        </w:rPr>
        <w:t>借</w:t>
      </w:r>
      <w:r>
        <w:rPr>
          <w:rFonts w:ascii="宋体" w:hAnsi="宋体" w:cs="宋体" w:eastAsia="宋体" w:hint="default"/>
          <w:spacing w:val="3"/>
          <w:w w:val="105"/>
        </w:rPr>
        <w:t>款</w:t>
      </w:r>
      <w:r>
        <w:rPr>
          <w:rFonts w:ascii="宋体" w:hAnsi="宋体" w:cs="宋体" w:eastAsia="宋体" w:hint="default"/>
          <w:spacing w:val="3"/>
          <w:w w:val="105"/>
        </w:rPr>
        <w:t>费用</w:t>
      </w:r>
      <w:r>
        <w:rPr>
          <w:rFonts w:ascii="宋体" w:hAnsi="宋体" w:cs="宋体" w:eastAsia="宋体" w:hint="default"/>
          <w:spacing w:val="3"/>
          <w:w w:val="105"/>
        </w:rPr>
        <w:t>在</w:t>
      </w:r>
      <w:r>
        <w:rPr>
          <w:rFonts w:ascii="宋体" w:hAnsi="宋体" w:cs="宋体" w:eastAsia="宋体" w:hint="default"/>
          <w:spacing w:val="3"/>
          <w:w w:val="105"/>
        </w:rPr>
        <w:t>同</w:t>
      </w:r>
      <w:r>
        <w:rPr>
          <w:rFonts w:ascii="宋体" w:hAnsi="宋体" w:cs="宋体" w:eastAsia="宋体" w:hint="default"/>
          <w:spacing w:val="3"/>
          <w:w w:val="105"/>
        </w:rPr>
        <w:t>时</w:t>
      </w:r>
      <w:r>
        <w:rPr>
          <w:rFonts w:ascii="宋体" w:hAnsi="宋体" w:cs="宋体" w:eastAsia="宋体" w:hint="default"/>
          <w:spacing w:val="3"/>
          <w:w w:val="105"/>
        </w:rPr>
        <w:t>满</w:t>
      </w:r>
      <w:r>
        <w:rPr>
          <w:rFonts w:ascii="宋体" w:hAnsi="宋体" w:cs="宋体" w:eastAsia="宋体" w:hint="default"/>
          <w:spacing w:val="3"/>
          <w:w w:val="105"/>
        </w:rPr>
        <w:t>足下列</w:t>
      </w:r>
      <w:r>
        <w:rPr>
          <w:rFonts w:ascii="宋体" w:hAnsi="宋体" w:cs="宋体" w:eastAsia="宋体" w:hint="default"/>
          <w:spacing w:val="3"/>
          <w:w w:val="105"/>
        </w:rPr>
        <w:t>条</w:t>
      </w:r>
      <w:r>
        <w:rPr>
          <w:spacing w:val="3"/>
          <w:w w:val="105"/>
        </w:rPr>
        <w:t>件</w:t>
      </w:r>
      <w:r>
        <w:rPr>
          <w:rFonts w:ascii="宋体" w:hAnsi="宋体" w:cs="宋体" w:eastAsia="宋体" w:hint="default"/>
          <w:spacing w:val="3"/>
          <w:w w:val="105"/>
        </w:rPr>
        <w:t>时</w:t>
      </w:r>
      <w:r>
        <w:rPr>
          <w:rFonts w:ascii="宋体" w:hAnsi="宋体" w:cs="宋体" w:eastAsia="宋体" w:hint="default"/>
          <w:spacing w:val="3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本：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支出已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费用已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必</w:t>
      </w:r>
      <w:r>
        <w:rPr/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生产活</w:t>
      </w:r>
      <w:r>
        <w:rPr/>
        <w:t>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折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溢</w:t>
      </w:r>
      <w:r>
        <w:rPr>
          <w:rFonts w:ascii="宋体" w:hAnsi="宋体" w:cs="宋体" w:eastAsia="宋体" w:hint="default"/>
          <w:w w:val="105"/>
        </w:rPr>
        <w:t>价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汇</w:t>
      </w:r>
      <w:r>
        <w:rPr>
          <w:rFonts w:ascii="宋体" w:hAnsi="宋体" w:cs="宋体" w:eastAsia="宋体" w:hint="default"/>
          <w:w w:val="105"/>
        </w:rPr>
        <w:t>兑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w w:val="105"/>
        </w:rPr>
        <w:t>资本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w w:val="105"/>
        </w:rPr>
        <w:t>期间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暂停</w:t>
      </w:r>
      <w:r>
        <w:rPr>
          <w:rFonts w:ascii="Microsoft JhengHei" w:hAnsi="Microsoft JhengHei" w:cs="Microsoft JhengHei" w:eastAsia="Microsoft JhengHei" w:hint="default"/>
          <w:w w:val="105"/>
        </w:rPr>
        <w:t>资本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w w:val="105"/>
        </w:rPr>
        <w:t>期间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8" w:lineRule="auto" w:before="0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合资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在购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程中</w:t>
      </w:r>
      <w:r>
        <w:rPr/>
        <w:t>发</w:t>
      </w:r>
      <w:r>
        <w:rPr>
          <w:rFonts w:ascii="宋体" w:hAnsi="宋体" w:cs="宋体" w:eastAsia="宋体" w:hint="default"/>
        </w:rPr>
        <w:t>生非正常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超过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个</w:t>
      </w:r>
      <w:r>
        <w:rPr/>
        <w:t>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合资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者可销</w:t>
      </w:r>
      <w:r>
        <w:rPr>
          <w:rFonts w:ascii="宋体" w:hAnsi="宋体" w:cs="宋体" w:eastAsia="宋体" w:hint="default"/>
        </w:rPr>
        <w:t>售状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化；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后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于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w w:val="105"/>
        </w:rPr>
        <w:t>资本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w w:val="105"/>
        </w:rPr>
        <w:t>金额</w:t>
      </w:r>
      <w:r>
        <w:rPr>
          <w:rFonts w:ascii="Microsoft JhengHei" w:hAnsi="Microsoft JhengHei" w:cs="Microsoft JhengHei" w:eastAsia="Microsoft JhengHei" w:hint="default"/>
          <w:w w:val="105"/>
        </w:rPr>
        <w:t>的计</w:t>
      </w:r>
      <w:r>
        <w:rPr>
          <w:rFonts w:ascii="Microsoft JhengHei" w:hAnsi="Microsoft JhengHei" w:cs="Microsoft JhengHei" w:eastAsia="Microsoft JhengHei" w:hint="default"/>
          <w:w w:val="105"/>
        </w:rPr>
        <w:t>算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99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为购</w:t>
      </w:r>
      <w:r>
        <w:rPr>
          <w:rFonts w:ascii="宋体" w:hAnsi="宋体" w:cs="宋体" w:eastAsia="宋体" w:hint="default"/>
          <w:spacing w:val="3"/>
        </w:rPr>
        <w:t>建</w:t>
      </w:r>
      <w:r>
        <w:rPr>
          <w:rFonts w:ascii="宋体" w:hAnsi="宋体" w:cs="宋体" w:eastAsia="宋体" w:hint="default"/>
          <w:spacing w:val="3"/>
        </w:rPr>
        <w:t>或</w:t>
      </w:r>
      <w:r>
        <w:rPr>
          <w:rFonts w:ascii="宋体" w:hAnsi="宋体" w:cs="宋体" w:eastAsia="宋体" w:hint="default"/>
          <w:spacing w:val="3"/>
        </w:rPr>
        <w:t>者</w:t>
      </w:r>
      <w:r>
        <w:rPr>
          <w:rFonts w:ascii="宋体" w:hAnsi="宋体" w:cs="宋体" w:eastAsia="宋体" w:hint="default"/>
          <w:spacing w:val="3"/>
        </w:rPr>
        <w:t>生产</w:t>
      </w:r>
      <w:r>
        <w:rPr>
          <w:rFonts w:ascii="宋体" w:hAnsi="宋体" w:cs="宋体" w:eastAsia="宋体" w:hint="default"/>
          <w:spacing w:val="3"/>
        </w:rPr>
        <w:t>符</w:t>
      </w:r>
      <w:r>
        <w:rPr>
          <w:rFonts w:ascii="宋体" w:hAnsi="宋体" w:cs="宋体" w:eastAsia="宋体" w:hint="default"/>
          <w:spacing w:val="3"/>
        </w:rPr>
        <w:t>合资</w:t>
      </w:r>
      <w:r>
        <w:rPr>
          <w:spacing w:val="3"/>
        </w:rPr>
        <w:t>本</w:t>
      </w:r>
      <w:r>
        <w:rPr>
          <w:rFonts w:ascii="宋体" w:hAnsi="宋体" w:cs="宋体" w:eastAsia="宋体" w:hint="default"/>
          <w:spacing w:val="3"/>
        </w:rPr>
        <w:t>化</w:t>
      </w:r>
      <w:r>
        <w:rPr>
          <w:rFonts w:ascii="宋体" w:hAnsi="宋体" w:cs="宋体" w:eastAsia="宋体" w:hint="default"/>
          <w:spacing w:val="3"/>
        </w:rPr>
        <w:t>条</w:t>
      </w:r>
      <w:r>
        <w:rPr>
          <w:spacing w:val="3"/>
        </w:rPr>
        <w:t>件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资产</w:t>
      </w:r>
      <w:r>
        <w:rPr>
          <w:rFonts w:ascii="宋体" w:hAnsi="宋体" w:cs="宋体" w:eastAsia="宋体" w:hint="default"/>
          <w:spacing w:val="3"/>
        </w:rPr>
        <w:t>而</w:t>
      </w:r>
      <w:r>
        <w:rPr>
          <w:rFonts w:ascii="宋体" w:hAnsi="宋体" w:cs="宋体" w:eastAsia="宋体" w:hint="default"/>
          <w:spacing w:val="3"/>
        </w:rPr>
        <w:t>借</w:t>
      </w:r>
      <w:r>
        <w:rPr>
          <w:rFonts w:ascii="宋体" w:hAnsi="宋体" w:cs="宋体" w:eastAsia="宋体" w:hint="default"/>
          <w:spacing w:val="3"/>
        </w:rPr>
        <w:t>入</w:t>
      </w:r>
      <w:r>
        <w:rPr>
          <w:rFonts w:ascii="宋体" w:hAnsi="宋体" w:cs="宋体" w:eastAsia="宋体" w:hint="default"/>
          <w:spacing w:val="3"/>
        </w:rPr>
        <w:t>专门</w:t>
      </w:r>
      <w:r>
        <w:rPr>
          <w:rFonts w:ascii="宋体" w:hAnsi="宋体" w:cs="宋体" w:eastAsia="宋体" w:hint="default"/>
          <w:spacing w:val="3"/>
        </w:rPr>
        <w:t>借</w:t>
      </w:r>
      <w:r>
        <w:rPr>
          <w:rFonts w:ascii="宋体" w:hAnsi="宋体" w:cs="宋体" w:eastAsia="宋体" w:hint="default"/>
          <w:spacing w:val="3"/>
        </w:rPr>
        <w:t>款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，应当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rFonts w:ascii="宋体" w:hAnsi="宋体" w:cs="宋体" w:eastAsia="宋体" w:hint="default"/>
          <w:spacing w:val="3"/>
        </w:rPr>
        <w:t>专门</w:t>
      </w:r>
      <w:r>
        <w:rPr>
          <w:rFonts w:ascii="宋体" w:hAnsi="宋体" w:cs="宋体" w:eastAsia="宋体" w:hint="default"/>
          <w:spacing w:val="3"/>
        </w:rPr>
        <w:t>借</w:t>
      </w:r>
      <w:r>
        <w:rPr>
          <w:rFonts w:ascii="宋体" w:hAnsi="宋体" w:cs="宋体" w:eastAsia="宋体" w:hint="default"/>
          <w:spacing w:val="3"/>
        </w:rPr>
        <w:t>款</w:t>
      </w:r>
      <w:r>
        <w:rPr>
          <w:rFonts w:ascii="宋体" w:hAnsi="宋体" w:cs="宋体" w:eastAsia="宋体" w:hint="default"/>
          <w:spacing w:val="3"/>
        </w:rPr>
        <w:t>当</w:t>
      </w:r>
      <w:r>
        <w:rPr>
          <w:spacing w:val="3"/>
        </w:rPr>
        <w:t>期</w:t>
      </w:r>
      <w:r>
        <w:rPr>
          <w:rFonts w:ascii="宋体" w:hAnsi="宋体" w:cs="宋体" w:eastAsia="宋体" w:hint="default"/>
          <w:spacing w:val="3"/>
        </w:rPr>
        <w:t>实</w:t>
      </w:r>
      <w:r>
        <w:rPr>
          <w:rFonts w:ascii="宋体" w:hAnsi="宋体" w:cs="宋体" w:eastAsia="宋体" w:hint="default"/>
          <w:spacing w:val="3"/>
        </w:rPr>
        <w:t>际</w:t>
      </w:r>
      <w:r>
        <w:rPr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生</w:t>
      </w:r>
      <w:r>
        <w:rPr>
          <w:rFonts w:ascii="宋体" w:hAnsi="宋体" w:cs="宋体" w:eastAsia="宋体" w:hint="default"/>
          <w:spacing w:val="3"/>
        </w:rPr>
        <w:t>的利息</w:t>
      </w:r>
      <w:r>
        <w:rPr>
          <w:rFonts w:ascii="宋体" w:hAnsi="宋体" w:cs="宋体" w:eastAsia="宋体" w:hint="default"/>
          <w:spacing w:val="3"/>
        </w:rPr>
        <w:t>费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用，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入</w:t>
      </w:r>
      <w:r>
        <w:rPr/>
        <w:t>银行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的利息</w:t>
      </w:r>
      <w:r>
        <w:rPr>
          <w:rFonts w:ascii="宋体" w:hAnsi="宋体" w:cs="宋体" w:eastAsia="宋体" w:hint="default"/>
        </w:rPr>
        <w:t>收入或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专门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购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生产</w:t>
      </w:r>
      <w:r>
        <w:rPr>
          <w:rFonts w:ascii="宋体" w:hAnsi="宋体" w:cs="宋体" w:eastAsia="宋体" w:hint="default"/>
          <w:w w:val="105"/>
        </w:rPr>
        <w:t>符</w:t>
      </w:r>
      <w:r>
        <w:rPr>
          <w:rFonts w:ascii="宋体" w:hAnsi="宋体" w:cs="宋体" w:eastAsia="宋体" w:hint="default"/>
          <w:w w:val="105"/>
        </w:rPr>
        <w:t>合资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占用</w:t>
      </w:r>
      <w:r>
        <w:rPr>
          <w:rFonts w:ascii="宋体" w:hAnsi="宋体" w:cs="宋体" w:eastAsia="宋体" w:hint="default"/>
          <w:w w:val="105"/>
        </w:rPr>
        <w:t>了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的利息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支出超过</w:t>
      </w:r>
      <w:r>
        <w:rPr>
          <w:rFonts w:ascii="宋体" w:hAnsi="宋体" w:cs="宋体" w:eastAsia="宋体" w:hint="default"/>
          <w:w w:val="105"/>
        </w:rPr>
        <w:t>专门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支出加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w w:val="105"/>
        </w:rPr>
        <w:t>数</w:t>
      </w:r>
      <w:r>
        <w:rPr>
          <w:rFonts w:ascii="宋体" w:hAnsi="宋体" w:cs="宋体" w:eastAsia="宋体" w:hint="default"/>
          <w:w w:val="105"/>
        </w:rPr>
        <w:t>乘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占用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般</w:t>
      </w:r>
      <w:r>
        <w:rPr>
          <w:rFonts w:ascii="宋体" w:hAnsi="宋体" w:cs="宋体" w:eastAsia="宋体" w:hint="default"/>
          <w:w w:val="105"/>
        </w:rPr>
        <w:t>借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化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生</w:t>
      </w:r>
      <w:r>
        <w:rPr>
          <w:rFonts w:ascii="Microsoft JhengHei" w:hAnsi="Microsoft JhengHei" w:cs="Microsoft JhengHei" w:eastAsia="Microsoft JhengHei" w:hint="default"/>
          <w:w w:val="105"/>
        </w:rPr>
        <w:t>物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油气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无形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无形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的计</w:t>
      </w:r>
      <w:r>
        <w:rPr>
          <w:rFonts w:ascii="Microsoft JhengHei" w:hAnsi="Microsoft JhengHei" w:cs="Microsoft JhengHei" w:eastAsia="Microsoft JhengHei" w:hint="default"/>
          <w:w w:val="105"/>
        </w:rPr>
        <w:t>价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按成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使用</w:t>
      </w:r>
      <w:r>
        <w:rPr>
          <w:rFonts w:ascii="Microsoft JhengHei" w:hAnsi="Microsoft JhengHei" w:cs="Microsoft JhengHei" w:eastAsia="Microsoft JhengHei" w:hint="default"/>
          <w:w w:val="105"/>
        </w:rPr>
        <w:t>寿命</w:t>
      </w:r>
      <w:r>
        <w:rPr>
          <w:rFonts w:ascii="Microsoft JhengHei" w:hAnsi="Microsoft JhengHei" w:cs="Microsoft JhengHei" w:eastAsia="Microsoft JhengHei" w:hint="default"/>
          <w:w w:val="105"/>
        </w:rPr>
        <w:t>有限的</w:t>
      </w:r>
      <w:r>
        <w:rPr>
          <w:rFonts w:ascii="Microsoft JhengHei" w:hAnsi="Microsoft JhengHei" w:cs="Microsoft JhengHei" w:eastAsia="Microsoft JhengHei" w:hint="default"/>
          <w:w w:val="105"/>
        </w:rPr>
        <w:t>无形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使用</w:t>
      </w:r>
      <w:r>
        <w:rPr>
          <w:rFonts w:ascii="Microsoft JhengHei" w:hAnsi="Microsoft JhengHei" w:cs="Microsoft JhengHei" w:eastAsia="Microsoft JhengHei" w:hint="default"/>
          <w:w w:val="105"/>
        </w:rPr>
        <w:t>寿命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资产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权利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法定权利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情况、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带来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济利益</w:t>
      </w:r>
      <w:r>
        <w:rPr/>
        <w:t>期限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有限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带来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济利益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视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定的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auto" w:before="10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时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常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因</w:t>
      </w:r>
      <w:r>
        <w:rPr>
          <w:rFonts w:ascii="宋体" w:hAnsi="宋体" w:cs="宋体" w:eastAsia="宋体" w:hint="default"/>
          <w:w w:val="105"/>
        </w:rPr>
        <w:t>素</w:t>
      </w:r>
      <w:r>
        <w:rPr>
          <w:w w:val="105"/>
        </w:rPr>
        <w:t>：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运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资产生产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产</w:t>
      </w:r>
      <w:r>
        <w:rPr>
          <w:rFonts w:ascii="宋体" w:hAnsi="宋体" w:cs="宋体" w:eastAsia="宋体" w:hint="default"/>
          <w:w w:val="105"/>
        </w:rPr>
        <w:t>品</w:t>
      </w:r>
      <w:r>
        <w:rPr>
          <w:w w:val="105"/>
        </w:rPr>
        <w:t>通</w:t>
      </w:r>
      <w:r>
        <w:rPr>
          <w:w w:val="103"/>
        </w:rPr>
        <w:t> </w:t>
      </w:r>
      <w:r>
        <w:rPr>
          <w:rFonts w:ascii="宋体" w:hAnsi="宋体" w:cs="宋体" w:eastAsia="宋体" w:hint="default"/>
          <w:w w:val="105"/>
        </w:rPr>
        <w:t>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命周</w:t>
      </w:r>
      <w:r>
        <w:rPr>
          <w:w w:val="105"/>
        </w:rPr>
        <w:t>期、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似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的信息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、工</w:t>
      </w:r>
      <w:r>
        <w:rPr>
          <w:rFonts w:ascii="宋体" w:hAnsi="宋体" w:cs="宋体" w:eastAsia="宋体" w:hint="default"/>
          <w:w w:val="105"/>
        </w:rPr>
        <w:t>艺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面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阶段</w:t>
      </w:r>
      <w:r>
        <w:rPr>
          <w:w w:val="105"/>
        </w:rPr>
        <w:t>情况及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来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展趋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c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资产生产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的市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d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行动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e</w:t>
      </w:r>
      <w:r>
        <w:rPr/>
        <w:t>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带来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济利益能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支出，</w:t>
      </w:r>
      <w:r>
        <w:rPr>
          <w:rFonts w:ascii="宋体" w:hAnsi="宋体" w:cs="宋体" w:eastAsia="宋体" w:hint="default"/>
        </w:rPr>
        <w:t>以</w:t>
      </w:r>
      <w:r>
        <w:rPr/>
        <w:t>及公司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有</w:t>
      </w:r>
      <w:r>
        <w:rPr>
          <w:rFonts w:ascii="宋体" w:hAnsi="宋体" w:cs="宋体" w:eastAsia="宋体" w:hint="default"/>
        </w:rPr>
        <w:t>关支出</w:t>
      </w:r>
      <w:r>
        <w:rPr>
          <w:rFonts w:ascii="宋体" w:hAnsi="宋体" w:cs="宋体" w:eastAsia="宋体" w:hint="default"/>
        </w:rPr>
        <w:t>的能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f</w:t>
      </w:r>
      <w:r>
        <w:rPr/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spacing w:val="65"/>
        </w:rPr>
        <w:t> </w:t>
      </w:r>
      <w:r>
        <w:rPr>
          <w:rFonts w:ascii="宋体" w:hAnsi="宋体" w:cs="宋体" w:eastAsia="宋体" w:hint="default"/>
          <w:w w:val="105"/>
        </w:rPr>
        <w:t>制</w:t>
      </w:r>
      <w:r>
        <w:rPr>
          <w:w w:val="105"/>
        </w:rPr>
        <w:t>期限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律</w:t>
      </w:r>
      <w:r>
        <w:rPr>
          <w:rFonts w:ascii="宋体" w:hAnsi="宋体" w:cs="宋体" w:eastAsia="宋体" w:hint="default"/>
          <w:w w:val="105"/>
        </w:rPr>
        <w:t>规定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类</w:t>
      </w:r>
      <w:r>
        <w:rPr>
          <w:rFonts w:ascii="宋体" w:hAnsi="宋体" w:cs="宋体" w:eastAsia="宋体" w:hint="default"/>
          <w:w w:val="105"/>
        </w:rPr>
        <w:t>似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制</w:t>
      </w:r>
      <w:r>
        <w:rPr>
          <w:rFonts w:ascii="宋体" w:hAnsi="宋体" w:cs="宋体" w:eastAsia="宋体" w:hint="default"/>
          <w:w w:val="105"/>
        </w:rPr>
        <w:t>，如</w:t>
      </w:r>
      <w:r>
        <w:rPr>
          <w:rFonts w:ascii="宋体" w:hAnsi="宋体" w:cs="宋体" w:eastAsia="宋体" w:hint="default"/>
          <w:w w:val="105"/>
        </w:rPr>
        <w:t>特</w:t>
      </w:r>
      <w:r>
        <w:rPr>
          <w:rFonts w:ascii="宋体" w:hAnsi="宋体" w:cs="宋体" w:eastAsia="宋体" w:hint="default"/>
          <w:w w:val="105"/>
        </w:rPr>
        <w:t>许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期、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Times New Roman" w:hAnsi="Times New Roman" w:cs="Times New Roman" w:eastAsia="Times New Roman" w:hint="default"/>
          <w:w w:val="105"/>
        </w:rPr>
        <w:t>g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联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性等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1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w w:val="105"/>
        </w:rPr>
        <w:t>内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济利益的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系</w:t>
      </w:r>
      <w:r>
        <w:rPr>
          <w:rFonts w:ascii="宋体" w:hAnsi="宋体" w:cs="宋体" w:eastAsia="宋体" w:hint="default"/>
          <w:w w:val="105"/>
        </w:rPr>
        <w:t>统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合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摊销，无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采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直</w:t>
      </w:r>
      <w:r>
        <w:rPr>
          <w:rFonts w:ascii="宋体" w:hAnsi="宋体" w:cs="宋体" w:eastAsia="宋体" w:hint="default"/>
          <w:w w:val="105"/>
        </w:rPr>
        <w:t>线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2078"/>
        <w:gridCol w:w="4771"/>
      </w:tblGrid>
      <w:tr>
        <w:trPr>
          <w:trHeight w:val="379" w:hRule="exact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命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据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使用</w:t>
      </w:r>
      <w:r>
        <w:rPr>
          <w:rFonts w:ascii="Microsoft JhengHei" w:hAnsi="Microsoft JhengHei" w:cs="Microsoft JhengHei" w:eastAsia="Microsoft JhengHei" w:hint="default"/>
          <w:w w:val="105"/>
        </w:rPr>
        <w:t>寿命</w:t>
      </w:r>
      <w:r>
        <w:rPr>
          <w:rFonts w:ascii="Microsoft JhengHei" w:hAnsi="Microsoft JhengHei" w:cs="Microsoft JhengHei" w:eastAsia="Microsoft JhengHei" w:hint="default"/>
          <w:w w:val="105"/>
        </w:rPr>
        <w:t>不确</w:t>
      </w:r>
      <w:r>
        <w:rPr>
          <w:rFonts w:ascii="Microsoft JhengHei" w:hAnsi="Microsoft JhengHei" w:cs="Microsoft JhengHei" w:eastAsia="Microsoft JhengHei" w:hint="default"/>
          <w:w w:val="105"/>
        </w:rPr>
        <w:t>定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无形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判断依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8" w:lineRule="auto" w:before="0"/>
        <w:ind w:left="483" w:right="121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年年度</w:t>
      </w:r>
      <w:r>
        <w:rPr>
          <w:rFonts w:ascii="宋体" w:hAnsi="宋体" w:cs="宋体" w:eastAsia="宋体" w:hint="default"/>
          <w:w w:val="105"/>
        </w:rPr>
        <w:t>终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定的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，如</w:t>
      </w:r>
      <w:r>
        <w:rPr>
          <w:rFonts w:ascii="宋体" w:hAnsi="宋体" w:cs="宋体" w:eastAsia="宋体" w:hint="default"/>
          <w:w w:val="105"/>
        </w:rPr>
        <w:t>果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复</w:t>
      </w:r>
      <w:r>
        <w:rPr>
          <w:rFonts w:ascii="宋体" w:hAnsi="宋体" w:cs="宋体" w:eastAsia="宋体" w:hint="default"/>
          <w:w w:val="105"/>
        </w:rPr>
        <w:t>核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仍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，应当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测试。</w:t>
      </w:r>
      <w:r>
        <w:rPr>
          <w:rFonts w:ascii="宋体" w:hAnsi="宋体" w:cs="宋体" w:eastAsia="宋体" w:hint="default"/>
        </w:rPr>
        <w:t>当无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减记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</w:t>
      </w:r>
      <w:r>
        <w:rPr/>
        <w:t>计提</w:t>
      </w:r>
      <w:r>
        <w:rPr>
          <w:rFonts w:ascii="宋体" w:hAnsi="宋体" w:cs="宋体" w:eastAsia="宋体" w:hint="default"/>
        </w:rPr>
        <w:t>相无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会计期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转回。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在下列</w:t>
      </w:r>
      <w:r>
        <w:rPr/>
        <w:t>一项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/>
        <w:t>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，对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测试</w:t>
      </w:r>
      <w:r>
        <w:rPr>
          <w:w w:val="105"/>
        </w:rPr>
        <w:t>：</w:t>
      </w:r>
      <w:r>
        <w:rPr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  <w:sz w:val="22"/>
          <w:szCs w:val="22"/>
        </w:rPr>
        <w:t>a</w:t>
      </w:r>
      <w:r>
        <w:rPr>
          <w:w w:val="105"/>
          <w:sz w:val="22"/>
          <w:szCs w:val="22"/>
        </w:rPr>
        <w:t>、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已被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替</w:t>
      </w:r>
      <w:r>
        <w:rPr>
          <w:w w:val="105"/>
        </w:rPr>
        <w:t>代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其为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业创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济利益的能</w:t>
      </w:r>
      <w:r>
        <w:rPr>
          <w:rFonts w:ascii="宋体" w:hAnsi="宋体" w:cs="宋体" w:eastAsia="宋体" w:hint="default"/>
          <w:w w:val="105"/>
        </w:rPr>
        <w:t>力受</w:t>
      </w:r>
      <w:r>
        <w:rPr>
          <w:rFonts w:ascii="宋体" w:hAnsi="宋体" w:cs="宋体" w:eastAsia="宋体" w:hint="default"/>
          <w:w w:val="105"/>
        </w:rPr>
        <w:t>到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影响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54" w:lineRule="exact" w:before="0"/>
        <w:ind w:left="594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  <w:sz w:val="22"/>
          <w:szCs w:val="22"/>
        </w:rPr>
        <w:t>b</w:t>
      </w:r>
      <w:r>
        <w:rPr>
          <w:w w:val="105"/>
          <w:sz w:val="22"/>
          <w:szCs w:val="22"/>
        </w:rPr>
        <w:t>、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的市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大</w:t>
      </w:r>
      <w:r>
        <w:rPr>
          <w:rFonts w:ascii="宋体" w:hAnsi="宋体" w:cs="宋体" w:eastAsia="宋体" w:hint="default"/>
          <w:w w:val="105"/>
        </w:rPr>
        <w:t>幅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跌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并在</w:t>
      </w:r>
      <w:r>
        <w:rPr>
          <w:rFonts w:ascii="宋体" w:hAnsi="宋体" w:cs="宋体" w:eastAsia="宋体" w:hint="default"/>
          <w:w w:val="105"/>
        </w:rPr>
        <w:t>剩</w:t>
      </w:r>
      <w:r>
        <w:rPr>
          <w:rFonts w:ascii="宋体" w:hAnsi="宋体" w:cs="宋体" w:eastAsia="宋体" w:hint="default"/>
          <w:w w:val="105"/>
        </w:rPr>
        <w:t>余</w:t>
      </w:r>
      <w:r>
        <w:rPr>
          <w:w w:val="105"/>
        </w:rPr>
        <w:t>年限内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不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c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面价值已超过可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无形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rFonts w:ascii="Microsoft JhengHei" w:hAnsi="Microsoft JhengHei" w:cs="Microsoft JhengHei" w:eastAsia="Microsoft JhengHei" w:hint="default"/>
          <w:w w:val="105"/>
        </w:rPr>
        <w:t>的计提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27" w:firstLine="398"/>
        <w:jc w:val="both"/>
        <w:rPr>
          <w:rFonts w:ascii="宋体" w:hAnsi="宋体" w:cs="宋体" w:eastAsia="宋体" w:hint="default"/>
        </w:rPr>
      </w:pP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开</w:t>
      </w:r>
      <w:r>
        <w:rPr/>
        <w:t>发项目</w:t>
      </w:r>
      <w:r>
        <w:rPr>
          <w:rFonts w:ascii="宋体" w:hAnsi="宋体" w:cs="宋体" w:eastAsia="宋体" w:hint="default"/>
        </w:rPr>
        <w:t>研究阶段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支出，</w:t>
      </w:r>
      <w:r>
        <w:rPr>
          <w:rFonts w:ascii="宋体" w:hAnsi="宋体" w:cs="宋体" w:eastAsia="宋体" w:hint="default"/>
        </w:rPr>
        <w:t>于</w:t>
      </w:r>
      <w:r>
        <w:rPr/>
        <w:t>发</w:t>
      </w:r>
      <w:r>
        <w:rPr>
          <w:rFonts w:ascii="宋体" w:hAnsi="宋体" w:cs="宋体" w:eastAsia="宋体" w:hint="default"/>
        </w:rPr>
        <w:t>生时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开</w:t>
      </w:r>
      <w:r>
        <w:rPr/>
        <w:t>发项目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支出，同</w:t>
      </w:r>
      <w:r>
        <w:rPr>
          <w:rFonts w:ascii="宋体" w:hAnsi="宋体" w:cs="宋体" w:eastAsia="宋体" w:hint="default"/>
          <w:spacing w:val="-10"/>
          <w:w w:val="103"/>
        </w:rPr>
        <w:t> 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足下列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/>
        <w:t>：</w:t>
      </w:r>
      <w:r>
        <w:rPr>
          <w:rFonts w:ascii="宋体" w:hAnsi="宋体" w:cs="宋体" w:eastAsia="宋体" w:hint="default"/>
        </w:rPr>
        <w:t>①完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售在</w:t>
      </w:r>
      <w:r>
        <w:rPr>
          <w:rFonts w:ascii="宋体" w:hAnsi="宋体" w:cs="宋体" w:eastAsia="宋体" w:hint="default"/>
        </w:rPr>
        <w:t>技术上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/>
        <w:t>行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；②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；③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资产产生经</w:t>
      </w:r>
      <w:r>
        <w:rPr>
          <w:rFonts w:ascii="宋体" w:hAnsi="宋体" w:cs="宋体" w:eastAsia="宋体" w:hint="default"/>
        </w:rPr>
        <w:t>济利益的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式，包括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/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产生产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，可</w:t>
      </w:r>
      <w:r>
        <w:rPr/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</w:t>
      </w:r>
      <w:r>
        <w:rPr/>
        <w:t>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④</w:t>
      </w:r>
      <w:r>
        <w:rPr/>
        <w:t>有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的技术</w:t>
      </w:r>
      <w:r>
        <w:rPr/>
        <w:t>、财务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/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开</w:t>
      </w:r>
      <w:r>
        <w:rPr/>
        <w:t>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/>
        <w:t>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归属</w:t>
      </w:r>
      <w:r>
        <w:rPr>
          <w:rFonts w:ascii="宋体" w:hAnsi="宋体" w:cs="宋体" w:eastAsia="宋体" w:hint="default"/>
          <w:spacing w:val="28"/>
        </w:rPr>
        <w:t> 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无</w:t>
      </w:r>
      <w:r>
        <w:rPr>
          <w:rFonts w:ascii="宋体" w:hAnsi="宋体" w:cs="宋体" w:eastAsia="宋体" w:hint="default"/>
          <w:w w:val="105"/>
        </w:rPr>
        <w:t>形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开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阶段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支出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）划分</w:t>
      </w:r>
      <w:r>
        <w:rPr>
          <w:rFonts w:ascii="Microsoft JhengHei" w:hAnsi="Microsoft JhengHei" w:cs="Microsoft JhengHei" w:eastAsia="Microsoft JhengHei" w:hint="default"/>
          <w:w w:val="105"/>
        </w:rPr>
        <w:t>公司内</w:t>
      </w:r>
      <w:r>
        <w:rPr>
          <w:rFonts w:ascii="Microsoft JhengHei" w:hAnsi="Microsoft JhengHei" w:cs="Microsoft JhengHei" w:eastAsia="Microsoft JhengHei" w:hint="default"/>
          <w:w w:val="105"/>
        </w:rPr>
        <w:t>部研</w:t>
      </w:r>
      <w:r>
        <w:rPr>
          <w:rFonts w:ascii="Microsoft JhengHei" w:hAnsi="Microsoft JhengHei" w:cs="Microsoft JhengHei" w:eastAsia="Microsoft JhengHei" w:hint="default"/>
          <w:w w:val="105"/>
        </w:rPr>
        <w:t>究开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目的</w:t>
      </w:r>
      <w:r>
        <w:rPr>
          <w:rFonts w:ascii="Microsoft JhengHei" w:hAnsi="Microsoft JhengHei" w:cs="Microsoft JhengHei" w:eastAsia="Microsoft JhengHei" w:hint="default"/>
          <w:w w:val="105"/>
        </w:rPr>
        <w:t>研</w:t>
      </w:r>
      <w:r>
        <w:rPr>
          <w:rFonts w:ascii="Microsoft JhengHei" w:hAnsi="Microsoft JhengHei" w:cs="Microsoft JhengHei" w:eastAsia="Microsoft JhengHei" w:hint="default"/>
          <w:w w:val="105"/>
        </w:rPr>
        <w:t>究</w:t>
      </w:r>
      <w:r>
        <w:rPr>
          <w:rFonts w:ascii="Microsoft JhengHei" w:hAnsi="Microsoft JhengHei" w:cs="Microsoft JhengHei" w:eastAsia="Microsoft JhengHei" w:hint="default"/>
          <w:w w:val="105"/>
        </w:rPr>
        <w:t>阶段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开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rFonts w:ascii="Microsoft JhengHei" w:hAnsi="Microsoft JhengHei" w:cs="Microsoft JhengHei" w:eastAsia="Microsoft JhengHei" w:hint="default"/>
          <w:w w:val="105"/>
        </w:rPr>
        <w:t>阶段具</w:t>
      </w:r>
      <w:r>
        <w:rPr>
          <w:rFonts w:ascii="Microsoft JhengHei" w:hAnsi="Microsoft JhengHei" w:cs="Microsoft JhengHei" w:eastAsia="Microsoft JhengHei" w:hint="default"/>
          <w:w w:val="105"/>
        </w:rPr>
        <w:t>体</w:t>
      </w:r>
      <w:r>
        <w:rPr>
          <w:w w:val="105"/>
        </w:rPr>
        <w:t>标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部研</w:t>
      </w:r>
      <w:r>
        <w:rPr>
          <w:rFonts w:ascii="Microsoft JhengHei" w:hAnsi="Microsoft JhengHei" w:cs="Microsoft JhengHei" w:eastAsia="Microsoft JhengHei" w:hint="default"/>
          <w:w w:val="105"/>
        </w:rPr>
        <w:t>究开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</w:t>
      </w:r>
      <w:r>
        <w:rPr>
          <w:rFonts w:ascii="Microsoft JhengHei" w:hAnsi="Microsoft JhengHei" w:cs="Microsoft JhengHei" w:eastAsia="Microsoft JhengHei" w:hint="default"/>
          <w:w w:val="105"/>
        </w:rPr>
        <w:t>支</w:t>
      </w:r>
      <w:r>
        <w:rPr>
          <w:rFonts w:ascii="Microsoft JhengHei" w:hAnsi="Microsoft JhengHei" w:cs="Microsoft JhengHei" w:eastAsia="Microsoft JhengHei" w:hint="default"/>
          <w:w w:val="105"/>
        </w:rPr>
        <w:t>出的</w:t>
      </w:r>
      <w:r>
        <w:rPr>
          <w:rFonts w:ascii="Microsoft JhengHei" w:hAnsi="Microsoft JhengHei" w:cs="Microsoft JhengHei" w:eastAsia="Microsoft JhengHei" w:hint="default"/>
          <w:w w:val="105"/>
        </w:rPr>
        <w:t>核</w:t>
      </w:r>
      <w:r>
        <w:rPr>
          <w:rFonts w:ascii="Microsoft JhengHei" w:hAnsi="Microsoft JhengHei" w:cs="Microsoft JhengHei" w:eastAsia="Microsoft JhengHei" w:hint="default"/>
          <w:w w:val="105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20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待</w:t>
      </w:r>
      <w:r>
        <w:rPr>
          <w:rFonts w:ascii="Microsoft JhengHei" w:hAnsi="Microsoft JhengHei" w:cs="Microsoft JhengHei" w:eastAsia="Microsoft JhengHei" w:hint="default"/>
          <w:w w:val="105"/>
        </w:rPr>
        <w:t>摊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66" w:lineRule="auto" w:before="0"/>
        <w:ind w:right="143" w:firstLine="398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摊费用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由</w:t>
      </w:r>
      <w:r>
        <w:rPr/>
        <w:t>本年和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后各</w:t>
      </w:r>
      <w:r>
        <w:rPr/>
        <w:t>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分摊</w:t>
      </w:r>
      <w:r>
        <w:rPr/>
        <w:t>期限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w w:val="103"/>
        </w:rPr>
        <w:t> 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待</w:t>
      </w:r>
      <w:r>
        <w:rPr>
          <w:rFonts w:ascii="宋体" w:hAnsi="宋体" w:cs="宋体" w:eastAsia="宋体" w:hint="default"/>
          <w:w w:val="105"/>
        </w:rPr>
        <w:t>摊费用按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支出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益</w:t>
      </w:r>
      <w:r>
        <w:rPr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平均摊销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附回</w:t>
      </w:r>
      <w:r>
        <w:rPr>
          <w:rFonts w:ascii="Microsoft JhengHei" w:hAnsi="Microsoft JhengHei" w:cs="Microsoft JhengHei" w:eastAsia="Microsoft JhengHei" w:hint="default"/>
          <w:w w:val="105"/>
        </w:rPr>
        <w:t>购条</w:t>
      </w:r>
      <w:r>
        <w:rPr>
          <w:rFonts w:ascii="Microsoft JhengHei" w:hAnsi="Microsoft JhengHei" w:cs="Microsoft JhengHei" w:eastAsia="Microsoft JhengHei" w:hint="default"/>
          <w:w w:val="105"/>
        </w:rPr>
        <w:t>件</w:t>
      </w:r>
      <w:r>
        <w:rPr>
          <w:rFonts w:ascii="Microsoft JhengHei" w:hAnsi="Microsoft JhengHei" w:cs="Microsoft JhengHei" w:eastAsia="Microsoft JhengHei" w:hint="default"/>
          <w:w w:val="105"/>
        </w:rPr>
        <w:t>的资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转让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1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回购</w:t>
      </w:r>
      <w:r>
        <w:rPr/>
        <w:t>：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购回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。</w:t>
      </w:r>
      <w:r>
        <w:rPr/>
        <w:t>通</w:t>
      </w:r>
      <w:r>
        <w:rPr>
          <w:rFonts w:ascii="宋体" w:hAnsi="宋体" w:cs="宋体" w:eastAsia="宋体" w:hint="default"/>
        </w:rPr>
        <w:t>常</w:t>
      </w:r>
      <w:r>
        <w:rPr/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回购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权上的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风险</w:t>
      </w:r>
      <w:r>
        <w:rPr/>
        <w:t>和报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不应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回购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原售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在回购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按</w:t>
      </w:r>
      <w:r>
        <w:rPr>
          <w:w w:val="105"/>
        </w:rPr>
        <w:t>期计提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费用，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w w:val="105"/>
        </w:rPr>
        <w:t>财务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83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预</w:t>
      </w:r>
      <w:r>
        <w:rPr>
          <w:rFonts w:ascii="Microsoft JhengHei" w:hAnsi="Microsoft JhengHei" w:cs="Microsoft JhengHei" w:eastAsia="Microsoft JhengHei" w:hint="default"/>
          <w:w w:val="105"/>
        </w:rPr>
        <w:t>计负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）预</w:t>
      </w:r>
      <w:r>
        <w:rPr>
          <w:rFonts w:ascii="Microsoft JhengHei" w:hAnsi="Microsoft JhengHei" w:cs="Microsoft JhengHei" w:eastAsia="Microsoft JhengHei" w:hint="default"/>
          <w:w w:val="105"/>
        </w:rPr>
        <w:t>计负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w w:val="105"/>
        </w:rPr>
        <w:t>认标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0" w:firstLine="398"/>
        <w:jc w:val="left"/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保、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仲裁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保证、</w:t>
      </w:r>
      <w:r>
        <w:rPr>
          <w:rFonts w:ascii="宋体" w:hAnsi="宋体" w:cs="宋体" w:eastAsia="宋体" w:hint="default"/>
        </w:rPr>
        <w:t>裁</w:t>
      </w:r>
      <w:r>
        <w:rPr/>
        <w:t>员计</w:t>
      </w:r>
      <w:r>
        <w:rPr>
          <w:rFonts w:ascii="宋体" w:hAnsi="宋体" w:cs="宋体" w:eastAsia="宋体" w:hint="default"/>
        </w:rPr>
        <w:t>划</w:t>
      </w:r>
      <w:r>
        <w:rPr/>
        <w:t>、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损合</w:t>
      </w:r>
      <w:r>
        <w:rPr>
          <w:rFonts w:ascii="宋体" w:hAnsi="宋体" w:cs="宋体" w:eastAsia="宋体" w:hint="default"/>
        </w:rPr>
        <w:t>同</w:t>
      </w:r>
      <w:r>
        <w:rPr/>
        <w:t>、重</w:t>
      </w:r>
      <w:r>
        <w:rPr>
          <w:rFonts w:ascii="宋体" w:hAnsi="宋体" w:cs="宋体" w:eastAsia="宋体" w:hint="default"/>
        </w:rPr>
        <w:t>组</w:t>
      </w:r>
      <w:r>
        <w:rPr/>
        <w:t>义务、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置</w:t>
      </w:r>
      <w:r>
        <w:rPr/>
        <w:t>义</w:t>
      </w:r>
      <w:r>
        <w:rPr>
          <w:w w:val="103"/>
        </w:rPr>
        <w:t> 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等或</w:t>
      </w:r>
      <w:r>
        <w:rPr>
          <w:w w:val="105"/>
        </w:rPr>
        <w:t>有事项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义务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符</w:t>
      </w:r>
      <w:r>
        <w:rPr>
          <w:rFonts w:ascii="宋体" w:hAnsi="宋体" w:cs="宋体" w:eastAsia="宋体" w:hint="default"/>
          <w:w w:val="105"/>
        </w:rPr>
        <w:t>合以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w w:val="105"/>
        </w:rPr>
        <w:t>：</w:t>
      </w:r>
      <w:r>
        <w:rPr/>
      </w:r>
    </w:p>
    <w:p>
      <w:pPr>
        <w:pStyle w:val="BodyText"/>
        <w:spacing w:line="240" w:lineRule="auto" w:before="1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义务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现时</w:t>
      </w:r>
      <w:r>
        <w:rPr>
          <w:w w:val="105"/>
        </w:rPr>
        <w:t>义务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left="6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spacing w:val="-16"/>
          <w:w w:val="105"/>
        </w:rPr>
        <w:t> 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义务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履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很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导致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济利益</w:t>
      </w:r>
      <w:r>
        <w:rPr>
          <w:rFonts w:ascii="宋体" w:hAnsi="宋体" w:cs="宋体" w:eastAsia="宋体" w:hint="default"/>
          <w:w w:val="105"/>
        </w:rPr>
        <w:t>流出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6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spacing w:val="2"/>
          <w:w w:val="105"/>
        </w:rPr>
        <w:t> 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义务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亏</w:t>
      </w:r>
      <w:r>
        <w:rPr>
          <w:rFonts w:ascii="宋体" w:hAnsi="宋体" w:cs="宋体" w:eastAsia="宋体" w:hint="default"/>
          <w:w w:val="105"/>
        </w:rPr>
        <w:t>损合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重</w:t>
      </w:r>
      <w:r>
        <w:rPr>
          <w:rFonts w:ascii="宋体" w:hAnsi="宋体" w:cs="宋体" w:eastAsia="宋体" w:hint="default"/>
          <w:w w:val="105"/>
        </w:rPr>
        <w:t>组</w:t>
      </w:r>
      <w:r>
        <w:rPr>
          <w:w w:val="105"/>
        </w:rPr>
        <w:t>义务</w:t>
      </w:r>
      <w:r>
        <w:rPr>
          <w:rFonts w:ascii="宋体" w:hAnsi="宋体" w:cs="宋体" w:eastAsia="宋体" w:hint="default"/>
          <w:w w:val="105"/>
        </w:rPr>
        <w:t>符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）预</w:t>
      </w:r>
      <w:r>
        <w:rPr>
          <w:rFonts w:ascii="Microsoft JhengHei" w:hAnsi="Microsoft JhengHei" w:cs="Microsoft JhengHei" w:eastAsia="Microsoft JhengHei" w:hint="default"/>
          <w:w w:val="105"/>
        </w:rPr>
        <w:t>计负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的计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left="243" w:right="177" w:firstLine="39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履</w:t>
      </w:r>
      <w:r>
        <w:rPr/>
        <w:t>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现时</w:t>
      </w:r>
      <w:r>
        <w:rPr/>
        <w:t>义务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导致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济利益</w:t>
      </w:r>
      <w:r>
        <w:rPr>
          <w:rFonts w:ascii="宋体" w:hAnsi="宋体" w:cs="宋体" w:eastAsia="宋体" w:hint="default"/>
        </w:rPr>
        <w:t>流出</w:t>
      </w:r>
      <w:r>
        <w:rPr>
          <w:rFonts w:ascii="宋体" w:hAnsi="宋体" w:cs="宋体" w:eastAsia="宋体" w:hint="default"/>
        </w:rPr>
        <w:t>的</w:t>
      </w:r>
      <w:r>
        <w:rPr/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计数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计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或</w:t>
      </w:r>
      <w:r>
        <w:rPr/>
        <w:t>有事项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风险</w:t>
      </w:r>
      <w:r>
        <w:rPr/>
        <w:t>、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/>
        <w:t>及</w:t>
      </w:r>
      <w:r>
        <w:rPr>
          <w:rFonts w:ascii="宋体" w:hAnsi="宋体" w:cs="宋体" w:eastAsia="宋体" w:hint="default"/>
        </w:rPr>
        <w:t>货</w:t>
      </w:r>
      <w:r>
        <w:rPr/>
        <w:t>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等因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货</w:t>
      </w:r>
      <w:r>
        <w:rPr/>
        <w:t>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影响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，</w:t>
      </w:r>
      <w:r>
        <w:rPr/>
        <w:t>通</w:t>
      </w:r>
      <w:r>
        <w:rPr>
          <w:rFonts w:ascii="宋体" w:hAnsi="宋体" w:cs="宋体" w:eastAsia="宋体" w:hint="default"/>
        </w:rPr>
        <w:t>过对相关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</w:rPr>
        <w:t>金流出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于资产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调整以</w:t>
      </w:r>
      <w:r>
        <w:rPr>
          <w:rFonts w:ascii="宋体" w:hAnsi="宋体" w:cs="宋体" w:eastAsia="宋体" w:hint="default"/>
          <w:w w:val="105"/>
        </w:rPr>
        <w:t>反</w:t>
      </w:r>
      <w:r>
        <w:rPr>
          <w:rFonts w:ascii="宋体" w:hAnsi="宋体" w:cs="宋体" w:eastAsia="宋体" w:hint="default"/>
          <w:w w:val="105"/>
        </w:rPr>
        <w:t>映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  <w:w w:val="105"/>
        </w:rPr>
        <w:t>前</w:t>
      </w:r>
      <w:r>
        <w:rPr>
          <w:w w:val="105"/>
        </w:rPr>
        <w:t>最</w:t>
      </w:r>
      <w:r>
        <w:rPr>
          <w:rFonts w:ascii="宋体" w:hAnsi="宋体" w:cs="宋体" w:eastAsia="宋体" w:hint="default"/>
          <w:w w:val="105"/>
        </w:rPr>
        <w:t>佳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计数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因时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推</w:t>
      </w:r>
      <w:r>
        <w:rPr>
          <w:rFonts w:ascii="宋体" w:hAnsi="宋体" w:cs="宋体" w:eastAsia="宋体" w:hint="default"/>
          <w:w w:val="105"/>
        </w:rPr>
        <w:t>移</w:t>
      </w:r>
      <w:r>
        <w:rPr>
          <w:rFonts w:ascii="宋体" w:hAnsi="宋体" w:cs="宋体" w:eastAsia="宋体" w:hint="default"/>
          <w:w w:val="105"/>
        </w:rPr>
        <w:t>导致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最</w:t>
      </w:r>
      <w:r>
        <w:rPr>
          <w:rFonts w:ascii="宋体" w:hAnsi="宋体" w:cs="宋体" w:eastAsia="宋体" w:hint="default"/>
          <w:w w:val="105"/>
        </w:rPr>
        <w:t>佳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计数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29"/>
        <w:ind w:left="243" w:right="177" w:firstLine="393"/>
        <w:jc w:val="both"/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/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计数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的上</w:t>
      </w:r>
      <w:r>
        <w:rPr/>
        <w:t>、</w:t>
      </w:r>
      <w:r>
        <w:rPr>
          <w:rFonts w:ascii="宋体" w:hAnsi="宋体" w:cs="宋体" w:eastAsia="宋体" w:hint="default"/>
        </w:rPr>
        <w:t>下</w:t>
      </w:r>
      <w:r>
        <w:rPr/>
        <w:t>限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平均</w:t>
      </w:r>
      <w:r>
        <w:rPr/>
        <w:t>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支出不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按如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w w:val="105"/>
        </w:rPr>
        <w:t>：</w:t>
      </w:r>
      <w:r>
        <w:rPr/>
      </w:r>
    </w:p>
    <w:p>
      <w:pPr>
        <w:pStyle w:val="BodyText"/>
        <w:spacing w:line="240" w:lineRule="auto" w:before="10"/>
        <w:ind w:left="63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或</w:t>
      </w:r>
      <w:r>
        <w:rPr>
          <w:w w:val="105"/>
        </w:rPr>
        <w:t>有事项</w:t>
      </w:r>
      <w:r>
        <w:rPr>
          <w:rFonts w:ascii="宋体" w:hAnsi="宋体" w:cs="宋体" w:eastAsia="宋体" w:hint="default"/>
          <w:w w:val="105"/>
        </w:rPr>
        <w:t>涉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单</w:t>
      </w:r>
      <w:r>
        <w:rPr>
          <w:rFonts w:ascii="宋体" w:hAnsi="宋体" w:cs="宋体" w:eastAsia="宋体" w:hint="default"/>
          <w:w w:val="105"/>
        </w:rPr>
        <w:t>个</w:t>
      </w:r>
      <w:r>
        <w:rPr>
          <w:w w:val="105"/>
        </w:rPr>
        <w:t>项目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最</w:t>
      </w:r>
      <w:r>
        <w:rPr>
          <w:rFonts w:ascii="宋体" w:hAnsi="宋体" w:cs="宋体" w:eastAsia="宋体" w:hint="default"/>
          <w:w w:val="105"/>
        </w:rPr>
        <w:t>佳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计数</w:t>
      </w:r>
      <w:r>
        <w:rPr>
          <w:rFonts w:ascii="宋体" w:hAnsi="宋体" w:cs="宋体" w:eastAsia="宋体" w:hint="default"/>
          <w:w w:val="105"/>
        </w:rPr>
        <w:t>按</w:t>
      </w:r>
      <w:r>
        <w:rPr>
          <w:w w:val="105"/>
        </w:rPr>
        <w:t>最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/>
        <w:ind w:left="243" w:right="177" w:firstLine="39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或</w:t>
      </w:r>
      <w:r>
        <w:rPr/>
        <w:t>有事项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/>
        <w:t>项目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计数</w:t>
      </w:r>
      <w:r>
        <w:rPr>
          <w:rFonts w:ascii="宋体" w:hAnsi="宋体" w:cs="宋体" w:eastAsia="宋体" w:hint="default"/>
        </w:rPr>
        <w:t>按各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发</w:t>
      </w:r>
      <w:r>
        <w:rPr>
          <w:rFonts w:ascii="宋体" w:hAnsi="宋体" w:cs="宋体" w:eastAsia="宋体" w:hint="default"/>
        </w:rPr>
        <w:t>生额</w:t>
      </w:r>
      <w:r>
        <w:rPr/>
        <w:t>及</w:t>
      </w:r>
      <w:r>
        <w:rPr>
          <w:rFonts w:ascii="宋体" w:hAnsi="宋体" w:cs="宋体" w:eastAsia="宋体" w:hint="default"/>
        </w:rPr>
        <w:t>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概</w:t>
      </w:r>
      <w:r>
        <w:rPr>
          <w:rFonts w:ascii="宋体" w:hAnsi="宋体" w:cs="宋体" w:eastAsia="宋体" w:hint="default"/>
        </w:rPr>
        <w:t>率</w:t>
      </w:r>
      <w:r>
        <w:rPr/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支出</w:t>
      </w:r>
      <w:r>
        <w:rPr/>
        <w:t>全</w:t>
      </w:r>
      <w:r>
        <w:rPr>
          <w:rFonts w:ascii="宋体" w:hAnsi="宋体" w:cs="宋体" w:eastAsia="宋体" w:hint="default"/>
        </w:rPr>
        <w:t>部或部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由</w:t>
      </w:r>
      <w:r>
        <w:rPr/>
        <w:t>第三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在</w:t>
      </w:r>
      <w:r>
        <w:rPr/>
        <w:t>基本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定能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补</w:t>
      </w:r>
      <w:r>
        <w:rPr>
          <w:rFonts w:ascii="宋体" w:hAnsi="宋体" w:cs="宋体" w:eastAsia="宋体" w:hint="default"/>
          <w:w w:val="105"/>
        </w:rPr>
        <w:t>偿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不超过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23</w:t>
      </w:r>
      <w:r>
        <w:rPr>
          <w:rFonts w:ascii="Microsoft JhengHei" w:hAnsi="Microsoft JhengHei" w:cs="Microsoft JhengHei" w:eastAsia="Microsoft JhengHei" w:hint="default"/>
          <w:w w:val="105"/>
        </w:rPr>
        <w:t>、股份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股份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种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6" w:lineRule="auto"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 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算确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定的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授予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即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权的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以现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0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授予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相关成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费用，相应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加负债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允价值金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务计</w:t>
      </w:r>
      <w:r>
        <w:rPr>
          <w:rFonts w:ascii="宋体" w:hAnsi="宋体" w:cs="宋体" w:eastAsia="宋体" w:hint="default"/>
          <w:spacing w:val="2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具结算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授予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授予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授予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相关成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费用，相应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积。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权权益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授予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允价值，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w w:val="105"/>
        </w:rPr>
        <w:t>公</w:t>
      </w:r>
      <w:r>
        <w:rPr>
          <w:rFonts w:ascii="Microsoft JhengHei" w:hAnsi="Microsoft JhengHei" w:cs="Microsoft JhengHei" w:eastAsia="Microsoft JhengHei" w:hint="default"/>
          <w:w w:val="105"/>
        </w:rPr>
        <w:t>允价值</w:t>
      </w:r>
      <w:r>
        <w:rPr>
          <w:rFonts w:ascii="Microsoft JhengHei" w:hAnsi="Microsoft JhengHei" w:cs="Microsoft JhengHei" w:eastAsia="Microsoft JhengHei" w:hint="default"/>
          <w:w w:val="105"/>
        </w:rPr>
        <w:t>的确</w:t>
      </w:r>
      <w:r>
        <w:rPr>
          <w:rFonts w:ascii="Microsoft JhengHei" w:hAnsi="Microsoft JhengHei" w:cs="Microsoft JhengHei" w:eastAsia="Microsoft JhengHei" w:hint="default"/>
          <w:w w:val="105"/>
        </w:rPr>
        <w:t>定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spacing w:val="-29"/>
          <w:w w:val="105"/>
        </w:rPr>
        <w:t> 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允价值按</w:t>
      </w:r>
      <w:r>
        <w:rPr>
          <w:w w:val="105"/>
        </w:rPr>
        <w:t>公司股份</w:t>
      </w:r>
      <w:r>
        <w:rPr>
          <w:rFonts w:ascii="宋体" w:hAnsi="宋体" w:cs="宋体" w:eastAsia="宋体" w:hint="default"/>
          <w:w w:val="105"/>
        </w:rPr>
        <w:t>的市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量，同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依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483" w:right="0"/>
        <w:jc w:val="left"/>
        <w:rPr>
          <w:rFonts w:ascii="宋体" w:hAnsi="宋体" w:cs="宋体" w:eastAsia="宋体" w:hint="default"/>
        </w:rPr>
      </w:pP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不包括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外的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63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rFonts w:ascii="宋体" w:hAnsi="宋体" w:cs="宋体" w:eastAsia="宋体" w:hint="default"/>
          <w:w w:val="105"/>
        </w:rPr>
        <w:t>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股票期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许</w:t>
      </w:r>
      <w:r>
        <w:rPr>
          <w:rFonts w:ascii="宋体" w:hAnsi="宋体" w:cs="宋体" w:eastAsia="宋体" w:hint="default"/>
          <w:w w:val="105"/>
        </w:rPr>
        <w:t>多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难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获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市</w:t>
      </w:r>
      <w:r>
        <w:rPr>
          <w:rFonts w:ascii="宋体" w:hAnsi="宋体" w:cs="宋体" w:eastAsia="宋体" w:hint="default"/>
          <w:w w:val="105"/>
        </w:rPr>
        <w:t>场</w:t>
      </w:r>
      <w:r>
        <w:rPr>
          <w:rFonts w:ascii="宋体" w:hAnsi="宋体" w:cs="宋体" w:eastAsia="宋体" w:hint="default"/>
          <w:w w:val="105"/>
        </w:rPr>
        <w:t>价格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条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5"/>
        </w:rPr>
        <w:t>似</w:t>
      </w:r>
      <w:r>
        <w:rPr>
          <w:rFonts w:ascii="宋体" w:hAnsi="宋体" w:cs="宋体" w:eastAsia="宋体" w:hint="default"/>
          <w:w w:val="105"/>
        </w:rPr>
        <w:t>的交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21"/>
          <w:pgSz w:w="12240" w:h="15840"/>
          <w:pgMar w:footer="909" w:header="716" w:top="1020" w:bottom="1100" w:left="1460" w:right="14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5"/>
        </w:rPr>
        <w:t>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选</w:t>
      </w:r>
      <w:r>
        <w:rPr>
          <w:rFonts w:ascii="宋体" w:hAnsi="宋体" w:cs="宋体" w:eastAsia="宋体" w:hint="default"/>
          <w:w w:val="105"/>
        </w:rPr>
        <w:t>择适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权定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模</w:t>
      </w:r>
      <w:r>
        <w:rPr>
          <w:rFonts w:ascii="宋体" w:hAnsi="宋体" w:cs="宋体" w:eastAsia="宋体" w:hint="default"/>
          <w:w w:val="105"/>
        </w:rPr>
        <w:t>型估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权的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rFonts w:ascii="宋体" w:hAnsi="宋体" w:cs="宋体" w:eastAsia="宋体" w:hint="default"/>
          <w:w w:val="105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可</w:t>
      </w:r>
      <w:r>
        <w:rPr>
          <w:rFonts w:ascii="Microsoft JhengHei" w:hAnsi="Microsoft JhengHei" w:cs="Microsoft JhengHei" w:eastAsia="Microsoft JhengHei" w:hint="default"/>
          <w:w w:val="105"/>
        </w:rPr>
        <w:t>行权权</w:t>
      </w:r>
      <w:r>
        <w:rPr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rFonts w:ascii="Microsoft JhengHei" w:hAnsi="Microsoft JhengHei" w:cs="Microsoft JhengHei" w:eastAsia="Microsoft JhengHei" w:hint="default"/>
          <w:w w:val="105"/>
        </w:rPr>
        <w:t>具最佳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rFonts w:ascii="Microsoft JhengHei" w:hAnsi="Microsoft JhengHei" w:cs="Microsoft JhengHei" w:eastAsia="Microsoft JhengHei" w:hint="default"/>
          <w:w w:val="105"/>
        </w:rPr>
        <w:t>计的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期内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据最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工人数变动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信息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正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权的权益</w:t>
      </w:r>
    </w:p>
    <w:p>
      <w:pPr>
        <w:spacing w:before="8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权权益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实</w:t>
      </w:r>
      <w:r>
        <w:rPr>
          <w:rFonts w:ascii="Microsoft JhengHei" w:hAnsi="Microsoft JhengHei" w:cs="Microsoft JhengHei" w:eastAsia="Microsoft JhengHei" w:hint="default"/>
          <w:w w:val="105"/>
        </w:rPr>
        <w:t>施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修</w:t>
      </w:r>
      <w:r>
        <w:rPr>
          <w:rFonts w:ascii="Microsoft JhengHei" w:hAnsi="Microsoft JhengHei" w:cs="Microsoft JhengHei" w:eastAsia="Microsoft JhengHei" w:hint="default"/>
          <w:w w:val="105"/>
        </w:rPr>
        <w:t>改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终止</w:t>
      </w:r>
      <w:r>
        <w:rPr>
          <w:rFonts w:ascii="Microsoft JhengHei" w:hAnsi="Microsoft JhengHei" w:cs="Microsoft JhengHei" w:eastAsia="Microsoft JhengHei" w:hint="default"/>
          <w:w w:val="105"/>
        </w:rPr>
        <w:t>股份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w w:val="105"/>
        </w:rPr>
        <w:t>划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相关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left="483" w:right="192" w:hanging="3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1.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权的</w:t>
      </w:r>
      <w:r>
        <w:rPr>
          <w:rFonts w:ascii="宋体" w:hAnsi="宋体" w:cs="宋体" w:eastAsia="宋体" w:hint="default"/>
          <w:w w:val="105"/>
        </w:rPr>
        <w:t>以现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以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担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相关成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费用，相应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加负债</w:t>
      </w:r>
      <w:r>
        <w:rPr>
          <w:rFonts w:ascii="宋体" w:hAnsi="宋体" w:cs="宋体" w:eastAsia="宋体" w:hint="default"/>
        </w:rPr>
        <w:t>。并在</w:t>
      </w:r>
      <w:r>
        <w:rPr>
          <w:rFonts w:ascii="宋体" w:hAnsi="宋体" w:cs="宋体" w:eastAsia="宋体" w:hint="default"/>
        </w:rPr>
        <w:t>结算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日和</w:t>
      </w:r>
      <w:r>
        <w:rPr>
          <w:rFonts w:ascii="宋体" w:hAnsi="宋体" w:cs="宋体" w:eastAsia="宋体" w:hint="default"/>
        </w:rPr>
        <w:t>结算</w:t>
      </w:r>
      <w:r>
        <w:rPr/>
        <w:t>日</w:t>
      </w:r>
      <w:r>
        <w:rPr>
          <w:rFonts w:ascii="宋体" w:hAnsi="宋体" w:cs="宋体" w:eastAsia="宋体" w:hint="default"/>
        </w:rPr>
        <w:t>对负债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重</w:t>
      </w:r>
      <w:r>
        <w:rPr>
          <w:rFonts w:ascii="宋体" w:hAnsi="宋体" w:cs="宋体" w:eastAsia="宋体" w:hint="default"/>
        </w:rPr>
        <w:t>新</w:t>
      </w:r>
      <w:r>
        <w:rPr/>
        <w:t>计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/>
        <w:t>变</w:t>
      </w:r>
      <w:r>
        <w:rPr>
          <w:spacing w:val="-88"/>
        </w:rPr>
        <w:t> </w:t>
      </w:r>
      <w:r>
        <w:rPr>
          <w:w w:val="105"/>
        </w:rPr>
        <w:t>动计</w:t>
      </w:r>
      <w:r>
        <w:rPr>
          <w:rFonts w:ascii="宋体" w:hAnsi="宋体" w:cs="宋体" w:eastAsia="宋体" w:hint="default"/>
          <w:w w:val="105"/>
        </w:rPr>
        <w:t>入损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5" w:lineRule="auto" w:before="10"/>
        <w:ind w:left="483" w:right="192" w:hanging="34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2.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待</w:t>
      </w:r>
      <w:r>
        <w:rPr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规定业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权的</w:t>
      </w:r>
      <w:r>
        <w:rPr>
          <w:rFonts w:ascii="宋体" w:hAnsi="宋体" w:cs="宋体" w:eastAsia="宋体" w:hint="default"/>
          <w:w w:val="105"/>
        </w:rPr>
        <w:t>以现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待</w:t>
      </w:r>
      <w:r>
        <w:rPr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每</w:t>
      </w:r>
      <w:r>
        <w:rPr>
          <w:rFonts w:ascii="宋体" w:hAnsi="宋体" w:cs="宋体" w:eastAsia="宋体" w:hint="default"/>
          <w:w w:val="105"/>
        </w:rPr>
        <w:t>个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对可</w:t>
      </w:r>
      <w:r>
        <w:rPr/>
        <w:t>行</w:t>
      </w:r>
      <w:r>
        <w:rPr>
          <w:rFonts w:ascii="宋体" w:hAnsi="宋体" w:cs="宋体" w:eastAsia="宋体" w:hint="default"/>
        </w:rPr>
        <w:t>权</w:t>
      </w:r>
      <w:r>
        <w:rPr/>
        <w:t>情况</w:t>
      </w:r>
      <w:r>
        <w:rPr>
          <w:rFonts w:ascii="宋体" w:hAnsi="宋体" w:cs="宋体" w:eastAsia="宋体" w:hint="default"/>
        </w:rPr>
        <w:t>的</w:t>
      </w:r>
      <w:r>
        <w:rPr/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，按</w:t>
      </w:r>
      <w:r>
        <w:rPr/>
        <w:t>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相应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8"/>
        <w:ind w:left="483" w:right="181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3.</w:t>
      </w:r>
      <w:r>
        <w:rPr>
          <w:rFonts w:ascii="宋体" w:hAnsi="宋体" w:cs="宋体" w:eastAsia="宋体" w:hint="default"/>
          <w:spacing w:val="-21"/>
          <w:w w:val="105"/>
        </w:rPr>
        <w:t> 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权的</w:t>
      </w:r>
      <w:r>
        <w:rPr>
          <w:rFonts w:ascii="宋体" w:hAnsi="宋体" w:cs="宋体" w:eastAsia="宋体" w:hint="default"/>
          <w:w w:val="105"/>
        </w:rPr>
        <w:t>换取职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授予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具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允价值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相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关成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费用，相应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left="483" w:right="180" w:hanging="3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4.</w:t>
      </w:r>
      <w:r>
        <w:rPr>
          <w:rFonts w:ascii="宋体" w:hAnsi="宋体" w:cs="宋体" w:eastAsia="宋体" w:hint="default"/>
          <w:spacing w:val="-20"/>
          <w:w w:val="105"/>
        </w:rPr>
        <w:t> 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待</w:t>
      </w:r>
      <w:r>
        <w:rPr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到</w:t>
      </w:r>
      <w:r>
        <w:rPr>
          <w:rFonts w:ascii="宋体" w:hAnsi="宋体" w:cs="宋体" w:eastAsia="宋体" w:hint="default"/>
          <w:w w:val="105"/>
        </w:rPr>
        <w:t>规定业</w:t>
      </w:r>
      <w:r>
        <w:rPr>
          <w:rFonts w:ascii="宋体" w:hAnsi="宋体" w:cs="宋体" w:eastAsia="宋体" w:hint="default"/>
          <w:w w:val="105"/>
        </w:rPr>
        <w:t>绩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才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换取职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待</w:t>
      </w:r>
      <w:r>
        <w:rPr/>
        <w:t>期内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对可</w:t>
      </w:r>
      <w:r>
        <w:rPr/>
        <w:t>行</w:t>
      </w:r>
      <w:r>
        <w:rPr>
          <w:rFonts w:ascii="宋体" w:hAnsi="宋体" w:cs="宋体" w:eastAsia="宋体" w:hint="default"/>
        </w:rPr>
        <w:t>权权益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授予</w:t>
      </w:r>
      <w:r>
        <w:rPr/>
        <w:t>日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  <w:w w:val="105"/>
        </w:rPr>
        <w:t>价值，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服</w:t>
      </w:r>
      <w:r>
        <w:rPr>
          <w:w w:val="105"/>
        </w:rPr>
        <w:t>务计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的权益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允价值，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加相应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认取得</w:t>
      </w:r>
      <w:r>
        <w:rPr>
          <w:rFonts w:ascii="宋体" w:hAnsi="宋体" w:cs="宋体" w:eastAsia="宋体" w:hint="default"/>
        </w:rPr>
        <w:t>服</w:t>
      </w:r>
    </w:p>
    <w:p>
      <w:pPr>
        <w:pStyle w:val="BodyText"/>
        <w:spacing w:line="283" w:lineRule="auto" w:before="10"/>
        <w:ind w:right="192"/>
        <w:jc w:val="both"/>
        <w:rPr>
          <w:rFonts w:ascii="宋体" w:hAnsi="宋体" w:cs="宋体" w:eastAsia="宋体" w:hint="default"/>
        </w:rPr>
      </w:pP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的权益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数</w:t>
      </w:r>
      <w:r>
        <w:rPr>
          <w:rFonts w:ascii="宋体" w:hAnsi="宋体" w:cs="宋体" w:eastAsia="宋体" w:hint="default"/>
        </w:rPr>
        <w:t>量，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的权益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允价值相应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可</w:t>
      </w:r>
      <w:r>
        <w:rPr/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可</w:t>
      </w:r>
      <w:r>
        <w:rPr/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4"/>
        <w:ind w:right="18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的权益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允价值，</w:t>
      </w:r>
      <w:r>
        <w:rPr/>
        <w:t>公司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授予</w:t>
      </w:r>
      <w:r>
        <w:rPr/>
        <w:t>日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，而不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的权益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数</w:t>
      </w:r>
      <w:r>
        <w:rPr>
          <w:rFonts w:ascii="宋体" w:hAnsi="宋体" w:cs="宋体" w:eastAsia="宋体" w:hint="default"/>
        </w:rPr>
        <w:t>量，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的权益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来进</w:t>
      </w:r>
      <w:r>
        <w:rPr/>
        <w:t>行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可</w:t>
      </w:r>
      <w:r>
        <w:rPr/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，不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修改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8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待</w:t>
      </w:r>
      <w:r>
        <w:rPr/>
        <w:t>期内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的权益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结算了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授予</w:t>
      </w:r>
      <w:r>
        <w:rPr>
          <w:rFonts w:ascii="宋体" w:hAnsi="宋体" w:cs="宋体" w:eastAsia="宋体" w:hint="default"/>
        </w:rPr>
        <w:t>的权益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（因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可</w:t>
      </w:r>
      <w:r>
        <w:rPr/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而被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消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除</w:t>
      </w:r>
      <w:r>
        <w:rPr>
          <w:rFonts w:ascii="宋体" w:hAnsi="宋体" w:cs="宋体" w:eastAsia="宋体" w:hint="default"/>
          <w:w w:val="105"/>
        </w:rPr>
        <w:t>外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取</w:t>
      </w:r>
      <w:r>
        <w:rPr>
          <w:rFonts w:ascii="宋体" w:hAnsi="宋体" w:cs="宋体" w:eastAsia="宋体" w:hint="default"/>
          <w:w w:val="105"/>
        </w:rPr>
        <w:t>消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速</w:t>
      </w:r>
      <w:r>
        <w:rPr>
          <w:rFonts w:ascii="宋体" w:hAnsi="宋体" w:cs="宋体" w:eastAsia="宋体" w:hint="default"/>
          <w:w w:val="105"/>
        </w:rPr>
        <w:t>可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剩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等</w:t>
      </w:r>
      <w:r>
        <w:rPr>
          <w:rFonts w:ascii="宋体" w:hAnsi="宋体" w:cs="宋体" w:eastAsia="宋体" w:hint="default"/>
          <w:w w:val="105"/>
        </w:rPr>
        <w:t>待</w:t>
      </w:r>
      <w:r>
        <w:rPr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回</w:t>
      </w:r>
      <w:r>
        <w:rPr>
          <w:rFonts w:ascii="Microsoft JhengHei" w:hAnsi="Microsoft JhengHei" w:cs="Microsoft JhengHei" w:eastAsia="Microsoft JhengHei" w:hint="default"/>
          <w:w w:val="105"/>
        </w:rPr>
        <w:t>购</w:t>
      </w:r>
      <w:r>
        <w:rPr>
          <w:rFonts w:ascii="Microsoft JhengHei" w:hAnsi="Microsoft JhengHei" w:cs="Microsoft JhengHei" w:eastAsia="Microsoft JhengHei" w:hint="default"/>
          <w:w w:val="105"/>
        </w:rPr>
        <w:t>本公司股份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6" w:lineRule="auto" w:before="0"/>
        <w:ind w:right="110" w:firstLine="398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法定程</w:t>
      </w:r>
      <w:r>
        <w:rPr>
          <w:rFonts w:ascii="宋体" w:hAnsi="宋体" w:cs="宋体" w:eastAsia="宋体" w:hint="default"/>
        </w:rPr>
        <w:t>序</w:t>
      </w:r>
      <w:r>
        <w:rPr/>
        <w:t>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批准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本公司股票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减资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销</w:t>
      </w:r>
      <w:r>
        <w:rPr/>
        <w:t>股票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总额减</w:t>
      </w:r>
      <w:r>
        <w:rPr>
          <w:rFonts w:ascii="宋体" w:hAnsi="宋体" w:cs="宋体" w:eastAsia="宋体" w:hint="default"/>
        </w:rPr>
        <w:t>少</w:t>
      </w:r>
      <w:r>
        <w:rPr/>
        <w:t>股本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购回</w:t>
      </w:r>
      <w:r>
        <w:rPr/>
        <w:t>股</w:t>
      </w:r>
      <w:r>
        <w:rPr>
          <w:w w:val="103"/>
        </w:rPr>
        <w:t> </w:t>
      </w:r>
      <w:r>
        <w:rPr>
          <w:w w:val="105"/>
        </w:rPr>
        <w:t>票</w:t>
      </w:r>
      <w:r>
        <w:rPr>
          <w:rFonts w:ascii="宋体" w:hAnsi="宋体" w:cs="宋体" w:eastAsia="宋体" w:hint="default"/>
          <w:w w:val="105"/>
        </w:rPr>
        <w:t>支</w:t>
      </w:r>
      <w:r>
        <w:rPr>
          <w:rFonts w:ascii="宋体" w:hAnsi="宋体" w:cs="宋体" w:eastAsia="宋体" w:hint="default"/>
          <w:w w:val="105"/>
        </w:rPr>
        <w:t>付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款</w:t>
      </w:r>
      <w:r>
        <w:rPr>
          <w:rFonts w:ascii="Times New Roman" w:hAnsi="Times New Roman" w:cs="Times New Roman" w:eastAsia="Times New Roman" w:hint="default"/>
          <w:w w:val="105"/>
        </w:rPr>
        <w:t>(</w:t>
      </w:r>
      <w:r>
        <w:rPr>
          <w:rFonts w:ascii="宋体" w:hAnsi="宋体" w:cs="宋体" w:eastAsia="宋体" w:hint="default"/>
          <w:w w:val="105"/>
        </w:rPr>
        <w:t>含</w:t>
      </w:r>
      <w:r>
        <w:rPr>
          <w:rFonts w:ascii="宋体" w:hAnsi="宋体" w:cs="宋体" w:eastAsia="宋体" w:hint="default"/>
          <w:w w:val="105"/>
        </w:rPr>
        <w:t>交易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Times New Roman" w:hAnsi="Times New Roman" w:cs="Times New Roman" w:eastAsia="Times New Roman" w:hint="default"/>
          <w:w w:val="105"/>
        </w:rPr>
        <w:t>)</w:t>
      </w:r>
      <w:r>
        <w:rPr>
          <w:rFonts w:ascii="宋体" w:hAnsi="宋体" w:cs="宋体" w:eastAsia="宋体" w:hint="default"/>
          <w:w w:val="105"/>
        </w:rPr>
        <w:t>与</w:t>
      </w:r>
      <w:r>
        <w:rPr>
          <w:w w:val="105"/>
        </w:rPr>
        <w:t>股票</w:t>
      </w:r>
      <w:r>
        <w:rPr>
          <w:rFonts w:ascii="宋体" w:hAnsi="宋体" w:cs="宋体" w:eastAsia="宋体" w:hint="default"/>
          <w:w w:val="105"/>
        </w:rPr>
        <w:t>面值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差额调整</w:t>
      </w:r>
      <w:r>
        <w:rPr>
          <w:rFonts w:ascii="宋体" w:hAnsi="宋体" w:cs="宋体" w:eastAsia="宋体" w:hint="default"/>
          <w:w w:val="105"/>
        </w:rPr>
        <w:t>所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权益</w:t>
      </w:r>
      <w:r>
        <w:rPr>
          <w:rFonts w:ascii="宋体" w:hAnsi="宋体" w:cs="宋体" w:eastAsia="宋体" w:hint="default"/>
          <w:w w:val="105"/>
        </w:rPr>
        <w:t>，超过面值</w:t>
      </w:r>
      <w:r>
        <w:rPr>
          <w:rFonts w:ascii="宋体" w:hAnsi="宋体" w:cs="宋体" w:eastAsia="宋体" w:hint="default"/>
          <w:w w:val="105"/>
        </w:rPr>
        <w:t>总额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分，应</w:t>
      </w:r>
      <w:r>
        <w:rPr>
          <w:rFonts w:ascii="宋体" w:hAnsi="宋体" w:cs="宋体" w:eastAsia="宋体" w:hint="default"/>
          <w:w w:val="105"/>
        </w:rPr>
        <w:t>依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冲</w:t>
      </w:r>
      <w:r>
        <w:rPr>
          <w:rFonts w:ascii="宋体" w:hAnsi="宋体" w:cs="宋体" w:eastAsia="宋体" w:hint="default"/>
          <w:w w:val="105"/>
        </w:rPr>
        <w:t>减资</w:t>
      </w:r>
      <w:r>
        <w:rPr>
          <w:w w:val="105"/>
        </w:rPr>
        <w:t>本公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(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、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(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6" w:lineRule="auto" w:before="0"/>
        <w:ind w:right="0" w:firstLine="398"/>
        <w:jc w:val="left"/>
        <w:rPr>
          <w:rFonts w:ascii="宋体" w:hAnsi="宋体" w:cs="宋体" w:eastAsia="宋体" w:hint="default"/>
        </w:rPr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回购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注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之</w:t>
      </w:r>
      <w:r>
        <w:rPr>
          <w:rFonts w:ascii="宋体" w:hAnsi="宋体" w:cs="宋体" w:eastAsia="宋体" w:hint="default"/>
          <w:w w:val="105"/>
        </w:rPr>
        <w:t>前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库</w:t>
      </w:r>
      <w:r>
        <w:rPr>
          <w:rFonts w:ascii="宋体" w:hAnsi="宋体" w:cs="宋体" w:eastAsia="宋体" w:hint="default"/>
          <w:w w:val="105"/>
        </w:rPr>
        <w:t>存</w:t>
      </w:r>
      <w:r>
        <w:rPr>
          <w:w w:val="105"/>
        </w:rPr>
        <w:t>股管理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回购</w:t>
      </w:r>
      <w:r>
        <w:rPr>
          <w:w w:val="105"/>
        </w:rPr>
        <w:t>股份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全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支出</w:t>
      </w:r>
      <w:r>
        <w:rPr>
          <w:rFonts w:ascii="宋体" w:hAnsi="宋体" w:cs="宋体" w:eastAsia="宋体" w:hint="default"/>
          <w:w w:val="105"/>
        </w:rPr>
        <w:t>转作</w:t>
      </w:r>
      <w:r>
        <w:rPr>
          <w:rFonts w:ascii="宋体" w:hAnsi="宋体" w:cs="宋体" w:eastAsia="宋体" w:hint="default"/>
          <w:w w:val="105"/>
        </w:rPr>
        <w:t>库</w:t>
      </w:r>
      <w:r>
        <w:rPr>
          <w:rFonts w:ascii="宋体" w:hAnsi="宋体" w:cs="宋体" w:eastAsia="宋体" w:hint="default"/>
          <w:w w:val="105"/>
        </w:rPr>
        <w:t>存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收入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/>
        <w:t>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资</w:t>
      </w:r>
      <w:r>
        <w:rPr/>
        <w:t>本公</w:t>
      </w:r>
      <w:r>
        <w:rPr>
          <w:rFonts w:ascii="宋体" w:hAnsi="宋体" w:cs="宋体" w:eastAsia="宋体" w:hint="default"/>
        </w:rPr>
        <w:t>积</w:t>
      </w:r>
      <w:r>
        <w:rPr>
          <w:rFonts w:ascii="Times New Roman" w:hAnsi="Times New Roman" w:cs="Times New Roman" w:eastAsia="Times New Roman" w:hint="default"/>
        </w:rPr>
        <w:t>(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/>
        <w:t>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  <w:spacing w:val="82"/>
        </w:rPr>
        <w:t> 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冲</w:t>
      </w:r>
      <w:r>
        <w:rPr>
          <w:rFonts w:ascii="宋体" w:hAnsi="宋体" w:cs="宋体" w:eastAsia="宋体" w:hint="default"/>
          <w:w w:val="105"/>
        </w:rPr>
        <w:t>减资</w:t>
      </w:r>
      <w:r>
        <w:rPr>
          <w:w w:val="105"/>
        </w:rPr>
        <w:t>本公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rFonts w:ascii="Times New Roman" w:hAnsi="Times New Roman" w:cs="Times New Roman" w:eastAsia="Times New Roman" w:hint="default"/>
          <w:w w:val="105"/>
        </w:rPr>
        <w:t>(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溢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Times New Roman" w:hAnsi="Times New Roman" w:cs="Times New Roman" w:eastAsia="Times New Roman" w:hint="default"/>
          <w:w w:val="105"/>
        </w:rPr>
        <w:t>)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盈</w:t>
      </w:r>
      <w:r>
        <w:rPr>
          <w:rFonts w:ascii="宋体" w:hAnsi="宋体" w:cs="宋体" w:eastAsia="宋体" w:hint="default"/>
          <w:w w:val="105"/>
        </w:rPr>
        <w:t>余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积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润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76" w:lineRule="auto"/>
        <w:jc w:val="left"/>
        <w:rPr>
          <w:rFonts w:ascii="宋体" w:hAnsi="宋体" w:cs="宋体" w:eastAsia="宋体" w:hint="default"/>
        </w:rPr>
        <w:sectPr>
          <w:footerReference w:type="default" r:id="rId22"/>
          <w:pgSz w:w="12240" w:h="15840"/>
          <w:pgMar w:footer="909" w:header="716" w:top="1020" w:bottom="1100" w:left="1460" w:right="1380"/>
          <w:pgNumType w:start="101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销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商品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时</w:t>
      </w:r>
      <w:r>
        <w:rPr>
          <w:w w:val="105"/>
        </w:rPr>
        <w:t>间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w w:val="105"/>
        </w:rPr>
        <w:t>体</w:t>
      </w:r>
      <w:r>
        <w:rPr>
          <w:rFonts w:ascii="Microsoft JhengHei" w:hAnsi="Microsoft JhengHei" w:cs="Microsoft JhengHei" w:eastAsia="Microsoft JhengHei" w:hint="default"/>
          <w:w w:val="105"/>
        </w:rPr>
        <w:t>判断</w:t>
      </w:r>
      <w:r>
        <w:rPr>
          <w:w w:val="105"/>
        </w:rPr>
        <w:t>标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21" w:lineRule="auto" w:before="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足下列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①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权上的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和报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移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给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方；②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</w:p>
    <w:p>
      <w:pPr>
        <w:spacing w:before="17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济利益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让渡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产使用权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107"/>
        <w:jc w:val="left"/>
      </w:pP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渡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包括</w:t>
      </w: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用费</w:t>
      </w:r>
      <w:r>
        <w:rPr>
          <w:rFonts w:ascii="宋体" w:hAnsi="宋体" w:cs="宋体" w:eastAsia="宋体" w:hint="default"/>
          <w:w w:val="105"/>
        </w:rPr>
        <w:t>收入等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下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：</w:t>
      </w:r>
      <w:r>
        <w:rPr/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rFonts w:ascii="宋体" w:hAnsi="宋体" w:cs="宋体" w:eastAsia="宋体" w:hint="default"/>
          <w:w w:val="105"/>
        </w:rPr>
        <w:t>与交易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济利益能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入企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利息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他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货</w:t>
      </w:r>
      <w:r>
        <w:rPr>
          <w:w w:val="105"/>
        </w:rPr>
        <w:t>币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使</w:t>
      </w:r>
      <w:r>
        <w:rPr>
          <w:rFonts w:ascii="宋体" w:hAnsi="宋体" w:cs="宋体" w:eastAsia="宋体" w:hint="default"/>
          <w:w w:val="105"/>
        </w:rPr>
        <w:t>用费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或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约</w:t>
      </w:r>
      <w:r>
        <w:rPr>
          <w:rFonts w:ascii="宋体" w:hAnsi="宋体" w:cs="宋体" w:eastAsia="宋体" w:hint="default"/>
          <w:w w:val="105"/>
        </w:rPr>
        <w:t>定的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费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间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提</w:t>
      </w:r>
      <w:r>
        <w:rPr>
          <w:rFonts w:ascii="Microsoft JhengHei" w:hAnsi="Microsoft JhengHei" w:cs="Microsoft JhengHei" w:eastAsia="Microsoft JhengHei" w:hint="default"/>
          <w:w w:val="105"/>
        </w:rPr>
        <w:t>供</w:t>
      </w:r>
      <w:r>
        <w:rPr>
          <w:rFonts w:ascii="Microsoft JhengHei" w:hAnsi="Microsoft JhengHei" w:cs="Microsoft JhengHei" w:eastAsia="Microsoft JhengHei" w:hint="default"/>
          <w:w w:val="105"/>
        </w:rPr>
        <w:t>劳</w:t>
      </w:r>
      <w:r>
        <w:rPr>
          <w:w w:val="105"/>
        </w:rPr>
        <w:t>务收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3"/>
        </w:rPr>
        <w:t>①</w:t>
      </w: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资产</w:t>
      </w:r>
      <w:r>
        <w:rPr>
          <w:rFonts w:ascii="宋体" w:hAnsi="宋体" w:cs="宋体" w:eastAsia="宋体" w:hint="default"/>
          <w:spacing w:val="3"/>
        </w:rPr>
        <w:t>负债</w:t>
      </w:r>
      <w:r>
        <w:rPr>
          <w:rFonts w:ascii="宋体" w:hAnsi="宋体" w:cs="宋体" w:eastAsia="宋体" w:hint="default"/>
          <w:spacing w:val="3"/>
        </w:rPr>
        <w:t>表</w:t>
      </w:r>
      <w:r>
        <w:rPr>
          <w:spacing w:val="3"/>
        </w:rPr>
        <w:t>日提</w:t>
      </w:r>
      <w:r>
        <w:rPr>
          <w:rFonts w:ascii="宋体" w:hAnsi="宋体" w:cs="宋体" w:eastAsia="宋体" w:hint="default"/>
          <w:spacing w:val="3"/>
        </w:rPr>
        <w:t>供</w:t>
      </w:r>
      <w:r>
        <w:rPr>
          <w:rFonts w:ascii="宋体" w:hAnsi="宋体" w:cs="宋体" w:eastAsia="宋体" w:hint="default"/>
          <w:spacing w:val="3"/>
        </w:rPr>
        <w:t>劳</w:t>
      </w:r>
      <w:r>
        <w:rPr>
          <w:spacing w:val="3"/>
        </w:rPr>
        <w:t>务</w:t>
      </w:r>
      <w:r>
        <w:rPr>
          <w:rFonts w:ascii="宋体" w:hAnsi="宋体" w:cs="宋体" w:eastAsia="宋体" w:hint="default"/>
          <w:spacing w:val="3"/>
        </w:rPr>
        <w:t>交易的</w:t>
      </w:r>
      <w:r>
        <w:rPr>
          <w:rFonts w:ascii="宋体" w:hAnsi="宋体" w:cs="宋体" w:eastAsia="宋体" w:hint="default"/>
          <w:spacing w:val="3"/>
        </w:rPr>
        <w:t>结果</w:t>
      </w:r>
      <w:r>
        <w:rPr>
          <w:rFonts w:ascii="宋体" w:hAnsi="宋体" w:cs="宋体" w:eastAsia="宋体" w:hint="default"/>
          <w:spacing w:val="3"/>
        </w:rPr>
        <w:t>能</w:t>
      </w:r>
      <w:r>
        <w:rPr>
          <w:rFonts w:ascii="宋体" w:hAnsi="宋体" w:cs="宋体" w:eastAsia="宋体" w:hint="default"/>
          <w:spacing w:val="3"/>
        </w:rPr>
        <w:t>够</w:t>
      </w:r>
      <w:r>
        <w:rPr>
          <w:rFonts w:ascii="宋体" w:hAnsi="宋体" w:cs="宋体" w:eastAsia="宋体" w:hint="default"/>
          <w:spacing w:val="3"/>
        </w:rPr>
        <w:t>可</w:t>
      </w:r>
      <w:r>
        <w:rPr>
          <w:rFonts w:ascii="宋体" w:hAnsi="宋体" w:cs="宋体" w:eastAsia="宋体" w:hint="default"/>
          <w:spacing w:val="3"/>
        </w:rPr>
        <w:t>靠</w:t>
      </w:r>
      <w:r>
        <w:rPr>
          <w:rFonts w:ascii="宋体" w:hAnsi="宋体" w:cs="宋体" w:eastAsia="宋体" w:hint="default"/>
          <w:spacing w:val="3"/>
        </w:rPr>
        <w:t>估</w:t>
      </w:r>
      <w:r>
        <w:rPr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采</w:t>
      </w:r>
      <w:r>
        <w:rPr>
          <w:rFonts w:ascii="宋体" w:hAnsi="宋体" w:cs="宋体" w:eastAsia="宋体" w:hint="default"/>
          <w:spacing w:val="3"/>
        </w:rPr>
        <w:t>用</w:t>
      </w:r>
      <w:r>
        <w:rPr>
          <w:rFonts w:ascii="宋体" w:hAnsi="宋体" w:cs="宋体" w:eastAsia="宋体" w:hint="default"/>
          <w:spacing w:val="3"/>
        </w:rPr>
        <w:t>完</w:t>
      </w:r>
      <w:r>
        <w:rPr>
          <w:spacing w:val="3"/>
        </w:rPr>
        <w:t>工</w:t>
      </w:r>
      <w:r>
        <w:rPr>
          <w:rFonts w:ascii="宋体" w:hAnsi="宋体" w:cs="宋体" w:eastAsia="宋体" w:hint="default"/>
          <w:spacing w:val="3"/>
        </w:rPr>
        <w:t>百</w:t>
      </w:r>
      <w:r>
        <w:rPr>
          <w:rFonts w:ascii="宋体" w:hAnsi="宋体" w:cs="宋体" w:eastAsia="宋体" w:hint="default"/>
          <w:spacing w:val="3"/>
        </w:rPr>
        <w:t>分</w:t>
      </w:r>
      <w:r>
        <w:rPr>
          <w:rFonts w:ascii="宋体" w:hAnsi="宋体" w:cs="宋体" w:eastAsia="宋体" w:hint="default"/>
          <w:spacing w:val="3"/>
        </w:rPr>
        <w:t>比</w:t>
      </w:r>
      <w:r>
        <w:rPr>
          <w:rFonts w:ascii="宋体" w:hAnsi="宋体" w:cs="宋体" w:eastAsia="宋体" w:hint="default"/>
          <w:spacing w:val="3"/>
        </w:rPr>
        <w:t>法</w:t>
      </w:r>
      <w:r>
        <w:rPr>
          <w:rFonts w:ascii="宋体" w:hAnsi="宋体" w:cs="宋体" w:eastAsia="宋体" w:hint="default"/>
          <w:spacing w:val="3"/>
        </w:rPr>
        <w:t>确</w:t>
      </w:r>
      <w:r>
        <w:rPr>
          <w:rFonts w:ascii="宋体" w:hAnsi="宋体" w:cs="宋体" w:eastAsia="宋体" w:hint="default"/>
          <w:spacing w:val="3"/>
        </w:rPr>
        <w:t>认</w:t>
      </w:r>
      <w:r>
        <w:rPr>
          <w:spacing w:val="3"/>
        </w:rPr>
        <w:t>提</w:t>
      </w:r>
      <w:r>
        <w:rPr>
          <w:rFonts w:ascii="宋体" w:hAnsi="宋体" w:cs="宋体" w:eastAsia="宋体" w:hint="default"/>
          <w:spacing w:val="3"/>
        </w:rPr>
        <w:t>供</w:t>
      </w:r>
      <w:r>
        <w:rPr>
          <w:rFonts w:ascii="宋体" w:hAnsi="宋体" w:cs="宋体" w:eastAsia="宋体" w:hint="default"/>
          <w:spacing w:val="3"/>
        </w:rPr>
        <w:t>劳</w:t>
      </w:r>
      <w:r>
        <w:rPr>
          <w:spacing w:val="3"/>
        </w:rPr>
        <w:t>务</w:t>
      </w:r>
      <w:r>
        <w:rPr>
          <w:rFonts w:ascii="宋体" w:hAnsi="宋体" w:cs="宋体" w:eastAsia="宋体" w:hint="default"/>
          <w:spacing w:val="3"/>
        </w:rPr>
        <w:t>收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百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交易的</w:t>
      </w: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1" w:lineRule="auto" w:before="10"/>
        <w:ind w:left="541" w:right="2725"/>
        <w:jc w:val="left"/>
        <w:rPr>
          <w:rFonts w:ascii="宋体" w:hAnsi="宋体" w:cs="宋体" w:eastAsia="宋体" w:hint="default"/>
        </w:rPr>
      </w:pP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足下列</w:t>
      </w:r>
      <w:r>
        <w:rPr>
          <w:rFonts w:ascii="宋体" w:hAnsi="宋体" w:cs="宋体" w:eastAsia="宋体" w:hint="default"/>
        </w:rPr>
        <w:t>条</w:t>
      </w:r>
      <w:r>
        <w:rPr/>
        <w:t>件：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相关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济利益</w:t>
      </w:r>
      <w:r>
        <w:rPr>
          <w:rFonts w:ascii="宋体" w:hAnsi="宋体" w:cs="宋体" w:eastAsia="宋体" w:hint="default"/>
          <w:w w:val="105"/>
        </w:rPr>
        <w:t>很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入企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c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交易的</w:t>
      </w: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d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交易中</w:t>
      </w:r>
      <w:r>
        <w:rPr>
          <w:rFonts w:ascii="宋体" w:hAnsi="宋体" w:cs="宋体" w:eastAsia="宋体" w:hint="default"/>
          <w:w w:val="105"/>
        </w:rPr>
        <w:t>已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将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541" w:right="107"/>
        <w:jc w:val="left"/>
      </w:pPr>
      <w:r>
        <w:rPr>
          <w:rFonts w:ascii="宋体" w:hAnsi="宋体" w:cs="宋体" w:eastAsia="宋体" w:hint="default"/>
          <w:w w:val="105"/>
        </w:rPr>
        <w:t>②</w:t>
      </w:r>
      <w:r>
        <w:rPr>
          <w:w w:val="105"/>
        </w:rPr>
        <w:t>提</w:t>
      </w:r>
      <w:r>
        <w:rPr>
          <w:rFonts w:ascii="宋体" w:hAnsi="宋体" w:cs="宋体" w:eastAsia="宋体" w:hint="default"/>
          <w:w w:val="105"/>
        </w:rPr>
        <w:t>供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交易的</w:t>
      </w:r>
      <w:r>
        <w:rPr>
          <w:rFonts w:ascii="宋体" w:hAnsi="宋体" w:cs="宋体" w:eastAsia="宋体" w:hint="default"/>
          <w:w w:val="105"/>
        </w:rPr>
        <w:t>结果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下列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理：</w:t>
      </w:r>
      <w:r>
        <w:rPr/>
      </w:r>
    </w:p>
    <w:p>
      <w:pPr>
        <w:pStyle w:val="BodyText"/>
        <w:spacing w:line="266" w:lineRule="auto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，按已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按相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  <w:w w:val="105"/>
        </w:rPr>
        <w:t>同金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结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劳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3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成</w:t>
      </w:r>
      <w:r>
        <w:rPr/>
        <w:t>本计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劳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完工</w:t>
      </w:r>
      <w:r>
        <w:rPr>
          <w:rFonts w:ascii="Microsoft JhengHei" w:hAnsi="Microsoft JhengHei" w:cs="Microsoft JhengHei" w:eastAsia="Microsoft JhengHei" w:hint="default"/>
          <w:w w:val="105"/>
        </w:rPr>
        <w:t>百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比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提</w:t>
      </w:r>
      <w:r>
        <w:rPr>
          <w:rFonts w:ascii="Microsoft JhengHei" w:hAnsi="Microsoft JhengHei" w:cs="Microsoft JhengHei" w:eastAsia="Microsoft JhengHei" w:hint="default"/>
          <w:w w:val="105"/>
        </w:rPr>
        <w:t>供</w:t>
      </w:r>
      <w:r>
        <w:rPr>
          <w:rFonts w:ascii="Microsoft JhengHei" w:hAnsi="Microsoft JhengHei" w:cs="Microsoft JhengHei" w:eastAsia="Microsoft JhengHei" w:hint="default"/>
          <w:w w:val="105"/>
        </w:rPr>
        <w:t>劳</w:t>
      </w:r>
      <w:r>
        <w:rPr>
          <w:w w:val="105"/>
        </w:rPr>
        <w:t>务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和建</w:t>
      </w:r>
      <w:r>
        <w:rPr>
          <w:rFonts w:ascii="Microsoft JhengHei" w:hAnsi="Microsoft JhengHei" w:cs="Microsoft JhengHei" w:eastAsia="Microsoft JhengHei" w:hint="default"/>
          <w:w w:val="105"/>
        </w:rPr>
        <w:t>造</w:t>
      </w:r>
      <w:r>
        <w:rPr>
          <w:rFonts w:ascii="Microsoft JhengHei" w:hAnsi="Microsoft JhengHei" w:cs="Microsoft JhengHei" w:eastAsia="Microsoft JhengHei" w:hint="default"/>
          <w:w w:val="105"/>
        </w:rPr>
        <w:t>合同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时</w:t>
      </w:r>
      <w:r>
        <w:rPr>
          <w:rFonts w:ascii="Microsoft JhengHei" w:hAnsi="Microsoft JhengHei" w:cs="Microsoft JhengHei" w:eastAsia="Microsoft JhengHei" w:hint="default"/>
          <w:w w:val="105"/>
        </w:rPr>
        <w:t>，确</w:t>
      </w:r>
      <w:r>
        <w:rPr>
          <w:rFonts w:ascii="Microsoft JhengHei" w:hAnsi="Microsoft JhengHei" w:cs="Microsoft JhengHei" w:eastAsia="Microsoft JhengHei" w:hint="default"/>
          <w:w w:val="105"/>
        </w:rPr>
        <w:t>定</w:t>
      </w:r>
      <w:r>
        <w:rPr>
          <w:rFonts w:ascii="Microsoft JhengHei" w:hAnsi="Microsoft JhengHei" w:cs="Microsoft JhengHei" w:eastAsia="Microsoft JhengHei" w:hint="default"/>
          <w:w w:val="105"/>
        </w:rPr>
        <w:t>合同</w:t>
      </w:r>
      <w:r>
        <w:rPr>
          <w:rFonts w:ascii="Microsoft JhengHei" w:hAnsi="Microsoft JhengHei" w:cs="Microsoft JhengHei" w:eastAsia="Microsoft JhengHei" w:hint="default"/>
          <w:w w:val="105"/>
        </w:rPr>
        <w:t>完工</w:t>
      </w:r>
      <w:r>
        <w:rPr>
          <w:rFonts w:ascii="Microsoft JhengHei" w:hAnsi="Microsoft JhengHei" w:cs="Microsoft JhengHei" w:eastAsia="Microsoft JhengHei" w:hint="default"/>
          <w:w w:val="105"/>
        </w:rPr>
        <w:t>进</w:t>
      </w:r>
      <w:r>
        <w:rPr>
          <w:rFonts w:ascii="Microsoft JhengHei" w:hAnsi="Microsoft JhengHei" w:cs="Microsoft JhengHei" w:eastAsia="Microsoft JhengHei" w:hint="default"/>
          <w:w w:val="105"/>
        </w:rPr>
        <w:t>度的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估</w:t>
      </w:r>
      <w:r>
        <w:rPr/>
        <w:t>计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同费用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收入</w:t>
      </w:r>
      <w:r>
        <w:rPr/>
        <w:t>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同费用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同费用占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例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1" w:lineRule="auto" w:before="10"/>
        <w:ind w:left="541" w:right="27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固</w:t>
      </w:r>
      <w:r>
        <w:rPr>
          <w:rFonts w:ascii="宋体" w:hAnsi="宋体" w:cs="宋体" w:eastAsia="宋体" w:hint="default"/>
          <w:w w:val="105"/>
        </w:rPr>
        <w:t>定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价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结果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足下列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件：</w:t>
      </w:r>
      <w:r>
        <w:rPr>
          <w:spacing w:val="4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总收入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同相关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济利益</w:t>
      </w:r>
      <w:r>
        <w:rPr>
          <w:rFonts w:ascii="宋体" w:hAnsi="宋体" w:cs="宋体" w:eastAsia="宋体" w:hint="default"/>
          <w:w w:val="105"/>
        </w:rPr>
        <w:t>很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入企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c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楚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</w:rPr>
        <w:t>d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进</w:t>
      </w:r>
      <w:r>
        <w:rPr/>
        <w:t>度和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需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加成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结果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是</w:t>
      </w:r>
      <w:r>
        <w:rPr>
          <w:w w:val="105"/>
        </w:rPr>
        <w:t>指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足下列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件：</w:t>
      </w:r>
      <w:r>
        <w:rPr>
          <w:spacing w:val="4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同相关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济利益</w:t>
      </w:r>
      <w:r>
        <w:rPr>
          <w:rFonts w:ascii="宋体" w:hAnsi="宋体" w:cs="宋体" w:eastAsia="宋体" w:hint="default"/>
          <w:w w:val="105"/>
        </w:rPr>
        <w:t>很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流</w:t>
      </w:r>
      <w:r>
        <w:rPr>
          <w:rFonts w:ascii="宋体" w:hAnsi="宋体" w:cs="宋体" w:eastAsia="宋体" w:hint="default"/>
          <w:w w:val="105"/>
        </w:rPr>
        <w:t>入企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清</w:t>
      </w:r>
      <w:r>
        <w:rPr>
          <w:rFonts w:ascii="宋体" w:hAnsi="宋体" w:cs="宋体" w:eastAsia="宋体" w:hint="default"/>
          <w:w w:val="105"/>
        </w:rPr>
        <w:t>楚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区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和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负债</w:t>
      </w:r>
      <w:r>
        <w:rPr>
          <w:rFonts w:ascii="宋体" w:hAnsi="宋体" w:cs="宋体" w:eastAsia="宋体" w:hint="default"/>
          <w:w w:val="105"/>
        </w:rPr>
        <w:t>表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照合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总收入</w:t>
      </w:r>
      <w:r>
        <w:rPr>
          <w:rFonts w:ascii="宋体" w:hAnsi="宋体" w:cs="宋体" w:eastAsia="宋体" w:hint="default"/>
          <w:w w:val="105"/>
        </w:rPr>
        <w:t>乘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扣除以前</w:t>
      </w:r>
      <w:r>
        <w:rPr>
          <w:w w:val="105"/>
        </w:rPr>
        <w:t>会计期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照合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乘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度</w:t>
      </w:r>
      <w:r>
        <w:rPr>
          <w:rFonts w:ascii="宋体" w:hAnsi="宋体" w:cs="宋体" w:eastAsia="宋体" w:hint="default"/>
          <w:w w:val="105"/>
        </w:rPr>
        <w:t>扣除以前</w:t>
      </w:r>
      <w:r>
        <w:rPr>
          <w:w w:val="105"/>
        </w:rPr>
        <w:t>会计期</w:t>
      </w:r>
      <w:r>
        <w:rPr>
          <w:rFonts w:ascii="宋体" w:hAnsi="宋体" w:cs="宋体" w:eastAsia="宋体" w:hint="default"/>
          <w:w w:val="105"/>
        </w:rPr>
        <w:t>间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认费用后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47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同费用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因合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更</w:t>
      </w:r>
      <w:r>
        <w:rPr>
          <w:rFonts w:ascii="宋体" w:hAnsi="宋体" w:cs="宋体" w:eastAsia="宋体" w:hint="default"/>
          <w:w w:val="105"/>
        </w:rPr>
        <w:t>而</w:t>
      </w:r>
      <w:r>
        <w:rPr>
          <w:rFonts w:ascii="宋体" w:hAnsi="宋体" w:cs="宋体" w:eastAsia="宋体" w:hint="default"/>
          <w:w w:val="105"/>
        </w:rPr>
        <w:t>产生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索</w:t>
      </w:r>
      <w:r>
        <w:rPr>
          <w:rFonts w:ascii="宋体" w:hAnsi="宋体" w:cs="宋体" w:eastAsia="宋体" w:hint="default"/>
          <w:w w:val="105"/>
        </w:rPr>
        <w:t>赔</w:t>
      </w:r>
      <w:r>
        <w:rPr>
          <w:w w:val="105"/>
        </w:rPr>
        <w:t>及</w:t>
      </w:r>
      <w:r>
        <w:rPr>
          <w:rFonts w:ascii="宋体" w:hAnsi="宋体" w:cs="宋体" w:eastAsia="宋体" w:hint="default"/>
          <w:w w:val="105"/>
        </w:rPr>
        <w:t>奖</w:t>
      </w:r>
      <w:r>
        <w:rPr>
          <w:rFonts w:ascii="宋体" w:hAnsi="宋体" w:cs="宋体" w:eastAsia="宋体" w:hint="default"/>
          <w:w w:val="105"/>
        </w:rPr>
        <w:t>励</w:t>
      </w:r>
      <w:r>
        <w:rPr>
          <w:w w:val="105"/>
        </w:rPr>
        <w:t>会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客户</w:t>
      </w:r>
      <w:r>
        <w:rPr>
          <w:rFonts w:ascii="宋体" w:hAnsi="宋体" w:cs="宋体" w:eastAsia="宋体" w:hint="default"/>
          <w:w w:val="105"/>
        </w:rPr>
        <w:t>达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时记入合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</w:pPr>
      <w:r>
        <w:rPr>
          <w:rFonts w:ascii="宋体" w:hAnsi="宋体" w:cs="宋体" w:eastAsia="宋体" w:hint="default"/>
          <w:w w:val="105"/>
        </w:rPr>
        <w:t>②</w:t>
      </w:r>
      <w:r>
        <w:rPr>
          <w:rFonts w:ascii="宋体" w:hAnsi="宋体" w:cs="宋体" w:eastAsia="宋体" w:hint="default"/>
          <w:w w:val="105"/>
        </w:rPr>
        <w:t>建</w:t>
      </w:r>
      <w:r>
        <w:rPr>
          <w:rFonts w:ascii="宋体" w:hAnsi="宋体" w:cs="宋体" w:eastAsia="宋体" w:hint="default"/>
          <w:w w:val="105"/>
        </w:rPr>
        <w:t>造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结果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靠</w:t>
      </w:r>
      <w:r>
        <w:rPr>
          <w:rFonts w:ascii="宋体" w:hAnsi="宋体" w:cs="宋体" w:eastAsia="宋体" w:hint="default"/>
          <w:w w:val="105"/>
        </w:rPr>
        <w:t>估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下列</w:t>
      </w:r>
      <w:r>
        <w:rPr>
          <w:w w:val="105"/>
        </w:rPr>
        <w:t>情况</w:t>
      </w:r>
      <w:r>
        <w:rPr>
          <w:rFonts w:ascii="宋体" w:hAnsi="宋体" w:cs="宋体" w:eastAsia="宋体" w:hint="default"/>
          <w:w w:val="105"/>
        </w:rPr>
        <w:t>处</w:t>
      </w:r>
      <w:r>
        <w:rPr>
          <w:w w:val="105"/>
        </w:rPr>
        <w:t>理：</w:t>
      </w:r>
      <w:r>
        <w:rPr/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a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根</w:t>
      </w:r>
      <w:r>
        <w:rPr>
          <w:w w:val="105"/>
        </w:rPr>
        <w:t>据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够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际合</w:t>
      </w:r>
      <w:r>
        <w:rPr>
          <w:rFonts w:ascii="宋体" w:hAnsi="宋体" w:cs="宋体" w:eastAsia="宋体" w:hint="default"/>
          <w:w w:val="105"/>
        </w:rPr>
        <w:t>同成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予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认，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在其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当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right="107"/>
        <w:jc w:val="left"/>
        <w:rPr>
          <w:rFonts w:ascii="宋体" w:hAnsi="宋体" w:cs="宋体" w:eastAsia="宋体" w:hint="default"/>
        </w:rPr>
      </w:pP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同费用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107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b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不可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生时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同费用，不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9"/>
        <w:ind w:right="10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③</w:t>
      </w:r>
      <w:r>
        <w:rPr>
          <w:rFonts w:ascii="宋体" w:hAnsi="宋体" w:cs="宋体" w:eastAsia="宋体" w:hint="default"/>
          <w:w w:val="105"/>
        </w:rPr>
        <w:t>如</w:t>
      </w:r>
      <w:r>
        <w:rPr>
          <w:rFonts w:ascii="宋体" w:hAnsi="宋体" w:cs="宋体" w:eastAsia="宋体" w:hint="default"/>
          <w:w w:val="105"/>
        </w:rPr>
        <w:t>果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总</w:t>
      </w:r>
      <w:r>
        <w:rPr>
          <w:rFonts w:ascii="宋体" w:hAnsi="宋体" w:cs="宋体" w:eastAsia="宋体" w:hint="default"/>
          <w:w w:val="105"/>
        </w:rPr>
        <w:t>成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很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能</w:t>
      </w:r>
      <w:r>
        <w:rPr>
          <w:rFonts w:ascii="宋体" w:hAnsi="宋体" w:cs="宋体" w:eastAsia="宋体" w:hint="default"/>
          <w:w w:val="105"/>
        </w:rPr>
        <w:t>超过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总收入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则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rFonts w:ascii="宋体" w:hAnsi="宋体" w:cs="宋体" w:eastAsia="宋体" w:hint="default"/>
          <w:w w:val="105"/>
        </w:rPr>
        <w:t>立</w:t>
      </w:r>
      <w:r>
        <w:rPr>
          <w:rFonts w:ascii="宋体" w:hAnsi="宋体" w:cs="宋体" w:eastAsia="宋体" w:hint="default"/>
          <w:w w:val="105"/>
        </w:rPr>
        <w:t>即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政</w:t>
      </w:r>
      <w:r>
        <w:rPr>
          <w:rFonts w:ascii="Microsoft JhengHei" w:hAnsi="Microsoft JhengHei" w:cs="Microsoft JhengHei" w:eastAsia="Microsoft JhengHei" w:hint="default"/>
          <w:w w:val="105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类型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府补助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府补助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的政</w:t>
      </w:r>
      <w:r>
        <w:rPr>
          <w:rFonts w:ascii="宋体" w:hAnsi="宋体" w:cs="宋体" w:eastAsia="宋体" w:hint="default"/>
        </w:rPr>
        <w:t>府补助，</w:t>
      </w:r>
      <w:r>
        <w:rPr/>
        <w:t>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，自相关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内</w:t>
      </w:r>
      <w:r>
        <w:rPr>
          <w:rFonts w:ascii="宋体" w:hAnsi="宋体" w:cs="宋体" w:eastAsia="宋体" w:hint="default"/>
        </w:rPr>
        <w:t>平均分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，分</w:t>
      </w:r>
      <w:r>
        <w:rPr>
          <w:rFonts w:ascii="宋体" w:hAnsi="宋体" w:cs="宋体" w:eastAsia="宋体" w:hint="default"/>
        </w:rPr>
        <w:t>次</w:t>
      </w:r>
      <w:r>
        <w:rPr/>
        <w:t>计</w:t>
      </w:r>
      <w:r>
        <w:rPr>
          <w:rFonts w:ascii="宋体" w:hAnsi="宋体" w:cs="宋体" w:eastAsia="宋体" w:hint="default"/>
        </w:rPr>
        <w:t>入以</w:t>
      </w:r>
      <w:r>
        <w:rPr>
          <w:rFonts w:ascii="宋体" w:hAnsi="宋体" w:cs="宋体" w:eastAsia="宋体" w:hint="default"/>
        </w:rPr>
        <w:t>后各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被出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、报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或</w:t>
      </w:r>
      <w:r>
        <w:rPr/>
        <w:t>发</w:t>
      </w:r>
      <w:r>
        <w:rPr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毁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尚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递</w:t>
      </w:r>
      <w:r>
        <w:rPr>
          <w:rFonts w:ascii="宋体" w:hAnsi="宋体" w:cs="宋体" w:eastAsia="宋体" w:hint="default"/>
          <w:w w:val="105"/>
        </w:rPr>
        <w:t>延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w w:val="105"/>
        </w:rPr>
        <w:t>一</w:t>
      </w:r>
      <w:r>
        <w:rPr>
          <w:rFonts w:ascii="宋体" w:hAnsi="宋体" w:cs="宋体" w:eastAsia="宋体" w:hint="default"/>
          <w:w w:val="105"/>
        </w:rPr>
        <w:t>次性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入资产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16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的政</w:t>
      </w:r>
      <w:r>
        <w:rPr>
          <w:rFonts w:ascii="宋体" w:hAnsi="宋体" w:cs="宋体" w:eastAsia="宋体" w:hint="default"/>
        </w:rPr>
        <w:t>府补助，用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相关费用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认相关费用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相关费用</w:t>
      </w:r>
      <w:r>
        <w:rPr>
          <w:rFonts w:ascii="宋体" w:hAnsi="宋体" w:cs="宋体" w:eastAsia="宋体" w:hint="default"/>
          <w:spacing w:val="-3"/>
        </w:rPr>
        <w:t>或损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，取得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07" w:lineRule="auto" w:before="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是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下列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的交易中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因资产或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a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是企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b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2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生时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额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(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损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)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5"/>
          <w:sz w:val="17"/>
          <w:szCs w:val="17"/>
        </w:rPr>
        <w:t>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联营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合营企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足下列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认相应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a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b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得用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认相应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240" w:lineRule="auto"/>
        <w:ind w:right="107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依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04" w:lineRule="auto" w:before="0"/>
        <w:ind w:left="143" w:right="154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下列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①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；②</w:t>
      </w:r>
      <w:r>
        <w:rPr>
          <w:rFonts w:ascii="宋体" w:hAnsi="宋体" w:cs="宋体" w:eastAsia="宋体" w:hint="default"/>
          <w:spacing w:val="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下列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的交易中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资产或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a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是企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b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生时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7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(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)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合营企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1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足下列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a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b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时性差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转回。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</w:p>
    <w:p>
      <w:pPr>
        <w:spacing w:before="62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的利益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经营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）经营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9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金支出，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期内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用量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。作为承</w:t>
      </w:r>
      <w:r>
        <w:rPr>
          <w:rFonts w:ascii="宋体" w:hAnsi="宋体" w:cs="宋体" w:eastAsia="宋体" w:hint="default"/>
        </w:rPr>
        <w:t>租</w:t>
      </w:r>
      <w:r>
        <w:rPr/>
        <w:t>人发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费用，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/>
        <w:t>管理</w:t>
      </w:r>
      <w:r>
        <w:rPr>
          <w:rFonts w:ascii="宋体" w:hAnsi="宋体" w:cs="宋体" w:eastAsia="宋体" w:hint="default"/>
        </w:rPr>
        <w:t>费用，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于</w:t>
      </w:r>
      <w:r>
        <w:rPr/>
        <w:t>发</w:t>
      </w:r>
      <w:r>
        <w:rPr>
          <w:rFonts w:ascii="宋体" w:hAnsi="宋体" w:cs="宋体" w:eastAsia="宋体" w:hint="default"/>
        </w:rPr>
        <w:t>生时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人提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期内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分摊，免</w:t>
      </w:r>
      <w:r>
        <w:rPr>
          <w:rFonts w:ascii="宋体" w:hAnsi="宋体" w:cs="宋体" w:eastAsia="宋体" w:hint="default"/>
        </w:rPr>
        <w:t>租</w:t>
      </w:r>
      <w:r>
        <w:rPr/>
        <w:t>期内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金费用</w:t>
      </w:r>
      <w:r>
        <w:rPr/>
        <w:t>及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某些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从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金费用</w:t>
      </w:r>
      <w:r>
        <w:rPr>
          <w:rFonts w:ascii="宋体" w:hAnsi="宋体" w:cs="宋体" w:eastAsia="宋体" w:hint="default"/>
          <w:w w:val="105"/>
        </w:rPr>
        <w:t>总额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扣除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金费用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分摊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9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费用，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以资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期内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相同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分</w:t>
      </w:r>
      <w:r>
        <w:rPr/>
        <w:t>期计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生时</w:t>
      </w:r>
      <w:r>
        <w:rPr/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人提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期内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/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，免</w:t>
      </w:r>
      <w:r>
        <w:rPr>
          <w:rFonts w:ascii="宋体" w:hAnsi="宋体" w:cs="宋体" w:eastAsia="宋体" w:hint="default"/>
        </w:rPr>
        <w:t>租</w:t>
      </w:r>
      <w:r>
        <w:rPr/>
        <w:t>期内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也确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。承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承</w:t>
      </w:r>
      <w:r>
        <w:rPr>
          <w:rFonts w:ascii="宋体" w:hAnsi="宋体" w:cs="宋体" w:eastAsia="宋体" w:hint="default"/>
          <w:w w:val="105"/>
        </w:rPr>
        <w:t>租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某些</w:t>
      </w:r>
      <w:r>
        <w:rPr>
          <w:rFonts w:ascii="宋体" w:hAnsi="宋体" w:cs="宋体" w:eastAsia="宋体" w:hint="default"/>
          <w:w w:val="105"/>
        </w:rPr>
        <w:t>费用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费用自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收入总额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扣除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余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w w:val="105"/>
        </w:rPr>
        <w:t>期内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配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与</w:t>
      </w:r>
      <w:r>
        <w:rPr/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额现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价值，</w:t>
      </w:r>
      <w:r>
        <w:rPr>
          <w:rFonts w:ascii="宋体" w:hAnsi="宋体" w:cs="宋体" w:eastAsia="宋体" w:hint="default"/>
        </w:rPr>
        <w:t>将</w:t>
      </w:r>
      <w:r>
        <w:rPr/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rFonts w:ascii="宋体" w:hAnsi="宋体" w:cs="宋体" w:eastAsia="宋体" w:hint="default"/>
          <w:spacing w:val="-3"/>
        </w:rPr>
        <w:t>。在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赁</w:t>
      </w:r>
      <w:r>
        <w:rPr>
          <w:spacing w:val="-3"/>
        </w:rPr>
        <w:t>期内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分摊，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费用，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费用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w w:val="105"/>
        </w:rPr>
        <w:t>发</w:t>
      </w:r>
      <w:r>
        <w:rPr>
          <w:rFonts w:ascii="宋体" w:hAnsi="宋体" w:cs="宋体" w:eastAsia="宋体" w:hint="default"/>
          <w:w w:val="105"/>
        </w:rPr>
        <w:t>生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初</w:t>
      </w:r>
      <w:r>
        <w:rPr>
          <w:rFonts w:ascii="宋体" w:hAnsi="宋体" w:cs="宋体" w:eastAsia="宋体" w:hint="default"/>
          <w:w w:val="105"/>
        </w:rPr>
        <w:t>始</w:t>
      </w:r>
      <w:r>
        <w:rPr>
          <w:rFonts w:ascii="宋体" w:hAnsi="宋体" w:cs="宋体" w:eastAsia="宋体" w:hint="default"/>
          <w:w w:val="105"/>
        </w:rPr>
        <w:t>直接</w:t>
      </w:r>
      <w:r>
        <w:rPr>
          <w:rFonts w:ascii="宋体" w:hAnsi="宋体" w:cs="宋体" w:eastAsia="宋体" w:hint="default"/>
          <w:w w:val="105"/>
        </w:rPr>
        <w:t>费用，应当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入资产</w:t>
      </w:r>
      <w:r>
        <w:rPr>
          <w:rFonts w:ascii="宋体" w:hAnsi="宋体" w:cs="宋体" w:eastAsia="宋体" w:hint="default"/>
          <w:w w:val="105"/>
        </w:rPr>
        <w:t>价值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9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计提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相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折旧</w:t>
      </w:r>
      <w:r>
        <w:rPr>
          <w:rFonts w:ascii="宋体" w:hAnsi="宋体" w:cs="宋体" w:eastAsia="宋体" w:hint="default"/>
        </w:rPr>
        <w:t>政策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折旧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折旧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合</w:t>
      </w:r>
      <w:r>
        <w:rPr/>
        <w:t>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后</w:t>
      </w:r>
      <w:r>
        <w:rPr/>
        <w:t>本公司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寿</w:t>
      </w:r>
      <w:r>
        <w:rPr>
          <w:rFonts w:ascii="宋体" w:hAnsi="宋体" w:cs="宋体" w:eastAsia="宋体" w:hint="default"/>
          <w:w w:val="105"/>
        </w:rPr>
        <w:t>命</w:t>
      </w:r>
      <w:r>
        <w:rPr>
          <w:rFonts w:ascii="宋体" w:hAnsi="宋体" w:cs="宋体" w:eastAsia="宋体" w:hint="default"/>
          <w:w w:val="105"/>
        </w:rPr>
        <w:t>两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短</w:t>
      </w:r>
      <w:r>
        <w:rPr>
          <w:rFonts w:ascii="宋体" w:hAnsi="宋体" w:cs="宋体" w:eastAsia="宋体" w:hint="default"/>
          <w:w w:val="105"/>
        </w:rPr>
        <w:t>者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间。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8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日最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价值，</w:t>
      </w:r>
      <w:r>
        <w:rPr/>
        <w:t>计</w:t>
      </w:r>
      <w:r>
        <w:rPr>
          <w:rFonts w:ascii="宋体" w:hAnsi="宋体" w:cs="宋体" w:eastAsia="宋体" w:hint="default"/>
        </w:rPr>
        <w:t>入资产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长</w:t>
      </w:r>
      <w:r>
        <w:rPr/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时记</w:t>
      </w:r>
      <w:r>
        <w:rPr/>
        <w:t>录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；将</w:t>
      </w:r>
      <w:r>
        <w:rPr/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费用</w:t>
      </w:r>
      <w:r>
        <w:rPr/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/>
        <w:t>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资收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/>
        <w:t>期内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/>
        <w:t>期</w:t>
      </w:r>
      <w:r>
        <w:rPr>
          <w:rFonts w:ascii="宋体" w:hAnsi="宋体" w:cs="宋体" w:eastAsia="宋体" w:hint="default"/>
        </w:rPr>
        <w:t>间采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际</w:t>
      </w:r>
      <w:r>
        <w:rPr>
          <w:rFonts w:ascii="宋体" w:hAnsi="宋体" w:cs="宋体" w:eastAsia="宋体" w:hint="default"/>
          <w:w w:val="105"/>
        </w:rPr>
        <w:t>利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法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赁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Times New Roman" w:hAnsi="Times New Roman" w:cs="Times New Roman" w:eastAsia="Times New Roman" w:hint="default"/>
          <w:w w:val="105"/>
        </w:rPr>
        <w:t>/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务</w:t>
      </w:r>
      <w:r>
        <w:rPr>
          <w:rFonts w:ascii="宋体" w:hAnsi="宋体" w:cs="宋体" w:eastAsia="宋体" w:hint="default"/>
          <w:w w:val="105"/>
        </w:rPr>
        <w:t>收入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后</w:t>
      </w:r>
      <w:r>
        <w:rPr>
          <w:rFonts w:ascii="Microsoft JhengHei" w:hAnsi="Microsoft JhengHei" w:cs="Microsoft JhengHei" w:eastAsia="Microsoft JhengHei" w:hint="default"/>
          <w:w w:val="105"/>
        </w:rPr>
        <w:t>租</w:t>
      </w:r>
      <w:r>
        <w:rPr>
          <w:rFonts w:ascii="Microsoft JhengHei" w:hAnsi="Microsoft JhengHei" w:cs="Microsoft JhengHei" w:eastAsia="Microsoft JhengHei" w:hint="default"/>
          <w:w w:val="105"/>
        </w:rPr>
        <w:t>回</w:t>
      </w:r>
      <w:r>
        <w:rPr>
          <w:rFonts w:ascii="Microsoft JhengHei" w:hAnsi="Microsoft JhengHei" w:cs="Microsoft JhengHei" w:eastAsia="Microsoft JhengHei" w:hint="default"/>
          <w:w w:val="105"/>
        </w:rPr>
        <w:t>的会计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待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待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认标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 w:before="0"/>
        <w:ind w:left="541" w:right="0"/>
        <w:jc w:val="left"/>
      </w:pP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同</w:t>
      </w:r>
      <w:r>
        <w:rPr>
          <w:rFonts w:ascii="宋体" w:hAnsi="宋体" w:cs="宋体" w:eastAsia="宋体" w:hint="default"/>
          <w:w w:val="105"/>
        </w:rPr>
        <w:t>时</w:t>
      </w:r>
      <w:r>
        <w:rPr>
          <w:rFonts w:ascii="宋体" w:hAnsi="宋体" w:cs="宋体" w:eastAsia="宋体" w:hint="default"/>
          <w:w w:val="105"/>
        </w:rPr>
        <w:t>满</w:t>
      </w:r>
      <w:r>
        <w:rPr>
          <w:rFonts w:ascii="宋体" w:hAnsi="宋体" w:cs="宋体" w:eastAsia="宋体" w:hint="default"/>
          <w:w w:val="105"/>
        </w:rPr>
        <w:t>足下列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为持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待</w:t>
      </w:r>
      <w:r>
        <w:rPr>
          <w:rFonts w:ascii="宋体" w:hAnsi="宋体" w:cs="宋体" w:eastAsia="宋体" w:hint="default"/>
          <w:w w:val="105"/>
        </w:rPr>
        <w:t>售</w:t>
      </w:r>
      <w:r>
        <w:rPr>
          <w:w w:val="105"/>
        </w:rPr>
        <w:t>：</w:t>
      </w:r>
      <w:r>
        <w:rPr/>
      </w: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①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就</w:t>
      </w:r>
      <w:r>
        <w:rPr>
          <w:rFonts w:ascii="宋体" w:hAnsi="宋体" w:cs="宋体" w:eastAsia="宋体" w:hint="default"/>
          <w:w w:val="105"/>
        </w:rPr>
        <w:t>处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该</w:t>
      </w:r>
      <w:r>
        <w:rPr>
          <w:rFonts w:ascii="宋体" w:hAnsi="宋体" w:cs="宋体" w:eastAsia="宋体" w:hint="default"/>
          <w:w w:val="105"/>
        </w:rPr>
        <w:t>非</w:t>
      </w:r>
      <w:r>
        <w:rPr>
          <w:rFonts w:ascii="宋体" w:hAnsi="宋体" w:cs="宋体" w:eastAsia="宋体" w:hint="default"/>
          <w:w w:val="105"/>
        </w:rPr>
        <w:t>流</w:t>
      </w:r>
      <w:r>
        <w:rPr>
          <w:w w:val="105"/>
        </w:rPr>
        <w:t>动</w:t>
      </w:r>
      <w:r>
        <w:rPr>
          <w:rFonts w:ascii="宋体" w:hAnsi="宋体" w:cs="宋体" w:eastAsia="宋体" w:hint="default"/>
          <w:w w:val="105"/>
        </w:rPr>
        <w:t>资产</w:t>
      </w:r>
      <w:r>
        <w:rPr>
          <w:rFonts w:ascii="宋体" w:hAnsi="宋体" w:cs="宋体" w:eastAsia="宋体" w:hint="default"/>
          <w:w w:val="105"/>
        </w:rPr>
        <w:t>作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决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经</w:t>
      </w:r>
      <w:r>
        <w:rPr>
          <w:rFonts w:ascii="宋体" w:hAnsi="宋体" w:cs="宋体" w:eastAsia="宋体" w:hint="default"/>
          <w:w w:val="105"/>
        </w:rPr>
        <w:t>与</w:t>
      </w:r>
      <w:r>
        <w:rPr>
          <w:rFonts w:ascii="宋体" w:hAnsi="宋体" w:cs="宋体" w:eastAsia="宋体" w:hint="default"/>
          <w:w w:val="105"/>
        </w:rPr>
        <w:t>受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订了</w:t>
      </w:r>
      <w:r>
        <w:rPr>
          <w:rFonts w:ascii="宋体" w:hAnsi="宋体" w:cs="宋体" w:eastAsia="宋体" w:hint="default"/>
          <w:w w:val="105"/>
        </w:rPr>
        <w:t>不可</w:t>
      </w:r>
      <w:r>
        <w:rPr>
          <w:rFonts w:ascii="宋体" w:hAnsi="宋体" w:cs="宋体" w:eastAsia="宋体" w:hint="default"/>
          <w:w w:val="105"/>
        </w:rPr>
        <w:t>撤</w:t>
      </w:r>
      <w:r>
        <w:rPr>
          <w:rFonts w:ascii="宋体" w:hAnsi="宋体" w:cs="宋体" w:eastAsia="宋体" w:hint="default"/>
          <w:w w:val="105"/>
        </w:rPr>
        <w:t>销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协</w:t>
      </w:r>
      <w:r>
        <w:rPr>
          <w:rFonts w:ascii="宋体" w:hAnsi="宋体" w:cs="宋体" w:eastAsia="宋体" w:hint="default"/>
          <w:w w:val="105"/>
        </w:rPr>
        <w:t>议</w:t>
      </w:r>
      <w:r>
        <w:rPr>
          <w:rFonts w:ascii="宋体" w:hAnsi="宋体" w:cs="宋体" w:eastAsia="宋体" w:hint="default"/>
          <w:w w:val="105"/>
        </w:rPr>
        <w:t>；</w:t>
      </w:r>
      <w:r>
        <w:rPr>
          <w:w w:val="105"/>
        </w:rPr>
        <w:t>三</w:t>
      </w:r>
      <w:r>
        <w:rPr>
          <w:rFonts w:ascii="宋体" w:hAnsi="宋体" w:cs="宋体" w:eastAsia="宋体" w:hint="default"/>
          <w:w w:val="105"/>
        </w:rPr>
        <w:t>是</w:t>
      </w:r>
      <w:r>
        <w:rPr>
          <w:rFonts w:ascii="宋体" w:hAnsi="宋体" w:cs="宋体" w:eastAsia="宋体" w:hint="default"/>
          <w:w w:val="105"/>
        </w:rPr>
        <w:t>该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让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在</w:t>
      </w:r>
      <w:r>
        <w:rPr>
          <w:w w:val="105"/>
        </w:rPr>
        <w:t>一年内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成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待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的会计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83" w:lineRule="auto" w:before="0"/>
        <w:ind w:right="12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费用后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不得超过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面价值，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  <w:spacing w:val="35"/>
        </w:rPr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面价值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于调整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预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净</w:t>
      </w:r>
      <w:r>
        <w:rPr>
          <w:rFonts w:ascii="宋体" w:hAnsi="宋体" w:cs="宋体" w:eastAsia="宋体" w:hint="default"/>
          <w:w w:val="105"/>
        </w:rPr>
        <w:t>残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差额</w:t>
      </w:r>
      <w:r>
        <w:rPr>
          <w:rFonts w:ascii="宋体" w:hAnsi="宋体" w:cs="宋体" w:eastAsia="宋体" w:hint="default"/>
          <w:w w:val="105"/>
        </w:rPr>
        <w:t>，应</w:t>
      </w:r>
      <w:r>
        <w:rPr>
          <w:rFonts w:ascii="宋体" w:hAnsi="宋体" w:cs="宋体" w:eastAsia="宋体" w:hint="default"/>
          <w:w w:val="105"/>
        </w:rPr>
        <w:t>作为</w:t>
      </w:r>
      <w:r>
        <w:rPr>
          <w:rFonts w:ascii="宋体" w:hAnsi="宋体" w:cs="宋体" w:eastAsia="宋体" w:hint="default"/>
          <w:w w:val="105"/>
        </w:rPr>
        <w:t>资产减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失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入</w:t>
      </w:r>
      <w:r>
        <w:rPr>
          <w:rFonts w:ascii="宋体" w:hAnsi="宋体" w:cs="宋体" w:eastAsia="宋体" w:hint="default"/>
          <w:w w:val="105"/>
        </w:rPr>
        <w:t>当</w:t>
      </w:r>
      <w:r>
        <w:rPr>
          <w:w w:val="105"/>
        </w:rPr>
        <w:t>期</w:t>
      </w:r>
      <w:r>
        <w:rPr>
          <w:rFonts w:ascii="宋体" w:hAnsi="宋体" w:cs="宋体" w:eastAsia="宋体" w:hint="default"/>
          <w:w w:val="105"/>
        </w:rPr>
        <w:t>损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32" w:firstLine="398"/>
        <w:jc w:val="both"/>
      </w:pPr>
      <w:r>
        <w:rPr>
          <w:rFonts w:ascii="宋体" w:hAnsi="宋体" w:cs="宋体" w:eastAsia="宋体" w:hint="default"/>
        </w:rPr>
        <w:t>某</w:t>
      </w:r>
      <w:r>
        <w:rPr/>
        <w:t>项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为持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归</w:t>
      </w:r>
      <w:r>
        <w:rPr>
          <w:rFonts w:ascii="宋体" w:hAnsi="宋体" w:cs="宋体" w:eastAsia="宋体" w:hint="default"/>
          <w:w w:val="105"/>
        </w:rPr>
        <w:t>为持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待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下列</w:t>
      </w:r>
      <w:r>
        <w:rPr>
          <w:rFonts w:ascii="宋体" w:hAnsi="宋体" w:cs="宋体" w:eastAsia="宋体" w:hint="default"/>
          <w:w w:val="105"/>
        </w:rPr>
        <w:t>两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中</w:t>
      </w:r>
      <w:r>
        <w:rPr>
          <w:rFonts w:ascii="宋体" w:hAnsi="宋体" w:cs="宋体" w:eastAsia="宋体" w:hint="default"/>
          <w:w w:val="105"/>
        </w:rPr>
        <w:t>较</w:t>
      </w:r>
      <w:r>
        <w:rPr>
          <w:rFonts w:ascii="宋体" w:hAnsi="宋体" w:cs="宋体" w:eastAsia="宋体" w:hint="default"/>
          <w:w w:val="105"/>
        </w:rPr>
        <w:t>低</w:t>
      </w:r>
      <w:r>
        <w:rPr>
          <w:rFonts w:ascii="宋体" w:hAnsi="宋体" w:cs="宋体" w:eastAsia="宋体" w:hint="default"/>
          <w:w w:val="105"/>
        </w:rPr>
        <w:t>者</w:t>
      </w: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量</w:t>
      </w:r>
      <w:r>
        <w:rPr>
          <w:w w:val="105"/>
        </w:rPr>
        <w:t>：</w:t>
      </w:r>
      <w:r>
        <w:rPr/>
      </w:r>
    </w:p>
    <w:p>
      <w:pPr>
        <w:pStyle w:val="BodyText"/>
        <w:spacing w:line="288" w:lineRule="auto" w:before="10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资产或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为持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面价值，按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为持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/>
        <w:t>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原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确</w:t>
      </w:r>
      <w:r>
        <w:rPr>
          <w:rFonts w:ascii="宋体" w:hAnsi="宋体" w:cs="宋体" w:eastAsia="宋体" w:hint="default"/>
          <w:w w:val="105"/>
        </w:rPr>
        <w:t>认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折旧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摊销</w:t>
      </w:r>
      <w:r>
        <w:rPr>
          <w:rFonts w:ascii="宋体" w:hAnsi="宋体" w:cs="宋体" w:eastAsia="宋体" w:hint="default"/>
          <w:w w:val="105"/>
        </w:rPr>
        <w:t>或减</w:t>
      </w:r>
      <w:r>
        <w:rPr>
          <w:rFonts w:ascii="宋体" w:hAnsi="宋体" w:cs="宋体" w:eastAsia="宋体" w:hint="default"/>
          <w:w w:val="105"/>
        </w:rPr>
        <w:t>值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后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6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②</w:t>
      </w:r>
      <w:r>
        <w:rPr>
          <w:rFonts w:ascii="宋体" w:hAnsi="宋体" w:cs="宋体" w:eastAsia="宋体" w:hint="default"/>
          <w:w w:val="105"/>
        </w:rPr>
        <w:t>决定</w:t>
      </w:r>
      <w:r>
        <w:rPr>
          <w:rFonts w:ascii="宋体" w:hAnsi="宋体" w:cs="宋体" w:eastAsia="宋体" w:hint="default"/>
          <w:w w:val="105"/>
        </w:rPr>
        <w:t>不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售之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再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回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额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30</w:t>
      </w:r>
      <w:r>
        <w:rPr>
          <w:rFonts w:ascii="Microsoft JhengHei" w:hAnsi="Microsoft JhengHei" w:cs="Microsoft JhengHei" w:eastAsia="Microsoft JhengHei" w:hint="default"/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w w:val="105"/>
        </w:rPr>
        <w:t>业务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套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32</w:t>
      </w:r>
      <w:r>
        <w:rPr>
          <w:rFonts w:ascii="Microsoft JhengHei" w:hAnsi="Microsoft JhengHei" w:cs="Microsoft JhengHei" w:eastAsia="Microsoft JhengHei" w:hint="default"/>
          <w:w w:val="105"/>
        </w:rPr>
        <w:t>、主要会计</w:t>
      </w:r>
      <w:r>
        <w:rPr>
          <w:rFonts w:ascii="Microsoft JhengHei" w:hAnsi="Microsoft JhengHei" w:cs="Microsoft JhengHei" w:eastAsia="Microsoft JhengHei" w:hint="default"/>
          <w:w w:val="105"/>
        </w:rPr>
        <w:t>政策</w:t>
      </w:r>
      <w:r>
        <w:rPr>
          <w:rFonts w:ascii="Microsoft JhengHei" w:hAnsi="Microsoft JhengHei" w:cs="Microsoft JhengHei" w:eastAsia="Microsoft JhengHei" w:hint="default"/>
          <w:w w:val="105"/>
        </w:rPr>
        <w:t>、会计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rFonts w:ascii="Microsoft JhengHei" w:hAnsi="Microsoft JhengHei" w:cs="Microsoft JhengHei" w:eastAsia="Microsoft JhengHei" w:hint="default"/>
          <w:w w:val="105"/>
        </w:rPr>
        <w:t>计的</w:t>
      </w:r>
      <w:r>
        <w:rPr>
          <w:rFonts w:ascii="Microsoft JhengHei" w:hAnsi="Microsoft JhengHei" w:cs="Microsoft JhengHei" w:eastAsia="Microsoft JhengHei" w:hint="default"/>
          <w:w w:val="105"/>
        </w:rPr>
        <w:t>变</w:t>
      </w:r>
      <w:r>
        <w:rPr>
          <w:rFonts w:ascii="Microsoft JhengHei" w:hAnsi="Microsoft JhengHei" w:cs="Microsoft JhengHei" w:eastAsia="Microsoft JhengHei" w:hint="default"/>
          <w:w w:val="105"/>
        </w:rPr>
        <w:t>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要会计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更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政策</w:t>
      </w:r>
      <w:r>
        <w:rPr>
          <w:rFonts w:ascii="Microsoft JhengHei" w:hAnsi="Microsoft JhengHei" w:cs="Microsoft JhengHei" w:eastAsia="Microsoft JhengHei" w:hint="default"/>
          <w:w w:val="105"/>
        </w:rPr>
        <w:t>变</w:t>
      </w:r>
      <w:r>
        <w:rPr>
          <w:rFonts w:ascii="Microsoft JhengHei" w:hAnsi="Microsoft JhengHei" w:cs="Microsoft JhengHei" w:eastAsia="Microsoft JhengHei" w:hint="default"/>
          <w:w w:val="105"/>
        </w:rPr>
        <w:t>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要会计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更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变</w:t>
      </w:r>
      <w:r>
        <w:rPr>
          <w:rFonts w:ascii="Microsoft JhengHei" w:hAnsi="Microsoft JhengHei" w:cs="Microsoft JhengHei" w:eastAsia="Microsoft JhengHei" w:hint="default"/>
          <w:w w:val="105"/>
        </w:rPr>
        <w:t>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要会计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更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会计</w:t>
      </w:r>
      <w:r>
        <w:rPr>
          <w:w w:val="105"/>
        </w:rPr>
        <w:t>差</w:t>
      </w:r>
      <w:r>
        <w:rPr>
          <w:rFonts w:ascii="Microsoft JhengHei" w:hAnsi="Microsoft JhengHei" w:cs="Microsoft JhengHei" w:eastAsia="Microsoft JhengHei" w:hint="default"/>
          <w:w w:val="105"/>
        </w:rPr>
        <w:t>错</w:t>
      </w:r>
      <w:r>
        <w:rPr>
          <w:rFonts w:ascii="Microsoft JhengHei" w:hAnsi="Microsoft JhengHei" w:cs="Microsoft JhengHei" w:eastAsia="Microsoft JhengHei" w:hint="default"/>
          <w:w w:val="105"/>
        </w:rPr>
        <w:t>更正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差错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before="99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吴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宪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期会计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差错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追</w:t>
      </w:r>
      <w:r>
        <w:rPr>
          <w:rFonts w:ascii="Microsoft JhengHei" w:hAnsi="Microsoft JhengHei" w:cs="Microsoft JhengHei" w:eastAsia="Microsoft JhengHei" w:hint="default"/>
          <w:w w:val="105"/>
        </w:rPr>
        <w:t>溯</w:t>
      </w:r>
      <w:r>
        <w:rPr>
          <w:rFonts w:ascii="Microsoft JhengHei" w:hAnsi="Microsoft JhengHei" w:cs="Microsoft JhengHei" w:eastAsia="Microsoft JhengHei" w:hint="default"/>
          <w:w w:val="105"/>
        </w:rPr>
        <w:t>重述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追溯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差错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</w:t>
      </w:r>
      <w:r>
        <w:rPr>
          <w:rFonts w:ascii="Times New Roman" w:hAnsi="Times New Roman" w:cs="Times New Roman" w:eastAsia="Times New Roman" w:hint="default"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）未来</w:t>
      </w:r>
      <w:r>
        <w:rPr>
          <w:rFonts w:ascii="Microsoft JhengHei" w:hAnsi="Microsoft JhengHei" w:cs="Microsoft JhengHei" w:eastAsia="Microsoft JhengHei" w:hint="default"/>
          <w:w w:val="105"/>
        </w:rPr>
        <w:t>适</w:t>
      </w:r>
      <w:r>
        <w:rPr>
          <w:rFonts w:ascii="Microsoft JhengHei" w:hAnsi="Microsoft JhengHei" w:cs="Microsoft JhengHei" w:eastAsia="Microsoft JhengHei" w:hint="default"/>
          <w:w w:val="105"/>
        </w:rPr>
        <w:t>用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是否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来适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差错</w:t>
      </w:r>
    </w:p>
    <w:p>
      <w:pPr>
        <w:spacing w:before="108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z w:val="17"/>
          <w:szCs w:val="17"/>
        </w:rPr>
        <w:t>是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</w:t>
      </w:r>
      <w:r>
        <w:rPr>
          <w:rFonts w:ascii="Times New Roman" w:hAnsi="Times New Roman" w:cs="Times New Roman" w:eastAsia="Times New Roman" w:hint="default"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否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34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主要会计</w:t>
      </w:r>
      <w:r>
        <w:rPr>
          <w:rFonts w:ascii="Microsoft JhengHei" w:hAnsi="Microsoft JhengHei" w:cs="Microsoft JhengHei" w:eastAsia="Microsoft JhengHei" w:hint="default"/>
          <w:w w:val="105"/>
        </w:rPr>
        <w:t>政策</w:t>
      </w:r>
      <w:r>
        <w:rPr>
          <w:rFonts w:ascii="Microsoft JhengHei" w:hAnsi="Microsoft JhengHei" w:cs="Microsoft JhengHei" w:eastAsia="Microsoft JhengHei" w:hint="default"/>
          <w:w w:val="105"/>
        </w:rPr>
        <w:t>、会计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rFonts w:ascii="Microsoft JhengHei" w:hAnsi="Microsoft JhengHei" w:cs="Microsoft JhengHei" w:eastAsia="Microsoft JhengHei" w:hint="default"/>
          <w:w w:val="105"/>
        </w:rPr>
        <w:t>计和</w:t>
      </w:r>
      <w:r>
        <w:rPr>
          <w:w w:val="105"/>
        </w:rPr>
        <w:t>财务</w:t>
      </w:r>
      <w:r>
        <w:rPr>
          <w:rFonts w:ascii="Microsoft JhengHei" w:hAnsi="Microsoft JhengHei" w:cs="Microsoft JhengHei" w:eastAsia="Microsoft JhengHei" w:hint="default"/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编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w w:val="105"/>
        </w:rPr>
        <w:t>方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税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、公司主要</w:t>
      </w:r>
      <w:r>
        <w:rPr>
          <w:rFonts w:ascii="Microsoft JhengHei" w:hAnsi="Microsoft JhengHei" w:cs="Microsoft JhengHei" w:eastAsia="Microsoft JhengHei" w:hint="default"/>
          <w:w w:val="105"/>
        </w:rPr>
        <w:t>税种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税率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2856"/>
        <w:gridCol w:w="2844"/>
      </w:tblGrid>
      <w:tr>
        <w:trPr>
          <w:trHeight w:val="379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率</w:t>
            </w:r>
          </w:p>
        </w:tc>
      </w:tr>
      <w:tr>
        <w:trPr>
          <w:trHeight w:val="374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6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6%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17%</w:t>
            </w:r>
          </w:p>
        </w:tc>
      </w:tr>
      <w:tr>
        <w:trPr>
          <w:trHeight w:val="379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6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5%</w:t>
            </w:r>
          </w:p>
        </w:tc>
      </w:tr>
      <w:tr>
        <w:trPr>
          <w:trHeight w:val="379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6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7%</w:t>
            </w:r>
          </w:p>
        </w:tc>
      </w:tr>
      <w:tr>
        <w:trPr>
          <w:trHeight w:val="379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6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说明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3%</w:t>
            </w:r>
          </w:p>
        </w:tc>
      </w:tr>
      <w:tr>
        <w:trPr>
          <w:trHeight w:val="377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2%</w:t>
            </w:r>
          </w:p>
        </w:tc>
      </w:tr>
      <w:tr>
        <w:trPr>
          <w:trHeight w:val="379" w:hRule="exact"/>
        </w:trPr>
        <w:tc>
          <w:tcPr>
            <w:tcW w:w="32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5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1.2%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12%</w:t>
            </w:r>
          </w:p>
        </w:tc>
      </w:tr>
    </w:tbl>
    <w:p>
      <w:pPr>
        <w:spacing w:before="51"/>
        <w:ind w:left="143" w:right="1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各分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</w:p>
    <w:p>
      <w:pPr>
        <w:pStyle w:val="BodyText"/>
        <w:spacing w:line="266" w:lineRule="auto" w:before="95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率说明</w:t>
      </w:r>
      <w:r>
        <w:rPr/>
        <w:t>：</w:t>
      </w:r>
      <w:r>
        <w:rPr>
          <w:rFonts w:ascii="宋体" w:hAnsi="宋体" w:cs="宋体" w:eastAsia="宋体" w:hint="default"/>
        </w:rPr>
        <w:t>母</w:t>
      </w:r>
      <w:r>
        <w:rPr/>
        <w:t>公司银江股份有限公司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已被认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规划</w:t>
      </w:r>
      <w:r>
        <w:rPr>
          <w:rFonts w:ascii="宋体" w:hAnsi="宋体" w:cs="宋体" w:eastAsia="宋体" w:hint="default"/>
        </w:rPr>
        <w:t>布局</w:t>
      </w:r>
      <w:r>
        <w:rPr/>
        <w:t>内重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  <w:w w:val="103"/>
        </w:rPr>
        <w:t> 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Times New Roman" w:hAnsi="Times New Roman" w:cs="Times New Roman" w:eastAsia="Times New Roman" w:hint="default"/>
          <w:spacing w:val="-2"/>
        </w:rPr>
        <w:t>10%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孙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浙</w:t>
      </w:r>
      <w:r>
        <w:rPr>
          <w:spacing w:val="-2"/>
        </w:rPr>
        <w:t>江银江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w w:val="105"/>
        </w:rPr>
        <w:t>适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Times New Roman" w:hAnsi="Times New Roman" w:cs="Times New Roman" w:eastAsia="Times New Roman" w:hint="default"/>
          <w:w w:val="105"/>
        </w:rPr>
        <w:t>15%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子（</w:t>
      </w:r>
      <w:r>
        <w:rPr>
          <w:rFonts w:ascii="宋体" w:hAnsi="宋体" w:cs="宋体" w:eastAsia="宋体" w:hint="default"/>
          <w:w w:val="105"/>
        </w:rPr>
        <w:t>孙</w:t>
      </w:r>
      <w:r>
        <w:rPr>
          <w:rFonts w:ascii="宋体" w:hAnsi="宋体" w:cs="宋体" w:eastAsia="宋体" w:hint="default"/>
          <w:w w:val="105"/>
        </w:rPr>
        <w:t>）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适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Times New Roman" w:hAnsi="Times New Roman" w:cs="Times New Roman" w:eastAsia="Times New Roman" w:hint="default"/>
          <w:w w:val="105"/>
        </w:rPr>
        <w:t>25%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；</w:t>
      </w:r>
      <w:r>
        <w:rPr>
          <w:w w:val="105"/>
        </w:rPr>
        <w:t>本公司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适</w:t>
      </w:r>
      <w:r>
        <w:rPr>
          <w:rFonts w:ascii="宋体" w:hAnsi="宋体" w:cs="宋体" w:eastAsia="宋体" w:hint="default"/>
          <w:w w:val="105"/>
        </w:rPr>
        <w:t>用</w:t>
      </w:r>
      <w:r>
        <w:rPr>
          <w:rFonts w:ascii="Times New Roman" w:hAnsi="Times New Roman" w:cs="Times New Roman" w:eastAsia="Times New Roman" w:hint="default"/>
          <w:w w:val="105"/>
        </w:rPr>
        <w:t>25%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业所</w:t>
      </w:r>
      <w:r>
        <w:rPr>
          <w:rFonts w:ascii="宋体" w:hAnsi="宋体" w:cs="宋体" w:eastAsia="宋体" w:hint="default"/>
          <w:w w:val="105"/>
        </w:rPr>
        <w:t>得</w:t>
      </w:r>
      <w:r>
        <w:rPr>
          <w:rFonts w:ascii="宋体" w:hAnsi="宋体" w:cs="宋体" w:eastAsia="宋体" w:hint="default"/>
          <w:w w:val="105"/>
        </w:rPr>
        <w:t>税税</w:t>
      </w:r>
      <w:r>
        <w:rPr>
          <w:rFonts w:ascii="宋体" w:hAnsi="宋体" w:cs="宋体" w:eastAsia="宋体" w:hint="default"/>
          <w:w w:val="105"/>
        </w:rPr>
        <w:t>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税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优惠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批</w:t>
      </w:r>
      <w:r>
        <w:rPr>
          <w:rFonts w:ascii="Microsoft JhengHei" w:hAnsi="Microsoft JhengHei" w:cs="Microsoft JhengHei" w:eastAsia="Microsoft JhengHei" w:hint="default"/>
          <w:w w:val="105"/>
        </w:rPr>
        <w:t>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6" w:lineRule="auto" w:before="0"/>
        <w:ind w:right="207" w:firstLine="29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1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本公司</w:t>
      </w:r>
      <w:r>
        <w:rPr>
          <w:rFonts w:ascii="Times New Roman" w:hAnsi="Times New Roman" w:cs="Times New Roman" w:eastAsia="Times New Roman" w:hint="default"/>
          <w:spacing w:val="-1"/>
        </w:rPr>
        <w:t>2011</w:t>
      </w:r>
      <w:r>
        <w:rPr>
          <w:spacing w:val="-1"/>
        </w:rPr>
        <w:t>年度通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技术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14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取得</w:t>
      </w:r>
      <w:r>
        <w:rPr>
          <w:rFonts w:ascii="宋体" w:hAnsi="宋体" w:cs="宋体" w:eastAsia="宋体" w:hint="default"/>
          <w:spacing w:val="-1"/>
        </w:rPr>
        <w:t>的编号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GF201133000972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w w:val="105"/>
        </w:rPr>
        <w:t>术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期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6"/>
        <w:ind w:right="212" w:firstLine="29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/>
        <w:t>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发</w:t>
      </w:r>
      <w:r>
        <w:rPr>
          <w:rFonts w:ascii="宋体" w:hAnsi="宋体" w:cs="宋体" w:eastAsia="宋体" w:hint="default"/>
        </w:rPr>
        <w:t>展</w:t>
      </w:r>
      <w:r>
        <w:rPr/>
        <w:t>和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委</w:t>
      </w:r>
      <w:r>
        <w:rPr/>
        <w:t>员会、工</w:t>
      </w:r>
      <w:r>
        <w:rPr>
          <w:rFonts w:ascii="宋体" w:hAnsi="宋体" w:cs="宋体" w:eastAsia="宋体" w:hint="default"/>
        </w:rPr>
        <w:t>业</w:t>
      </w:r>
      <w:r>
        <w:rPr/>
        <w:t>和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部</w:t>
      </w:r>
      <w:r>
        <w:rPr/>
        <w:t>、财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及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1"/>
        </w:rPr>
        <w:t>总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spacing w:val="-1"/>
        </w:rPr>
        <w:t>批准，取得</w:t>
      </w:r>
      <w:r>
        <w:rPr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Times New Roman" w:hAnsi="Times New Roman" w:cs="Times New Roman" w:eastAsia="Times New Roman" w:hint="default"/>
          <w:spacing w:val="-1"/>
        </w:rPr>
        <w:t>[2013]234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文件</w:t>
      </w:r>
      <w:r>
        <w:rPr>
          <w:rFonts w:ascii="宋体" w:hAnsi="宋体" w:cs="宋体" w:eastAsia="宋体" w:hint="default"/>
          <w:spacing w:val="-1"/>
        </w:rPr>
        <w:t>，批准</w:t>
      </w:r>
      <w:r>
        <w:rPr>
          <w:spacing w:val="-1"/>
        </w:rPr>
        <w:t>本公司</w:t>
      </w:r>
      <w:r>
        <w:rPr>
          <w:rFonts w:ascii="Times New Roman" w:hAnsi="Times New Roman" w:cs="Times New Roman" w:eastAsia="Times New Roman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Times New Roman" w:hAnsi="Times New Roman" w:cs="Times New Roman" w:eastAsia="Times New Roman" w:hint="default"/>
          <w:spacing w:val="-1"/>
        </w:rPr>
        <w:t>2012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规划</w:t>
      </w:r>
      <w:r>
        <w:rPr>
          <w:rFonts w:ascii="宋体" w:hAnsi="宋体" w:cs="宋体" w:eastAsia="宋体" w:hint="default"/>
          <w:spacing w:val="-1"/>
        </w:rPr>
        <w:t>布局</w:t>
      </w:r>
      <w:r>
        <w:rPr>
          <w:spacing w:val="-1"/>
        </w:rPr>
        <w:t>内重</w:t>
      </w:r>
      <w:r>
        <w:rPr>
          <w:rFonts w:ascii="宋体" w:hAnsi="宋体" w:cs="宋体" w:eastAsia="宋体" w:hint="default"/>
          <w:spacing w:val="-1"/>
        </w:rPr>
        <w:t>点</w:t>
      </w:r>
      <w:r>
        <w:rPr>
          <w:rFonts w:ascii="宋体" w:hAnsi="宋体" w:cs="宋体" w:eastAsia="宋体" w:hint="default"/>
          <w:spacing w:val="-1"/>
        </w:rPr>
        <w:t>软</w:t>
      </w:r>
      <w:r>
        <w:rPr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23"/>
        <w:ind w:right="212" w:firstLine="29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6"/>
        </w:rPr>
        <w:t>（</w:t>
      </w:r>
      <w:r>
        <w:rPr>
          <w:rFonts w:ascii="Times New Roman" w:hAnsi="Times New Roman" w:cs="Times New Roman" w:eastAsia="Times New Roman" w:hint="default"/>
          <w:spacing w:val="6"/>
        </w:rPr>
        <w:t>3</w:t>
      </w:r>
      <w:r>
        <w:rPr>
          <w:rFonts w:ascii="宋体" w:hAnsi="宋体" w:cs="宋体" w:eastAsia="宋体" w:hint="default"/>
          <w:spacing w:val="6"/>
        </w:rPr>
        <w:t>）</w:t>
      </w:r>
      <w:r>
        <w:rPr>
          <w:rFonts w:ascii="宋体" w:hAnsi="宋体" w:cs="宋体" w:eastAsia="宋体" w:hint="default"/>
          <w:spacing w:val="6"/>
        </w:rPr>
        <w:t>浙</w:t>
      </w:r>
      <w:r>
        <w:rPr>
          <w:spacing w:val="6"/>
        </w:rPr>
        <w:t>江银江</w:t>
      </w:r>
      <w:r>
        <w:rPr>
          <w:rFonts w:ascii="宋体" w:hAnsi="宋体" w:cs="宋体" w:eastAsia="宋体" w:hint="default"/>
          <w:spacing w:val="6"/>
        </w:rPr>
        <w:t>交</w:t>
      </w:r>
      <w:r>
        <w:rPr>
          <w:spacing w:val="6"/>
        </w:rPr>
        <w:t>通</w:t>
      </w:r>
      <w:r>
        <w:rPr>
          <w:rFonts w:ascii="宋体" w:hAnsi="宋体" w:cs="宋体" w:eastAsia="宋体" w:hint="default"/>
          <w:spacing w:val="6"/>
        </w:rPr>
        <w:t>技术</w:t>
      </w:r>
      <w:r>
        <w:rPr>
          <w:spacing w:val="6"/>
        </w:rPr>
        <w:t>有限公司</w:t>
      </w:r>
      <w:r>
        <w:rPr>
          <w:rFonts w:ascii="Times New Roman" w:hAnsi="Times New Roman" w:cs="Times New Roman" w:eastAsia="Times New Roman" w:hint="default"/>
          <w:spacing w:val="6"/>
        </w:rPr>
        <w:t>2011</w:t>
      </w:r>
      <w:r>
        <w:rPr>
          <w:spacing w:val="6"/>
        </w:rPr>
        <w:t>年通</w:t>
      </w:r>
      <w:r>
        <w:rPr>
          <w:rFonts w:ascii="宋体" w:hAnsi="宋体" w:cs="宋体" w:eastAsia="宋体" w:hint="default"/>
          <w:spacing w:val="6"/>
        </w:rPr>
        <w:t>过</w:t>
      </w:r>
      <w:r>
        <w:rPr>
          <w:spacing w:val="6"/>
        </w:rPr>
        <w:t>高</w:t>
      </w:r>
      <w:r>
        <w:rPr>
          <w:rFonts w:ascii="宋体" w:hAnsi="宋体" w:cs="宋体" w:eastAsia="宋体" w:hint="default"/>
          <w:spacing w:val="6"/>
        </w:rPr>
        <w:t>新</w:t>
      </w:r>
      <w:r>
        <w:rPr>
          <w:rFonts w:ascii="宋体" w:hAnsi="宋体" w:cs="宋体" w:eastAsia="宋体" w:hint="default"/>
          <w:spacing w:val="6"/>
        </w:rPr>
        <w:t>技术</w:t>
      </w:r>
      <w:r>
        <w:rPr>
          <w:rFonts w:ascii="宋体" w:hAnsi="宋体" w:cs="宋体" w:eastAsia="宋体" w:hint="default"/>
          <w:spacing w:val="6"/>
        </w:rPr>
        <w:t>企</w:t>
      </w:r>
      <w:r>
        <w:rPr>
          <w:rFonts w:ascii="宋体" w:hAnsi="宋体" w:cs="宋体" w:eastAsia="宋体" w:hint="default"/>
          <w:spacing w:val="6"/>
        </w:rPr>
        <w:t>业</w:t>
      </w:r>
      <w:r>
        <w:rPr>
          <w:rFonts w:ascii="宋体" w:hAnsi="宋体" w:cs="宋体" w:eastAsia="宋体" w:hint="default"/>
          <w:spacing w:val="6"/>
        </w:rPr>
        <w:t>认</w:t>
      </w:r>
      <w:r>
        <w:rPr>
          <w:rFonts w:ascii="宋体" w:hAnsi="宋体" w:cs="宋体" w:eastAsia="宋体" w:hint="default"/>
          <w:spacing w:val="6"/>
        </w:rPr>
        <w:t>定</w:t>
      </w:r>
      <w:r>
        <w:rPr>
          <w:rFonts w:ascii="宋体" w:hAnsi="宋体" w:cs="宋体" w:eastAsia="宋体" w:hint="default"/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于</w:t>
      </w:r>
      <w:r>
        <w:rPr>
          <w:rFonts w:ascii="Times New Roman" w:hAnsi="Times New Roman" w:cs="Times New Roman" w:eastAsia="Times New Roman" w:hint="default"/>
          <w:spacing w:val="6"/>
        </w:rPr>
        <w:t>2011</w:t>
      </w:r>
      <w:r>
        <w:rPr>
          <w:spacing w:val="6"/>
        </w:rPr>
        <w:t>年</w:t>
      </w:r>
      <w:r>
        <w:rPr>
          <w:rFonts w:ascii="Times New Roman" w:hAnsi="Times New Roman" w:cs="Times New Roman" w:eastAsia="Times New Roman" w:hint="default"/>
          <w:spacing w:val="6"/>
        </w:rPr>
        <w:t>10</w:t>
      </w:r>
      <w:r>
        <w:rPr>
          <w:spacing w:val="6"/>
        </w:rPr>
        <w:t>月</w:t>
      </w:r>
      <w:r>
        <w:rPr>
          <w:rFonts w:ascii="Times New Roman" w:hAnsi="Times New Roman" w:cs="Times New Roman" w:eastAsia="Times New Roman" w:hint="default"/>
          <w:spacing w:val="6"/>
        </w:rPr>
        <w:t>14</w:t>
      </w:r>
      <w:r>
        <w:rPr>
          <w:spacing w:val="6"/>
        </w:rPr>
        <w:t>日</w:t>
      </w:r>
      <w:r>
        <w:rPr>
          <w:rFonts w:ascii="宋体" w:hAnsi="宋体" w:cs="宋体" w:eastAsia="宋体" w:hint="default"/>
          <w:spacing w:val="6"/>
        </w:rPr>
        <w:t>取得</w:t>
      </w:r>
      <w:r>
        <w:rPr>
          <w:rFonts w:ascii="宋体" w:hAnsi="宋体" w:cs="宋体" w:eastAsia="宋体" w:hint="default"/>
          <w:spacing w:val="6"/>
        </w:rPr>
        <w:t>的编号</w:t>
      </w:r>
      <w:r>
        <w:rPr>
          <w:rFonts w:ascii="宋体" w:hAnsi="宋体" w:cs="宋体" w:eastAsia="宋体" w:hint="default"/>
          <w:spacing w:val="6"/>
        </w:rPr>
        <w:t>为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GF201133000563</w:t>
      </w:r>
      <w:r>
        <w:rPr>
          <w:w w:val="105"/>
        </w:rPr>
        <w:t>高</w:t>
      </w:r>
      <w:r>
        <w:rPr>
          <w:rFonts w:ascii="宋体" w:hAnsi="宋体" w:cs="宋体" w:eastAsia="宋体" w:hint="default"/>
          <w:w w:val="105"/>
        </w:rPr>
        <w:t>新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书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效</w:t>
      </w:r>
      <w:r>
        <w:rPr>
          <w:w w:val="105"/>
        </w:rPr>
        <w:t>期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66" w:lineRule="auto"/>
        <w:jc w:val="both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rFonts w:ascii="Microsoft JhengHei" w:hAnsi="Microsoft JhengHei" w:cs="Microsoft JhengHei" w:eastAsia="Microsoft JhengHei" w:hint="default"/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w w:val="105"/>
        </w:rPr>
        <w:t>并及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财务</w:t>
      </w:r>
      <w:r>
        <w:rPr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通</w:t>
      </w:r>
      <w:r>
        <w:rPr>
          <w:rFonts w:ascii="Microsoft JhengHei" w:hAnsi="Microsoft JhengHei" w:cs="Microsoft JhengHei" w:eastAsia="Microsoft JhengHei" w:hint="default"/>
          <w:w w:val="105"/>
        </w:rPr>
        <w:t>过设</w:t>
      </w:r>
      <w:r>
        <w:rPr>
          <w:w w:val="105"/>
        </w:rPr>
        <w:t>立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等方式</w:t>
      </w:r>
      <w:r>
        <w:rPr>
          <w:rFonts w:ascii="Microsoft JhengHei" w:hAnsi="Microsoft JhengHei" w:cs="Microsoft JhengHei" w:eastAsia="Microsoft JhengHei" w:hint="default"/>
          <w:w w:val="105"/>
        </w:rPr>
        <w:t>取得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从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有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少</w:t>
            </w:r>
          </w:p>
        </w:tc>
      </w:tr>
      <w:tr>
        <w:trPr>
          <w:trHeight w:val="234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143" w:right="65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全称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230" w:right="60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</w:p>
          <w:p>
            <w:pPr>
              <w:pStyle w:val="TableParagraph"/>
              <w:spacing w:line="240" w:lineRule="auto" w:before="75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230" w:right="55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范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围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9" w:lineRule="auto" w:before="114"/>
              <w:ind w:left="62" w:right="5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2" w:right="6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成对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</w:p>
          <w:p>
            <w:pPr>
              <w:pStyle w:val="TableParagraph"/>
              <w:spacing w:line="240" w:lineRule="auto" w:before="7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38" w:lineRule="auto" w:before="114"/>
              <w:ind w:left="67" w:right="6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表决权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62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2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"/>
              <w:ind w:left="62" w:right="6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超过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所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权</w:t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益中所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的</w:t>
            </w:r>
          </w:p>
        </w:tc>
      </w:tr>
      <w:tr>
        <w:trPr>
          <w:trHeight w:val="33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88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10000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9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96,996,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059.43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02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4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634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12"/>
              <w:ind w:left="19" w:right="26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46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321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2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施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4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1500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15,000,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能交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施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道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36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464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厦门市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316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能交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能交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施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88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4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4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09" w:lineRule="auto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南昌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 w:before="123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0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东银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0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0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广州市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0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批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8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21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2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1,200,0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60%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60%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800,000</w:t>
            </w:r>
          </w:p>
          <w:p>
            <w:pPr>
              <w:pStyle w:val="TableParagraph"/>
              <w:spacing w:line="240" w:lineRule="auto" w:before="102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02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；道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634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</w:p>
          <w:p>
            <w:pPr>
              <w:pStyle w:val="TableParagraph"/>
              <w:spacing w:line="240" w:lineRule="auto" w:before="7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售。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术的技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88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2"/>
              <w:ind w:left="23" w:right="103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21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2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2"/>
              <w:ind w:left="19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2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的技术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58,132,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339.48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054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</w:p>
          <w:p>
            <w:pPr>
              <w:pStyle w:val="TableParagraph"/>
              <w:spacing w:line="316" w:lineRule="auto" w:before="65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（北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京）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19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8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专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承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0" w:hRule="exact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察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进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贸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银江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174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宁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团的控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19" w:lineRule="auto"/>
              <w:ind w:left="19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5,100,0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4,769,6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65.22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4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办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备、通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批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47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病历软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件有限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团的控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09" w:lineRule="auto" w:before="111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 w:before="111"/>
              <w:ind w:left="19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7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1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2,040,0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2,113,77</w:t>
            </w:r>
          </w:p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0.13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0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病历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74.320007pt;margin-top:424.320007pt;width:29.55pt;height:16.6pt;mso-position-horizontal-relative:page;mso-position-vertical-relative:page;z-index:-1431808" coordorigin="5486,8486" coordsize="591,332">
            <v:shape style="position:absolute;left:5486;top:8486;width:591;height:332" coordorigin="5486,8486" coordsize="591,332" path="m5486,8818l6077,8818,6077,8486,5486,8486,5486,8818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0" w:hRule="exact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城市智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承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环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757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34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城市技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21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21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13" w:space="0" w:color="FFFFFF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照</w:t>
            </w:r>
          </w:p>
          <w:p>
            <w:pPr>
              <w:pStyle w:val="TableParagraph"/>
              <w:spacing w:line="240" w:lineRule="auto" w:before="70"/>
              <w:ind w:left="19" w:right="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  <w:p>
            <w:pPr>
              <w:pStyle w:val="TableParagraph"/>
              <w:spacing w:line="316" w:lineRule="auto" w:before="70"/>
              <w:ind w:left="19" w:right="83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修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）电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力设</w:t>
            </w:r>
          </w:p>
        </w:tc>
        <w:tc>
          <w:tcPr>
            <w:tcW w:w="643" w:type="dxa"/>
            <w:tcBorders>
              <w:top w:val="nil" w:sz="6" w:space="0" w:color="auto"/>
              <w:left w:val="single" w:sz="13" w:space="0" w:color="FFFFF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10,000,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82"/>
              <w:ind w:left="-11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position w:val="-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position w:val="-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1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济信息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询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（除商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介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电子产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央空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0" w:hRule="exact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仪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器仪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科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城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城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台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及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05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34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海银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城市技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术的控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级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1,020,0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8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973,767</w:t>
            </w:r>
          </w:p>
          <w:p>
            <w:pPr>
              <w:pStyle w:val="TableParagraph"/>
              <w:spacing w:line="240" w:lineRule="auto" w:before="102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台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子产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批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进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代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除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0" w:hRule="exact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咨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弱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装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安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469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19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吉林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321" w:lineRule="auto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9" w:lineRule="auto" w:before="123"/>
              <w:ind w:left="19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防范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8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2,000,0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疗信息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教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12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厦门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城市技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厦门市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 w:before="100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6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市规划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咨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智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5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4,500,0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45%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45%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5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4,941,7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24.00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5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3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慧城市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能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环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保工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照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子产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网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过设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式取得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取得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从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有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少</w:t>
            </w:r>
          </w:p>
        </w:tc>
      </w:tr>
      <w:tr>
        <w:trPr>
          <w:trHeight w:val="2347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143" w:right="65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全称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230" w:right="60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</w:p>
          <w:p>
            <w:pPr>
              <w:pStyle w:val="TableParagraph"/>
              <w:spacing w:line="240" w:lineRule="auto" w:before="75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230" w:right="55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范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围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9" w:lineRule="auto" w:before="116"/>
              <w:ind w:left="62" w:right="5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2" w:right="6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成对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</w:p>
          <w:p>
            <w:pPr>
              <w:pStyle w:val="TableParagraph"/>
              <w:spacing w:line="240" w:lineRule="auto" w:before="7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38" w:lineRule="auto" w:before="116"/>
              <w:ind w:left="67" w:right="6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表决权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62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2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62" w:right="6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超过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所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权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益中所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的</w:t>
            </w:r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44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"/>
              <w:ind w:left="19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智能技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4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11,996,0</w:t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59.43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29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0" w:hRule="exact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道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承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道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批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道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路交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统相关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他说明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）非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取得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从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有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少</w:t>
            </w:r>
          </w:p>
        </w:tc>
      </w:tr>
      <w:tr>
        <w:trPr>
          <w:trHeight w:val="234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143" w:right="65" w:hanging="8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全称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注册地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230" w:right="60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</w:p>
          <w:p>
            <w:pPr>
              <w:pStyle w:val="TableParagraph"/>
              <w:spacing w:line="240" w:lineRule="auto" w:before="75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230" w:right="55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范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围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9" w:lineRule="auto" w:before="114"/>
              <w:ind w:left="62" w:right="5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2" w:right="6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成对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</w:p>
          <w:p>
            <w:pPr>
              <w:pStyle w:val="TableParagraph"/>
              <w:spacing w:line="240" w:lineRule="auto" w:before="7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38" w:lineRule="auto" w:before="114"/>
              <w:ind w:left="67" w:right="6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表决权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21" w:lineRule="auto"/>
              <w:ind w:left="62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62" w:right="5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7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"/>
              <w:ind w:left="62" w:right="6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超过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所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权</w:t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益中所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6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的</w:t>
            </w:r>
          </w:p>
        </w:tc>
      </w:tr>
      <w:tr>
        <w:trPr>
          <w:trHeight w:val="33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网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9,370,0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5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团的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全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网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轿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47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达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团的控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  <w:p>
            <w:pPr>
              <w:pStyle w:val="TableParagraph"/>
              <w:spacing w:line="240" w:lineRule="auto" w:before="7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2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咨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推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6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7,000,0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6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4,189,9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35.71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集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机、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辅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助设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926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2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子产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咨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受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行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远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程医疗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464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团的控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321" w:lineRule="auto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咨</w:t>
            </w:r>
          </w:p>
          <w:p>
            <w:pPr>
              <w:pStyle w:val="TableParagraph"/>
              <w:spacing w:line="240" w:lineRule="auto" w:before="7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4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627.80</w:t>
            </w:r>
          </w:p>
          <w:p>
            <w:pPr>
              <w:pStyle w:val="TableParagraph"/>
              <w:spacing w:line="240" w:lineRule="auto" w:before="6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19" w:right="95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他无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4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3,076,2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49%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49%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4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1,320,5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left="1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24.65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述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范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国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律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法规规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禁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5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技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务：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181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/>
              <w:ind w:left="23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立信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9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 w:before="109"/>
              <w:ind w:left="23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19" w:right="9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1815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9"/>
              <w:ind w:left="19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8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安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8,000,0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00.00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44.08%</w:t>
            </w:r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44.08%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10,287,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455.36</w:t>
            </w:r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9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2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批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638"/>
        <w:gridCol w:w="643"/>
        <w:gridCol w:w="643"/>
        <w:gridCol w:w="643"/>
        <w:gridCol w:w="638"/>
        <w:gridCol w:w="643"/>
        <w:gridCol w:w="643"/>
        <w:gridCol w:w="641"/>
        <w:gridCol w:w="641"/>
        <w:gridCol w:w="643"/>
        <w:gridCol w:w="643"/>
        <w:gridCol w:w="638"/>
        <w:gridCol w:w="648"/>
      </w:tblGrid>
      <w:tr>
        <w:trPr>
          <w:trHeight w:val="300" w:hRule="exact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配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办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动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通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电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器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。</w:t>
            </w:r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41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特</w:t>
      </w:r>
      <w:r>
        <w:rPr>
          <w:rFonts w:ascii="Microsoft JhengHei" w:hAnsi="Microsoft JhengHei" w:cs="Microsoft JhengHei" w:eastAsia="Microsoft JhengHei" w:hint="default"/>
          <w:w w:val="105"/>
        </w:rPr>
        <w:t>殊</w:t>
      </w:r>
      <w:r>
        <w:rPr>
          <w:rFonts w:ascii="Microsoft JhengHei" w:hAnsi="Microsoft JhengHei" w:cs="Microsoft JhengHei" w:eastAsia="Microsoft JhengHei" w:hint="default"/>
          <w:w w:val="105"/>
        </w:rPr>
        <w:t>目的主</w:t>
      </w:r>
      <w:r>
        <w:rPr>
          <w:rFonts w:ascii="Microsoft JhengHei" w:hAnsi="Microsoft JhengHei" w:cs="Microsoft JhengHei" w:eastAsia="Microsoft JhengHei" w:hint="default"/>
          <w:w w:val="105"/>
        </w:rPr>
        <w:t>体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rFonts w:ascii="Microsoft JhengHei" w:hAnsi="Microsoft JhengHei" w:cs="Microsoft JhengHei" w:eastAsia="Microsoft JhengHei" w:hint="default"/>
          <w:w w:val="105"/>
        </w:rPr>
        <w:t>通</w:t>
      </w:r>
      <w:r>
        <w:rPr>
          <w:rFonts w:ascii="Microsoft JhengHei" w:hAnsi="Microsoft JhengHei" w:cs="Microsoft JhengHei" w:eastAsia="Microsoft JhengHei" w:hint="default"/>
          <w:w w:val="105"/>
        </w:rPr>
        <w:t>过</w:t>
      </w:r>
      <w:r>
        <w:rPr>
          <w:rFonts w:ascii="Microsoft JhengHei" w:hAnsi="Microsoft JhengHei" w:cs="Microsoft JhengHei" w:eastAsia="Microsoft JhengHei" w:hint="default"/>
          <w:w w:val="105"/>
        </w:rPr>
        <w:t>受</w:t>
      </w:r>
      <w:r>
        <w:rPr>
          <w:rFonts w:ascii="Microsoft JhengHei" w:hAnsi="Microsoft JhengHei" w:cs="Microsoft JhengHei" w:eastAsia="Microsoft JhengHei" w:hint="default"/>
          <w:w w:val="105"/>
        </w:rPr>
        <w:t>托</w:t>
      </w:r>
      <w:r>
        <w:rPr>
          <w:w w:val="105"/>
        </w:rPr>
        <w:t>经营</w:t>
      </w:r>
      <w:r>
        <w:rPr>
          <w:rFonts w:ascii="Microsoft JhengHei" w:hAnsi="Microsoft JhengHei" w:cs="Microsoft JhengHei" w:eastAsia="Microsoft JhengHei" w:hint="default"/>
          <w:w w:val="105"/>
        </w:rPr>
        <w:t>或承</w:t>
      </w:r>
      <w:r>
        <w:rPr>
          <w:rFonts w:ascii="Microsoft JhengHei" w:hAnsi="Microsoft JhengHei" w:cs="Microsoft JhengHei" w:eastAsia="Microsoft JhengHei" w:hint="default"/>
          <w:w w:val="105"/>
        </w:rPr>
        <w:t>租</w:t>
      </w:r>
      <w:r>
        <w:rPr>
          <w:w w:val="105"/>
        </w:rPr>
        <w:t>等方式</w:t>
      </w:r>
      <w:r>
        <w:rPr>
          <w:rFonts w:ascii="Microsoft JhengHei" w:hAnsi="Microsoft JhengHei" w:cs="Microsoft JhengHei" w:eastAsia="Microsoft JhengHei" w:hint="default"/>
          <w:w w:val="105"/>
        </w:rPr>
        <w:t>形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控制权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经营</w:t>
      </w:r>
      <w:r>
        <w:rPr>
          <w:rFonts w:ascii="Microsoft JhengHei" w:hAnsi="Microsoft JhengHei" w:cs="Microsoft JhengHei" w:eastAsia="Microsoft JhengHei" w:hint="default"/>
          <w:w w:val="105"/>
        </w:rPr>
        <w:t>实</w:t>
      </w:r>
      <w:r>
        <w:rPr>
          <w:rFonts w:ascii="Microsoft JhengHei" w:hAnsi="Microsoft JhengHei" w:cs="Microsoft JhengHei" w:eastAsia="Microsoft JhengHei" w:hint="default"/>
          <w:w w:val="105"/>
        </w:rPr>
        <w:t>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7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242"/>
        <w:gridCol w:w="4421"/>
      </w:tblGrid>
      <w:tr>
        <w:trPr>
          <w:trHeight w:val="377" w:hRule="exac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来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过受托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范</w:t>
      </w:r>
      <w:r>
        <w:rPr>
          <w:rFonts w:ascii="Microsoft JhengHei" w:hAnsi="Microsoft JhengHei" w:cs="Microsoft JhengHei" w:eastAsia="Microsoft JhengHei" w:hint="default"/>
          <w:w w:val="105"/>
        </w:rPr>
        <w:t>围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rFonts w:ascii="Microsoft JhengHei" w:hAnsi="Microsoft JhengHei" w:cs="Microsoft JhengHei" w:eastAsia="Microsoft JhengHei" w:hint="default"/>
          <w:w w:val="105"/>
        </w:rPr>
        <w:t>生</w:t>
      </w:r>
      <w:r>
        <w:rPr>
          <w:rFonts w:ascii="Microsoft JhengHei" w:hAnsi="Microsoft JhengHei" w:cs="Microsoft JhengHei" w:eastAsia="Microsoft JhengHei" w:hint="default"/>
          <w:w w:val="105"/>
        </w:rPr>
        <w:t>变</w:t>
      </w:r>
      <w:r>
        <w:rPr>
          <w:rFonts w:ascii="Microsoft JhengHei" w:hAnsi="Microsoft JhengHei" w:cs="Microsoft JhengHei" w:eastAsia="Microsoft JhengHei" w:hint="default"/>
          <w:w w:val="105"/>
        </w:rPr>
        <w:t>更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范围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与上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2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家，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</w:p>
    <w:p>
      <w:pPr>
        <w:pStyle w:val="BodyText"/>
        <w:spacing w:line="283" w:lineRule="auto" w:before="77"/>
        <w:ind w:right="172" w:firstLine="29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①</w:t>
      </w:r>
      <w:r>
        <w:rPr>
          <w:spacing w:val="2"/>
        </w:rPr>
        <w:t>本公司</w:t>
      </w:r>
      <w:r>
        <w:rPr>
          <w:rFonts w:ascii="宋体" w:hAnsi="宋体" w:cs="宋体" w:eastAsia="宋体" w:hint="default"/>
          <w:spacing w:val="2"/>
        </w:rPr>
        <w:t>2012</w:t>
      </w:r>
      <w:r>
        <w:rPr>
          <w:spacing w:val="2"/>
        </w:rPr>
        <w:t>年</w:t>
      </w:r>
      <w:r>
        <w:rPr>
          <w:rFonts w:ascii="宋体" w:hAnsi="宋体" w:cs="宋体" w:eastAsia="宋体" w:hint="default"/>
          <w:spacing w:val="2"/>
        </w:rPr>
        <w:t>3</w:t>
      </w:r>
      <w:r>
        <w:rPr>
          <w:spacing w:val="2"/>
        </w:rPr>
        <w:t>月</w:t>
      </w:r>
      <w:r>
        <w:rPr>
          <w:rFonts w:ascii="宋体" w:hAnsi="宋体" w:cs="宋体" w:eastAsia="宋体" w:hint="default"/>
          <w:spacing w:val="2"/>
        </w:rPr>
        <w:t>6</w:t>
      </w:r>
      <w:r>
        <w:rPr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出</w:t>
      </w:r>
      <w:r>
        <w:rPr>
          <w:rFonts w:ascii="宋体" w:hAnsi="宋体" w:cs="宋体" w:eastAsia="宋体" w:hint="default"/>
          <w:spacing w:val="2"/>
        </w:rPr>
        <w:t>资</w:t>
      </w:r>
      <w:r>
        <w:rPr>
          <w:spacing w:val="2"/>
        </w:rPr>
        <w:t>人民币</w:t>
      </w:r>
      <w:r>
        <w:rPr>
          <w:rFonts w:ascii="宋体" w:hAnsi="宋体" w:cs="宋体" w:eastAsia="宋体" w:hint="default"/>
          <w:spacing w:val="2"/>
        </w:rPr>
        <w:t>450</w:t>
      </w:r>
      <w:r>
        <w:rPr>
          <w:rFonts w:ascii="宋体" w:hAnsi="宋体" w:cs="宋体" w:eastAsia="宋体" w:hint="default"/>
          <w:spacing w:val="2"/>
        </w:rPr>
        <w:t>万</w:t>
      </w:r>
      <w:r>
        <w:rPr>
          <w:spacing w:val="2"/>
        </w:rPr>
        <w:t>元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自然</w:t>
      </w:r>
      <w:r>
        <w:rPr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蔡</w:t>
      </w:r>
      <w:r>
        <w:rPr>
          <w:rFonts w:ascii="宋体" w:hAnsi="宋体" w:cs="宋体" w:eastAsia="宋体" w:hint="default"/>
          <w:spacing w:val="2"/>
        </w:rPr>
        <w:t>黄</w:t>
      </w:r>
      <w:r>
        <w:rPr>
          <w:rFonts w:ascii="宋体" w:hAnsi="宋体" w:cs="宋体" w:eastAsia="宋体" w:hint="default"/>
          <w:spacing w:val="2"/>
        </w:rPr>
        <w:t>锋</w:t>
      </w:r>
      <w:r>
        <w:rPr>
          <w:rFonts w:ascii="宋体" w:hAnsi="宋体" w:cs="宋体" w:eastAsia="宋体" w:hint="default"/>
          <w:spacing w:val="2"/>
        </w:rPr>
        <w:t>杰</w:t>
      </w:r>
      <w:r>
        <w:rPr>
          <w:spacing w:val="2"/>
        </w:rPr>
        <w:t>及</w:t>
      </w:r>
      <w:r>
        <w:rPr>
          <w:rFonts w:ascii="宋体" w:hAnsi="宋体" w:cs="宋体" w:eastAsia="宋体" w:hint="default"/>
          <w:spacing w:val="2"/>
        </w:rPr>
        <w:t>林</w:t>
      </w:r>
      <w:r>
        <w:rPr>
          <w:rFonts w:ascii="宋体" w:hAnsi="宋体" w:cs="宋体" w:eastAsia="宋体" w:hint="default"/>
          <w:spacing w:val="2"/>
        </w:rPr>
        <w:t>志</w:t>
      </w:r>
      <w:r>
        <w:rPr>
          <w:rFonts w:ascii="宋体" w:hAnsi="宋体" w:cs="宋体" w:eastAsia="宋体" w:hint="default"/>
          <w:spacing w:val="2"/>
        </w:rPr>
        <w:t>坚</w:t>
      </w:r>
      <w:r>
        <w:rPr>
          <w:rFonts w:ascii="宋体" w:hAnsi="宋体" w:cs="宋体" w:eastAsia="宋体" w:hint="default"/>
          <w:spacing w:val="2"/>
        </w:rPr>
        <w:t>共</w:t>
      </w:r>
      <w:r>
        <w:rPr>
          <w:rFonts w:ascii="宋体" w:hAnsi="宋体" w:cs="宋体" w:eastAsia="宋体" w:hint="default"/>
          <w:spacing w:val="2"/>
        </w:rPr>
        <w:t>同投</w:t>
      </w:r>
      <w:r>
        <w:rPr>
          <w:rFonts w:ascii="宋体" w:hAnsi="宋体" w:cs="宋体" w:eastAsia="宋体" w:hint="default"/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设</w:t>
      </w:r>
      <w:r>
        <w:rPr>
          <w:rFonts w:ascii="宋体" w:hAnsi="宋体" w:cs="宋体" w:eastAsia="宋体" w:hint="default"/>
          <w:spacing w:val="2"/>
        </w:rPr>
        <w:t>立厦门</w:t>
      </w:r>
      <w:r>
        <w:rPr>
          <w:spacing w:val="2"/>
        </w:rPr>
        <w:t>银江</w:t>
      </w:r>
      <w:r>
        <w:rPr>
          <w:rFonts w:ascii="宋体" w:hAnsi="宋体" w:cs="宋体" w:eastAsia="宋体" w:hint="default"/>
          <w:spacing w:val="2"/>
        </w:rPr>
        <w:t>智慧城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  <w:spacing w:val="-15"/>
        </w:rPr>
      </w:r>
      <w:r>
        <w:rPr>
          <w:rFonts w:ascii="宋体" w:hAnsi="宋体" w:cs="宋体" w:eastAsia="宋体" w:hint="default"/>
        </w:rPr>
        <w:t>市技术</w:t>
      </w:r>
      <w:r>
        <w:rPr/>
        <w:t>有限公司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资</w:t>
      </w:r>
      <w:r>
        <w:rPr/>
        <w:t>本人民币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45%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/>
        <w:t>月</w:t>
      </w:r>
      <w:r>
        <w:rPr>
          <w:rFonts w:ascii="宋体" w:hAnsi="宋体" w:cs="宋体" w:eastAsia="宋体" w:hint="default"/>
        </w:rPr>
        <w:t>9</w:t>
      </w:r>
      <w:r>
        <w:rPr/>
        <w:t>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</w:rPr>
        <w:t>350200100018460</w:t>
      </w:r>
      <w:r>
        <w:rPr>
          <w:rFonts w:ascii="宋体" w:hAnsi="宋体" w:cs="宋体" w:eastAsia="宋体" w:hint="default"/>
        </w:rPr>
        <w:t>的《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，</w:t>
      </w:r>
      <w:r>
        <w:rPr/>
        <w:t>本报告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财务报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厦门</w:t>
      </w:r>
      <w:r>
        <w:rPr/>
        <w:t>银江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w w:val="105"/>
        </w:rPr>
        <w:t>城市技术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83" w:lineRule="auto" w:before="10"/>
        <w:ind w:right="167" w:firstLine="29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24</w:t>
      </w:r>
      <w:r>
        <w:rPr/>
        <w:t>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</w:t>
      </w:r>
      <w:r>
        <w:rPr/>
        <w:t>人民币</w:t>
      </w:r>
      <w:r>
        <w:rPr>
          <w:rFonts w:ascii="宋体" w:hAnsi="宋体" w:cs="宋体" w:eastAsia="宋体" w:hint="default"/>
        </w:rPr>
        <w:t>200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立吉林</w:t>
      </w:r>
      <w:r>
        <w:rPr/>
        <w:t>银江</w:t>
      </w:r>
      <w:r>
        <w:rPr>
          <w:rFonts w:ascii="宋体" w:hAnsi="宋体" w:cs="宋体" w:eastAsia="宋体" w:hint="default"/>
        </w:rPr>
        <w:t>信息技术</w:t>
      </w:r>
      <w:r>
        <w:rPr/>
        <w:t>有限公司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资</w:t>
      </w:r>
      <w:r>
        <w:rPr/>
        <w:t>本人民币</w:t>
      </w:r>
      <w:r>
        <w:rPr>
          <w:rFonts w:ascii="宋体" w:hAnsi="宋体" w:cs="宋体" w:eastAsia="宋体" w:hint="default"/>
        </w:rPr>
        <w:t>200</w:t>
      </w:r>
      <w:r>
        <w:rPr>
          <w:rFonts w:ascii="宋体" w:hAnsi="宋体" w:cs="宋体" w:eastAsia="宋体" w:hint="default"/>
          <w:spacing w:val="2"/>
          <w:w w:val="103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220000000184686</w:t>
      </w:r>
      <w:r>
        <w:rPr>
          <w:rFonts w:ascii="宋体" w:hAnsi="宋体" w:cs="宋体" w:eastAsia="宋体" w:hint="default"/>
        </w:rPr>
        <w:t>的《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</w:rPr>
        <w:t>业法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执照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，</w:t>
      </w:r>
      <w:r>
        <w:rPr/>
        <w:t>本报告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财</w:t>
      </w:r>
      <w:r>
        <w:rPr>
          <w:spacing w:val="17"/>
        </w:rPr>
        <w:t> </w:t>
      </w:r>
      <w:r>
        <w:rPr>
          <w:w w:val="105"/>
        </w:rPr>
        <w:t>务报</w:t>
      </w:r>
      <w:r>
        <w:rPr>
          <w:rFonts w:ascii="宋体" w:hAnsi="宋体" w:cs="宋体" w:eastAsia="宋体" w:hint="default"/>
          <w:w w:val="105"/>
        </w:rPr>
        <w:t>表的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吉林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信息技术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5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auto" w:before="10"/>
        <w:ind w:right="167" w:firstLine="29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③</w:t>
      </w:r>
      <w:r>
        <w:rPr>
          <w:spacing w:val="2"/>
        </w:rPr>
        <w:t>本公司</w:t>
      </w:r>
      <w:r>
        <w:rPr>
          <w:rFonts w:ascii="Times New Roman" w:hAnsi="Times New Roman" w:cs="Times New Roman" w:eastAsia="Times New Roman" w:hint="default"/>
          <w:spacing w:val="2"/>
        </w:rPr>
        <w:t>2012</w:t>
      </w:r>
      <w:r>
        <w:rPr>
          <w:spacing w:val="2"/>
        </w:rPr>
        <w:t>年</w:t>
      </w:r>
      <w:r>
        <w:rPr>
          <w:rFonts w:ascii="Times New Roman" w:hAnsi="Times New Roman" w:cs="Times New Roman" w:eastAsia="Times New Roman" w:hint="default"/>
          <w:spacing w:val="2"/>
        </w:rPr>
        <w:t>11</w:t>
      </w:r>
      <w:r>
        <w:rPr>
          <w:spacing w:val="2"/>
        </w:rPr>
        <w:t>月</w:t>
      </w:r>
      <w:r>
        <w:rPr>
          <w:rFonts w:ascii="Times New Roman" w:hAnsi="Times New Roman" w:cs="Times New Roman" w:eastAsia="Times New Roman" w:hint="default"/>
          <w:spacing w:val="2"/>
        </w:rPr>
        <w:t>27</w:t>
      </w:r>
      <w:r>
        <w:rPr>
          <w:spacing w:val="2"/>
        </w:rPr>
        <w:t>日通</w:t>
      </w:r>
      <w:r>
        <w:rPr>
          <w:rFonts w:ascii="宋体" w:hAnsi="宋体" w:cs="宋体" w:eastAsia="宋体" w:hint="default"/>
          <w:spacing w:val="2"/>
        </w:rPr>
        <w:t>过</w:t>
      </w:r>
      <w:r>
        <w:rPr>
          <w:spacing w:val="2"/>
        </w:rPr>
        <w:t>全</w:t>
      </w:r>
      <w:r>
        <w:rPr>
          <w:rFonts w:ascii="宋体" w:hAnsi="宋体" w:cs="宋体" w:eastAsia="宋体" w:hint="default"/>
          <w:spacing w:val="2"/>
        </w:rPr>
        <w:t>资子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浙</w:t>
      </w:r>
      <w:r>
        <w:rPr>
          <w:spacing w:val="2"/>
        </w:rPr>
        <w:t>江银江</w:t>
      </w:r>
      <w:r>
        <w:rPr>
          <w:rFonts w:ascii="宋体" w:hAnsi="宋体" w:cs="宋体" w:eastAsia="宋体" w:hint="default"/>
          <w:spacing w:val="2"/>
        </w:rPr>
        <w:t>智慧交</w:t>
      </w:r>
      <w:r>
        <w:rPr>
          <w:spacing w:val="2"/>
        </w:rPr>
        <w:t>通</w:t>
      </w:r>
      <w:r>
        <w:rPr>
          <w:rFonts w:ascii="宋体" w:hAnsi="宋体" w:cs="宋体" w:eastAsia="宋体" w:hint="default"/>
          <w:spacing w:val="2"/>
        </w:rPr>
        <w:t>集团</w:t>
      </w:r>
      <w:r>
        <w:rPr>
          <w:spacing w:val="2"/>
        </w:rPr>
        <w:t>有限公司</w:t>
      </w:r>
      <w:r>
        <w:rPr>
          <w:rFonts w:ascii="宋体" w:hAnsi="宋体" w:cs="宋体" w:eastAsia="宋体" w:hint="default"/>
          <w:spacing w:val="2"/>
        </w:rPr>
        <w:t>出</w:t>
      </w:r>
      <w:r>
        <w:rPr>
          <w:rFonts w:ascii="宋体" w:hAnsi="宋体" w:cs="宋体" w:eastAsia="宋体" w:hint="default"/>
          <w:spacing w:val="2"/>
        </w:rPr>
        <w:t>资</w:t>
      </w:r>
      <w:r>
        <w:rPr>
          <w:spacing w:val="2"/>
        </w:rPr>
        <w:t>人民币</w:t>
      </w:r>
      <w:r>
        <w:rPr>
          <w:rFonts w:ascii="Times New Roman" w:hAnsi="Times New Roman" w:cs="Times New Roman" w:eastAsia="Times New Roman" w:hint="default"/>
          <w:spacing w:val="2"/>
        </w:rPr>
        <w:t>120</w:t>
      </w:r>
      <w:r>
        <w:rPr>
          <w:rFonts w:ascii="宋体" w:hAnsi="宋体" w:cs="宋体" w:eastAsia="宋体" w:hint="default"/>
          <w:spacing w:val="2"/>
        </w:rPr>
        <w:t>万</w:t>
      </w:r>
      <w:r>
        <w:rPr>
          <w:spacing w:val="2"/>
        </w:rPr>
        <w:t>元</w:t>
      </w:r>
      <w:r>
        <w:rPr>
          <w:rFonts w:ascii="宋体" w:hAnsi="宋体" w:cs="宋体" w:eastAsia="宋体" w:hint="default"/>
          <w:spacing w:val="2"/>
        </w:rPr>
        <w:t>与</w:t>
      </w:r>
      <w:r>
        <w:rPr>
          <w:rFonts w:ascii="宋体" w:hAnsi="宋体" w:cs="宋体" w:eastAsia="宋体" w:hint="default"/>
          <w:spacing w:val="2"/>
        </w:rPr>
        <w:t>自然</w:t>
      </w:r>
      <w:r>
        <w:rPr>
          <w:rFonts w:ascii="宋体" w:hAnsi="宋体" w:cs="宋体" w:eastAsia="宋体" w:hint="default"/>
          <w:spacing w:val="-1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王</w:t>
      </w:r>
      <w:r>
        <w:rPr/>
        <w:t>海</w:t>
      </w:r>
      <w:r>
        <w:rPr>
          <w:rFonts w:ascii="宋体" w:hAnsi="宋体" w:cs="宋体" w:eastAsia="宋体" w:hint="default"/>
        </w:rPr>
        <w:t>华</w:t>
      </w:r>
      <w:r>
        <w:rPr/>
        <w:t>、</w:t>
      </w:r>
      <w:r>
        <w:rPr>
          <w:rFonts w:ascii="宋体" w:hAnsi="宋体" w:cs="宋体" w:eastAsia="宋体" w:hint="default"/>
        </w:rPr>
        <w:t>吴</w:t>
      </w:r>
      <w:r>
        <w:rPr>
          <w:rFonts w:ascii="宋体" w:hAnsi="宋体" w:cs="宋体" w:eastAsia="宋体" w:hint="default"/>
        </w:rPr>
        <w:t>晓燕</w:t>
      </w:r>
      <w:r>
        <w:rPr/>
        <w:t>及</w:t>
      </w:r>
      <w:r>
        <w:rPr>
          <w:rFonts w:ascii="宋体" w:hAnsi="宋体" w:cs="宋体" w:eastAsia="宋体" w:hint="default"/>
        </w:rPr>
        <w:t>孙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朋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立广</w:t>
      </w:r>
      <w:r>
        <w:rPr/>
        <w:t>东银江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收资</w:t>
      </w:r>
      <w:r>
        <w:rPr/>
        <w:t>本人民币</w:t>
      </w:r>
      <w:r>
        <w:rPr>
          <w:rFonts w:ascii="Times New Roman" w:hAnsi="Times New Roman" w:cs="Times New Roman" w:eastAsia="Times New Roman" w:hint="default"/>
        </w:rPr>
        <w:t>200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spacing w:val="18"/>
        </w:rPr>
        <w:t> </w:t>
      </w:r>
      <w:r>
        <w:rPr>
          <w:spacing w:val="18"/>
        </w:rPr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资额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收资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总额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Times New Roman" w:hAnsi="Times New Roman" w:cs="Times New Roman" w:eastAsia="Times New Roman" w:hint="default"/>
          <w:w w:val="105"/>
        </w:rPr>
        <w:t>60%</w:t>
      </w:r>
      <w:r>
        <w:rPr>
          <w:rFonts w:ascii="宋体" w:hAnsi="宋体" w:cs="宋体" w:eastAsia="宋体" w:hint="default"/>
          <w:w w:val="105"/>
        </w:rPr>
        <w:t>，已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13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注册号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Times New Roman" w:hAnsi="Times New Roman" w:cs="Times New Roman" w:eastAsia="Times New Roman" w:hint="default"/>
          <w:w w:val="105"/>
        </w:rPr>
        <w:t>440101000220867</w:t>
      </w:r>
      <w:r>
        <w:rPr>
          <w:rFonts w:ascii="宋体" w:hAnsi="宋体" w:cs="宋体" w:eastAsia="宋体" w:hint="default"/>
          <w:w w:val="105"/>
        </w:rPr>
        <w:t>的《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业法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本报告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广</w:t>
      </w:r>
      <w:r>
        <w:rPr>
          <w:w w:val="105"/>
        </w:rPr>
        <w:t>东银江</w:t>
      </w:r>
      <w:r>
        <w:rPr>
          <w:rFonts w:ascii="宋体" w:hAnsi="宋体" w:cs="宋体" w:eastAsia="宋体" w:hint="default"/>
          <w:w w:val="105"/>
        </w:rPr>
        <w:t>交</w:t>
      </w:r>
      <w:r>
        <w:rPr>
          <w:w w:val="105"/>
        </w:rPr>
        <w:t>通</w:t>
      </w:r>
      <w:r>
        <w:rPr>
          <w:rFonts w:ascii="宋体" w:hAnsi="宋体" w:cs="宋体" w:eastAsia="宋体" w:hint="default"/>
          <w:w w:val="105"/>
        </w:rPr>
        <w:t>技术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21"/>
        <w:ind w:right="0" w:firstLine="2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④</w:t>
      </w:r>
      <w:r>
        <w:rPr>
          <w:w w:val="105"/>
        </w:rPr>
        <w:t>本公司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15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出</w:t>
      </w:r>
      <w:r>
        <w:rPr>
          <w:rFonts w:ascii="宋体" w:hAnsi="宋体" w:cs="宋体" w:eastAsia="宋体" w:hint="default"/>
          <w:w w:val="105"/>
        </w:rPr>
        <w:t>资</w:t>
      </w:r>
      <w:r>
        <w:rPr>
          <w:w w:val="105"/>
        </w:rPr>
        <w:t>人民币</w:t>
      </w:r>
      <w:r>
        <w:rPr>
          <w:rFonts w:ascii="Times New Roman" w:hAnsi="Times New Roman" w:cs="Times New Roman" w:eastAsia="Times New Roman" w:hint="default"/>
          <w:w w:val="105"/>
        </w:rPr>
        <w:t>102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与法</w:t>
      </w:r>
      <w:r>
        <w:rPr>
          <w:w w:val="105"/>
        </w:rPr>
        <w:t>人</w:t>
      </w:r>
      <w:r>
        <w:rPr>
          <w:rFonts w:ascii="Times New Roman" w:hAnsi="Times New Roman" w:cs="Times New Roman" w:eastAsia="Times New Roman" w:hint="default"/>
          <w:w w:val="105"/>
        </w:rPr>
        <w:t>PILOTBLOSSOMDEVELOPMENTLIMITED</w:t>
      </w:r>
      <w:r>
        <w:rPr>
          <w:rFonts w:ascii="宋体" w:hAnsi="宋体" w:cs="宋体" w:eastAsia="宋体" w:hint="default"/>
          <w:w w:val="105"/>
        </w:rPr>
        <w:t>共</w:t>
      </w:r>
      <w:r>
        <w:rPr>
          <w:rFonts w:ascii="宋体" w:hAnsi="宋体" w:cs="宋体" w:eastAsia="宋体" w:hint="default"/>
          <w:w w:val="105"/>
        </w:rPr>
        <w:t>同投</w:t>
      </w:r>
      <w:r>
        <w:rPr>
          <w:rFonts w:ascii="宋体" w:hAnsi="宋体" w:cs="宋体" w:eastAsia="宋体" w:hint="default"/>
          <w:spacing w:val="4"/>
          <w:w w:val="103"/>
        </w:rPr>
        <w:t> 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立上</w:t>
      </w:r>
      <w:r>
        <w:rPr/>
        <w:t>海银江</w:t>
      </w:r>
      <w:r>
        <w:rPr>
          <w:rFonts w:ascii="宋体" w:hAnsi="宋体" w:cs="宋体" w:eastAsia="宋体" w:hint="default"/>
        </w:rPr>
        <w:t>智慧</w:t>
      </w:r>
      <w:r>
        <w:rPr>
          <w:rFonts w:ascii="宋体" w:hAnsi="宋体" w:cs="宋体" w:eastAsia="宋体" w:hint="default"/>
        </w:rPr>
        <w:t>旅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收资</w:t>
      </w:r>
      <w:r>
        <w:rPr/>
        <w:t>本人民币</w:t>
      </w:r>
      <w:r>
        <w:rPr>
          <w:rFonts w:ascii="Times New Roman" w:hAnsi="Times New Roman" w:cs="Times New Roman" w:eastAsia="Times New Roman" w:hint="default"/>
        </w:rPr>
        <w:t>200.2865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</w:t>
      </w:r>
      <w:r>
        <w:rPr/>
        <w:t>人民币</w:t>
      </w:r>
      <w:r>
        <w:rPr>
          <w:rFonts w:ascii="Times New Roman" w:hAnsi="Times New Roman" w:cs="Times New Roman" w:eastAsia="Times New Roman" w:hint="default"/>
        </w:rPr>
        <w:t>102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rFonts w:ascii="宋体" w:hAnsi="宋体" w:cs="宋体" w:eastAsia="宋体" w:hint="default"/>
          <w:w w:val="105"/>
        </w:rPr>
        <w:t>占</w:t>
      </w:r>
      <w:r>
        <w:rPr>
          <w:rFonts w:ascii="宋体" w:hAnsi="宋体" w:cs="宋体" w:eastAsia="宋体" w:hint="default"/>
          <w:w w:val="105"/>
        </w:rPr>
        <w:t>实</w:t>
      </w:r>
      <w:r>
        <w:rPr>
          <w:rFonts w:ascii="宋体" w:hAnsi="宋体" w:cs="宋体" w:eastAsia="宋体" w:hint="default"/>
          <w:w w:val="105"/>
        </w:rPr>
        <w:t>收资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总额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Times New Roman" w:hAnsi="Times New Roman" w:cs="Times New Roman" w:eastAsia="Times New Roman" w:hint="default"/>
          <w:w w:val="105"/>
        </w:rPr>
        <w:t>50.93%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10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取得</w:t>
      </w:r>
      <w:r>
        <w:rPr>
          <w:rFonts w:ascii="宋体" w:hAnsi="宋体" w:cs="宋体" w:eastAsia="宋体" w:hint="default"/>
          <w:w w:val="105"/>
        </w:rPr>
        <w:t>注册号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Times New Roman" w:hAnsi="Times New Roman" w:cs="Times New Roman" w:eastAsia="Times New Roman" w:hint="default"/>
          <w:w w:val="105"/>
        </w:rPr>
        <w:t>310115400278319</w:t>
      </w:r>
      <w:r>
        <w:rPr>
          <w:rFonts w:ascii="宋体" w:hAnsi="宋体" w:cs="宋体" w:eastAsia="宋体" w:hint="default"/>
          <w:w w:val="105"/>
        </w:rPr>
        <w:t>的《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业法</w:t>
      </w:r>
      <w:r>
        <w:rPr>
          <w:w w:val="105"/>
        </w:rPr>
        <w:t>人</w:t>
      </w:r>
      <w:r>
        <w:rPr>
          <w:rFonts w:ascii="宋体" w:hAnsi="宋体" w:cs="宋体" w:eastAsia="宋体" w:hint="default"/>
          <w:w w:val="105"/>
        </w:rPr>
        <w:t>营</w:t>
      </w:r>
      <w:r>
        <w:rPr>
          <w:rFonts w:ascii="宋体" w:hAnsi="宋体" w:cs="宋体" w:eastAsia="宋体" w:hint="default"/>
          <w:w w:val="105"/>
        </w:rPr>
        <w:t>业</w:t>
      </w:r>
      <w:r>
        <w:rPr>
          <w:rFonts w:ascii="宋体" w:hAnsi="宋体" w:cs="宋体" w:eastAsia="宋体" w:hint="default"/>
          <w:w w:val="105"/>
        </w:rPr>
        <w:t>执</w:t>
      </w:r>
      <w:r>
        <w:rPr>
          <w:rFonts w:ascii="宋体" w:hAnsi="宋体" w:cs="宋体" w:eastAsia="宋体" w:hint="default"/>
          <w:spacing w:val="-65"/>
          <w:w w:val="105"/>
        </w:rPr>
        <w:t> </w:t>
      </w:r>
      <w:r>
        <w:rPr>
          <w:rFonts w:ascii="宋体" w:hAnsi="宋体" w:cs="宋体" w:eastAsia="宋体" w:hint="default"/>
          <w:w w:val="105"/>
        </w:rPr>
        <w:t>照</w:t>
      </w:r>
      <w:r>
        <w:rPr>
          <w:rFonts w:ascii="宋体" w:hAnsi="宋体" w:cs="宋体" w:eastAsia="宋体" w:hint="default"/>
          <w:w w:val="105"/>
        </w:rPr>
        <w:t>》</w:t>
      </w:r>
      <w:r>
        <w:rPr>
          <w:rFonts w:ascii="宋体" w:hAnsi="宋体" w:cs="宋体" w:eastAsia="宋体" w:hint="default"/>
          <w:w w:val="105"/>
        </w:rPr>
        <w:t>；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本报告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表的</w:t>
      </w:r>
      <w:r>
        <w:rPr>
          <w:rFonts w:ascii="宋体" w:hAnsi="宋体" w:cs="宋体" w:eastAsia="宋体" w:hint="default"/>
          <w:w w:val="105"/>
        </w:rPr>
        <w:t>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了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海银江</w:t>
      </w:r>
      <w:r>
        <w:rPr>
          <w:rFonts w:ascii="宋体" w:hAnsi="宋体" w:cs="宋体" w:eastAsia="宋体" w:hint="default"/>
          <w:w w:val="105"/>
        </w:rPr>
        <w:t>智慧</w:t>
      </w:r>
      <w:r>
        <w:rPr>
          <w:rFonts w:ascii="宋体" w:hAnsi="宋体" w:cs="宋体" w:eastAsia="宋体" w:hint="default"/>
          <w:w w:val="105"/>
        </w:rPr>
        <w:t>旅</w:t>
      </w:r>
      <w:r>
        <w:rPr>
          <w:rFonts w:ascii="宋体" w:hAnsi="宋体" w:cs="宋体" w:eastAsia="宋体" w:hint="default"/>
          <w:w w:val="105"/>
        </w:rPr>
        <w:t>游</w:t>
      </w:r>
      <w:r>
        <w:rPr>
          <w:rFonts w:ascii="宋体" w:hAnsi="宋体" w:cs="宋体" w:eastAsia="宋体" w:hint="default"/>
          <w:w w:val="105"/>
        </w:rPr>
        <w:t>软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科技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与上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单位家，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新纳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范</w:t>
      </w:r>
      <w:r>
        <w:rPr>
          <w:rFonts w:ascii="Microsoft JhengHei" w:hAnsi="Microsoft JhengHei" w:cs="Microsoft JhengHei" w:eastAsia="Microsoft JhengHei" w:hint="default"/>
          <w:w w:val="105"/>
        </w:rPr>
        <w:t>围</w:t>
      </w:r>
      <w:r>
        <w:rPr>
          <w:rFonts w:ascii="Microsoft JhengHei" w:hAnsi="Microsoft JhengHei" w:cs="Microsoft JhengHei" w:eastAsia="Microsoft JhengHei" w:hint="default"/>
          <w:w w:val="105"/>
        </w:rPr>
        <w:t>的主</w:t>
      </w:r>
      <w:r>
        <w:rPr>
          <w:rFonts w:ascii="Microsoft JhengHei" w:hAnsi="Microsoft JhengHei" w:cs="Microsoft JhengHei" w:eastAsia="Microsoft JhengHei" w:hint="default"/>
          <w:w w:val="105"/>
        </w:rPr>
        <w:t>体</w:t>
      </w:r>
      <w:r>
        <w:rPr>
          <w:rFonts w:ascii="Microsoft JhengHei" w:hAnsi="Microsoft JhengHei" w:cs="Microsoft JhengHei" w:eastAsia="Microsoft JhengHei" w:hint="default"/>
          <w:w w:val="105"/>
        </w:rPr>
        <w:t>和报告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内不</w:t>
      </w:r>
      <w:r>
        <w:rPr>
          <w:rFonts w:ascii="Microsoft JhengHei" w:hAnsi="Microsoft JhengHei" w:cs="Microsoft JhengHei" w:eastAsia="Microsoft JhengHei" w:hint="default"/>
          <w:w w:val="105"/>
        </w:rPr>
        <w:t>再</w:t>
      </w:r>
      <w:r>
        <w:rPr>
          <w:rFonts w:ascii="Microsoft JhengHei" w:hAnsi="Microsoft JhengHei" w:cs="Microsoft JhengHei" w:eastAsia="Microsoft JhengHei" w:hint="default"/>
          <w:w w:val="105"/>
        </w:rPr>
        <w:t>纳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w w:val="105"/>
        </w:rPr>
        <w:t>范</w:t>
      </w:r>
      <w:r>
        <w:rPr>
          <w:rFonts w:ascii="Microsoft JhengHei" w:hAnsi="Microsoft JhengHei" w:cs="Microsoft JhengHei" w:eastAsia="Microsoft JhengHei" w:hint="default"/>
          <w:w w:val="105"/>
        </w:rPr>
        <w:t>围</w:t>
      </w:r>
      <w:r>
        <w:rPr>
          <w:rFonts w:ascii="Microsoft JhengHei" w:hAnsi="Microsoft JhengHei" w:cs="Microsoft JhengHei" w:eastAsia="Microsoft JhengHei" w:hint="default"/>
          <w:w w:val="105"/>
        </w:rPr>
        <w:t>的主</w:t>
      </w:r>
      <w:r>
        <w:rPr>
          <w:rFonts w:ascii="Microsoft JhengHei" w:hAnsi="Microsoft JhengHei" w:cs="Microsoft JhengHei" w:eastAsia="Microsoft JhengHei" w:hint="default"/>
          <w:w w:val="105"/>
        </w:rPr>
        <w:t>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范围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过受托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实体</w:t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2678"/>
        <w:gridCol w:w="2491"/>
      </w:tblGrid>
      <w:tr>
        <w:trPr>
          <w:trHeight w:val="379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净资产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范围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过受托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实体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2678"/>
        <w:gridCol w:w="2491"/>
      </w:tblGrid>
      <w:tr>
        <w:trPr>
          <w:trHeight w:val="379" w:hRule="exact"/>
        </w:trPr>
        <w:tc>
          <w:tcPr>
            <w:tcW w:w="38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26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净资产</w:t>
            </w:r>
          </w:p>
        </w:tc>
        <w:tc>
          <w:tcPr>
            <w:tcW w:w="24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新纳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范围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范围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pStyle w:val="BodyText"/>
        <w:spacing w:line="240" w:lineRule="auto" w:before="95"/>
        <w:ind w:left="440" w:right="0"/>
        <w:jc w:val="left"/>
      </w:pPr>
      <w:r>
        <w:rPr>
          <w:w w:val="105"/>
        </w:rPr>
        <w:t>本期</w:t>
      </w:r>
      <w:r>
        <w:rPr>
          <w:rFonts w:ascii="宋体" w:hAnsi="宋体" w:cs="宋体" w:eastAsia="宋体" w:hint="default"/>
          <w:w w:val="105"/>
        </w:rPr>
        <w:t>新纳</w:t>
      </w:r>
      <w:r>
        <w:rPr>
          <w:rFonts w:ascii="宋体" w:hAnsi="宋体" w:cs="宋体" w:eastAsia="宋体" w:hint="default"/>
          <w:w w:val="105"/>
        </w:rPr>
        <w:t>入合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范围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子</w:t>
      </w:r>
      <w:r>
        <w:rPr>
          <w:w w:val="105"/>
        </w:rPr>
        <w:t>公司</w:t>
      </w:r>
      <w:r>
        <w:rPr/>
      </w:r>
    </w:p>
    <w:p>
      <w:pPr>
        <w:tabs>
          <w:tab w:pos="2941" w:val="left" w:leader="none"/>
          <w:tab w:pos="4799" w:val="left" w:leader="none"/>
          <w:tab w:pos="6440" w:val="left" w:leader="none"/>
        </w:tabs>
        <w:spacing w:before="67"/>
        <w:ind w:left="118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净资产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净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润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本期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归属于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母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tabs>
          <w:tab w:pos="3243" w:val="left" w:leader="none"/>
          <w:tab w:pos="5341" w:val="left" w:leader="none"/>
          <w:tab w:pos="7616" w:val="left" w:leader="none"/>
        </w:tabs>
        <w:spacing w:before="89"/>
        <w:ind w:left="15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厦门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智慧城市技术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8,984,952.72</w:t>
        <w:tab/>
        <w:t>-1,015,047.28</w:t>
        <w:tab/>
        <w:t>-456,771.28</w:t>
      </w:r>
    </w:p>
    <w:p>
      <w:pPr>
        <w:tabs>
          <w:tab w:pos="3243" w:val="left" w:leader="none"/>
          <w:tab w:pos="5610" w:val="left" w:leader="none"/>
          <w:tab w:pos="7755" w:val="left" w:leader="none"/>
        </w:tabs>
        <w:spacing w:before="72"/>
        <w:ind w:left="15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吉林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信息技术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2,013,302.31</w:t>
        <w:tab/>
        <w:t>13,302.31</w:t>
        <w:tab/>
        <w:t>13,302.31</w:t>
      </w:r>
    </w:p>
    <w:p>
      <w:pPr>
        <w:tabs>
          <w:tab w:pos="3243" w:val="left" w:leader="none"/>
          <w:tab w:pos="5989" w:val="left" w:leader="none"/>
          <w:tab w:pos="8135" w:val="left" w:leader="none"/>
        </w:tabs>
        <w:spacing w:before="76"/>
        <w:ind w:left="15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东银江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2,000,000.00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0.00</w:t>
        <w:tab/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316" w:lineRule="auto" w:before="76"/>
        <w:ind w:left="1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sz w:val="17"/>
          <w:szCs w:val="17"/>
        </w:rPr>
        <w:t>海银江</w:t>
      </w:r>
      <w:r>
        <w:rPr>
          <w:rFonts w:ascii="宋体" w:hAnsi="宋体" w:cs="宋体" w:eastAsia="宋体" w:hint="default"/>
          <w:sz w:val="17"/>
          <w:szCs w:val="17"/>
        </w:rPr>
        <w:t>智慧</w:t>
      </w:r>
      <w:r>
        <w:rPr>
          <w:rFonts w:ascii="宋体" w:hAnsi="宋体" w:cs="宋体" w:eastAsia="宋体" w:hint="default"/>
          <w:sz w:val="17"/>
          <w:szCs w:val="17"/>
        </w:rPr>
        <w:t>旅</w:t>
      </w:r>
      <w:r>
        <w:rPr>
          <w:rFonts w:ascii="宋体" w:hAnsi="宋体" w:cs="宋体" w:eastAsia="宋体" w:hint="default"/>
          <w:sz w:val="17"/>
          <w:szCs w:val="17"/>
        </w:rPr>
        <w:t>游</w:t>
      </w:r>
      <w:r>
        <w:rPr>
          <w:rFonts w:ascii="宋体" w:hAnsi="宋体" w:cs="宋体" w:eastAsia="宋体" w:hint="default"/>
          <w:sz w:val="17"/>
          <w:szCs w:val="17"/>
        </w:rPr>
        <w:t>软</w:t>
      </w:r>
      <w:r>
        <w:rPr>
          <w:rFonts w:ascii="宋体" w:hAnsi="宋体" w:cs="宋体" w:eastAsia="宋体" w:hint="default"/>
          <w:sz w:val="17"/>
          <w:szCs w:val="17"/>
        </w:rPr>
        <w:t>件</w:t>
      </w:r>
      <w:r>
        <w:rPr>
          <w:rFonts w:ascii="宋体" w:hAnsi="宋体" w:cs="宋体" w:eastAsia="宋体" w:hint="default"/>
          <w:sz w:val="17"/>
          <w:szCs w:val="17"/>
        </w:rPr>
        <w:t>科技</w:t>
      </w:r>
      <w:r>
        <w:rPr>
          <w:rFonts w:ascii="宋体" w:hAnsi="宋体" w:cs="宋体" w:eastAsia="宋体" w:hint="default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公司</w:t>
      </w:r>
    </w:p>
    <w:p>
      <w:pPr>
        <w:tabs>
          <w:tab w:pos="2461" w:val="left" w:leader="none"/>
          <w:tab w:pos="4693" w:val="left" w:leader="none"/>
        </w:tabs>
        <w:spacing w:before="111"/>
        <w:ind w:left="15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Times New Roman"/>
          <w:spacing w:val="-2"/>
          <w:sz w:val="17"/>
        </w:rPr>
        <w:t>1,984,326.06</w:t>
        <w:tab/>
        <w:t>-18,538.93</w:t>
        <w:tab/>
        <w:t>-9,441.88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2577" w:space="514"/>
            <w:col w:w="624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rFonts w:ascii="Microsoft JhengHei" w:hAnsi="Microsoft JhengHei" w:cs="Microsoft JhengHei" w:eastAsia="Microsoft JhengHei" w:hint="default"/>
          <w:w w:val="105"/>
        </w:rPr>
        <w:t>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462"/>
        <w:gridCol w:w="1462"/>
        <w:gridCol w:w="1464"/>
        <w:gridCol w:w="1459"/>
        <w:gridCol w:w="1464"/>
      </w:tblGrid>
      <w:tr>
        <w:trPr>
          <w:trHeight w:val="672" w:hRule="exac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</w:p>
          <w:p>
            <w:pPr>
              <w:pStyle w:val="TableParagraph"/>
              <w:spacing w:line="240" w:lineRule="auto" w:before="75"/>
              <w:ind w:left="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</w:p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人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</w:p>
          <w:p>
            <w:pPr>
              <w:pStyle w:val="TableParagraph"/>
              <w:spacing w:line="240" w:lineRule="auto" w:before="75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40" w:lineRule="auto" w:before="75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</w:p>
          <w:p>
            <w:pPr>
              <w:pStyle w:val="TableParagraph"/>
              <w:spacing w:line="240" w:lineRule="auto" w:before="75"/>
              <w:ind w:left="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内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rFonts w:ascii="Microsoft JhengHei" w:hAnsi="Microsoft JhengHei" w:cs="Microsoft JhengHei" w:eastAsia="Microsoft JhengHei" w:hint="default"/>
          <w:w w:val="105"/>
        </w:rPr>
        <w:t>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非</w:t>
      </w:r>
      <w:r>
        <w:rPr>
          <w:rFonts w:ascii="Microsoft JhengHei" w:hAnsi="Microsoft JhengHei" w:cs="Microsoft JhengHei" w:eastAsia="Microsoft JhengHei" w:hint="default"/>
          <w:w w:val="105"/>
        </w:rPr>
        <w:t>同</w:t>
      </w:r>
      <w:r>
        <w:rPr>
          <w:rFonts w:ascii="Microsoft JhengHei" w:hAnsi="Microsoft JhengHei" w:cs="Microsoft JhengHei" w:eastAsia="Microsoft JhengHei" w:hint="default"/>
          <w:w w:val="105"/>
        </w:rPr>
        <w:t>一</w:t>
      </w:r>
      <w:r>
        <w:rPr>
          <w:rFonts w:ascii="Microsoft JhengHei" w:hAnsi="Microsoft JhengHei" w:cs="Microsoft JhengHei" w:eastAsia="Microsoft JhengHei" w:hint="default"/>
          <w:w w:val="105"/>
        </w:rPr>
        <w:t>控制</w:t>
      </w:r>
      <w:r>
        <w:rPr>
          <w:rFonts w:ascii="Microsoft JhengHei" w:hAnsi="Microsoft JhengHei" w:cs="Microsoft JhengHei" w:eastAsia="Microsoft JhengHei" w:hint="default"/>
          <w:w w:val="105"/>
        </w:rPr>
        <w:t>下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846"/>
        <w:gridCol w:w="3629"/>
      </w:tblGrid>
      <w:tr>
        <w:trPr>
          <w:trHeight w:val="379" w:hRule="exac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88" w:lineRule="auto" w:before="0"/>
        <w:ind w:left="143" w:right="5395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主要报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目的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折算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汇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pacing w:val="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w w:val="102"/>
          <w:sz w:val="22"/>
          <w:szCs w:val="22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金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1246"/>
        <w:gridCol w:w="862"/>
        <w:gridCol w:w="1387"/>
        <w:gridCol w:w="1250"/>
        <w:gridCol w:w="862"/>
        <w:gridCol w:w="1498"/>
      </w:tblGrid>
      <w:tr>
        <w:trPr>
          <w:trHeight w:val="18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4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6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187" w:hRule="exact"/>
        </w:trPr>
        <w:tc>
          <w:tcPr>
            <w:tcW w:w="18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494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61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3" w:hRule="exact"/>
        </w:trPr>
        <w:tc>
          <w:tcPr>
            <w:tcW w:w="18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率</w:t>
            </w: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201" w:hRule="exact"/>
        </w:trPr>
        <w:tc>
          <w:tcPr>
            <w:tcW w:w="18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: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7,616,112.63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1,716,738.71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253"/>
        <w:gridCol w:w="869"/>
        <w:gridCol w:w="1378"/>
        <w:gridCol w:w="1248"/>
        <w:gridCol w:w="874"/>
        <w:gridCol w:w="1498"/>
      </w:tblGrid>
      <w:tr>
        <w:trPr>
          <w:trHeight w:val="379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7,616,112.63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1,716,738.71</w:t>
            </w:r>
          </w:p>
        </w:tc>
      </w:tr>
      <w:tr>
        <w:trPr>
          <w:trHeight w:val="374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421,878,792.65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294,346,101.55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421,878,792.65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294,346,101.55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45,920,832.25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24,447,787.12</w:t>
            </w:r>
          </w:p>
        </w:tc>
      </w:tr>
      <w:tr>
        <w:trPr>
          <w:trHeight w:val="379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45,920,832.25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24,447,787.12</w:t>
            </w:r>
          </w:p>
        </w:tc>
      </w:tr>
      <w:tr>
        <w:trPr>
          <w:trHeight w:val="379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475,415,737.53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320,510,627.38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w w:val="105"/>
        </w:rPr>
        <w:t>性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w w:val="105"/>
        </w:rPr>
        <w:t>性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9"/>
        <w:gridCol w:w="2508"/>
        <w:gridCol w:w="2496"/>
      </w:tblGrid>
      <w:tr>
        <w:trPr>
          <w:trHeight w:val="379" w:hRule="exact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允价值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允价值</w:t>
            </w:r>
          </w:p>
        </w:tc>
      </w:tr>
      <w:tr>
        <w:trPr>
          <w:trHeight w:val="379" w:hRule="exact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变现</w:t>
      </w:r>
      <w:r>
        <w:rPr>
          <w:rFonts w:ascii="Microsoft JhengHei" w:hAnsi="Microsoft JhengHei" w:cs="Microsoft JhengHei" w:eastAsia="Microsoft JhengHei" w:hint="default"/>
          <w:w w:val="105"/>
        </w:rPr>
        <w:t>有限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w w:val="105"/>
        </w:rPr>
        <w:t>性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1"/>
        <w:gridCol w:w="3619"/>
        <w:gridCol w:w="2045"/>
      </w:tblGrid>
      <w:tr>
        <w:trPr>
          <w:trHeight w:val="379" w:hRule="exact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4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套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w w:val="105"/>
        </w:rPr>
        <w:t>及对</w:t>
      </w:r>
      <w:r>
        <w:rPr>
          <w:w w:val="105"/>
        </w:rPr>
        <w:t>相关</w:t>
      </w:r>
      <w:r>
        <w:rPr>
          <w:rFonts w:ascii="Microsoft JhengHei" w:hAnsi="Microsoft JhengHei" w:cs="Microsoft JhengHei" w:eastAsia="Microsoft JhengHei" w:hint="default"/>
          <w:w w:val="105"/>
        </w:rPr>
        <w:t>套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票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）应收</w:t>
      </w:r>
      <w:r>
        <w:rPr>
          <w:rFonts w:ascii="Microsoft JhengHei" w:hAnsi="Microsoft JhengHei" w:cs="Microsoft JhengHei" w:eastAsia="Microsoft JhengHei" w:hint="default"/>
          <w:w w:val="105"/>
        </w:rPr>
        <w:t>票</w:t>
      </w:r>
      <w:r>
        <w:rPr>
          <w:w w:val="105"/>
        </w:rPr>
        <w:t>据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1"/>
        <w:gridCol w:w="2494"/>
        <w:gridCol w:w="2750"/>
      </w:tblGrid>
      <w:tr>
        <w:trPr>
          <w:trHeight w:val="379" w:hRule="exact"/>
        </w:trPr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）期</w:t>
      </w:r>
      <w:r>
        <w:rPr>
          <w:rFonts w:ascii="Microsoft JhengHei" w:hAnsi="Microsoft JhengHei" w:cs="Microsoft JhengHei" w:eastAsia="Microsoft JhengHei" w:hint="default"/>
          <w:w w:val="105"/>
        </w:rPr>
        <w:t>末</w:t>
      </w:r>
      <w:r>
        <w:rPr>
          <w:rFonts w:ascii="Microsoft JhengHei" w:hAnsi="Microsoft JhengHei" w:cs="Microsoft JhengHei" w:eastAsia="Microsoft JhengHei" w:hint="default"/>
          <w:w w:val="105"/>
        </w:rPr>
        <w:t>已</w:t>
      </w:r>
      <w:r>
        <w:rPr>
          <w:rFonts w:ascii="Microsoft JhengHei" w:hAnsi="Microsoft JhengHei" w:cs="Microsoft JhengHei" w:eastAsia="Microsoft JhengHei" w:hint="default"/>
          <w:w w:val="105"/>
        </w:rPr>
        <w:t>质押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票</w:t>
      </w:r>
      <w:r>
        <w:rPr>
          <w:w w:val="105"/>
        </w:rPr>
        <w:t>据情况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798"/>
        <w:gridCol w:w="1802"/>
        <w:gridCol w:w="1800"/>
        <w:gridCol w:w="1800"/>
      </w:tblGrid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期日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92" w:lineRule="exact" w:before="35"/>
        <w:ind w:right="147"/>
        <w:jc w:val="left"/>
        <w:rPr>
          <w:b w:val="0"/>
          <w:bCs w:val="0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人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约而</w:t>
      </w:r>
      <w:r>
        <w:rPr>
          <w:rFonts w:ascii="Microsoft JhengHei" w:hAnsi="Microsoft JhengHei" w:cs="Microsoft JhengHei" w:eastAsia="Microsoft JhengHei" w:hint="default"/>
        </w:rPr>
        <w:t>将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转为</w:t>
      </w:r>
      <w:r>
        <w:rPr/>
        <w:t>应收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</w:t>
      </w:r>
      <w:r>
        <w:rPr>
          <w:rFonts w:ascii="Microsoft JhengHei" w:hAnsi="Microsoft JhengHei" w:cs="Microsoft JhengHei" w:eastAsia="Microsoft JhengHei" w:hint="default"/>
        </w:rPr>
        <w:t>，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及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公司已</w:t>
      </w:r>
      <w:r>
        <w:rPr/>
        <w:t>经</w:t>
      </w:r>
      <w:r>
        <w:rPr>
          <w:rFonts w:ascii="Microsoft JhengHei" w:hAnsi="Microsoft JhengHei" w:cs="Microsoft JhengHei" w:eastAsia="Microsoft JhengHei" w:hint="default"/>
        </w:rPr>
        <w:t>背</w:t>
      </w:r>
      <w:r>
        <w:rPr>
          <w:rFonts w:ascii="Microsoft JhengHei" w:hAnsi="Microsoft JhengHei" w:cs="Microsoft JhengHei" w:eastAsia="Microsoft JhengHei" w:hint="default"/>
        </w:rPr>
        <w:t>书</w:t>
      </w:r>
      <w:r>
        <w:rPr>
          <w:rFonts w:ascii="Microsoft JhengHei" w:hAnsi="Microsoft JhengHei" w:cs="Microsoft JhengHei" w:eastAsia="Microsoft JhengHei" w:hint="default"/>
        </w:rPr>
        <w:t>给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但尚</w:t>
      </w:r>
      <w:r>
        <w:rPr/>
        <w:t>未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期</w:t>
      </w:r>
      <w:r>
        <w:rPr>
          <w:rFonts w:ascii="Microsoft JhengHei" w:hAnsi="Microsoft JhengHei" w:cs="Microsoft JhengHei" w:eastAsia="Microsoft JhengHei" w:hint="default"/>
        </w:rPr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据       </w:t>
      </w:r>
      <w:r>
        <w:rPr>
          <w:spacing w:val="16"/>
        </w:rPr>
        <w:t> </w:t>
      </w:r>
      <w:r>
        <w:rPr>
          <w:spacing w:val="3"/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票人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无力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约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票据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转为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票据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798"/>
        <w:gridCol w:w="1802"/>
        <w:gridCol w:w="1800"/>
        <w:gridCol w:w="1800"/>
      </w:tblGrid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期日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注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说明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票据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3197" w:space="5098"/>
            <w:col w:w="1045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798"/>
        <w:gridCol w:w="1802"/>
        <w:gridCol w:w="1800"/>
        <w:gridCol w:w="1800"/>
      </w:tblGrid>
      <w:tr>
        <w:trPr>
          <w:trHeight w:val="377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票日期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期日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注</w:t>
            </w:r>
          </w:p>
        </w:tc>
      </w:tr>
    </w:tbl>
    <w:p>
      <w:pPr>
        <w:spacing w:line="362" w:lineRule="auto" w:before="51"/>
        <w:ind w:left="143" w:right="62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8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现或质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票据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1262"/>
        <w:gridCol w:w="1258"/>
        <w:gridCol w:w="1349"/>
        <w:gridCol w:w="1253"/>
        <w:gridCol w:w="1260"/>
        <w:gridCol w:w="1260"/>
      </w:tblGrid>
      <w:tr>
        <w:trPr>
          <w:trHeight w:val="672" w:hRule="exact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少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</w:p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</w:p>
        </w:tc>
      </w:tr>
      <w:tr>
        <w:trPr>
          <w:trHeight w:val="379" w:hRule="exact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w w:val="105"/>
        </w:rPr>
        <w:t>息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）应收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w w:val="105"/>
        </w:rPr>
        <w:t>息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1752"/>
        <w:gridCol w:w="1745"/>
        <w:gridCol w:w="1750"/>
        <w:gridCol w:w="2002"/>
      </w:tblGrid>
      <w:tr>
        <w:trPr>
          <w:trHeight w:val="379" w:hRule="exact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逾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w w:val="105"/>
        </w:rPr>
        <w:t>息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7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）应收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w w:val="105"/>
        </w:rPr>
        <w:t>息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种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w w:val="105"/>
        </w:rPr>
        <w:t>披露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862"/>
        <w:gridCol w:w="874"/>
        <w:gridCol w:w="871"/>
        <w:gridCol w:w="878"/>
        <w:gridCol w:w="746"/>
        <w:gridCol w:w="874"/>
        <w:gridCol w:w="998"/>
        <w:gridCol w:w="991"/>
      </w:tblGrid>
      <w:tr>
        <w:trPr>
          <w:trHeight w:val="377" w:hRule="exact"/>
        </w:trPr>
        <w:tc>
          <w:tcPr>
            <w:tcW w:w="1894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485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3610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0" w:hRule="exact"/>
        </w:trPr>
        <w:tc>
          <w:tcPr>
            <w:tcW w:w="18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6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</w:tr>
      <w:tr>
        <w:trPr>
          <w:trHeight w:val="386" w:hRule="exact"/>
        </w:trPr>
        <w:tc>
          <w:tcPr>
            <w:tcW w:w="1894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8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</w:tr>
      <w:tr>
        <w:trPr>
          <w:trHeight w:val="379" w:hRule="exact"/>
        </w:trPr>
        <w:tc>
          <w:tcPr>
            <w:tcW w:w="18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right="13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878"/>
        <w:gridCol w:w="874"/>
        <w:gridCol w:w="871"/>
        <w:gridCol w:w="876"/>
        <w:gridCol w:w="749"/>
        <w:gridCol w:w="874"/>
        <w:gridCol w:w="998"/>
        <w:gridCol w:w="1003"/>
      </w:tblGrid>
      <w:tr>
        <w:trPr>
          <w:trHeight w:val="341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87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90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</w:tr>
      <w:tr>
        <w:trPr>
          <w:trHeight w:val="672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487,247,10</w:t>
            </w:r>
          </w:p>
          <w:p>
            <w:pPr>
              <w:pStyle w:val="TableParagraph"/>
              <w:spacing w:line="240" w:lineRule="auto" w:before="97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6.30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36,648,595.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35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344,943,9</w:t>
            </w:r>
          </w:p>
          <w:p>
            <w:pPr>
              <w:pStyle w:val="TableParagraph"/>
              <w:spacing w:line="240" w:lineRule="auto" w:before="97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77.63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27,530,011.7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487,247,10</w:t>
            </w:r>
          </w:p>
          <w:p>
            <w:pPr>
              <w:pStyle w:val="TableParagraph"/>
              <w:spacing w:line="240" w:lineRule="auto" w:before="97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6.30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36,648,595.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35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344,943,9</w:t>
            </w:r>
          </w:p>
          <w:p>
            <w:pPr>
              <w:pStyle w:val="TableParagraph"/>
              <w:spacing w:line="240" w:lineRule="auto" w:before="97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77.63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27,530,011.7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6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876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8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76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41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9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26" w:hRule="exact"/>
        </w:trPr>
        <w:tc>
          <w:tcPr>
            <w:tcW w:w="18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487,247,10</w:t>
            </w:r>
          </w:p>
          <w:p>
            <w:pPr>
              <w:pStyle w:val="TableParagraph"/>
              <w:spacing w:line="240" w:lineRule="auto" w:before="102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6.30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36,648,595.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35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344,943,9</w:t>
            </w:r>
          </w:p>
          <w:p>
            <w:pPr>
              <w:pStyle w:val="TableParagraph"/>
              <w:spacing w:line="240" w:lineRule="auto" w:before="102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77.63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27,530,011.7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√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□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3873" w:space="4421"/>
            <w:col w:w="1046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2"/>
        <w:gridCol w:w="1505"/>
        <w:gridCol w:w="872"/>
        <w:gridCol w:w="1625"/>
        <w:gridCol w:w="1373"/>
        <w:gridCol w:w="874"/>
        <w:gridCol w:w="1373"/>
      </w:tblGrid>
      <w:tr>
        <w:trPr>
          <w:trHeight w:val="374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187" w:hRule="exact"/>
        </w:trPr>
        <w:tc>
          <w:tcPr>
            <w:tcW w:w="13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</w:p>
        </w:tc>
        <w:tc>
          <w:tcPr>
            <w:tcW w:w="23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0" w:hRule="exact"/>
        </w:trPr>
        <w:tc>
          <w:tcPr>
            <w:tcW w:w="136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7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25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224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</w:tr>
      <w:tr>
        <w:trPr>
          <w:trHeight w:val="180" w:hRule="exact"/>
        </w:trPr>
        <w:tc>
          <w:tcPr>
            <w:tcW w:w="136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625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7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6" w:hRule="exact"/>
        </w:trPr>
        <w:tc>
          <w:tcPr>
            <w:tcW w:w="1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2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25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2" w:hRule="exact"/>
        </w:trPr>
        <w:tc>
          <w:tcPr>
            <w:tcW w:w="8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</w:tr>
      <w:tr>
        <w:trPr>
          <w:trHeight w:val="377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371,578,977.28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76.26%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18,578,948.86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263,062,885.98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76.26%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13,153,144.30</w:t>
            </w:r>
          </w:p>
        </w:tc>
      </w:tr>
      <w:tr>
        <w:trPr>
          <w:trHeight w:val="379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90,919,534.56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18.66%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9,091,953.46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48,818,828.90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14.15%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4,881,882.89</w:t>
            </w:r>
          </w:p>
        </w:tc>
      </w:tr>
      <w:tr>
        <w:trPr>
          <w:trHeight w:val="379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12,647,885.90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2.6%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2,529,577.18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23,660,042.63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6.86%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4,732,008.52</w:t>
            </w:r>
          </w:p>
        </w:tc>
      </w:tr>
      <w:tr>
        <w:trPr>
          <w:trHeight w:val="374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9,365,663.89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1.92%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4,682,831.94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5,646,766.45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1.64%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2,823,383.24</w:t>
            </w:r>
          </w:p>
        </w:tc>
      </w:tr>
      <w:tr>
        <w:trPr>
          <w:trHeight w:val="379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1,939,521.53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969,760.77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3,631,721.72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1.05%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1,815,860.86</w:t>
            </w:r>
          </w:p>
        </w:tc>
      </w:tr>
      <w:tr>
        <w:trPr>
          <w:trHeight w:val="379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795,523.14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0.16%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795,523.14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123,731.95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0.04%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123,731.95</w:t>
            </w:r>
          </w:p>
        </w:tc>
      </w:tr>
      <w:tr>
        <w:trPr>
          <w:trHeight w:val="379" w:hRule="exac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487,247,106.30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36,648,595.35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344,943,977.63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27,530,011.76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转回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回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606"/>
        <w:gridCol w:w="1750"/>
        <w:gridCol w:w="1805"/>
        <w:gridCol w:w="1771"/>
      </w:tblGrid>
      <w:tr>
        <w:trPr>
          <w:trHeight w:val="672" w:hRule="exac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内容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回原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302" w:right="47" w:hanging="25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独进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备计提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2"/>
        <w:gridCol w:w="1798"/>
        <w:gridCol w:w="1800"/>
        <w:gridCol w:w="1800"/>
      </w:tblGrid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内容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由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实</w:t>
      </w:r>
      <w:r>
        <w:rPr>
          <w:rFonts w:ascii="Microsoft JhengHei" w:hAnsi="Microsoft JhengHei" w:cs="Microsoft JhengHei" w:eastAsia="Microsoft JhengHei" w:hint="default"/>
          <w:w w:val="105"/>
        </w:rPr>
        <w:t>际核</w:t>
      </w:r>
      <w:r>
        <w:rPr>
          <w:rFonts w:ascii="Microsoft JhengHei" w:hAnsi="Microsoft JhengHei" w:cs="Microsoft JhengHei" w:eastAsia="Microsoft JhengHei" w:hint="default"/>
          <w:w w:val="105"/>
        </w:rPr>
        <w:t>销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670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性质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6"/>
              <w:ind w:left="657" w:right="60" w:hanging="59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生</w:t>
            </w:r>
          </w:p>
        </w:tc>
      </w:tr>
    </w:tbl>
    <w:p>
      <w:pPr>
        <w:spacing w:before="4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销说明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中持</w:t>
      </w:r>
      <w:r>
        <w:rPr>
          <w:rFonts w:ascii="Microsoft JhengHei" w:hAnsi="Microsoft JhengHei" w:cs="Microsoft JhengHei" w:eastAsia="Microsoft JhengHei" w:hint="default"/>
          <w:w w:val="105"/>
        </w:rPr>
        <w:t>有公司</w:t>
      </w:r>
      <w:r>
        <w:rPr>
          <w:rFonts w:ascii="Microsoft JhengHei" w:hAnsi="Microsoft JhengHei" w:cs="Microsoft JhengHei" w:eastAsia="Microsoft JhengHei" w:hint="default"/>
          <w:spacing w:val="-2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rFonts w:ascii="Microsoft JhengHei" w:hAnsi="Microsoft JhengHei" w:cs="Microsoft JhengHei" w:eastAsia="Microsoft JhengHei" w:hint="default"/>
          <w:spacing w:val="-27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上表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股份的股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1625"/>
        <w:gridCol w:w="1500"/>
        <w:gridCol w:w="1747"/>
        <w:gridCol w:w="1622"/>
      </w:tblGrid>
      <w:tr>
        <w:trPr>
          <w:trHeight w:val="379" w:hRule="exact"/>
        </w:trPr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3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25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中金额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2"/>
        <w:gridCol w:w="1798"/>
        <w:gridCol w:w="1800"/>
        <w:gridCol w:w="1800"/>
      </w:tblGrid>
      <w:tr>
        <w:trPr>
          <w:trHeight w:val="670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年限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庄生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煤矿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6,513,936.00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1.34%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局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4,886,000.00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1%</w:t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庵埠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府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4,074,472.00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0.84%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4,074,000.00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0.84%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锡欣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发有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3,835,999.09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0.79%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23,384,407.09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4.81%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）应收关联方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2287"/>
        <w:gridCol w:w="2282"/>
        <w:gridCol w:w="2285"/>
      </w:tblGrid>
      <w:tr>
        <w:trPr>
          <w:trHeight w:val="379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终止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3"/>
        <w:gridCol w:w="2813"/>
        <w:gridCol w:w="3370"/>
      </w:tblGrid>
      <w:tr>
        <w:trPr>
          <w:trHeight w:val="379" w:hRule="exact"/>
        </w:trPr>
        <w:tc>
          <w:tcPr>
            <w:tcW w:w="28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认金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为</w:t>
      </w:r>
      <w:r>
        <w:rPr>
          <w:w w:val="105"/>
        </w:rPr>
        <w:t>标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进</w:t>
      </w:r>
      <w:r>
        <w:rPr>
          <w:rFonts w:ascii="Microsoft JhengHei" w:hAnsi="Microsoft JhengHei" w:cs="Microsoft JhengHei" w:eastAsia="Microsoft JhengHei" w:hint="default"/>
          <w:w w:val="105"/>
        </w:rPr>
        <w:t>行</w:t>
      </w:r>
      <w:r>
        <w:rPr>
          <w:rFonts w:ascii="Microsoft JhengHei" w:hAnsi="Microsoft JhengHei" w:cs="Microsoft JhengHei" w:eastAsia="Microsoft JhengHei" w:hint="default"/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rFonts w:ascii="Microsoft JhengHei" w:hAnsi="Microsoft JhengHei" w:cs="Microsoft JhengHei" w:eastAsia="Microsoft JhengHei" w:hint="default"/>
          <w:w w:val="105"/>
        </w:rPr>
        <w:t>的，</w:t>
      </w:r>
      <w:r>
        <w:rPr>
          <w:rFonts w:ascii="Microsoft JhengHei" w:hAnsi="Microsoft JhengHei" w:cs="Microsoft JhengHei" w:eastAsia="Microsoft JhengHei" w:hint="default"/>
          <w:w w:val="105"/>
        </w:rPr>
        <w:t>列</w:t>
      </w:r>
      <w:r>
        <w:rPr>
          <w:rFonts w:ascii="Microsoft JhengHei" w:hAnsi="Microsoft JhengHei" w:cs="Microsoft JhengHei" w:eastAsia="Microsoft JhengHei" w:hint="default"/>
          <w:w w:val="105"/>
        </w:rPr>
        <w:t>示</w:t>
      </w:r>
      <w:r>
        <w:rPr>
          <w:rFonts w:ascii="Microsoft JhengHei" w:hAnsi="Microsoft JhengHei" w:cs="Microsoft JhengHei" w:eastAsia="Microsoft JhengHei" w:hint="default"/>
          <w:w w:val="105"/>
        </w:rPr>
        <w:t>继</w:t>
      </w:r>
      <w:r>
        <w:rPr>
          <w:rFonts w:ascii="Microsoft JhengHei" w:hAnsi="Microsoft JhengHei" w:cs="Microsoft JhengHei" w:eastAsia="Microsoft JhengHei" w:hint="default"/>
          <w:w w:val="105"/>
        </w:rPr>
        <w:t>续</w:t>
      </w:r>
      <w:r>
        <w:rPr>
          <w:w w:val="105"/>
        </w:rPr>
        <w:t>涉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形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的资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、负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金额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6"/>
          <w:szCs w:val="6"/>
        </w:rPr>
      </w:pPr>
    </w:p>
    <w:p>
      <w:pPr>
        <w:spacing w:line="1149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2"/>
          <w:sz w:val="20"/>
          <w:szCs w:val="20"/>
        </w:rPr>
        <w:pict>
          <v:group style="width:450.25pt;height:57.5pt;mso-position-horizontal-relative:char;mso-position-vertical-relative:line" coordorigin="0,0" coordsize="9005,1150">
            <v:group style="position:absolute;left:22;top:12;width:2;height:375" coordorigin="22,12" coordsize="2,375">
              <v:shape style="position:absolute;left:22;top:12;width:2;height:375" coordorigin="22,12" coordsize="0,375" path="m22,12l22,386e" filled="false" stroked="true" strokeweight="1.2pt" strokecolor="#d2d2d2">
                <v:path arrowok="t"/>
              </v:shape>
            </v:group>
            <v:group style="position:absolute;left:3614;top:12;width:2;height:375" coordorigin="3614,12" coordsize="2,375">
              <v:shape style="position:absolute;left:3614;top:12;width:2;height:375" coordorigin="3614,12" coordsize="0,375" path="m3614,12l3614,386e" filled="false" stroked="true" strokeweight=".96pt" strokecolor="#d2d2d2">
                <v:path arrowok="t"/>
              </v:shape>
            </v:group>
            <v:group style="position:absolute;left:34;top:12;width:3572;height:375" coordorigin="34,12" coordsize="3572,375">
              <v:shape style="position:absolute;left:34;top:12;width:3572;height:375" coordorigin="34,12" coordsize="3572,375" path="m34,386l3605,386,3605,12,34,12,34,386xe" filled="true" fillcolor="#d2d2d2" stroked="false">
                <v:path arrowok="t"/>
                <v:fill type="solid"/>
              </v:shape>
            </v:group>
            <v:group style="position:absolute;left:3646;top:12;width:2;height:375" coordorigin="3646,12" coordsize="2,375">
              <v:shape style="position:absolute;left:3646;top:12;width:2;height:375" coordorigin="3646,12" coordsize="0,375" path="m3646,12l3646,386e" filled="false" stroked="true" strokeweight="1.2pt" strokecolor="#d2d2d2">
                <v:path arrowok="t"/>
              </v:shape>
            </v:group>
            <v:group style="position:absolute;left:8986;top:12;width:2;height:375" coordorigin="8986,12" coordsize="2,375">
              <v:shape style="position:absolute;left:8986;top:12;width:2;height:375" coordorigin="8986,12" coordsize="0,375" path="m8986,12l8986,386e" filled="false" stroked="true" strokeweight=".96pt" strokecolor="#d2d2d2">
                <v:path arrowok="t"/>
              </v:shape>
            </v:group>
            <v:group style="position:absolute;left:3658;top:12;width:5319;height:375" coordorigin="3658,12" coordsize="5319,375">
              <v:shape style="position:absolute;left:3658;top:12;width:5319;height:375" coordorigin="3658,12" coordsize="5319,375" path="m3658,386l8976,386,8976,12,3658,12,3658,386xe" filled="true" fillcolor="#d2d2d2" stroked="false">
                <v:path arrowok="t"/>
                <v:fill type="solid"/>
              </v:shape>
            </v:group>
            <v:group style="position:absolute;left:10;top:10;width:3615;height:2" coordorigin="10,10" coordsize="3615,2">
              <v:shape style="position:absolute;left:10;top:10;width:3615;height:2" coordorigin="10,10" coordsize="3615,0" path="m10,10l3624,10e" filled="false" stroked="true" strokeweight=".24pt" strokecolor="#000000">
                <v:path arrowok="t"/>
              </v:shape>
            </v:group>
            <v:group style="position:absolute;left:3634;top:10;width:5362;height:2" coordorigin="3634,10" coordsize="5362,2">
              <v:shape style="position:absolute;left:3634;top:10;width:5362;height:2" coordorigin="3634,10" coordsize="5362,0" path="m3634,10l8995,10e" filled="false" stroked="true" strokeweight=".24pt" strokecolor="#000000">
                <v:path arrowok="t"/>
              </v:shape>
            </v:group>
            <v:group style="position:absolute;left:3629;top:7;width:2;height:384" coordorigin="3629,7" coordsize="2,384">
              <v:shape style="position:absolute;left:3629;top:7;width:2;height:384" coordorigin="3629,7" coordsize="0,384" path="m3629,7l3629,391e" filled="false" stroked="true" strokeweight=".48pt" strokecolor="#000000">
                <v:path arrowok="t"/>
              </v:shape>
            </v:group>
            <v:group style="position:absolute;left:22;top:391;width:2;height:370" coordorigin="22,391" coordsize="2,370">
              <v:shape style="position:absolute;left:22;top:391;width:2;height:370" coordorigin="22,391" coordsize="0,370" path="m22,391l22,761e" filled="false" stroked="true" strokeweight="1.2pt" strokecolor="#d2d2d2">
                <v:path arrowok="t"/>
              </v:shape>
            </v:group>
            <v:group style="position:absolute;left:8986;top:391;width:2;height:370" coordorigin="8986,391" coordsize="2,370">
              <v:shape style="position:absolute;left:8986;top:391;width:2;height:370" coordorigin="8986,391" coordsize="0,370" path="m8986,391l8986,761e" filled="false" stroked="true" strokeweight=".96pt" strokecolor="#d2d2d2">
                <v:path arrowok="t"/>
              </v:shape>
            </v:group>
            <v:group style="position:absolute;left:34;top:391;width:8943;height:370" coordorigin="34,391" coordsize="8943,370">
              <v:shape style="position:absolute;left:34;top:391;width:8943;height:370" coordorigin="34,391" coordsize="8943,370" path="m34,761l8976,761,8976,391,34,391,34,761xe" filled="true" fillcolor="#d2d2d2" stroked="false">
                <v:path arrowok="t"/>
                <v:fill type="solid"/>
              </v:shape>
            </v:group>
            <v:group style="position:absolute;left:10;top:389;width:3615;height:2" coordorigin="10,389" coordsize="3615,2">
              <v:shape style="position:absolute;left:10;top:389;width:3615;height:2" coordorigin="10,389" coordsize="3615,0" path="m10,389l3624,389e" filled="false" stroked="true" strokeweight=".24pt" strokecolor="#000000">
                <v:path arrowok="t"/>
              </v:shape>
            </v:group>
            <v:group style="position:absolute;left:3634;top:389;width:5362;height:2" coordorigin="3634,389" coordsize="5362,2">
              <v:shape style="position:absolute;left:3634;top:389;width:5362;height:2" coordorigin="3634,389" coordsize="5362,0" path="m3634,389l8995,389e" filled="false" stroked="true" strokeweight=".24pt" strokecolor="#000000">
                <v:path arrowok="t"/>
              </v:shape>
            </v:group>
            <v:group style="position:absolute;left:22;top:766;width:2;height:370" coordorigin="22,766" coordsize="2,370">
              <v:shape style="position:absolute;left:22;top:766;width:2;height:370" coordorigin="22,766" coordsize="0,370" path="m22,766l22,1135e" filled="false" stroked="true" strokeweight="1.2pt" strokecolor="#d2d2d2">
                <v:path arrowok="t"/>
              </v:shape>
            </v:group>
            <v:group style="position:absolute;left:8986;top:766;width:2;height:370" coordorigin="8986,766" coordsize="2,370">
              <v:shape style="position:absolute;left:8986;top:766;width:2;height:370" coordorigin="8986,766" coordsize="0,370" path="m8986,766l8986,1135e" filled="false" stroked="true" strokeweight=".96pt" strokecolor="#d2d2d2">
                <v:path arrowok="t"/>
              </v:shape>
            </v:group>
            <v:group style="position:absolute;left:34;top:766;width:8943;height:370" coordorigin="34,766" coordsize="8943,370">
              <v:shape style="position:absolute;left:34;top:766;width:8943;height:370" coordorigin="34,766" coordsize="8943,370" path="m34,1135l8976,1135,8976,766,34,766,34,1135xe" filled="true" fillcolor="#d2d2d2" stroked="false">
                <v:path arrowok="t"/>
                <v:fill type="solid"/>
              </v:shape>
            </v:group>
            <v:group style="position:absolute;left:10;top:763;width:8986;height:2" coordorigin="10,763" coordsize="8986,2">
              <v:shape style="position:absolute;left:10;top:763;width:8986;height:2" coordorigin="10,763" coordsize="8986,0" path="m10,763l8995,763e" filled="false" stroked="true" strokeweight=".24pt" strokecolor="#000000">
                <v:path arrowok="t"/>
              </v:shape>
            </v:group>
            <v:group style="position:absolute;left:5;top:7;width:2;height:1138" coordorigin="5,7" coordsize="2,1138">
              <v:shape style="position:absolute;left:5;top:7;width:2;height:1138" coordorigin="5,7" coordsize="0,1138" path="m5,7l5,1145e" filled="false" stroked="true" strokeweight=".48pt" strokecolor="#000000">
                <v:path arrowok="t"/>
              </v:shape>
            </v:group>
            <v:group style="position:absolute;left:10;top:1140;width:8986;height:2" coordorigin="10,1140" coordsize="8986,2">
              <v:shape style="position:absolute;left:10;top:1140;width:8986;height:2" coordorigin="10,1140" coordsize="8986,0" path="m10,1140l8995,1140e" filled="false" stroked="true" strokeweight=".48pt" strokecolor="#000000">
                <v:path arrowok="t"/>
              </v:shape>
            </v:group>
            <v:group style="position:absolute;left:9000;top:7;width:2;height:1138" coordorigin="9000,7" coordsize="2,1138">
              <v:shape style="position:absolute;left:9000;top:7;width:2;height:1138" coordorigin="9000,7" coordsize="0,1138" path="m9000,7l9000,1145e" filled="false" stroked="true" strokeweight=".48pt" strokecolor="#000000">
                <v:path arrowok="t"/>
              </v:shape>
              <v:shape style="position:absolute;left:1651;top:113;width:33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sz w:val="17"/>
                          <w:szCs w:val="17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058;top:113;width:509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数</w:t>
                      </w:r>
                    </w:p>
                  </w:txbxContent>
                </v:textbox>
                <w10:wrap type="none"/>
              </v:shape>
              <v:shape style="position:absolute;left:34;top:492;width:514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7"/>
                          <w:szCs w:val="17"/>
                        </w:rPr>
                        <w:t>资产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7"/>
                          <w:szCs w:val="17"/>
                        </w:rPr>
                        <w:t>：</w:t>
                      </w:r>
                    </w:p>
                  </w:txbxContent>
                </v:textbox>
                <w10:wrap type="none"/>
              </v:shape>
              <v:shape style="position:absolute;left:34;top:867;width:514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7"/>
                          <w:szCs w:val="17"/>
                        </w:rPr>
                        <w:t>负债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7"/>
                          <w:szCs w:val="17"/>
                        </w:rPr>
                        <w:t>：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2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种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w w:val="105"/>
        </w:rPr>
        <w:t>披露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994"/>
        <w:gridCol w:w="744"/>
        <w:gridCol w:w="994"/>
        <w:gridCol w:w="749"/>
        <w:gridCol w:w="994"/>
        <w:gridCol w:w="871"/>
        <w:gridCol w:w="1121"/>
        <w:gridCol w:w="744"/>
      </w:tblGrid>
      <w:tr>
        <w:trPr>
          <w:trHeight w:val="374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0" w:hRule="exact"/>
        </w:trPr>
        <w:tc>
          <w:tcPr>
            <w:tcW w:w="17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</w:tr>
      <w:tr>
        <w:trPr>
          <w:trHeight w:val="389" w:hRule="exact"/>
        </w:trPr>
        <w:tc>
          <w:tcPr>
            <w:tcW w:w="17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(%)</w:t>
            </w:r>
          </w:p>
        </w:tc>
      </w:tr>
      <w:tr>
        <w:trPr>
          <w:trHeight w:val="334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12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17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</w:p>
        </w:tc>
        <w:tc>
          <w:tcPr>
            <w:tcW w:w="994" w:type="dxa"/>
            <w:tcBorders>
              <w:top w:val="nil" w:sz="6" w:space="0" w:color="auto"/>
              <w:left w:val="single" w:sz="12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12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31" w:hRule="exact"/>
        </w:trPr>
        <w:tc>
          <w:tcPr>
            <w:tcW w:w="17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90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</w:tr>
      <w:tr>
        <w:trPr>
          <w:trHeight w:val="672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248,833,834.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22,446,080.1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02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170,297,736.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16,717,927.78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248,833,834.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22,446,080.1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170,297,736.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16,717,927.78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6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7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12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31" w:hRule="exact"/>
        </w:trPr>
        <w:tc>
          <w:tcPr>
            <w:tcW w:w="17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248,833,834.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22,446,080.1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170,297,736.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16,717,927.78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pStyle w:val="BodyText"/>
        <w:spacing w:line="276" w:lineRule="auto" w:before="9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且</w:t>
      </w:r>
      <w:r>
        <w:rPr/>
        <w:t>有</w:t>
      </w:r>
      <w:r>
        <w:rPr>
          <w:rFonts w:ascii="宋体" w:hAnsi="宋体" w:cs="宋体" w:eastAsia="宋体" w:hint="default"/>
        </w:rPr>
        <w:t>客观</w:t>
      </w:r>
      <w:r>
        <w:rPr/>
        <w:t>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年</w:t>
      </w:r>
      <w:r>
        <w:rPr>
          <w:rFonts w:ascii="宋体" w:hAnsi="宋体" w:cs="宋体" w:eastAsia="宋体" w:hint="default"/>
        </w:rPr>
        <w:t>末单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42"/>
        </w:rPr>
        <w:t> 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客观</w:t>
      </w:r>
      <w:r>
        <w:rPr/>
        <w:t>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年</w:t>
      </w:r>
      <w:r>
        <w:rPr>
          <w:rFonts w:ascii="宋体" w:hAnsi="宋体" w:cs="宋体" w:eastAsia="宋体" w:hint="default"/>
        </w:rPr>
        <w:t>末单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单</w:t>
      </w:r>
      <w:r>
        <w:rPr>
          <w:w w:val="105"/>
        </w:rPr>
        <w:t>项计提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组合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6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4041" w:space="4253"/>
            <w:col w:w="1046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1733"/>
        <w:gridCol w:w="608"/>
        <w:gridCol w:w="1363"/>
        <w:gridCol w:w="1373"/>
        <w:gridCol w:w="613"/>
        <w:gridCol w:w="1566"/>
      </w:tblGrid>
      <w:tr>
        <w:trPr>
          <w:trHeight w:val="379" w:hRule="exact"/>
        </w:trPr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144" w:hRule="exact"/>
        </w:trPr>
        <w:tc>
          <w:tcPr>
            <w:tcW w:w="172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6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35" w:hRule="exact"/>
        </w:trPr>
        <w:tc>
          <w:tcPr>
            <w:tcW w:w="172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</w:p>
        </w:tc>
        <w:tc>
          <w:tcPr>
            <w:tcW w:w="234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8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5" w:hRule="exact"/>
        </w:trPr>
        <w:tc>
          <w:tcPr>
            <w:tcW w:w="1727" w:type="dxa"/>
            <w:vMerge/>
            <w:tcBorders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10"/>
              <w:ind w:left="1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3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10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5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left="43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</w:tr>
      <w:tr>
        <w:trPr>
          <w:trHeight w:val="176" w:hRule="exact"/>
        </w:trPr>
        <w:tc>
          <w:tcPr>
            <w:tcW w:w="1727" w:type="dxa"/>
            <w:vMerge w:val="restart"/>
            <w:tcBorders>
              <w:top w:val="single" w:sz="6" w:space="0" w:color="FFFFFF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3" w:type="dxa"/>
            <w:vMerge w:val="restart"/>
            <w:tcBorders>
              <w:top w:val="single" w:sz="6" w:space="0" w:color="FFFFFF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17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17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5" w:hRule="exact"/>
        </w:trPr>
        <w:tc>
          <w:tcPr>
            <w:tcW w:w="8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</w:tr>
      <w:tr>
        <w:trPr>
          <w:trHeight w:val="384" w:hRule="exac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185,319,601.38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74.48%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9,265,203.62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108,247,780.23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63.57%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5,412,389.01</w:t>
            </w:r>
          </w:p>
        </w:tc>
      </w:tr>
      <w:tr>
        <w:trPr>
          <w:trHeight w:val="379" w:hRule="exac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34,848,241.17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3,484,824.12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35,184,590.80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20.66%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3,518,459.08</w:t>
            </w:r>
          </w:p>
        </w:tc>
      </w:tr>
      <w:tr>
        <w:trPr>
          <w:trHeight w:val="374" w:hRule="exac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18,368,316.52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7.38%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3,673,663.30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19,617,191.04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3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11.52%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3,923,438.21</w:t>
            </w:r>
          </w:p>
        </w:tc>
      </w:tr>
      <w:tr>
        <w:trPr>
          <w:trHeight w:val="379" w:hRule="exac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4,803,935.38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1.93%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2,401,967.69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3,952,822.28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2.32%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1,976,411.14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3,746,637.80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1.51%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1,873,318.90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2,816,243.89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1.65%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1,408,121.95</w:t>
            </w:r>
          </w:p>
        </w:tc>
      </w:tr>
      <w:tr>
        <w:trPr>
          <w:trHeight w:val="379" w:hRule="exac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1,747,102.49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1,747,102.49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479,108.39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1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0.28%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479,108.39</w:t>
            </w:r>
          </w:p>
        </w:tc>
      </w:tr>
      <w:tr>
        <w:trPr>
          <w:trHeight w:val="374" w:hRule="exac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1"/>
              <w:ind w:right="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248,833,834.74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22,446,080.12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170,297,736.63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16,717,927.78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转回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回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606"/>
        <w:gridCol w:w="1750"/>
        <w:gridCol w:w="1805"/>
        <w:gridCol w:w="1771"/>
      </w:tblGrid>
      <w:tr>
        <w:trPr>
          <w:trHeight w:val="672" w:hRule="exac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回原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302" w:right="47" w:hanging="25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独进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备计提</w:t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1838"/>
        <w:gridCol w:w="1834"/>
        <w:gridCol w:w="1838"/>
        <w:gridCol w:w="1742"/>
      </w:tblGrid>
      <w:tr>
        <w:trPr>
          <w:trHeight w:val="379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由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实</w:t>
      </w:r>
      <w:r>
        <w:rPr>
          <w:rFonts w:ascii="Microsoft JhengHei" w:hAnsi="Microsoft JhengHei" w:cs="Microsoft JhengHei" w:eastAsia="Microsoft JhengHei" w:hint="default"/>
          <w:w w:val="105"/>
        </w:rPr>
        <w:t>际核</w:t>
      </w:r>
      <w:r>
        <w:rPr>
          <w:rFonts w:ascii="Microsoft JhengHei" w:hAnsi="Microsoft JhengHei" w:cs="Microsoft JhengHei" w:eastAsia="Microsoft JhengHei" w:hint="default"/>
          <w:w w:val="105"/>
        </w:rPr>
        <w:t>销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370"/>
        <w:gridCol w:w="1430"/>
        <w:gridCol w:w="1694"/>
      </w:tblGrid>
      <w:tr>
        <w:trPr>
          <w:trHeight w:val="377" w:hRule="exact"/>
        </w:trPr>
        <w:tc>
          <w:tcPr>
            <w:tcW w:w="15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因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销说明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中持</w:t>
      </w:r>
      <w:r>
        <w:rPr>
          <w:rFonts w:ascii="Microsoft JhengHei" w:hAnsi="Microsoft JhengHei" w:cs="Microsoft JhengHei" w:eastAsia="Microsoft JhengHei" w:hint="default"/>
          <w:w w:val="105"/>
        </w:rPr>
        <w:t>有公司</w:t>
      </w:r>
      <w:r>
        <w:rPr>
          <w:rFonts w:ascii="Microsoft JhengHei" w:hAnsi="Microsoft JhengHei" w:cs="Microsoft JhengHei" w:eastAsia="Microsoft JhengHei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rFonts w:ascii="Microsoft JhengHei" w:hAnsi="Microsoft JhengHei" w:cs="Microsoft JhengHei" w:eastAsia="Microsoft JhengHei" w:hint="default"/>
          <w:spacing w:val="-2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上表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股份的股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1622"/>
        <w:gridCol w:w="1502"/>
        <w:gridCol w:w="1747"/>
        <w:gridCol w:w="1498"/>
      </w:tblGrid>
      <w:tr>
        <w:trPr>
          <w:trHeight w:val="374" w:hRule="exact"/>
        </w:trPr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3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2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）金额</w:t>
      </w:r>
      <w:r>
        <w:rPr>
          <w:rFonts w:ascii="Microsoft JhengHei" w:hAnsi="Microsoft JhengHei" w:cs="Microsoft JhengHei" w:eastAsia="Microsoft JhengHei" w:hint="default"/>
          <w:w w:val="105"/>
        </w:rPr>
        <w:t>较</w:t>
      </w:r>
      <w:r>
        <w:rPr>
          <w:rFonts w:ascii="Microsoft JhengHei" w:hAnsi="Microsoft JhengHei" w:cs="Microsoft JhengHei" w:eastAsia="Microsoft JhengHei" w:hint="default"/>
          <w:w w:val="105"/>
        </w:rPr>
        <w:t>大的其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w w:val="105"/>
        </w:rPr>
        <w:t>的性</w:t>
      </w:r>
      <w:r>
        <w:rPr>
          <w:rFonts w:ascii="Microsoft JhengHei" w:hAnsi="Microsoft JhengHei" w:cs="Microsoft JhengHei" w:eastAsia="Microsoft JhengHei" w:hint="default"/>
          <w:w w:val="105"/>
        </w:rPr>
        <w:t>质</w:t>
      </w:r>
      <w:r>
        <w:rPr>
          <w:rFonts w:ascii="Microsoft JhengHei" w:hAnsi="Microsoft JhengHei" w:cs="Microsoft JhengHei" w:eastAsia="Microsoft JhengHei" w:hint="default"/>
          <w:w w:val="105"/>
        </w:rPr>
        <w:t>或内容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251"/>
        <w:gridCol w:w="1798"/>
        <w:gridCol w:w="2698"/>
      </w:tblGrid>
      <w:tr>
        <w:trPr>
          <w:trHeight w:val="370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性质或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内容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</w:p>
        </w:tc>
      </w:tr>
    </w:tbl>
    <w:p>
      <w:pPr>
        <w:spacing w:before="5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金额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2"/>
        <w:gridCol w:w="1798"/>
        <w:gridCol w:w="1800"/>
        <w:gridCol w:w="1800"/>
      </w:tblGrid>
      <w:tr>
        <w:trPr>
          <w:trHeight w:val="670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年限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发有限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5,600,000.00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2.25%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4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哈尔滨哈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改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</w:p>
        </w:tc>
        <w:tc>
          <w:tcPr>
            <w:tcW w:w="1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3,980,870.00</w:t>
            </w:r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3" w:hRule="exact"/>
        </w:trPr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79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交易中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2,501,000.00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1.01%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67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采购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户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2,348,400.00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0.94%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局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16,430,270.00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6.6%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应收关联方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2287"/>
        <w:gridCol w:w="2282"/>
        <w:gridCol w:w="2285"/>
      </w:tblGrid>
      <w:tr>
        <w:trPr>
          <w:trHeight w:val="379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终止</w:t>
      </w:r>
      <w:r>
        <w:rPr>
          <w:rFonts w:ascii="Microsoft JhengHei" w:hAnsi="Microsoft JhengHei" w:cs="Microsoft JhengHei" w:eastAsia="Microsoft JhengHei" w:hint="default"/>
          <w:w w:val="105"/>
        </w:rPr>
        <w:t>确</w:t>
      </w:r>
      <w:r>
        <w:rPr>
          <w:w w:val="105"/>
        </w:rPr>
        <w:t>认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3"/>
        <w:gridCol w:w="2813"/>
        <w:gridCol w:w="3370"/>
      </w:tblGrid>
      <w:tr>
        <w:trPr>
          <w:trHeight w:val="379" w:hRule="exact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认金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款为</w:t>
      </w:r>
      <w:r>
        <w:rPr>
          <w:w w:val="105"/>
        </w:rPr>
        <w:t>标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进</w:t>
      </w:r>
      <w:r>
        <w:rPr>
          <w:rFonts w:ascii="Microsoft JhengHei" w:hAnsi="Microsoft JhengHei" w:cs="Microsoft JhengHei" w:eastAsia="Microsoft JhengHei" w:hint="default"/>
          <w:w w:val="105"/>
        </w:rPr>
        <w:t>行</w:t>
      </w:r>
      <w:r>
        <w:rPr>
          <w:rFonts w:ascii="Microsoft JhengHei" w:hAnsi="Microsoft JhengHei" w:cs="Microsoft JhengHei" w:eastAsia="Microsoft JhengHei" w:hint="default"/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rFonts w:ascii="Microsoft JhengHei" w:hAnsi="Microsoft JhengHei" w:cs="Microsoft JhengHei" w:eastAsia="Microsoft JhengHei" w:hint="default"/>
          <w:w w:val="105"/>
        </w:rPr>
        <w:t>的，</w:t>
      </w:r>
      <w:r>
        <w:rPr>
          <w:rFonts w:ascii="Microsoft JhengHei" w:hAnsi="Microsoft JhengHei" w:cs="Microsoft JhengHei" w:eastAsia="Microsoft JhengHei" w:hint="default"/>
          <w:w w:val="105"/>
        </w:rPr>
        <w:t>列</w:t>
      </w:r>
      <w:r>
        <w:rPr>
          <w:rFonts w:ascii="Microsoft JhengHei" w:hAnsi="Microsoft JhengHei" w:cs="Microsoft JhengHei" w:eastAsia="Microsoft JhengHei" w:hint="default"/>
          <w:w w:val="105"/>
        </w:rPr>
        <w:t>示</w:t>
      </w:r>
      <w:r>
        <w:rPr>
          <w:rFonts w:ascii="Microsoft JhengHei" w:hAnsi="Microsoft JhengHei" w:cs="Microsoft JhengHei" w:eastAsia="Microsoft JhengHei" w:hint="default"/>
          <w:w w:val="105"/>
        </w:rPr>
        <w:t>继</w:t>
      </w:r>
      <w:r>
        <w:rPr>
          <w:rFonts w:ascii="Microsoft JhengHei" w:hAnsi="Microsoft JhengHei" w:cs="Microsoft JhengHei" w:eastAsia="Microsoft JhengHei" w:hint="default"/>
          <w:w w:val="105"/>
        </w:rPr>
        <w:t>续</w:t>
      </w:r>
      <w:r>
        <w:rPr>
          <w:w w:val="105"/>
        </w:rPr>
        <w:t>涉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形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的资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、负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金额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6"/>
          <w:szCs w:val="6"/>
        </w:rPr>
      </w:pPr>
    </w:p>
    <w:p>
      <w:pPr>
        <w:spacing w:line="1152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2"/>
          <w:sz w:val="20"/>
          <w:szCs w:val="20"/>
        </w:rPr>
        <w:pict>
          <v:group style="width:450.25pt;height:57.6pt;mso-position-horizontal-relative:char;mso-position-vertical-relative:line" coordorigin="0,0" coordsize="9005,1152">
            <v:group style="position:absolute;left:22;top:14;width:2;height:370" coordorigin="22,14" coordsize="2,370">
              <v:shape style="position:absolute;left:22;top:14;width:2;height:370" coordorigin="22,14" coordsize="0,370" path="m22,14l22,384e" filled="false" stroked="true" strokeweight="1.2pt" strokecolor="#d2d2d2">
                <v:path arrowok="t"/>
              </v:shape>
            </v:group>
            <v:group style="position:absolute;left:3490;top:14;width:2;height:370" coordorigin="3490,14" coordsize="2,370">
              <v:shape style="position:absolute;left:3490;top:14;width:2;height:370" coordorigin="3490,14" coordsize="0,370" path="m3490,14l3490,384e" filled="false" stroked="true" strokeweight=".96pt" strokecolor="#d2d2d2">
                <v:path arrowok="t"/>
              </v:shape>
            </v:group>
            <v:group style="position:absolute;left:34;top:14;width:3447;height:370" coordorigin="34,14" coordsize="3447,370">
              <v:shape style="position:absolute;left:34;top:14;width:3447;height:370" coordorigin="34,14" coordsize="3447,370" path="m34,384l3480,384,3480,14,34,14,34,384xe" filled="true" fillcolor="#d2d2d2" stroked="false">
                <v:path arrowok="t"/>
                <v:fill type="solid"/>
              </v:shape>
            </v:group>
            <v:group style="position:absolute;left:3518;top:14;width:2;height:370" coordorigin="3518,14" coordsize="2,370">
              <v:shape style="position:absolute;left:3518;top:14;width:2;height:370" coordorigin="3518,14" coordsize="0,370" path="m3518,14l3518,384e" filled="false" stroked="true" strokeweight=".96pt" strokecolor="#d2d2d2">
                <v:path arrowok="t"/>
              </v:shape>
            </v:group>
            <v:group style="position:absolute;left:8983;top:14;width:2;height:370" coordorigin="8983,14" coordsize="2,370">
              <v:shape style="position:absolute;left:8983;top:14;width:2;height:370" coordorigin="8983,14" coordsize="0,370" path="m8983,14l8983,384e" filled="false" stroked="true" strokeweight="1.2pt" strokecolor="#d2d2d2">
                <v:path arrowok="t"/>
              </v:shape>
            </v:group>
            <v:group style="position:absolute;left:3528;top:14;width:5444;height:370" coordorigin="3528,14" coordsize="5444,370">
              <v:shape style="position:absolute;left:3528;top:14;width:5444;height:370" coordorigin="3528,14" coordsize="5444,370" path="m3528,384l8971,384,8971,14,3528,14,3528,384xe" filled="true" fillcolor="#d2d2d2" stroked="false">
                <v:path arrowok="t"/>
                <v:fill type="solid"/>
              </v:shape>
            </v:group>
            <v:group style="position:absolute;left:10;top:10;width:3490;height:2" coordorigin="10,10" coordsize="3490,2">
              <v:shape style="position:absolute;left:10;top:10;width:3490;height:2" coordorigin="10,10" coordsize="3490,0" path="m10,10l3499,10e" filled="false" stroked="true" strokeweight=".48pt" strokecolor="#000000">
                <v:path arrowok="t"/>
              </v:shape>
            </v:group>
            <v:group style="position:absolute;left:3509;top:10;width:5487;height:2" coordorigin="3509,10" coordsize="5487,2">
              <v:shape style="position:absolute;left:3509;top:10;width:5487;height:2" coordorigin="3509,10" coordsize="5487,0" path="m3509,10l8995,10e" filled="false" stroked="true" strokeweight=".48pt" strokecolor="#000000">
                <v:path arrowok="t"/>
              </v:shape>
            </v:group>
            <v:group style="position:absolute;left:3504;top:5;width:2;height:389" coordorigin="3504,5" coordsize="2,389">
              <v:shape style="position:absolute;left:3504;top:5;width:2;height:389" coordorigin="3504,5" coordsize="0,389" path="m3504,5l3504,394e" filled="false" stroked="true" strokeweight=".48pt" strokecolor="#000000">
                <v:path arrowok="t"/>
              </v:shape>
            </v:group>
            <v:group style="position:absolute;left:22;top:394;width:2;height:370" coordorigin="22,394" coordsize="2,370">
              <v:shape style="position:absolute;left:22;top:394;width:2;height:370" coordorigin="22,394" coordsize="0,370" path="m22,394l22,763e" filled="false" stroked="true" strokeweight="1.2pt" strokecolor="#d2d2d2">
                <v:path arrowok="t"/>
              </v:shape>
            </v:group>
            <v:group style="position:absolute;left:8986;top:394;width:2;height:370" coordorigin="8986,394" coordsize="2,370">
              <v:shape style="position:absolute;left:8986;top:394;width:2;height:370" coordorigin="8986,394" coordsize="0,370" path="m8986,394l8986,763e" filled="false" stroked="true" strokeweight=".96pt" strokecolor="#d2d2d2">
                <v:path arrowok="t"/>
              </v:shape>
            </v:group>
            <v:group style="position:absolute;left:34;top:394;width:8943;height:370" coordorigin="34,394" coordsize="8943,370">
              <v:shape style="position:absolute;left:34;top:394;width:8943;height:370" coordorigin="34,394" coordsize="8943,370" path="m34,763l8976,763,8976,394,34,394,34,763xe" filled="true" fillcolor="#d2d2d2" stroked="false">
                <v:path arrowok="t"/>
                <v:fill type="solid"/>
              </v:shape>
            </v:group>
            <v:group style="position:absolute;left:10;top:389;width:3490;height:2" coordorigin="10,389" coordsize="3490,2">
              <v:shape style="position:absolute;left:10;top:389;width:3490;height:2" coordorigin="10,389" coordsize="3490,0" path="m10,389l3499,389e" filled="false" stroked="true" strokeweight=".48pt" strokecolor="#000000">
                <v:path arrowok="t"/>
              </v:shape>
            </v:group>
            <v:group style="position:absolute;left:3509;top:389;width:5487;height:2" coordorigin="3509,389" coordsize="5487,2">
              <v:shape style="position:absolute;left:3509;top:389;width:5487;height:2" coordorigin="3509,389" coordsize="5487,0" path="m3509,389l8995,389e" filled="false" stroked="true" strokeweight=".48pt" strokecolor="#000000">
                <v:path arrowok="t"/>
              </v:shape>
            </v:group>
            <v:group style="position:absolute;left:22;top:773;width:2;height:365" coordorigin="22,773" coordsize="2,365">
              <v:shape style="position:absolute;left:22;top:773;width:2;height:365" coordorigin="22,773" coordsize="0,365" path="m22,773l22,1138e" filled="false" stroked="true" strokeweight="1.2pt" strokecolor="#d2d2d2">
                <v:path arrowok="t"/>
              </v:shape>
            </v:group>
            <v:group style="position:absolute;left:8986;top:773;width:2;height:365" coordorigin="8986,773" coordsize="2,365">
              <v:shape style="position:absolute;left:8986;top:773;width:2;height:365" coordorigin="8986,773" coordsize="0,365" path="m8986,773l8986,1138e" filled="false" stroked="true" strokeweight=".96pt" strokecolor="#d2d2d2">
                <v:path arrowok="t"/>
              </v:shape>
            </v:group>
            <v:group style="position:absolute;left:34;top:773;width:8943;height:365" coordorigin="34,773" coordsize="8943,365">
              <v:shape style="position:absolute;left:34;top:773;width:8943;height:365" coordorigin="34,773" coordsize="8943,365" path="m34,1138l8976,1138,8976,773,34,773,34,1138xe" filled="true" fillcolor="#d2d2d2" stroked="false">
                <v:path arrowok="t"/>
                <v:fill type="solid"/>
              </v:shape>
            </v:group>
            <v:group style="position:absolute;left:10;top:768;width:8986;height:2" coordorigin="10,768" coordsize="8986,2">
              <v:shape style="position:absolute;left:10;top:768;width:8986;height:2" coordorigin="10,768" coordsize="8986,0" path="m10,768l8995,768e" filled="false" stroked="true" strokeweight=".48pt" strokecolor="#000000">
                <v:path arrowok="t"/>
              </v:shape>
            </v:group>
            <v:group style="position:absolute;left:5;top:5;width:2;height:1143" coordorigin="5,5" coordsize="2,1143">
              <v:shape style="position:absolute;left:5;top:5;width:2;height:1143" coordorigin="5,5" coordsize="0,1143" path="m5,5l5,1147e" filled="false" stroked="true" strokeweight=".48pt" strokecolor="#000000">
                <v:path arrowok="t"/>
              </v:shape>
            </v:group>
            <v:group style="position:absolute;left:10;top:1142;width:8986;height:2" coordorigin="10,1142" coordsize="8986,2">
              <v:shape style="position:absolute;left:10;top:1142;width:8986;height:2" coordorigin="10,1142" coordsize="8986,0" path="m10,1142l8995,1142e" filled="false" stroked="true" strokeweight=".48pt" strokecolor="#000000">
                <v:path arrowok="t"/>
              </v:shape>
            </v:group>
            <v:group style="position:absolute;left:9000;top:5;width:2;height:1143" coordorigin="9000,5" coordsize="2,1143">
              <v:shape style="position:absolute;left:9000;top:5;width:2;height:1143" coordorigin="9000,5" coordsize="0,1143" path="m9000,5l9000,1147e" filled="false" stroked="true" strokeweight=".48pt" strokecolor="#000000">
                <v:path arrowok="t"/>
              </v:shape>
              <v:shape style="position:absolute;left:1584;top:116;width:34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5995;top:116;width:509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数</w:t>
                      </w:r>
                    </w:p>
                  </w:txbxContent>
                </v:textbox>
                <w10:wrap type="none"/>
              </v:shape>
              <v:shape style="position:absolute;left:34;top:495;width:514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7"/>
                          <w:szCs w:val="17"/>
                        </w:rPr>
                        <w:t>资产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7"/>
                          <w:szCs w:val="17"/>
                        </w:rPr>
                        <w:t>：</w:t>
                      </w:r>
                    </w:p>
                  </w:txbxContent>
                </v:textbox>
                <w10:wrap type="none"/>
              </v:shape>
              <v:shape style="position:absolute;left:34;top:874;width:514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7"/>
                          <w:szCs w:val="17"/>
                        </w:rPr>
                        <w:t>负债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7"/>
                          <w:szCs w:val="17"/>
                        </w:rPr>
                        <w:t>：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2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预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项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）预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按账龄</w:t>
      </w:r>
      <w:r>
        <w:rPr>
          <w:rFonts w:ascii="Microsoft JhengHei" w:hAnsi="Microsoft JhengHei" w:cs="Microsoft JhengHei" w:eastAsia="Microsoft JhengHei" w:hint="default"/>
          <w:w w:val="105"/>
        </w:rPr>
        <w:t>列</w:t>
      </w:r>
      <w:r>
        <w:rPr>
          <w:rFonts w:ascii="Microsoft JhengHei" w:hAnsi="Microsoft JhengHei" w:cs="Microsoft JhengHei" w:eastAsia="Microsoft JhengHei" w:hint="default"/>
          <w:w w:val="105"/>
        </w:rPr>
        <w:t>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3007"/>
        <w:gridCol w:w="998"/>
        <w:gridCol w:w="2870"/>
        <w:gridCol w:w="998"/>
      </w:tblGrid>
      <w:tr>
        <w:trPr>
          <w:trHeight w:val="182" w:hRule="exact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38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195" w:hRule="exact"/>
        </w:trPr>
        <w:tc>
          <w:tcPr>
            <w:tcW w:w="110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</w:p>
        </w:tc>
        <w:tc>
          <w:tcPr>
            <w:tcW w:w="400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6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1" w:hRule="exact"/>
        </w:trPr>
        <w:tc>
          <w:tcPr>
            <w:tcW w:w="110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28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</w:tr>
      <w:tr>
        <w:trPr>
          <w:trHeight w:val="206" w:hRule="exact"/>
        </w:trPr>
        <w:tc>
          <w:tcPr>
            <w:tcW w:w="11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85,866,995.75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55.12%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95,834,254.86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70.23%</w:t>
            </w:r>
          </w:p>
        </w:tc>
      </w:tr>
      <w:tr>
        <w:trPr>
          <w:trHeight w:val="379" w:hRule="exact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44,232,682.41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28.4%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28,348,883.30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20.77%</w:t>
            </w:r>
          </w:p>
        </w:tc>
      </w:tr>
      <w:tr>
        <w:trPr>
          <w:trHeight w:val="377" w:hRule="exact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22,952,618.44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14.73%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10,589,266.74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7.76%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11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2,729,984.37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1.75%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1,692,602.88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1.24%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1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10" w:space="0" w:color="D2D2D2"/>
              <w:bottom w:val="single" w:sz="2" w:space="0" w:color="000000"/>
              <w:right w:val="single" w:sz="8" w:space="0" w:color="D2D2D2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155,782,280.97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6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136,465,007.78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）预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项金额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2"/>
        <w:gridCol w:w="1798"/>
        <w:gridCol w:w="1800"/>
        <w:gridCol w:w="1800"/>
      </w:tblGrid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间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16,586,095.00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</w:p>
        </w:tc>
      </w:tr>
      <w:tr>
        <w:trPr>
          <w:trHeight w:val="667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电子电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商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5,999,275.99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永辉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商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3,500,000.00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杭州广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务有限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商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</w:p>
        </w:tc>
      </w:tr>
      <w:tr>
        <w:trPr>
          <w:trHeight w:val="674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强科技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商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2,600,000.00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</w:p>
        </w:tc>
      </w:tr>
      <w:tr>
        <w:trPr>
          <w:trHeight w:val="374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31,685,370.99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97" w:lineRule="auto" w:before="108"/>
        <w:ind w:left="143" w:right="12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16,586,095.00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中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8,500,000.00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2011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8,086,095.00</w:t>
      </w:r>
      <w:r>
        <w:rPr>
          <w:rFonts w:ascii="Times New Roman" w:hAnsi="Times New Roman" w:cs="Times New Roman" w:eastAsia="Times New Roman" w:hint="default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30"/>
          <w:sz w:val="17"/>
          <w:szCs w:val="17"/>
        </w:rPr>
      </w:r>
      <w:r>
        <w:rPr>
          <w:rFonts w:ascii="宋体" w:hAnsi="宋体" w:cs="宋体" w:eastAsia="宋体" w:hint="default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after="0" w:line="297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期预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项中持</w:t>
      </w:r>
      <w:r>
        <w:rPr>
          <w:rFonts w:ascii="Microsoft JhengHei" w:hAnsi="Microsoft JhengHei" w:cs="Microsoft JhengHei" w:eastAsia="Microsoft JhengHei" w:hint="default"/>
          <w:w w:val="105"/>
        </w:rPr>
        <w:t>有本公司</w:t>
      </w:r>
      <w:r>
        <w:rPr>
          <w:rFonts w:ascii="Microsoft JhengHei" w:hAnsi="Microsoft JhengHei" w:cs="Microsoft JhengHei" w:eastAsia="Microsoft JhengHei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rFonts w:ascii="Microsoft JhengHei" w:hAnsi="Microsoft JhengHei" w:cs="Microsoft JhengHei" w:eastAsia="Microsoft JhengHei" w:hint="default"/>
          <w:spacing w:val="-2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上表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股份的股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1622"/>
        <w:gridCol w:w="1502"/>
        <w:gridCol w:w="1618"/>
        <w:gridCol w:w="1627"/>
      </w:tblGrid>
      <w:tr>
        <w:trPr>
          <w:trHeight w:val="379" w:hRule="exact"/>
        </w:trPr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3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2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）预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rFonts w:ascii="Microsoft JhengHei" w:hAnsi="Microsoft JhengHei" w:cs="Microsoft JhengHei" w:eastAsia="Microsoft JhengHei" w:hint="default"/>
          <w:w w:val="105"/>
        </w:rPr>
        <w:t>、存</w:t>
      </w:r>
      <w:r>
        <w:rPr>
          <w:rFonts w:ascii="Microsoft JhengHei" w:hAnsi="Microsoft JhengHei" w:cs="Microsoft JhengHei" w:eastAsia="Microsoft JhengHei" w:hint="default"/>
          <w:w w:val="105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存</w:t>
      </w:r>
      <w:r>
        <w:rPr>
          <w:rFonts w:ascii="Microsoft JhengHei" w:hAnsi="Microsoft JhengHei" w:cs="Microsoft JhengHei" w:eastAsia="Microsoft JhengHei" w:hint="default"/>
          <w:w w:val="105"/>
        </w:rPr>
        <w:t>货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373"/>
        <w:gridCol w:w="1123"/>
        <w:gridCol w:w="1250"/>
        <w:gridCol w:w="1250"/>
        <w:gridCol w:w="1243"/>
        <w:gridCol w:w="1253"/>
      </w:tblGrid>
      <w:tr>
        <w:trPr>
          <w:trHeight w:val="187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746" w:type="dxa"/>
            <w:gridSpan w:val="3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189" w:hRule="exact"/>
        </w:trPr>
        <w:tc>
          <w:tcPr>
            <w:tcW w:w="15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3746" w:type="dxa"/>
            <w:gridSpan w:val="3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6" w:hRule="exact"/>
        </w:trPr>
        <w:tc>
          <w:tcPr>
            <w:tcW w:w="15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面价值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价准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面价值</w:t>
            </w:r>
          </w:p>
        </w:tc>
      </w:tr>
      <w:tr>
        <w:trPr>
          <w:trHeight w:val="201" w:hRule="exact"/>
        </w:trPr>
        <w:tc>
          <w:tcPr>
            <w:tcW w:w="15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50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25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原材料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15,695,525.70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15,695,525.70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4,094,482.73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4,094,482.73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21,967,748.85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21,967,748.85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9,471,553.69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9,471,553.69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托加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17,550.00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17,550.00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67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结算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667,125,018.01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667,125,018.01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489,233,336.47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489,233,336.47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704,805,842.56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704,805,842.56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502,799,372.89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502,799,372.89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存</w:t>
      </w:r>
      <w:r>
        <w:rPr>
          <w:rFonts w:ascii="Microsoft JhengHei" w:hAnsi="Microsoft JhengHei" w:cs="Microsoft JhengHei" w:eastAsia="Microsoft JhengHei" w:hint="default"/>
          <w:w w:val="105"/>
        </w:rPr>
        <w:t>货跌价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517"/>
        <w:gridCol w:w="1517"/>
        <w:gridCol w:w="1330"/>
        <w:gridCol w:w="1349"/>
        <w:gridCol w:w="1646"/>
      </w:tblGrid>
      <w:tr>
        <w:trPr>
          <w:trHeight w:val="187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6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9" w:hRule="exact"/>
        </w:trPr>
        <w:tc>
          <w:tcPr>
            <w:tcW w:w="163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</w:p>
        </w:tc>
        <w:tc>
          <w:tcPr>
            <w:tcW w:w="151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51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67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4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  <w:tr>
        <w:trPr>
          <w:trHeight w:val="175" w:hRule="exact"/>
        </w:trPr>
        <w:tc>
          <w:tcPr>
            <w:tcW w:w="163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</w:p>
        </w:tc>
        <w:tc>
          <w:tcPr>
            <w:tcW w:w="164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2" w:hRule="exact"/>
        </w:trPr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原材料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存</w:t>
      </w:r>
      <w:r>
        <w:rPr>
          <w:rFonts w:ascii="Microsoft JhengHei" w:hAnsi="Microsoft JhengHei" w:cs="Microsoft JhengHei" w:eastAsia="Microsoft JhengHei" w:hint="default"/>
          <w:w w:val="105"/>
        </w:rPr>
        <w:t>货跌价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251"/>
        <w:gridCol w:w="2249"/>
        <w:gridCol w:w="2246"/>
      </w:tblGrid>
      <w:tr>
        <w:trPr>
          <w:trHeight w:val="674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pStyle w:val="BodyText"/>
        <w:spacing w:line="240" w:lineRule="auto" w:before="95"/>
        <w:ind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较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40.18%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系因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且</w:t>
      </w:r>
      <w:r>
        <w:rPr/>
        <w:t>项目</w:t>
      </w:r>
      <w:r>
        <w:rPr>
          <w:rFonts w:ascii="宋体" w:hAnsi="宋体" w:cs="宋体" w:eastAsia="宋体" w:hint="default"/>
        </w:rPr>
        <w:t>施</w:t>
      </w:r>
      <w:r>
        <w:rPr/>
        <w:t>工期</w:t>
      </w:r>
      <w:r>
        <w:rPr>
          <w:rFonts w:ascii="宋体" w:hAnsi="宋体" w:cs="宋体" w:eastAsia="宋体" w:hint="default"/>
        </w:rPr>
        <w:t>较长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量</w:t>
      </w:r>
      <w:r>
        <w:rPr/>
        <w:t>项目</w:t>
      </w:r>
      <w:r>
        <w:rPr>
          <w:rFonts w:ascii="宋体" w:hAnsi="宋体" w:cs="宋体" w:eastAsia="宋体" w:hint="default"/>
        </w:rPr>
        <w:t>开</w:t>
      </w:r>
      <w:r>
        <w:rPr/>
        <w:t>工</w:t>
      </w:r>
      <w:r>
        <w:rPr>
          <w:rFonts w:ascii="宋体" w:hAnsi="宋体" w:cs="宋体" w:eastAsia="宋体" w:hint="default"/>
        </w:rPr>
        <w:t>，</w:t>
      </w:r>
      <w:r>
        <w:rPr/>
        <w:t>工</w:t>
      </w:r>
      <w:r>
        <w:rPr>
          <w:rFonts w:ascii="宋体" w:hAnsi="宋体" w:cs="宋体" w:eastAsia="宋体" w:hint="default"/>
        </w:rPr>
        <w:t>程</w:t>
      </w:r>
    </w:p>
    <w:p>
      <w:pPr>
        <w:pStyle w:val="BodyText"/>
        <w:spacing w:line="240" w:lineRule="auto" w:before="2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完</w:t>
      </w:r>
      <w:r>
        <w:rPr>
          <w:w w:val="105"/>
        </w:rPr>
        <w:t>工</w:t>
      </w:r>
      <w:r>
        <w:rPr>
          <w:rFonts w:ascii="宋体" w:hAnsi="宋体" w:cs="宋体" w:eastAsia="宋体" w:hint="default"/>
          <w:w w:val="105"/>
        </w:rPr>
        <w:t>未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增</w:t>
      </w:r>
      <w:r>
        <w:rPr>
          <w:rFonts w:ascii="宋体" w:hAnsi="宋体" w:cs="宋体" w:eastAsia="宋体" w:hint="default"/>
          <w:w w:val="105"/>
        </w:rPr>
        <w:t>加，</w:t>
      </w:r>
      <w:r>
        <w:rPr>
          <w:rFonts w:ascii="宋体" w:hAnsi="宋体" w:cs="宋体" w:eastAsia="宋体" w:hint="default"/>
          <w:w w:val="105"/>
        </w:rPr>
        <w:t>导致</w:t>
      </w:r>
      <w:r>
        <w:rPr>
          <w:rFonts w:ascii="宋体" w:hAnsi="宋体" w:cs="宋体" w:eastAsia="宋体" w:hint="default"/>
          <w:w w:val="105"/>
        </w:rPr>
        <w:t>存</w:t>
      </w:r>
      <w:r>
        <w:rPr>
          <w:rFonts w:ascii="宋体" w:hAnsi="宋体" w:cs="宋体" w:eastAsia="宋体" w:hint="default"/>
          <w:w w:val="105"/>
        </w:rPr>
        <w:t>货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升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10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流动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0"/>
        <w:gridCol w:w="2750"/>
        <w:gridCol w:w="2995"/>
      </w:tblGrid>
      <w:tr>
        <w:trPr>
          <w:trHeight w:val="379" w:hRule="exact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可</w:t>
      </w:r>
      <w:r>
        <w:rPr>
          <w:rFonts w:ascii="Microsoft JhengHei" w:hAnsi="Microsoft JhengHei" w:cs="Microsoft JhengHei" w:eastAsia="Microsoft JhengHei" w:hint="default"/>
          <w:w w:val="105"/>
        </w:rPr>
        <w:t>供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可</w:t>
      </w:r>
      <w:r>
        <w:rPr>
          <w:rFonts w:ascii="Microsoft JhengHei" w:hAnsi="Microsoft JhengHei" w:cs="Microsoft JhengHei" w:eastAsia="Microsoft JhengHei" w:hint="default"/>
          <w:w w:val="105"/>
        </w:rPr>
        <w:t>供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2374"/>
        <w:gridCol w:w="2496"/>
      </w:tblGrid>
      <w:tr>
        <w:trPr>
          <w:trHeight w:val="374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允价值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期</w:t>
      </w:r>
      <w:r>
        <w:rPr>
          <w:rFonts w:ascii="宋体" w:hAnsi="宋体" w:cs="宋体" w:eastAsia="宋体" w:hint="default"/>
          <w:w w:val="101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持</w:t>
      </w:r>
      <w:r>
        <w:rPr>
          <w:rFonts w:ascii="宋体" w:hAnsi="宋体" w:cs="宋体" w:eastAsia="宋体" w:hint="default"/>
          <w:w w:val="101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至</w:t>
      </w:r>
      <w:r>
        <w:rPr>
          <w:rFonts w:ascii="宋体" w:hAnsi="宋体" w:cs="宋体" w:eastAsia="宋体" w:hint="default"/>
          <w:w w:val="101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期</w:t>
      </w:r>
      <w:r>
        <w:rPr>
          <w:rFonts w:ascii="宋体" w:hAnsi="宋体" w:cs="宋体" w:eastAsia="宋体" w:hint="default"/>
          <w:w w:val="101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资</w:t>
      </w:r>
      <w:r>
        <w:rPr>
          <w:rFonts w:ascii="宋体" w:hAnsi="宋体" w:cs="宋体" w:eastAsia="宋体" w:hint="default"/>
          <w:w w:val="10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分</w:t>
      </w:r>
      <w:r>
        <w:rPr>
          <w:rFonts w:ascii="宋体" w:hAnsi="宋体" w:cs="宋体" w:eastAsia="宋体" w:hint="default"/>
          <w:w w:val="101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为</w:t>
      </w:r>
      <w:r>
        <w:rPr>
          <w:rFonts w:ascii="宋体" w:hAnsi="宋体" w:cs="宋体" w:eastAsia="宋体" w:hint="default"/>
          <w:w w:val="101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供</w:t>
      </w:r>
      <w:r>
        <w:rPr>
          <w:rFonts w:ascii="宋体" w:hAnsi="宋体" w:cs="宋体" w:eastAsia="宋体" w:hint="default"/>
          <w:w w:val="10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售</w:t>
      </w:r>
      <w:r>
        <w:rPr>
          <w:rFonts w:ascii="宋体" w:hAnsi="宋体" w:cs="宋体" w:eastAsia="宋体" w:hint="default"/>
          <w:w w:val="10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融</w:t>
      </w:r>
      <w:r>
        <w:rPr>
          <w:rFonts w:ascii="宋体" w:hAnsi="宋体" w:cs="宋体" w:eastAsia="宋体" w:hint="default"/>
          <w:w w:val="10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产</w:t>
      </w:r>
      <w:r>
        <w:rPr>
          <w:rFonts w:ascii="宋体" w:hAnsi="宋体" w:cs="宋体" w:eastAsia="宋体" w:hint="default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92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w w:val="101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期重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类</w:t>
      </w:r>
      <w:r>
        <w:rPr>
          <w:rFonts w:ascii="宋体" w:hAnsi="宋体" w:cs="宋体" w:eastAsia="宋体" w:hint="default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87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w w:val="101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占</w:t>
      </w:r>
      <w:r>
        <w:rPr>
          <w:rFonts w:ascii="宋体" w:hAnsi="宋体" w:cs="宋体" w:eastAsia="宋体" w:hint="default"/>
          <w:w w:val="101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类</w:t>
      </w:r>
      <w:r>
        <w:rPr>
          <w:rFonts w:ascii="宋体" w:hAnsi="宋体" w:cs="宋体" w:eastAsia="宋体" w:hint="default"/>
          <w:w w:val="101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持</w:t>
      </w:r>
      <w:r>
        <w:rPr>
          <w:rFonts w:ascii="宋体" w:hAnsi="宋体" w:cs="宋体" w:eastAsia="宋体" w:hint="default"/>
          <w:w w:val="101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至</w:t>
      </w:r>
      <w:r>
        <w:rPr>
          <w:rFonts w:ascii="宋体" w:hAnsi="宋体" w:cs="宋体" w:eastAsia="宋体" w:hint="default"/>
          <w:w w:val="101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期</w:t>
      </w:r>
      <w:r>
        <w:rPr>
          <w:rFonts w:ascii="宋体" w:hAnsi="宋体" w:cs="宋体" w:eastAsia="宋体" w:hint="default"/>
          <w:w w:val="101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资</w:t>
      </w:r>
      <w:r>
        <w:rPr>
          <w:rFonts w:ascii="宋体" w:hAnsi="宋体" w:cs="宋体" w:eastAsia="宋体" w:hint="default"/>
          <w:w w:val="101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额</w:t>
      </w:r>
      <w:r>
        <w:rPr>
          <w:rFonts w:ascii="宋体" w:hAnsi="宋体" w:cs="宋体" w:eastAsia="宋体" w:hint="default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比</w:t>
      </w:r>
      <w:r>
        <w:rPr>
          <w:rFonts w:ascii="宋体" w:hAnsi="宋体" w:cs="宋体" w:eastAsia="宋体" w:hint="default"/>
          <w:w w:val="101"/>
          <w:sz w:val="17"/>
          <w:szCs w:val="17"/>
        </w:rPr>
        <w:t>例</w:t>
      </w:r>
      <w:r>
        <w:rPr>
          <w:rFonts w:ascii="宋体" w:hAnsi="宋体" w:cs="宋体" w:eastAsia="宋体" w:hint="default"/>
          <w:w w:val="101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可</w:t>
      </w:r>
      <w:r>
        <w:rPr>
          <w:rFonts w:ascii="Microsoft JhengHei" w:hAnsi="Microsoft JhengHei" w:cs="Microsoft JhengHei" w:eastAsia="Microsoft JhengHei" w:hint="default"/>
          <w:w w:val="105"/>
        </w:rPr>
        <w:t>供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中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债权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998"/>
        <w:gridCol w:w="998"/>
        <w:gridCol w:w="998"/>
        <w:gridCol w:w="1003"/>
        <w:gridCol w:w="998"/>
        <w:gridCol w:w="998"/>
        <w:gridCol w:w="998"/>
        <w:gridCol w:w="1003"/>
      </w:tblGrid>
      <w:tr>
        <w:trPr>
          <w:trHeight w:val="672" w:hRule="exact"/>
        </w:trPr>
        <w:tc>
          <w:tcPr>
            <w:tcW w:w="10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面值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</w:p>
          <w:p>
            <w:pPr>
              <w:pStyle w:val="TableParagraph"/>
              <w:spacing w:line="240" w:lineRule="auto" w:before="70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期日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利息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利息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4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至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至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0"/>
        <w:gridCol w:w="2870"/>
        <w:gridCol w:w="2995"/>
      </w:tblGrid>
      <w:tr>
        <w:trPr>
          <w:trHeight w:val="379" w:hRule="exact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内出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但尚</w:t>
      </w:r>
      <w:r>
        <w:rPr>
          <w:w w:val="105"/>
        </w:rPr>
        <w:t>未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至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2623"/>
        <w:gridCol w:w="3742"/>
      </w:tblGrid>
      <w:tr>
        <w:trPr>
          <w:trHeight w:val="379" w:hRule="exact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本报告期内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3125"/>
        <w:gridCol w:w="3245"/>
      </w:tblGrid>
      <w:tr>
        <w:trPr>
          <w:trHeight w:val="370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14</w:t>
      </w:r>
      <w:r>
        <w:rPr>
          <w:rFonts w:ascii="Microsoft JhengHei" w:hAnsi="Microsoft JhengHei" w:cs="Microsoft JhengHei" w:eastAsia="Microsoft JhengHei" w:hint="default"/>
          <w:w w:val="105"/>
        </w:rPr>
        <w:t>、对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业投</w:t>
      </w:r>
      <w:r>
        <w:rPr>
          <w:rFonts w:ascii="Microsoft JhengHei" w:hAnsi="Microsoft JhengHei" w:cs="Microsoft JhengHei" w:eastAsia="Microsoft JhengHei" w:hint="default"/>
          <w:w w:val="105"/>
        </w:rPr>
        <w:t>资和</w:t>
      </w:r>
      <w:r>
        <w:rPr>
          <w:w w:val="105"/>
        </w:rPr>
        <w:t>联营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126"/>
        <w:gridCol w:w="1128"/>
        <w:gridCol w:w="1121"/>
        <w:gridCol w:w="1128"/>
        <w:gridCol w:w="1123"/>
        <w:gridCol w:w="1123"/>
        <w:gridCol w:w="1123"/>
      </w:tblGrid>
      <w:tr>
        <w:trPr>
          <w:trHeight w:val="967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</w:p>
          <w:p>
            <w:pPr>
              <w:pStyle w:val="TableParagraph"/>
              <w:spacing w:line="240" w:lineRule="auto" w:before="70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52" w:right="4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6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表决权</w:t>
            </w:r>
            <w:r>
              <w:rPr>
                <w:rFonts w:ascii="宋体" w:hAnsi="宋体" w:cs="宋体" w:eastAsia="宋体" w:hint="default"/>
                <w:spacing w:val="-6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9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right="4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资产总额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right="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465" w:right="41" w:hanging="41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净资产总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383" w:right="47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1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</w:tr>
      <w:tr>
        <w:trPr>
          <w:trHeight w:val="379" w:hRule="exact"/>
        </w:trPr>
        <w:tc>
          <w:tcPr>
            <w:tcW w:w="8995" w:type="dxa"/>
            <w:gridSpan w:val="8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合营企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  <w:tr>
        <w:trPr>
          <w:trHeight w:val="334" w:hRule="exact"/>
        </w:trPr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欧迈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15%</w:t>
            </w:r>
          </w:p>
        </w:tc>
        <w:tc>
          <w:tcPr>
            <w:tcW w:w="112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15%</w:t>
            </w:r>
          </w:p>
        </w:tc>
        <w:tc>
          <w:tcPr>
            <w:tcW w:w="112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73,258,924.05</w:t>
            </w:r>
          </w:p>
        </w:tc>
        <w:tc>
          <w:tcPr>
            <w:tcW w:w="11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20,584,564.86</w:t>
            </w:r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52,674,359.19</w:t>
            </w:r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45,259,601.87</w:t>
            </w:r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13,950,705.34</w:t>
            </w:r>
          </w:p>
        </w:tc>
      </w:tr>
      <w:tr>
        <w:trPr>
          <w:trHeight w:val="331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济祥智能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30.77%</w:t>
            </w:r>
          </w:p>
        </w:tc>
        <w:tc>
          <w:tcPr>
            <w:tcW w:w="112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30.77%</w:t>
            </w:r>
          </w:p>
        </w:tc>
        <w:tc>
          <w:tcPr>
            <w:tcW w:w="112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5,452,638.90</w:t>
            </w:r>
          </w:p>
        </w:tc>
        <w:tc>
          <w:tcPr>
            <w:tcW w:w="11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260,816.81</w:t>
            </w:r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5,191,822.09</w:t>
            </w:r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5,076,650.47</w:t>
            </w:r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485,679.17</w:t>
            </w:r>
          </w:p>
        </w:tc>
      </w:tr>
      <w:tr>
        <w:trPr>
          <w:trHeight w:val="329" w:hRule="exact"/>
        </w:trPr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89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联营企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合营企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联营企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重要会计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明</w:t>
      </w:r>
      <w:r>
        <w:rPr>
          <w:rFonts w:ascii="Microsoft JhengHei" w:hAnsi="Microsoft JhengHei" w:cs="Microsoft JhengHei" w:eastAsia="Microsoft JhengHei" w:hint="default"/>
          <w:w w:val="105"/>
        </w:rPr>
        <w:t>细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754"/>
        <w:gridCol w:w="751"/>
        <w:gridCol w:w="749"/>
        <w:gridCol w:w="749"/>
        <w:gridCol w:w="754"/>
        <w:gridCol w:w="749"/>
        <w:gridCol w:w="751"/>
        <w:gridCol w:w="749"/>
        <w:gridCol w:w="754"/>
        <w:gridCol w:w="749"/>
        <w:gridCol w:w="749"/>
      </w:tblGrid>
      <w:tr>
        <w:trPr>
          <w:trHeight w:val="334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178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316" w:lineRule="auto"/>
              <w:ind w:left="287" w:right="17" w:hanging="2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位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算方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58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14"/>
              <w:ind w:left="33"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表决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28" w:right="26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与表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决权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本期计提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</w:p>
        </w:tc>
      </w:tr>
      <w:tr>
        <w:trPr>
          <w:trHeight w:val="326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left="1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说明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39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8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2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15,000.00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15,000.00</w:t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15,000.00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5%</w:t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5%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6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欧迈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95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7"/>
              <w:ind w:left="23" w:right="2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15,000,00</w:t>
            </w:r>
          </w:p>
          <w:p>
            <w:pPr>
              <w:pStyle w:val="TableParagraph"/>
              <w:spacing w:line="240" w:lineRule="auto" w:before="102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15,547,28</w:t>
            </w:r>
          </w:p>
          <w:p>
            <w:pPr>
              <w:pStyle w:val="TableParagraph"/>
              <w:spacing w:line="240" w:lineRule="auto" w:before="102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6.34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2,092,605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.80</w:t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17,639,89</w:t>
            </w:r>
          </w:p>
          <w:p>
            <w:pPr>
              <w:pStyle w:val="TableParagraph"/>
              <w:spacing w:line="240" w:lineRule="auto" w:before="102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2.14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15%</w:t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15%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1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"/>
              <w:ind w:left="23" w:right="2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4,000,000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4,149,276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.86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158,862.7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4,308,139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.57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30.77%</w:t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30.77%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1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19,015,00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19,696,56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3.20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2,266,468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.51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21,963,03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1.71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向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转移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能力受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rFonts w:ascii="Microsoft JhengHei" w:hAnsi="Microsoft JhengHei" w:cs="Microsoft JhengHei" w:eastAsia="Microsoft JhengHei" w:hint="default"/>
          <w:w w:val="105"/>
        </w:rPr>
        <w:t>限</w:t>
      </w:r>
      <w:r>
        <w:rPr>
          <w:rFonts w:ascii="Microsoft JhengHei" w:hAnsi="Microsoft JhengHei" w:cs="Microsoft JhengHei" w:eastAsia="Microsoft JhengHei" w:hint="default"/>
          <w:w w:val="105"/>
        </w:rPr>
        <w:t>制</w:t>
      </w:r>
      <w:r>
        <w:rPr>
          <w:rFonts w:ascii="Microsoft JhengHei" w:hAnsi="Microsoft JhengHei" w:cs="Microsoft JhengHei" w:eastAsia="Microsoft JhengHei" w:hint="default"/>
          <w:w w:val="105"/>
        </w:rPr>
        <w:t>的有</w:t>
      </w:r>
      <w:r>
        <w:rPr>
          <w:w w:val="105"/>
        </w:rPr>
        <w:t>关情况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672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力受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资性</w:t>
      </w:r>
      <w:r>
        <w:rPr>
          <w:rFonts w:ascii="Microsoft JhengHei" w:hAnsi="Microsoft JhengHei" w:cs="Microsoft JhengHei" w:eastAsia="Microsoft JhengHei" w:hint="default"/>
          <w:w w:val="105"/>
        </w:rPr>
        <w:t>房</w:t>
      </w:r>
      <w:r>
        <w:rPr>
          <w:w w:val="105"/>
        </w:rPr>
        <w:t>地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本计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资性</w:t>
      </w:r>
      <w:r>
        <w:rPr>
          <w:rFonts w:ascii="Microsoft JhengHei" w:hAnsi="Microsoft JhengHei" w:cs="Microsoft JhengHei" w:eastAsia="Microsoft JhengHei" w:hint="default"/>
          <w:w w:val="105"/>
        </w:rPr>
        <w:t>房</w:t>
      </w:r>
      <w:r>
        <w:rPr>
          <w:w w:val="105"/>
        </w:rPr>
        <w:t>地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877"/>
        <w:gridCol w:w="1745"/>
        <w:gridCol w:w="1750"/>
        <w:gridCol w:w="2002"/>
      </w:tblGrid>
      <w:tr>
        <w:trPr>
          <w:trHeight w:val="374" w:hRule="exact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3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51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398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50.25pt;height:19.95pt;mso-position-horizontal-relative:char;mso-position-vertical-relative:line" coordorigin="0,0" coordsize="9005,399">
            <v:group style="position:absolute;left:22;top:14;width:2;height:370" coordorigin="22,14" coordsize="2,370">
              <v:shape style="position:absolute;left:22;top:14;width:2;height:370" coordorigin="22,14" coordsize="0,370" path="m22,14l22,384e" filled="false" stroked="true" strokeweight="1.2pt" strokecolor="#d2d2d2">
                <v:path arrowok="t"/>
              </v:shape>
            </v:group>
            <v:group style="position:absolute;left:5028;top:14;width:2;height:370" coordorigin="5028,14" coordsize="2,370">
              <v:shape style="position:absolute;left:5028;top:14;width:2;height:370" coordorigin="5028,14" coordsize="0,370" path="m5028,14l5028,384e" filled="false" stroked="true" strokeweight=".72pt" strokecolor="#d2d2d2">
                <v:path arrowok="t"/>
              </v:shape>
            </v:group>
            <v:group style="position:absolute;left:34;top:14;width:4988;height:370" coordorigin="34,14" coordsize="4988,370">
              <v:shape style="position:absolute;left:34;top:14;width:4988;height:370" coordorigin="34,14" coordsize="4988,370" path="m34,384l5021,384,5021,14,34,14,34,384xe" filled="true" fillcolor="#d2d2d2" stroked="false">
                <v:path arrowok="t"/>
                <v:fill type="solid"/>
              </v:shape>
            </v:group>
            <v:group style="position:absolute;left:5057;top:14;width:2;height:370" coordorigin="5057,14" coordsize="2,370">
              <v:shape style="position:absolute;left:5057;top:14;width:2;height:370" coordorigin="5057,14" coordsize="0,370" path="m5057,14l5057,384e" filled="false" stroked="true" strokeweight="1.2pt" strokecolor="#d2d2d2">
                <v:path arrowok="t"/>
              </v:shape>
            </v:group>
            <v:group style="position:absolute;left:8983;top:14;width:2;height:370" coordorigin="8983,14" coordsize="2,370">
              <v:shape style="position:absolute;left:8983;top:14;width:2;height:370" coordorigin="8983,14" coordsize="0,370" path="m8983,14l8983,384e" filled="false" stroked="true" strokeweight="1.2pt" strokecolor="#d2d2d2">
                <v:path arrowok="t"/>
              </v:shape>
            </v:group>
            <v:group style="position:absolute;left:5069;top:14;width:3903;height:370" coordorigin="5069,14" coordsize="3903,370">
              <v:shape style="position:absolute;left:5069;top:14;width:3903;height:370" coordorigin="5069,14" coordsize="3903,370" path="m5069,384l8971,384,8971,14,5069,14,5069,384xe" filled="true" fillcolor="#d2d2d2" stroked="false">
                <v:path arrowok="t"/>
                <v:fill type="solid"/>
              </v:shape>
            </v:group>
            <v:group style="position:absolute;left:10;top:10;width:5026;height:2" coordorigin="10,10" coordsize="5026,2">
              <v:shape style="position:absolute;left:10;top:10;width:5026;height:2" coordorigin="10,10" coordsize="5026,0" path="m10,10l5035,10e" filled="false" stroked="true" strokeweight=".48pt" strokecolor="#000000">
                <v:path arrowok="t"/>
              </v:shape>
            </v:group>
            <v:group style="position:absolute;left:5045;top:10;width:3951;height:2" coordorigin="5045,10" coordsize="3951,2">
              <v:shape style="position:absolute;left:5045;top:10;width:3951;height:2" coordorigin="5045,10" coordsize="3951,0" path="m5045,10l8995,10e" filled="false" stroked="true" strokeweight=".48pt" strokecolor="#000000">
                <v:path arrowok="t"/>
              </v:shape>
            </v:group>
            <v:group style="position:absolute;left:5;top:5;width:2;height:389" coordorigin="5,5" coordsize="2,389">
              <v:shape style="position:absolute;left:5;top:5;width:2;height:389" coordorigin="5,5" coordsize="0,389" path="m5,5l5,394e" filled="false" stroked="true" strokeweight=".48pt" strokecolor="#000000">
                <v:path arrowok="t"/>
              </v:shape>
            </v:group>
            <v:group style="position:absolute;left:10;top:389;width:5026;height:2" coordorigin="10,389" coordsize="5026,2">
              <v:shape style="position:absolute;left:10;top:389;width:5026;height:2" coordorigin="10,389" coordsize="5026,0" path="m10,389l5035,389e" filled="false" stroked="true" strokeweight=".48pt" strokecolor="#000000">
                <v:path arrowok="t"/>
              </v:shape>
            </v:group>
            <v:group style="position:absolute;left:5040;top:5;width:2;height:389" coordorigin="5040,5" coordsize="2,389">
              <v:shape style="position:absolute;left:5040;top:5;width:2;height:389" coordorigin="5040,5" coordsize="0,389" path="m5040,5l5040,394e" filled="false" stroked="true" strokeweight=".48pt" strokecolor="#000000">
                <v:path arrowok="t"/>
              </v:shape>
            </v:group>
            <v:group style="position:absolute;left:5045;top:389;width:3951;height:2" coordorigin="5045,389" coordsize="3951,2">
              <v:shape style="position:absolute;left:5045;top:389;width:3951;height:2" coordorigin="5045,389" coordsize="3951,0" path="m5045,389l8995,389e" filled="false" stroked="true" strokeweight=".48pt" strokecolor="#000000">
                <v:path arrowok="t"/>
              </v:shape>
            </v:group>
            <v:group style="position:absolute;left:9000;top:5;width:2;height:389" coordorigin="9000,5" coordsize="2,389">
              <v:shape style="position:absolute;left:9000;top:5;width:2;height:389" coordorigin="9000,5" coordsize="0,389" path="m9000,5l9000,394e" filled="false" stroked="true" strokeweight=".48pt" strokecolor="#000000">
                <v:path arrowok="t"/>
              </v:shape>
              <v:shape style="position:absolute;left:6845;top:116;width:34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本期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公</w:t>
      </w:r>
      <w:r>
        <w:rPr>
          <w:rFonts w:ascii="Microsoft JhengHei" w:hAnsi="Microsoft JhengHei" w:cs="Microsoft JhengHei" w:eastAsia="Microsoft JhengHei" w:hint="default"/>
          <w:w w:val="105"/>
        </w:rPr>
        <w:t>允价值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资性</w:t>
      </w:r>
      <w:r>
        <w:rPr>
          <w:rFonts w:ascii="Microsoft JhengHei" w:hAnsi="Microsoft JhengHei" w:cs="Microsoft JhengHei" w:eastAsia="Microsoft JhengHei" w:hint="default"/>
          <w:w w:val="105"/>
        </w:rPr>
        <w:t>房</w:t>
      </w:r>
      <w:r>
        <w:rPr>
          <w:w w:val="105"/>
        </w:rPr>
        <w:t>地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953"/>
        <w:gridCol w:w="946"/>
        <w:gridCol w:w="950"/>
        <w:gridCol w:w="950"/>
        <w:gridCol w:w="946"/>
        <w:gridCol w:w="965"/>
        <w:gridCol w:w="898"/>
      </w:tblGrid>
      <w:tr>
        <w:trPr>
          <w:trHeight w:val="374" w:hRule="exact"/>
        </w:trPr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383" w:right="47" w:hanging="33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值</w:t>
            </w:r>
          </w:p>
        </w:tc>
        <w:tc>
          <w:tcPr>
            <w:tcW w:w="2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0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63" w:right="103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价值</w:t>
            </w:r>
          </w:p>
        </w:tc>
      </w:tr>
      <w:tr>
        <w:trPr>
          <w:trHeight w:val="674" w:hRule="exact"/>
        </w:trPr>
        <w:tc>
          <w:tcPr>
            <w:tcW w:w="2393" w:type="dxa"/>
            <w:vMerge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53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置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47" w:right="36" w:firstLine="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自用房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215" w:right="41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置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自用房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产</w:t>
            </w:r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  <w:t>说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明</w:t>
      </w:r>
      <w:r>
        <w:rPr>
          <w:rFonts w:ascii="宋体" w:hAnsi="宋体" w:cs="宋体" w:eastAsia="宋体" w:hint="default"/>
          <w:w w:val="101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告</w:t>
      </w:r>
      <w:r>
        <w:rPr>
          <w:rFonts w:ascii="宋体" w:hAnsi="宋体" w:cs="宋体" w:eastAsia="宋体" w:hint="default"/>
          <w:w w:val="101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内</w:t>
      </w:r>
      <w:r>
        <w:rPr>
          <w:rFonts w:ascii="宋体" w:hAnsi="宋体" w:cs="宋体" w:eastAsia="宋体" w:hint="default"/>
          <w:w w:val="101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变</w:t>
      </w:r>
      <w:r>
        <w:rPr>
          <w:rFonts w:ascii="宋体" w:hAnsi="宋体" w:cs="宋体" w:eastAsia="宋体" w:hint="default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量</w:t>
      </w:r>
      <w:r>
        <w:rPr>
          <w:rFonts w:ascii="宋体" w:hAnsi="宋体" w:cs="宋体" w:eastAsia="宋体" w:hint="default"/>
          <w:w w:val="101"/>
          <w:sz w:val="17"/>
          <w:szCs w:val="17"/>
        </w:rPr>
        <w:t>模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式</w:t>
      </w:r>
      <w:r>
        <w:rPr>
          <w:rFonts w:ascii="宋体" w:hAnsi="宋体" w:cs="宋体" w:eastAsia="宋体" w:hint="default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投</w:t>
      </w:r>
      <w:r>
        <w:rPr>
          <w:rFonts w:ascii="宋体" w:hAnsi="宋体" w:cs="宋体" w:eastAsia="宋体" w:hint="default"/>
          <w:w w:val="10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性</w:t>
      </w:r>
      <w:r>
        <w:rPr>
          <w:rFonts w:ascii="宋体" w:hAnsi="宋体" w:cs="宋体" w:eastAsia="宋体" w:hint="default"/>
          <w:w w:val="101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地</w:t>
      </w:r>
      <w:r>
        <w:rPr>
          <w:rFonts w:ascii="宋体" w:hAnsi="宋体" w:cs="宋体" w:eastAsia="宋体" w:hint="default"/>
          <w:w w:val="101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和</w:t>
      </w:r>
      <w:r>
        <w:rPr>
          <w:rFonts w:ascii="宋体" w:hAnsi="宋体" w:cs="宋体" w:eastAsia="宋体" w:hint="default"/>
          <w:w w:val="101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办</w:t>
      </w:r>
      <w:r>
        <w:rPr>
          <w:rFonts w:ascii="宋体" w:hAnsi="宋体" w:cs="宋体" w:eastAsia="宋体" w:hint="default"/>
          <w:w w:val="101"/>
          <w:sz w:val="17"/>
          <w:szCs w:val="17"/>
        </w:rPr>
        <w:t>妥</w:t>
      </w:r>
      <w:r>
        <w:rPr>
          <w:rFonts w:ascii="宋体" w:hAnsi="宋体" w:cs="宋体" w:eastAsia="宋体" w:hint="default"/>
          <w:spacing w:val="-10"/>
          <w:w w:val="101"/>
          <w:sz w:val="17"/>
          <w:szCs w:val="17"/>
        </w:rPr>
        <w:t>产</w:t>
      </w:r>
      <w:r>
        <w:rPr>
          <w:rFonts w:ascii="宋体" w:hAnsi="宋体" w:cs="宋体" w:eastAsia="宋体" w:hint="default"/>
          <w:w w:val="101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书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投</w:t>
      </w:r>
      <w:r>
        <w:rPr>
          <w:rFonts w:ascii="宋体" w:hAnsi="宋体" w:cs="宋体" w:eastAsia="宋体" w:hint="default"/>
          <w:w w:val="101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地</w:t>
      </w:r>
      <w:r>
        <w:rPr>
          <w:rFonts w:ascii="宋体" w:hAnsi="宋体" w:cs="宋体" w:eastAsia="宋体" w:hint="default"/>
          <w:w w:val="101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82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说明</w:t>
      </w:r>
      <w:r>
        <w:rPr>
          <w:rFonts w:ascii="宋体" w:hAnsi="宋体" w:cs="宋体" w:eastAsia="宋体" w:hint="default"/>
          <w:w w:val="101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妥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产</w:t>
      </w:r>
      <w:r>
        <w:rPr>
          <w:rFonts w:ascii="宋体" w:hAnsi="宋体" w:cs="宋体" w:eastAsia="宋体" w:hint="default"/>
          <w:w w:val="101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证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书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w w:val="101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预</w:t>
      </w:r>
      <w:r>
        <w:rPr>
          <w:rFonts w:ascii="宋体" w:hAnsi="宋体" w:cs="宋体" w:eastAsia="宋体" w:hint="default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7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办</w:t>
      </w:r>
      <w:r>
        <w:rPr>
          <w:rFonts w:ascii="宋体" w:hAnsi="宋体" w:cs="宋体" w:eastAsia="宋体" w:hint="default"/>
          <w:sz w:val="17"/>
          <w:szCs w:val="17"/>
        </w:rPr>
        <w:t>结</w:t>
      </w:r>
      <w:r>
        <w:rPr>
          <w:rFonts w:ascii="宋体" w:hAnsi="宋体" w:cs="宋体" w:eastAsia="宋体" w:hint="default"/>
          <w:sz w:val="17"/>
          <w:szCs w:val="17"/>
        </w:rPr>
        <w:t>时</w:t>
      </w:r>
      <w:r>
        <w:rPr>
          <w:rFonts w:ascii="宋体" w:hAnsi="宋体" w:cs="宋体" w:eastAsia="宋体" w:hint="default"/>
          <w:sz w:val="17"/>
          <w:szCs w:val="17"/>
        </w:rPr>
        <w:t>间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6"/>
        <w:gridCol w:w="1370"/>
        <w:gridCol w:w="1250"/>
        <w:gridCol w:w="1498"/>
        <w:gridCol w:w="1498"/>
        <w:gridCol w:w="1373"/>
      </w:tblGrid>
      <w:tr>
        <w:trPr>
          <w:trHeight w:val="379" w:hRule="exact"/>
        </w:trPr>
        <w:tc>
          <w:tcPr>
            <w:tcW w:w="20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  <w:tr>
        <w:trPr>
          <w:trHeight w:val="374" w:hRule="exact"/>
        </w:trPr>
        <w:tc>
          <w:tcPr>
            <w:tcW w:w="20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0" w:type="dxa"/>
            <w:tcBorders>
              <w:top w:val="single" w:sz="2" w:space="0" w:color="000000"/>
              <w:left w:val="single" w:sz="13" w:space="0" w:color="D2D2D2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78,360,007.83</w:t>
            </w:r>
          </w:p>
        </w:tc>
        <w:tc>
          <w:tcPr>
            <w:tcW w:w="2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8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9,248,683.55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173,537.04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87,435,154.34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13" w:space="0" w:color="D2D2D2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41,462,381.91</w:t>
            </w:r>
          </w:p>
        </w:tc>
        <w:tc>
          <w:tcPr>
            <w:tcW w:w="2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41,462,381.91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13" w:space="0" w:color="D2D2D2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7" w:hRule="exact"/>
        </w:trPr>
        <w:tc>
          <w:tcPr>
            <w:tcW w:w="20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具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13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16,066,603.58</w:t>
            </w:r>
          </w:p>
        </w:tc>
        <w:tc>
          <w:tcPr>
            <w:tcW w:w="2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8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4,716,492.00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114,857.04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20,668,238.54</w:t>
            </w:r>
          </w:p>
        </w:tc>
      </w:tr>
      <w:tr>
        <w:trPr>
          <w:trHeight w:val="374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7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20,831,022.34</w:t>
            </w:r>
          </w:p>
        </w:tc>
        <w:tc>
          <w:tcPr>
            <w:tcW w:w="274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8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4,532,191.55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58,680.00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25,304,533.89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本期计提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27,641,315.33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7,955,518.53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92,794.55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35,504,039.31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9,672,393.77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1,951,141.25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11,623,535.02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6"/>
        <w:gridCol w:w="1382"/>
        <w:gridCol w:w="1238"/>
        <w:gridCol w:w="1498"/>
        <w:gridCol w:w="1486"/>
        <w:gridCol w:w="1385"/>
      </w:tblGrid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具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8,191,286.03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2,784,555.52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59,585.79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10,916,255.76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9,777,635.53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3,219,821.76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33,208.76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12,964,248.53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50,718,692.50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51,931,115.03</w:t>
            </w:r>
          </w:p>
        </w:tc>
      </w:tr>
      <w:tr>
        <w:trPr>
          <w:trHeight w:val="374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31,789,988.14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29,838,846.89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具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7,875,317.55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9,751,982.78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11,053,386.81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11,053,386.81</w:t>
            </w:r>
          </w:p>
        </w:tc>
      </w:tr>
      <w:tr>
        <w:trPr>
          <w:trHeight w:val="374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D2D2D2"/>
            </w:tcBorders>
          </w:tcPr>
          <w:p>
            <w:pPr/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50,718,692.50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51,931,115.03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50,718,692.50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29,838,846.89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31,789,988.14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具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9,751,982.78</w:t>
            </w:r>
          </w:p>
        </w:tc>
      </w:tr>
      <w:tr>
        <w:trPr>
          <w:trHeight w:val="379" w:hRule="exact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11,053,386.81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本期</w:t>
      </w:r>
      <w:r>
        <w:rPr>
          <w:rFonts w:ascii="宋体" w:hAnsi="宋体" w:cs="宋体" w:eastAsia="宋体" w:hint="default"/>
          <w:sz w:val="17"/>
          <w:szCs w:val="17"/>
        </w:rPr>
        <w:t>折旧</w:t>
      </w:r>
      <w:r>
        <w:rPr>
          <w:rFonts w:ascii="宋体" w:hAnsi="宋体" w:cs="宋体" w:eastAsia="宋体" w:hint="default"/>
          <w:sz w:val="17"/>
          <w:szCs w:val="17"/>
        </w:rPr>
        <w:t>额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7,955,518.53</w:t>
      </w:r>
      <w:r>
        <w:rPr>
          <w:rFonts w:ascii="Times New Roman" w:hAnsi="Times New Roman" w:cs="Times New Roman" w:eastAsia="Times New Roman" w:hint="default"/>
          <w:spacing w:val="1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由在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暂</w:t>
      </w:r>
      <w:r>
        <w:rPr>
          <w:rFonts w:ascii="Microsoft JhengHei" w:hAnsi="Microsoft JhengHei" w:cs="Microsoft JhengHei" w:eastAsia="Microsoft JhengHei" w:hint="default"/>
          <w:w w:val="105"/>
        </w:rPr>
        <w:t>时</w:t>
      </w:r>
      <w:r>
        <w:rPr>
          <w:rFonts w:ascii="Microsoft JhengHei" w:hAnsi="Microsoft JhengHei" w:cs="Microsoft JhengHei" w:eastAsia="Microsoft JhengHei" w:hint="default"/>
          <w:w w:val="105"/>
        </w:rPr>
        <w:t>闲</w:t>
      </w:r>
      <w:r>
        <w:rPr>
          <w:w w:val="105"/>
        </w:rPr>
        <w:t>置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通</w:t>
      </w:r>
      <w:r>
        <w:rPr>
          <w:rFonts w:ascii="Microsoft JhengHei" w:hAnsi="Microsoft JhengHei" w:cs="Microsoft JhengHei" w:eastAsia="Microsoft JhengHei" w:hint="default"/>
          <w:w w:val="105"/>
        </w:rPr>
        <w:t>过融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租赁租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251"/>
        <w:gridCol w:w="2249"/>
        <w:gridCol w:w="2246"/>
      </w:tblGrid>
      <w:tr>
        <w:trPr>
          <w:trHeight w:val="377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通</w:t>
      </w:r>
      <w:r>
        <w:rPr>
          <w:rFonts w:ascii="Microsoft JhengHei" w:hAnsi="Microsoft JhengHei" w:cs="Microsoft JhengHei" w:eastAsia="Microsoft JhengHei" w:hint="default"/>
          <w:w w:val="105"/>
        </w:rPr>
        <w:t>过</w:t>
      </w:r>
      <w:r>
        <w:rPr>
          <w:w w:val="105"/>
        </w:rPr>
        <w:t>经营</w:t>
      </w:r>
      <w:r>
        <w:rPr>
          <w:rFonts w:ascii="Microsoft JhengHei" w:hAnsi="Microsoft JhengHei" w:cs="Microsoft JhengHei" w:eastAsia="Microsoft JhengHei" w:hint="default"/>
          <w:w w:val="105"/>
        </w:rPr>
        <w:t>租赁租</w:t>
      </w:r>
      <w:r>
        <w:rPr>
          <w:rFonts w:ascii="Microsoft JhengHei" w:hAnsi="Microsoft JhengHei" w:cs="Microsoft JhengHei" w:eastAsia="Microsoft JhengHei" w:hint="default"/>
          <w:w w:val="105"/>
        </w:rPr>
        <w:t>出的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398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50.25pt;height:19.95pt;mso-position-horizontal-relative:char;mso-position-vertical-relative:line" coordorigin="0,0" coordsize="9005,399">
            <v:group style="position:absolute;left:22;top:14;width:2;height:370" coordorigin="22,14" coordsize="2,370">
              <v:shape style="position:absolute;left:22;top:14;width:2;height:370" coordorigin="22,14" coordsize="0,370" path="m22,14l22,384e" filled="false" stroked="true" strokeweight="1.2pt" strokecolor="#d2d2d2">
                <v:path arrowok="t"/>
              </v:shape>
            </v:group>
            <v:group style="position:absolute;left:4478;top:14;width:24;height:370" coordorigin="4478,14" coordsize="24,370">
              <v:shape style="position:absolute;left:4478;top:14;width:24;height:370" coordorigin="4478,14" coordsize="24,370" path="m4478,384l4502,384,4502,14,4478,14,4478,384xe" filled="true" fillcolor="#d2d2d2" stroked="false">
                <v:path arrowok="t"/>
                <v:fill type="solid"/>
              </v:shape>
            </v:group>
            <v:group style="position:absolute;left:34;top:14;width:4445;height:370" coordorigin="34,14" coordsize="4445,370">
              <v:shape style="position:absolute;left:34;top:14;width:4445;height:370" coordorigin="34,14" coordsize="4445,370" path="m34,384l4478,384,4478,14,34,14,34,384xe" filled="true" fillcolor="#d2d2d2" stroked="false">
                <v:path arrowok="t"/>
                <v:fill type="solid"/>
              </v:shape>
            </v:group>
            <v:group style="position:absolute;left:4507;top:14;width:24;height:370" coordorigin="4507,14" coordsize="24,370">
              <v:shape style="position:absolute;left:4507;top:14;width:24;height:370" coordorigin="4507,14" coordsize="24,370" path="m4507,384l4531,384,4531,14,4507,14,4507,384xe" filled="true" fillcolor="#d2d2d2" stroked="false">
                <v:path arrowok="t"/>
                <v:fill type="solid"/>
              </v:shape>
            </v:group>
            <v:group style="position:absolute;left:8986;top:14;width:2;height:370" coordorigin="8986,14" coordsize="2,370">
              <v:shape style="position:absolute;left:8986;top:14;width:2;height:370" coordorigin="8986,14" coordsize="0,370" path="m8986,14l8986,384e" filled="false" stroked="true" strokeweight=".96pt" strokecolor="#d2d2d2">
                <v:path arrowok="t"/>
              </v:shape>
            </v:group>
            <v:group style="position:absolute;left:4531;top:14;width:4445;height:370" coordorigin="4531,14" coordsize="4445,370">
              <v:shape style="position:absolute;left:4531;top:14;width:4445;height:370" coordorigin="4531,14" coordsize="4445,370" path="m4531,384l8976,384,8976,14,4531,14,4531,384xe" filled="true" fillcolor="#d2d2d2" stroked="false">
                <v:path arrowok="t"/>
                <v:fill type="solid"/>
              </v:shape>
            </v:group>
            <v:group style="position:absolute;left:10;top:10;width:4493;height:2" coordorigin="10,10" coordsize="4493,2">
              <v:shape style="position:absolute;left:10;top:10;width:4493;height:2" coordorigin="10,10" coordsize="4493,0" path="m10,10l4502,10e" filled="false" stroked="true" strokeweight=".48pt" strokecolor="#000000">
                <v:path arrowok="t"/>
              </v:shape>
            </v:group>
            <v:group style="position:absolute;left:4507;top:10;width:4488;height:2" coordorigin="4507,10" coordsize="4488,2">
              <v:shape style="position:absolute;left:4507;top:10;width:4488;height:2" coordorigin="4507,10" coordsize="4488,0" path="m4507,10l8995,10e" filled="false" stroked="true" strokeweight=".48pt" strokecolor="#000000">
                <v:path arrowok="t"/>
              </v:shape>
            </v:group>
            <v:group style="position:absolute;left:5;top:5;width:2;height:389" coordorigin="5,5" coordsize="2,389">
              <v:shape style="position:absolute;left:5;top:5;width:2;height:389" coordorigin="5,5" coordsize="0,389" path="m5,5l5,394e" filled="false" stroked="true" strokeweight=".48pt" strokecolor="#000000">
                <v:path arrowok="t"/>
              </v:shape>
            </v:group>
            <v:group style="position:absolute;left:10;top:389;width:4493;height:2" coordorigin="10,389" coordsize="4493,2">
              <v:shape style="position:absolute;left:10;top:389;width:4493;height:2" coordorigin="10,389" coordsize="4493,0" path="m10,389l4502,389e" filled="false" stroked="true" strokeweight=".48pt" strokecolor="#000000">
                <v:path arrowok="t"/>
              </v:shape>
            </v:group>
            <v:group style="position:absolute;left:4505;top:5;width:2;height:389" coordorigin="4505,5" coordsize="2,389">
              <v:shape style="position:absolute;left:4505;top:5;width:2;height:389" coordorigin="4505,5" coordsize="0,389" path="m4505,5l4505,394e" filled="false" stroked="true" strokeweight=".24pt" strokecolor="#000000">
                <v:path arrowok="t"/>
              </v:shape>
            </v:group>
            <v:group style="position:absolute;left:4507;top:389;width:4488;height:2" coordorigin="4507,389" coordsize="4488,2">
              <v:shape style="position:absolute;left:4507;top:389;width:4488;height:2" coordorigin="4507,389" coordsize="4488,0" path="m4507,389l8995,389e" filled="false" stroked="true" strokeweight=".48pt" strokecolor="#000000">
                <v:path arrowok="t"/>
              </v:shape>
            </v:group>
            <v:group style="position:absolute;left:9000;top:5;width:2;height:389" coordorigin="9000,5" coordsize="2,389">
              <v:shape style="position:absolute;left:9000;top:5;width:2;height:389" coordorigin="9000,5" coordsize="0,389" path="m9000,5l9000,394e" filled="false" stroked="true" strokeweight=".48pt" strokecolor="#000000">
                <v:path arrowok="t"/>
              </v:shape>
              <v:shape style="position:absolute;left:2083;top:111;width:34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种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类</w:t>
                      </w:r>
                    </w:p>
                  </w:txbxContent>
                </v:textbox>
                <w10:wrap type="none"/>
              </v:shape>
              <v:shape style="position:absolute;left:4505;top:10;width:4496;height:380" type="#_x0000_t202" filled="false" stroked="false">
                <v:textbox inset="0,0,0,0">
                  <w:txbxContent>
                    <w:p>
                      <w:pPr>
                        <w:spacing w:before="51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面价值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）期</w:t>
      </w:r>
      <w:r>
        <w:rPr>
          <w:rFonts w:ascii="Microsoft JhengHei" w:hAnsi="Microsoft JhengHei" w:cs="Microsoft JhengHei" w:eastAsia="Microsoft JhengHei" w:hint="default"/>
          <w:w w:val="105"/>
        </w:rPr>
        <w:t>末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待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1615"/>
        <w:gridCol w:w="1766"/>
        <w:gridCol w:w="1762"/>
        <w:gridCol w:w="1762"/>
      </w:tblGrid>
      <w:tr>
        <w:trPr>
          <w:trHeight w:val="374" w:hRule="exact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面价值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3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允价值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置时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）未</w:t>
      </w:r>
      <w:r>
        <w:rPr>
          <w:rFonts w:ascii="Microsoft JhengHei" w:hAnsi="Microsoft JhengHei" w:cs="Microsoft JhengHei" w:eastAsia="Microsoft JhengHei" w:hint="default"/>
          <w:w w:val="105"/>
        </w:rPr>
        <w:t>办妥</w:t>
      </w:r>
      <w:r>
        <w:rPr>
          <w:rFonts w:ascii="Microsoft JhengHei" w:hAnsi="Microsoft JhengHei" w:cs="Microsoft JhengHei" w:eastAsia="Microsoft JhengHei" w:hint="default"/>
          <w:w w:val="105"/>
        </w:rPr>
        <w:t>产权</w:t>
      </w:r>
      <w:r>
        <w:rPr>
          <w:rFonts w:ascii="Microsoft JhengHei" w:hAnsi="Microsoft JhengHei" w:cs="Microsoft JhengHei" w:eastAsia="Microsoft JhengHei" w:hint="default"/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书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0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7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6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书时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</w:tr>
    </w:tbl>
    <w:p>
      <w:pPr>
        <w:spacing w:before="5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18</w:t>
      </w:r>
      <w:r>
        <w:rPr>
          <w:rFonts w:ascii="Microsoft JhengHei" w:hAnsi="Microsoft JhengHei" w:cs="Microsoft JhengHei" w:eastAsia="Microsoft JhengHei" w:hint="default"/>
          <w:w w:val="105"/>
        </w:rPr>
        <w:t>、在建工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123"/>
        <w:gridCol w:w="1123"/>
        <w:gridCol w:w="1123"/>
        <w:gridCol w:w="1123"/>
        <w:gridCol w:w="1123"/>
        <w:gridCol w:w="1248"/>
      </w:tblGrid>
      <w:tr>
        <w:trPr>
          <w:trHeight w:val="379" w:hRule="exact"/>
        </w:trPr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3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2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面价值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面价值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重大在建工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691"/>
        <w:gridCol w:w="691"/>
        <w:gridCol w:w="694"/>
        <w:gridCol w:w="689"/>
        <w:gridCol w:w="691"/>
        <w:gridCol w:w="691"/>
        <w:gridCol w:w="696"/>
        <w:gridCol w:w="691"/>
        <w:gridCol w:w="686"/>
        <w:gridCol w:w="696"/>
        <w:gridCol w:w="691"/>
        <w:gridCol w:w="696"/>
      </w:tblGrid>
      <w:tr>
        <w:trPr>
          <w:trHeight w:val="1258" w:hRule="exac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 w:before="134"/>
              <w:ind w:left="254" w:right="79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预算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</w:p>
          <w:p>
            <w:pPr>
              <w:pStyle w:val="TableParagraph"/>
              <w:spacing w:line="240" w:lineRule="auto" w:before="75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固</w:t>
            </w:r>
          </w:p>
          <w:p>
            <w:pPr>
              <w:pStyle w:val="TableParagraph"/>
              <w:spacing w:line="240" w:lineRule="auto" w:before="75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 w:before="134"/>
              <w:ind w:left="249" w:right="84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少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46"/>
              <w:ind w:left="91"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 w:before="134"/>
              <w:ind w:left="259" w:right="84" w:hanging="16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度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9" w:lineRule="auto"/>
              <w:ind w:left="81" w:right="84" w:firstLine="4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7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46"/>
              <w:ind w:left="86" w:right="50" w:hanging="6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2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22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22"/>
                <w:sz w:val="17"/>
                <w:szCs w:val="17"/>
              </w:rPr>
              <w:t>：本</w:t>
            </w:r>
            <w:r>
              <w:rPr>
                <w:rFonts w:ascii="宋体" w:hAnsi="宋体" w:cs="宋体" w:eastAsia="宋体" w:hint="default"/>
                <w:spacing w:val="-7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9" w:lineRule="auto"/>
              <w:ind w:left="47" w:right="47" w:firstLine="43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8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来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项目变动情况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502"/>
        <w:gridCol w:w="1500"/>
        <w:gridCol w:w="1500"/>
        <w:gridCol w:w="1498"/>
        <w:gridCol w:w="1498"/>
      </w:tblGrid>
      <w:tr>
        <w:trPr>
          <w:trHeight w:val="379" w:hRule="exac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重大在建工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w w:val="105"/>
        </w:rPr>
        <w:t>的工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w w:val="105"/>
        </w:rPr>
        <w:t>进</w:t>
      </w:r>
      <w:r>
        <w:rPr>
          <w:rFonts w:ascii="Microsoft JhengHei" w:hAnsi="Microsoft JhengHei" w:cs="Microsoft JhengHei" w:eastAsia="Microsoft JhengHei" w:hint="default"/>
          <w:w w:val="105"/>
        </w:rPr>
        <w:t>度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度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注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在建工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19</w:t>
      </w:r>
      <w:r>
        <w:rPr>
          <w:rFonts w:ascii="Microsoft JhengHei" w:hAnsi="Microsoft JhengHei" w:cs="Microsoft JhengHei" w:eastAsia="Microsoft JhengHei" w:hint="default"/>
          <w:w w:val="105"/>
        </w:rPr>
        <w:t>、工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w w:val="105"/>
        </w:rPr>
        <w:t>物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5"/>
        <w:gridCol w:w="1498"/>
        <w:gridCol w:w="1378"/>
        <w:gridCol w:w="1498"/>
        <w:gridCol w:w="1747"/>
      </w:tblGrid>
      <w:tr>
        <w:trPr>
          <w:trHeight w:val="374" w:hRule="exact"/>
        </w:trPr>
        <w:tc>
          <w:tcPr>
            <w:tcW w:w="28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20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固定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清</w:t>
      </w:r>
      <w:r>
        <w:rPr>
          <w:rFonts w:ascii="Microsoft JhengHei" w:hAnsi="Microsoft JhengHei" w:cs="Microsoft JhengHei" w:eastAsia="Microsoft JhengHei" w:hint="default"/>
          <w:w w:val="105"/>
        </w:rPr>
        <w:t>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1872"/>
        <w:gridCol w:w="1997"/>
        <w:gridCol w:w="2376"/>
      </w:tblGrid>
      <w:tr>
        <w:trPr>
          <w:trHeight w:val="379" w:hRule="exact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面价值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面价值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已超过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 </w:t>
      </w:r>
      <w:r>
        <w:rPr>
          <w:rFonts w:ascii="Times New Roman" w:hAnsi="Times New Roman" w:cs="Times New Roman" w:eastAsia="Times New Roman" w:hint="default"/>
          <w:spacing w:val="1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清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进展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生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性</w:t>
      </w:r>
      <w:r>
        <w:rPr>
          <w:rFonts w:ascii="Microsoft JhengHei" w:hAnsi="Microsoft JhengHei" w:cs="Microsoft JhengHei" w:eastAsia="Microsoft JhengHei" w:hint="default"/>
          <w:w w:val="105"/>
        </w:rPr>
        <w:t>生</w:t>
      </w:r>
      <w:r>
        <w:rPr>
          <w:rFonts w:ascii="Microsoft JhengHei" w:hAnsi="Microsoft JhengHei" w:cs="Microsoft JhengHei" w:eastAsia="Microsoft JhengHei" w:hint="default"/>
          <w:w w:val="105"/>
        </w:rPr>
        <w:t>物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本计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622"/>
        <w:gridCol w:w="1750"/>
        <w:gridCol w:w="1999"/>
        <w:gridCol w:w="1752"/>
      </w:tblGrid>
      <w:tr>
        <w:trPr>
          <w:trHeight w:val="374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5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畜牧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  <w:tr>
        <w:trPr>
          <w:trHeight w:val="377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林业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公</w:t>
      </w:r>
      <w:r>
        <w:rPr>
          <w:rFonts w:ascii="Microsoft JhengHei" w:hAnsi="Microsoft JhengHei" w:cs="Microsoft JhengHei" w:eastAsia="Microsoft JhengHei" w:hint="default"/>
          <w:w w:val="105"/>
        </w:rPr>
        <w:t>允价值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622"/>
        <w:gridCol w:w="1750"/>
        <w:gridCol w:w="1999"/>
        <w:gridCol w:w="1752"/>
      </w:tblGrid>
      <w:tr>
        <w:trPr>
          <w:trHeight w:val="379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面价值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5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面价值</w:t>
            </w:r>
          </w:p>
        </w:tc>
      </w:tr>
      <w:tr>
        <w:trPr>
          <w:trHeight w:val="374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畜牧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林业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生产性生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油气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608"/>
        <w:gridCol w:w="1733"/>
        <w:gridCol w:w="1978"/>
        <w:gridCol w:w="1733"/>
      </w:tblGrid>
      <w:tr>
        <w:trPr>
          <w:trHeight w:val="377" w:hRule="exac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少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4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无形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无形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1728"/>
        <w:gridCol w:w="1733"/>
        <w:gridCol w:w="1733"/>
        <w:gridCol w:w="1733"/>
      </w:tblGrid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9,335,187.51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13,153,463.78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22,488,651.29</w:t>
            </w:r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9,332,187.51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12,878,963.78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18,436,714.94</w:t>
            </w:r>
          </w:p>
        </w:tc>
      </w:tr>
      <w:tr>
        <w:trPr>
          <w:trHeight w:val="374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274,500.00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277,500.00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1728"/>
        <w:gridCol w:w="1733"/>
        <w:gridCol w:w="1733"/>
        <w:gridCol w:w="1733"/>
      </w:tblGrid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4,622,462.18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1,220,248.72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5,842,710.90</w:t>
            </w:r>
          </w:p>
        </w:tc>
      </w:tr>
      <w:tr>
        <w:trPr>
          <w:trHeight w:val="374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4,620,712.18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1,215,373.72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5,836,085.90</w:t>
            </w:r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4,875.00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6,625.00</w:t>
            </w:r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4,712,725.33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11,933,215.06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16,645,940.39</w:t>
            </w:r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4,711,475.33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11,663,590.06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16,375,065.39</w:t>
            </w:r>
          </w:p>
        </w:tc>
      </w:tr>
      <w:tr>
        <w:trPr>
          <w:trHeight w:val="374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269,625.00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270,875.00</w:t>
            </w:r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面价值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4,712,725.33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11,933,215.06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16,645,940.39</w:t>
            </w:r>
          </w:p>
        </w:tc>
      </w:tr>
      <w:tr>
        <w:trPr>
          <w:trHeight w:val="374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4,711,475.33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7,889,153.71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12,600,629.04</w:t>
            </w:r>
          </w:p>
        </w:tc>
      </w:tr>
      <w:tr>
        <w:trPr>
          <w:trHeight w:val="379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269,625.00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270,875.00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本期</w:t>
      </w:r>
      <w:r>
        <w:rPr>
          <w:rFonts w:ascii="宋体" w:hAnsi="宋体" w:cs="宋体" w:eastAsia="宋体" w:hint="default"/>
          <w:sz w:val="17"/>
          <w:szCs w:val="17"/>
        </w:rPr>
        <w:t>摊销</w:t>
      </w:r>
      <w:r>
        <w:rPr>
          <w:rFonts w:ascii="宋体" w:hAnsi="宋体" w:cs="宋体" w:eastAsia="宋体" w:hint="default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3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1,220,248.72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开</w:t>
      </w:r>
      <w:r>
        <w:rPr>
          <w:rFonts w:ascii="Microsoft JhengHei" w:hAnsi="Microsoft JhengHei" w:cs="Microsoft JhengHei" w:eastAsia="Microsoft JhengHei" w:hint="default"/>
          <w:w w:val="105"/>
        </w:rPr>
        <w:t>发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</w:t>
      </w:r>
      <w:r>
        <w:rPr>
          <w:rFonts w:ascii="Microsoft JhengHei" w:hAnsi="Microsoft JhengHei" w:cs="Microsoft JhengHei" w:eastAsia="Microsoft JhengHei" w:hint="default"/>
          <w:w w:val="105"/>
        </w:rPr>
        <w:t>支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379" w:hRule="exact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299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15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965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8" w:lineRule="auto" w:before="46"/>
              <w:ind w:left="23" w:right="108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V1.0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1,538,611.95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1,538,611.95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960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客运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</w:p>
          <w:p>
            <w:pPr>
              <w:pStyle w:val="TableParagraph"/>
              <w:spacing w:line="240" w:lineRule="auto" w:before="6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V1.0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4,562,252.70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4,562,252.70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医疗信息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1,493,802.58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1,493,802.58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08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病历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V2.0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993,274.12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993,274.12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852,342.74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852,342.74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67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7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案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871,402.19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871,402.19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970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3" w:right="108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层医疗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机构管理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551,379.25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551,379.25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965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6"/>
              <w:ind w:left="23" w:right="108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农村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305,183.72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305,183.72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674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诊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V2.0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294,181.00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294,181.00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0" w:hRule="exact"/>
        </w:trPr>
        <w:tc>
          <w:tcPr>
            <w:tcW w:w="15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239,220.77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239,220.77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7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病历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200,854.33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200,854.33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965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23" w:right="108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训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V2.0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211,360.74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211,360.74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程医疗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V1.0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201,636.06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201,636.06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67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7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液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198,895.21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198,895.21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108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182,337.34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182,337.34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婴儿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V3.0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182,229.08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182,229.08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端</w:t>
            </w:r>
            <w:r>
              <w:rPr>
                <w:rFonts w:ascii="宋体" w:hAnsi="宋体" w:cs="宋体" w:eastAsia="宋体" w:hint="default"/>
                <w:spacing w:val="-3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PDA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202,184.24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202,184.24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202,184.24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12,878,963.78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12,878,963.78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202,184.24</w:t>
            </w:r>
          </w:p>
        </w:tc>
      </w:tr>
    </w:tbl>
    <w:p>
      <w:pPr>
        <w:spacing w:line="348" w:lineRule="auto"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支出占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研究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总额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例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27.09%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占无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面价值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8"/>
          <w:sz w:val="17"/>
          <w:szCs w:val="17"/>
        </w:rPr>
        <w:t> </w:t>
      </w:r>
      <w:r>
        <w:rPr>
          <w:rFonts w:ascii="宋体" w:hAnsi="宋体" w:cs="宋体" w:eastAsia="宋体" w:hint="default"/>
          <w:spacing w:val="8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发项目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说明，包括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本期发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价值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100   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依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机构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称、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法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商</w:t>
      </w:r>
      <w:r>
        <w:rPr>
          <w:rFonts w:ascii="Microsoft JhengHei" w:hAnsi="Microsoft JhengHei" w:cs="Microsoft JhengHei" w:eastAsia="Microsoft JhengHei" w:hint="default"/>
          <w:w w:val="105"/>
        </w:rPr>
        <w:t>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1370"/>
        <w:gridCol w:w="1370"/>
        <w:gridCol w:w="1373"/>
        <w:gridCol w:w="1378"/>
        <w:gridCol w:w="1123"/>
      </w:tblGrid>
      <w:tr>
        <w:trPr>
          <w:trHeight w:val="672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事项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</w:tr>
      <w:tr>
        <w:trPr>
          <w:trHeight w:val="672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4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达科技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pacing w:val="-4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4,085,775.72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4,085,775.72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1,534,560.62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1,534,560.62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5,620,336.34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5,620,336.34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待</w:t>
      </w:r>
      <w:r>
        <w:rPr>
          <w:rFonts w:ascii="Microsoft JhengHei" w:hAnsi="Microsoft JhengHei" w:cs="Microsoft JhengHei" w:eastAsia="Microsoft JhengHei" w:hint="default"/>
          <w:w w:val="105"/>
        </w:rPr>
        <w:t>摊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6"/>
        <w:gridCol w:w="1286"/>
        <w:gridCol w:w="1282"/>
        <w:gridCol w:w="1286"/>
        <w:gridCol w:w="1286"/>
      </w:tblGrid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981,567.38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2,404,899.00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1,590,617.38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1,795,849.00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6"/>
        <w:gridCol w:w="1286"/>
        <w:gridCol w:w="1282"/>
        <w:gridCol w:w="1286"/>
        <w:gridCol w:w="1286"/>
      </w:tblGrid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515,375.00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298,375.00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217,000.00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81,940.00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32,575.58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52,836.27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61,679.31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132,000.00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18,333.35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113,666.65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1,578,882.38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2,569,474.58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1,960,162.00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2,188,194.96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摊费用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不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抵</w:t>
      </w:r>
      <w:r>
        <w:rPr>
          <w:rFonts w:ascii="Microsoft JhengHei" w:hAnsi="Microsoft JhengHei" w:cs="Microsoft JhengHei" w:eastAsia="Microsoft JhengHei" w:hint="default"/>
          <w:w w:val="105"/>
        </w:rPr>
        <w:t>销后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净</w:t>
      </w:r>
      <w:r>
        <w:rPr>
          <w:w w:val="105"/>
        </w:rPr>
        <w:t>额</w:t>
      </w:r>
      <w:r>
        <w:rPr>
          <w:rFonts w:ascii="Microsoft JhengHei" w:hAnsi="Microsoft JhengHei" w:cs="Microsoft JhengHei" w:eastAsia="Microsoft JhengHei" w:hint="default"/>
          <w:w w:val="105"/>
        </w:rPr>
        <w:t>列</w:t>
      </w:r>
      <w:r>
        <w:rPr>
          <w:rFonts w:ascii="Microsoft JhengHei" w:hAnsi="Microsoft JhengHei" w:cs="Microsoft JhengHei" w:eastAsia="Microsoft JhengHei" w:hint="default"/>
          <w:w w:val="105"/>
        </w:rPr>
        <w:t>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2748"/>
        <w:gridCol w:w="2748"/>
      </w:tblGrid>
      <w:tr>
        <w:trPr>
          <w:trHeight w:val="384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4" w:hRule="exact"/>
        </w:trPr>
        <w:tc>
          <w:tcPr>
            <w:tcW w:w="8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</w:tr>
      <w:tr>
        <w:trPr>
          <w:trHeight w:val="374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8,181,289.55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5,688,330.45</w:t>
            </w:r>
          </w:p>
        </w:tc>
      </w:tr>
      <w:tr>
        <w:trPr>
          <w:trHeight w:val="379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813,854.21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款材料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6,950,872.66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7,870,828.97</w:t>
            </w:r>
          </w:p>
        </w:tc>
      </w:tr>
      <w:tr>
        <w:trPr>
          <w:trHeight w:val="379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15,946,016.42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13,559,159.42</w:t>
            </w:r>
          </w:p>
        </w:tc>
      </w:tr>
      <w:tr>
        <w:trPr>
          <w:trHeight w:val="374" w:hRule="exact"/>
        </w:trPr>
        <w:tc>
          <w:tcPr>
            <w:tcW w:w="8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细</w:t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2746"/>
        <w:gridCol w:w="2750"/>
      </w:tblGrid>
      <w:tr>
        <w:trPr>
          <w:trHeight w:val="379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2122"/>
        <w:gridCol w:w="1877"/>
        <w:gridCol w:w="3125"/>
      </w:tblGrid>
      <w:tr>
        <w:trPr>
          <w:trHeight w:val="379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年份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注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扣差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细</w:t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4"/>
        <w:gridCol w:w="2750"/>
        <w:gridCol w:w="2621"/>
      </w:tblGrid>
      <w:tr>
        <w:trPr>
          <w:trHeight w:val="379" w:hRule="exact"/>
        </w:trPr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时性差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</w:p>
        </w:tc>
      </w:tr>
      <w:tr>
        <w:trPr>
          <w:trHeight w:val="375" w:hRule="exact"/>
        </w:trPr>
        <w:tc>
          <w:tcPr>
            <w:tcW w:w="8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8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递</w:t>
      </w:r>
      <w:r>
        <w:rPr>
          <w:rFonts w:ascii="Microsoft JhengHei" w:hAnsi="Microsoft JhengHei" w:cs="Microsoft JhengHei" w:eastAsia="Microsoft JhengHei" w:hint="default"/>
          <w:w w:val="105"/>
        </w:rPr>
        <w:t>延</w:t>
      </w:r>
      <w:r>
        <w:rPr>
          <w:rFonts w:ascii="Microsoft JhengHei" w:hAnsi="Microsoft JhengHei" w:cs="Microsoft JhengHei" w:eastAsia="Microsoft JhengHei" w:hint="default"/>
          <w:w w:val="105"/>
        </w:rPr>
        <w:t>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抵</w:t>
      </w:r>
      <w:r>
        <w:rPr>
          <w:rFonts w:ascii="Microsoft JhengHei" w:hAnsi="Microsoft JhengHei" w:cs="Microsoft JhengHei" w:eastAsia="Microsoft JhengHei" w:hint="default"/>
          <w:w w:val="105"/>
        </w:rPr>
        <w:t>销后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净</w:t>
      </w:r>
      <w:r>
        <w:rPr>
          <w:w w:val="105"/>
        </w:rPr>
        <w:t>额</w:t>
      </w:r>
      <w:r>
        <w:rPr>
          <w:rFonts w:ascii="Microsoft JhengHei" w:hAnsi="Microsoft JhengHei" w:cs="Microsoft JhengHei" w:eastAsia="Microsoft JhengHei" w:hint="default"/>
          <w:w w:val="105"/>
        </w:rPr>
        <w:t>列</w:t>
      </w:r>
      <w:r>
        <w:rPr>
          <w:rFonts w:ascii="Microsoft JhengHei" w:hAnsi="Microsoft JhengHei" w:cs="Microsoft JhengHei" w:eastAsia="Microsoft JhengHei" w:hint="default"/>
          <w:w w:val="105"/>
        </w:rPr>
        <w:t>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1531"/>
        <w:gridCol w:w="1526"/>
        <w:gridCol w:w="1531"/>
        <w:gridCol w:w="1531"/>
      </w:tblGrid>
      <w:tr>
        <w:trPr>
          <w:trHeight w:val="375" w:hRule="exac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互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2"/>
        <w:gridCol w:w="1519"/>
        <w:gridCol w:w="1529"/>
        <w:gridCol w:w="1526"/>
        <w:gridCol w:w="1522"/>
      </w:tblGrid>
      <w:tr>
        <w:trPr>
          <w:trHeight w:val="634" w:hRule="exact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税资产或</w:t>
            </w:r>
          </w:p>
          <w:p>
            <w:pPr>
              <w:pStyle w:val="TableParagraph"/>
              <w:spacing w:line="240" w:lineRule="auto" w:before="75"/>
              <w:ind w:right="1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负债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暂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时性差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异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税资产或</w:t>
            </w:r>
          </w:p>
          <w:p>
            <w:pPr>
              <w:pStyle w:val="TableParagraph"/>
              <w:spacing w:line="240" w:lineRule="auto" w:before="75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暂</w:t>
            </w:r>
          </w:p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时性差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异</w:t>
            </w:r>
          </w:p>
        </w:tc>
      </w:tr>
      <w:tr>
        <w:trPr>
          <w:trHeight w:val="379" w:hRule="exact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15,946,016.42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13,559,159.42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细</w:t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396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50.25pt;height:19.8pt;mso-position-horizontal-relative:char;mso-position-vertical-relative:line" coordorigin="0,0" coordsize="9005,396">
            <v:group style="position:absolute;left:22;top:14;width:2;height:370" coordorigin="22,14" coordsize="2,370">
              <v:shape style="position:absolute;left:22;top:14;width:2;height:370" coordorigin="22,14" coordsize="0,370" path="m22,14l22,384e" filled="false" stroked="true" strokeweight="1.2pt" strokecolor="#d2d2d2">
                <v:path arrowok="t"/>
              </v:shape>
            </v:group>
            <v:group style="position:absolute;left:3614;top:14;width:2;height:370" coordorigin="3614,14" coordsize="2,370">
              <v:shape style="position:absolute;left:3614;top:14;width:2;height:370" coordorigin="3614,14" coordsize="0,370" path="m3614,14l3614,384e" filled="false" stroked="true" strokeweight=".96pt" strokecolor="#d2d2d2">
                <v:path arrowok="t"/>
              </v:shape>
            </v:group>
            <v:group style="position:absolute;left:34;top:14;width:3572;height:370" coordorigin="34,14" coordsize="3572,370">
              <v:shape style="position:absolute;left:34;top:14;width:3572;height:370" coordorigin="34,14" coordsize="3572,370" path="m34,384l3605,384,3605,14,34,14,34,384xe" filled="true" fillcolor="#d2d2d2" stroked="false">
                <v:path arrowok="t"/>
                <v:fill type="solid"/>
              </v:shape>
            </v:group>
            <v:group style="position:absolute;left:3646;top:14;width:2;height:370" coordorigin="3646,14" coordsize="2,370">
              <v:shape style="position:absolute;left:3646;top:14;width:2;height:370" coordorigin="3646,14" coordsize="0,370" path="m3646,14l3646,384e" filled="false" stroked="true" strokeweight="1.2pt" strokecolor="#d2d2d2">
                <v:path arrowok="t"/>
              </v:shape>
            </v:group>
            <v:group style="position:absolute;left:8986;top:14;width:2;height:370" coordorigin="8986,14" coordsize="2,370">
              <v:shape style="position:absolute;left:8986;top:14;width:2;height:370" coordorigin="8986,14" coordsize="0,370" path="m8986,14l8986,384e" filled="false" stroked="true" strokeweight=".96pt" strokecolor="#d2d2d2">
                <v:path arrowok="t"/>
              </v:shape>
            </v:group>
            <v:group style="position:absolute;left:3658;top:14;width:5319;height:370" coordorigin="3658,14" coordsize="5319,370">
              <v:shape style="position:absolute;left:3658;top:14;width:5319;height:370" coordorigin="3658,14" coordsize="5319,370" path="m3658,384l8976,384,8976,14,3658,14,3658,384xe" filled="true" fillcolor="#d2d2d2" stroked="false">
                <v:path arrowok="t"/>
                <v:fill type="solid"/>
              </v:shape>
            </v:group>
            <v:group style="position:absolute;left:10;top:10;width:3615;height:2" coordorigin="10,10" coordsize="3615,2">
              <v:shape style="position:absolute;left:10;top:10;width:3615;height:2" coordorigin="10,10" coordsize="3615,0" path="m10,10l3624,10e" filled="false" stroked="true" strokeweight=".48pt" strokecolor="#000000">
                <v:path arrowok="t"/>
              </v:shape>
            </v:group>
            <v:group style="position:absolute;left:3634;top:10;width:5362;height:2" coordorigin="3634,10" coordsize="5362,2">
              <v:shape style="position:absolute;left:3634;top:10;width:5362;height:2" coordorigin="3634,10" coordsize="5362,0" path="m3634,10l8995,10e" filled="false" stroked="true" strokeweight=".48pt" strokecolor="#000000">
                <v:path arrowok="t"/>
              </v:shape>
            </v:group>
            <v:group style="position:absolute;left:5;top:5;width:2;height:384" coordorigin="5,5" coordsize="2,384">
              <v:shape style="position:absolute;left:5;top:5;width:2;height:384" coordorigin="5,5" coordsize="0,384" path="m5,5l5,389e" filled="false" stroked="true" strokeweight=".48pt" strokecolor="#000000">
                <v:path arrowok="t"/>
              </v:shape>
            </v:group>
            <v:group style="position:absolute;left:10;top:386;width:3615;height:2" coordorigin="10,386" coordsize="3615,2">
              <v:shape style="position:absolute;left:10;top:386;width:3615;height:2" coordorigin="10,386" coordsize="3615,0" path="m10,386l3624,386e" filled="false" stroked="true" strokeweight=".24pt" strokecolor="#000000">
                <v:path arrowok="t"/>
              </v:shape>
            </v:group>
            <v:group style="position:absolute;left:3629;top:5;width:2;height:384" coordorigin="3629,5" coordsize="2,384">
              <v:shape style="position:absolute;left:3629;top:5;width:2;height:384" coordorigin="3629,5" coordsize="0,384" path="m3629,5l3629,389e" filled="false" stroked="true" strokeweight=".48pt" strokecolor="#000000">
                <v:path arrowok="t"/>
              </v:shape>
            </v:group>
            <v:group style="position:absolute;left:3634;top:386;width:5362;height:2" coordorigin="3634,386" coordsize="5362,2">
              <v:shape style="position:absolute;left:3634;top:386;width:5362;height:2" coordorigin="3634,386" coordsize="5362,0" path="m3634,386l8995,386e" filled="false" stroked="true" strokeweight=".24pt" strokecolor="#000000">
                <v:path arrowok="t"/>
              </v:shape>
            </v:group>
            <v:group style="position:absolute;left:9000;top:5;width:2;height:384" coordorigin="9000,5" coordsize="2,384">
              <v:shape style="position:absolute;left:9000;top:5;width:2;height:384" coordorigin="9000,5" coordsize="0,384" path="m9000,5l9000,389e" filled="false" stroked="true" strokeweight=".48pt" strokecolor="#000000">
                <v:path arrowok="t"/>
              </v:shape>
              <v:shape style="position:absolute;left:1651;top:111;width:33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sz w:val="17"/>
                          <w:szCs w:val="17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629;top:10;width:5372;height:377" type="#_x0000_t202" filled="false" stroked="false">
                <v:textbox inset="0,0,0,0">
                  <w:txbxContent>
                    <w:p>
                      <w:pPr>
                        <w:spacing w:before="51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本期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互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抵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7"/>
                          <w:szCs w:val="17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27</w:t>
      </w:r>
      <w:r>
        <w:rPr>
          <w:rFonts w:ascii="Microsoft JhengHei" w:hAnsi="Microsoft JhengHei" w:cs="Microsoft JhengHei" w:eastAsia="Microsoft JhengHei" w:hint="default"/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备明</w:t>
      </w:r>
      <w:r>
        <w:rPr>
          <w:rFonts w:ascii="Microsoft JhengHei" w:hAnsi="Microsoft JhengHei" w:cs="Microsoft JhengHei" w:eastAsia="Microsoft JhengHei" w:hint="default"/>
          <w:w w:val="105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1435"/>
        <w:gridCol w:w="1440"/>
        <w:gridCol w:w="1310"/>
        <w:gridCol w:w="1315"/>
        <w:gridCol w:w="1368"/>
      </w:tblGrid>
      <w:tr>
        <w:trPr>
          <w:trHeight w:val="188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6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7" w:hRule="exact"/>
        </w:trPr>
        <w:tc>
          <w:tcPr>
            <w:tcW w:w="211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43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4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7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262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  <w:tr>
        <w:trPr>
          <w:trHeight w:val="183" w:hRule="exact"/>
        </w:trPr>
        <w:tc>
          <w:tcPr>
            <w:tcW w:w="211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转回</w:t>
            </w:r>
          </w:p>
        </w:tc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6" w:hRule="exact"/>
        </w:trPr>
        <w:tc>
          <w:tcPr>
            <w:tcW w:w="21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44,247,939.54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14,846,735.93</w:t>
            </w:r>
          </w:p>
        </w:tc>
        <w:tc>
          <w:tcPr>
            <w:tcW w:w="131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59,094,675.47</w:t>
            </w:r>
          </w:p>
        </w:tc>
      </w:tr>
      <w:tr>
        <w:trPr>
          <w:trHeight w:val="379" w:hRule="exact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44,247,939.54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14,846,735.93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59,094,675.47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资产减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中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14,846,735.93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本年度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期计提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28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非</w:t>
      </w:r>
      <w:r>
        <w:rPr>
          <w:rFonts w:ascii="Microsoft JhengHei" w:hAnsi="Microsoft JhengHei" w:cs="Microsoft JhengHei" w:eastAsia="Microsoft JhengHei" w:hint="default"/>
          <w:w w:val="105"/>
        </w:rPr>
        <w:t>流动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748"/>
        <w:gridCol w:w="2870"/>
      </w:tblGrid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短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短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2760"/>
        <w:gridCol w:w="2870"/>
      </w:tblGrid>
      <w:tr>
        <w:trPr>
          <w:trHeight w:val="379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4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抵押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99,000,000.00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60,000,000.00</w:t>
            </w:r>
          </w:p>
        </w:tc>
      </w:tr>
      <w:tr>
        <w:trPr>
          <w:trHeight w:val="379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138,000,000.00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20,000,000.00</w:t>
            </w:r>
          </w:p>
        </w:tc>
      </w:tr>
      <w:tr>
        <w:trPr>
          <w:trHeight w:val="379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258,000,000.00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80,000,000.00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短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09" w:lineRule="auto" w:before="104"/>
        <w:ind w:left="143" w:right="127" w:firstLine="427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本公司提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与中信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最高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编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2011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最保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第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008462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和本公司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与中信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最高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抵押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7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第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于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6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日和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5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24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故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与中信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编</w:t>
      </w:r>
    </w:p>
    <w:p>
      <w:pPr>
        <w:spacing w:after="0" w:line="309" w:lineRule="auto"/>
        <w:jc w:val="both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质字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第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000001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</w:p>
    <w:p>
      <w:pPr>
        <w:spacing w:before="57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截止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31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21,000,000.00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97" w:lineRule="auto" w:before="57"/>
        <w:ind w:left="143" w:right="0" w:firstLine="42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3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13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西城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035C110201200019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10,000,000.00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6.0135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4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11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97" w:lineRule="auto" w:before="12"/>
        <w:ind w:left="143" w:right="149" w:firstLine="427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5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16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003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5,200,000.00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4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7.216%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为采购原材料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16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21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97" w:lineRule="auto" w:before="17"/>
        <w:ind w:left="143" w:right="0" w:firstLine="42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4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西城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035C110201200040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10,000,000.00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6.0135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4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为采购材料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4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4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97" w:lineRule="auto" w:before="12"/>
        <w:ind w:left="143" w:right="187" w:firstLine="427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6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29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广州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育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西路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191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B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塔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4101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和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4122-4124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抵押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及银江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科技集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与杭州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银行有限公司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西城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035C110201200109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3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20,000,000.00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5.7843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6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6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29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6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27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97" w:lineRule="auto" w:before="12"/>
        <w:ind w:left="143" w:right="0" w:firstLine="42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8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15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西城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035C110201200115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30,000,000.00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6.5001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4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8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15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8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14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97" w:lineRule="auto" w:before="17"/>
        <w:ind w:left="143" w:right="0" w:firstLine="42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15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益乐路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223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路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幢的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抵押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保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证人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与中信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人民币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7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7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7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7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7"/>
          <w:sz w:val="17"/>
          <w:szCs w:val="17"/>
        </w:rPr>
        <w:t>第</w:t>
      </w:r>
      <w:r>
        <w:rPr>
          <w:rFonts w:ascii="Times New Roman" w:hAnsi="Times New Roman" w:cs="Times New Roman" w:eastAsia="Times New Roman" w:hint="default"/>
          <w:spacing w:val="-7"/>
          <w:sz w:val="17"/>
          <w:szCs w:val="17"/>
        </w:rPr>
        <w:t>000176</w:t>
      </w:r>
      <w:r>
        <w:rPr>
          <w:rFonts w:ascii="宋体" w:hAnsi="宋体" w:cs="宋体" w:eastAsia="宋体" w:hint="default"/>
          <w:spacing w:val="-7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7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4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70,000,000.00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的中国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人民银行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档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浮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15%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常经营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8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16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8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16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97" w:lineRule="auto" w:before="12"/>
        <w:ind w:left="143" w:right="0" w:firstLine="42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2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24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益乐路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223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西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园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八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路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2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号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2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幢的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抵押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及银江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与中信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人民币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第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011065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30,000,000.00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的中国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人民银行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浮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15%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2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常经营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24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24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300" w:lineRule="auto" w:before="12"/>
        <w:ind w:left="143" w:right="149" w:firstLine="427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4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002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9,800,000.00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4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浮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10%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为采购原材料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97" w:lineRule="auto" w:before="10"/>
        <w:ind w:left="143" w:right="192" w:firstLine="427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7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与中国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EFR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00035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29,000,000.00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7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浮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15%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货，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7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17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97" w:lineRule="auto" w:before="12"/>
        <w:ind w:left="143" w:right="0" w:firstLine="42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与中国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EFR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00037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19,300,000.00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7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浮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15%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货，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6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2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8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8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科技集团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保证人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与中国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银行股份有限公司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杭州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订了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7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编号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EFR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00039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24,700,000.00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贷款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率，</w:t>
      </w:r>
      <w:r>
        <w:rPr>
          <w:rFonts w:ascii="宋体" w:hAnsi="宋体" w:cs="宋体" w:eastAsia="宋体" w:hint="default"/>
          <w:spacing w:val="4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浮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15%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货，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自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6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已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期未</w:t>
      </w:r>
      <w:r>
        <w:rPr>
          <w:rFonts w:ascii="Microsoft JhengHei" w:hAnsi="Microsoft JhengHei" w:cs="Microsoft JhengHei" w:eastAsia="Microsoft JhengHei" w:hint="default"/>
          <w:w w:val="105"/>
        </w:rPr>
        <w:t>偿还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短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1205"/>
        <w:gridCol w:w="1200"/>
        <w:gridCol w:w="1558"/>
        <w:gridCol w:w="1649"/>
        <w:gridCol w:w="1872"/>
      </w:tblGrid>
      <w:tr>
        <w:trPr>
          <w:trHeight w:val="379" w:hRule="exac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1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途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还金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说明，包括已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30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w w:val="105"/>
        </w:rPr>
        <w:t>性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748"/>
        <w:gridCol w:w="2870"/>
      </w:tblGrid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8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允价值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金融负债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票</w:t>
      </w:r>
      <w:r>
        <w:rPr>
          <w:w w:val="105"/>
        </w:rPr>
        <w:t>据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2760"/>
        <w:gridCol w:w="2870"/>
      </w:tblGrid>
      <w:tr>
        <w:trPr>
          <w:trHeight w:val="379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4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票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46,209,372.20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48,362,424.77</w:t>
            </w:r>
          </w:p>
        </w:tc>
      </w:tr>
      <w:tr>
        <w:trPr>
          <w:trHeight w:val="379" w:hRule="exact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46,209,372.20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48,362,424.77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一会计期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将到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46,209,372.20</w:t>
      </w:r>
      <w:r>
        <w:rPr>
          <w:rFonts w:ascii="Times New Roman" w:hAnsi="Times New Roman" w:cs="Times New Roman" w:eastAsia="Times New Roman" w:hint="default"/>
          <w:spacing w:val="-1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票据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748"/>
        <w:gridCol w:w="2870"/>
      </w:tblGrid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4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341,360,294.79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282,272,672.04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70,970,277.32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62,574,174.18</w:t>
            </w:r>
          </w:p>
        </w:tc>
      </w:tr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412,330,572.11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344,846,846.22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中应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有公司</w:t>
      </w:r>
      <w:r>
        <w:rPr>
          <w:rFonts w:ascii="Microsoft JhengHei" w:hAnsi="Microsoft JhengHei" w:cs="Microsoft JhengHei" w:eastAsia="Microsoft JhengHei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rFonts w:ascii="Microsoft JhengHei" w:hAnsi="Microsoft JhengHei" w:cs="Microsoft JhengHei" w:eastAsia="Microsoft JhengHei" w:hint="default"/>
          <w:spacing w:val="-2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上表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股份的股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748"/>
        <w:gridCol w:w="2870"/>
      </w:tblGrid>
      <w:tr>
        <w:trPr>
          <w:trHeight w:val="374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1,424,500.09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1,424,500.09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账龄</w:t>
      </w:r>
      <w:r>
        <w:rPr>
          <w:rFonts w:ascii="Microsoft JhengHei" w:hAnsi="Microsoft JhengHei" w:cs="Microsoft JhengHei" w:eastAsia="Microsoft JhengHei" w:hint="default"/>
          <w:w w:val="105"/>
        </w:rPr>
        <w:t>超</w:t>
      </w:r>
      <w:r>
        <w:rPr>
          <w:rFonts w:ascii="Microsoft JhengHei" w:hAnsi="Microsoft JhengHei" w:cs="Microsoft JhengHei" w:eastAsia="Microsoft JhengHei" w:hint="default"/>
          <w:w w:val="105"/>
        </w:rPr>
        <w:t>过</w:t>
      </w:r>
      <w:r>
        <w:rPr>
          <w:rFonts w:ascii="Microsoft JhengHei" w:hAnsi="Microsoft JhengHei" w:cs="Microsoft JhengHei" w:eastAsia="Microsoft JhengHei" w:hint="default"/>
          <w:w w:val="105"/>
        </w:rPr>
        <w:t>一年的大</w:t>
      </w:r>
      <w:r>
        <w:rPr>
          <w:w w:val="105"/>
        </w:rPr>
        <w:t>额应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tabs>
          <w:tab w:pos="2778" w:val="left" w:leader="none"/>
          <w:tab w:pos="4256" w:val="left" w:leader="none"/>
          <w:tab w:pos="5504" w:val="left" w:leader="none"/>
          <w:tab w:pos="6944" w:val="left" w:leader="none"/>
        </w:tabs>
        <w:spacing w:before="0"/>
        <w:ind w:left="9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所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欠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龄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未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偿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还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因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占应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总额比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4"/>
        <w:gridCol w:w="1423"/>
        <w:gridCol w:w="1020"/>
        <w:gridCol w:w="1843"/>
        <w:gridCol w:w="1013"/>
        <w:gridCol w:w="480"/>
        <w:gridCol w:w="839"/>
      </w:tblGrid>
      <w:tr>
        <w:trPr>
          <w:trHeight w:val="650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6,900,000.00</w:t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  <w:u w:val="single" w:color="00000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1.67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有限公司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5,933,323.99</w:t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1.44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4,258,024.00</w:t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1.03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2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6" w:lineRule="auto" w:before="17"/>
              <w:ind w:left="44" w:right="25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代数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发有限公</w:t>
            </w:r>
            <w:r>
              <w:rPr>
                <w:rFonts w:ascii="宋体" w:hAnsi="宋体" w:cs="宋体" w:eastAsia="宋体" w:hint="default"/>
                <w:spacing w:val="-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3,238,040.84</w:t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0.79</w:t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5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6" w:lineRule="auto" w:before="19"/>
              <w:ind w:left="44" w:right="25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北联合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pacing w:val="-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2,857,832.65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0.69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3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1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23,187,221.48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z w:val="17"/>
                <w:u w:val="single" w:color="000000"/>
              </w:rPr>
              <w:t>5.62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88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33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预收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）预收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7" w:hRule="exact"/>
        </w:trPr>
        <w:tc>
          <w:tcPr>
            <w:tcW w:w="2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 w:before="159"/>
        <w:ind w:right="0"/>
        <w:jc w:val="left"/>
        <w:rPr>
          <w:b w:val="0"/>
          <w:bCs w:val="0"/>
        </w:rPr>
      </w:pPr>
      <w:r>
        <w:rPr/>
        <w:pict>
          <v:shape style="position:absolute;margin-left:79.919998pt;margin-top:-78.731689pt;width:450.5pt;height:76.1pt;mso-position-horizontal-relative:page;mso-position-vertical-relative:paragraph;z-index:2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4"/>
                    <w:gridCol w:w="2621"/>
                    <w:gridCol w:w="2750"/>
                  </w:tblGrid>
                  <w:tr>
                    <w:trPr>
                      <w:trHeight w:val="374" w:hRule="exact"/>
                    </w:trPr>
                    <w:tc>
                      <w:tcPr>
                        <w:tcW w:w="36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  <w:tc>
                      <w:tcPr>
                        <w:tcW w:w="27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36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263,783,084.49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7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127,906,611.81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36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上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84,454,865.46</w:t>
                        </w:r>
                      </w:p>
                    </w:tc>
                    <w:tc>
                      <w:tcPr>
                        <w:tcW w:w="27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62,322,855.51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36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计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348,237,949.95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7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190,229,467.32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期预收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中预收持</w:t>
      </w:r>
      <w:r>
        <w:rPr>
          <w:rFonts w:ascii="Microsoft JhengHei" w:hAnsi="Microsoft JhengHei" w:cs="Microsoft JhengHei" w:eastAsia="Microsoft JhengHei" w:hint="default"/>
          <w:w w:val="105"/>
        </w:rPr>
        <w:t>有公司</w:t>
      </w:r>
      <w:r>
        <w:rPr>
          <w:rFonts w:ascii="Microsoft JhengHei" w:hAnsi="Microsoft JhengHei" w:cs="Microsoft JhengHei" w:eastAsia="Microsoft JhengHei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rFonts w:ascii="Microsoft JhengHei" w:hAnsi="Microsoft JhengHei" w:cs="Microsoft JhengHei" w:eastAsia="Microsoft JhengHei" w:hint="default"/>
          <w:spacing w:val="-2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上表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股份的股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5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4"/>
        <w:gridCol w:w="2621"/>
        <w:gridCol w:w="2750"/>
      </w:tblGrid>
      <w:tr>
        <w:trPr>
          <w:trHeight w:val="379" w:hRule="exact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账龄</w:t>
      </w:r>
      <w:r>
        <w:rPr>
          <w:rFonts w:ascii="Microsoft JhengHei" w:hAnsi="Microsoft JhengHei" w:cs="Microsoft JhengHei" w:eastAsia="Microsoft JhengHei" w:hint="default"/>
          <w:w w:val="105"/>
        </w:rPr>
        <w:t>超</w:t>
      </w:r>
      <w:r>
        <w:rPr>
          <w:rFonts w:ascii="Microsoft JhengHei" w:hAnsi="Microsoft JhengHei" w:cs="Microsoft JhengHei" w:eastAsia="Microsoft JhengHei" w:hint="default"/>
          <w:w w:val="105"/>
        </w:rPr>
        <w:t>过</w:t>
      </w:r>
      <w:r>
        <w:rPr>
          <w:rFonts w:ascii="Microsoft JhengHei" w:hAnsi="Microsoft JhengHei" w:cs="Microsoft JhengHei" w:eastAsia="Microsoft JhengHei" w:hint="default"/>
          <w:w w:val="105"/>
        </w:rPr>
        <w:t>一年的大</w:t>
      </w:r>
      <w:r>
        <w:rPr>
          <w:w w:val="105"/>
        </w:rPr>
        <w:t>额预收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  <w:gridCol w:w="1968"/>
        <w:gridCol w:w="1454"/>
        <w:gridCol w:w="1918"/>
        <w:gridCol w:w="1163"/>
      </w:tblGrid>
      <w:tr>
        <w:trPr>
          <w:trHeight w:val="650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8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9"/>
              <w:ind w:right="26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海十三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有限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4"/>
              <w:ind w:left="7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9,877,500.00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9"/>
              <w:ind w:left="3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2-3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转原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9"/>
              <w:ind w:left="7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局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9,869,205.00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2-3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5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橡塑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制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5,760,000.00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厂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5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局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3,389,764.83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5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凯莱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厂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2,438,500.00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1-3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5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85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7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1"/>
                <w:sz w:val="17"/>
                <w:u w:val="single" w:color="000000"/>
              </w:rPr>
              <w:t>31,334,969.83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47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34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2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747"/>
        <w:gridCol w:w="1877"/>
        <w:gridCol w:w="2122"/>
        <w:gridCol w:w="1752"/>
      </w:tblGrid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670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3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一、工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12"/>
                <w:sz w:val="17"/>
                <w:szCs w:val="17"/>
              </w:rPr>
              <w:t>津</w:t>
            </w:r>
            <w:r>
              <w:rPr>
                <w:rFonts w:ascii="宋体" w:hAnsi="宋体" w:cs="宋体" w:eastAsia="宋体" w:hint="default"/>
                <w:spacing w:val="-5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贴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2,950,015.09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74,323,831.39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74,270,183.84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3,003,662.64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6,897.00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3,500,886.13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3,504,469.75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3,313.38</w:t>
            </w:r>
          </w:p>
        </w:tc>
      </w:tr>
      <w:tr>
        <w:trPr>
          <w:trHeight w:val="377" w:hRule="exact"/>
        </w:trPr>
        <w:tc>
          <w:tcPr>
            <w:tcW w:w="15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14,624.75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4,127,528.36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4,121,383.51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20,769.60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①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1,469,843.72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1,469,568.41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275.31</w:t>
            </w:r>
          </w:p>
        </w:tc>
      </w:tr>
      <w:tr>
        <w:trPr>
          <w:trHeight w:val="374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14,624.75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2,228,251.70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2,222,382.16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20,494.29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2,531.64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2,531.64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246,292.54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246,292.54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82,520.13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82,520.13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98,088.63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98,088.63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-1,872.00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1,277,386.00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1,277,386.00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-1,872.00</w:t>
            </w:r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2,065,383.16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2,065,383.16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2,969,664.84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85,295,015.04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85,238,806.26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3,025,873.62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薪酬中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拖欠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工会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教育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2,065,383.16 </w:t>
      </w:r>
      <w:r>
        <w:rPr>
          <w:rFonts w:ascii="Times New Roman" w:hAnsi="Times New Roman" w:cs="Times New Roman" w:eastAsia="Times New Roman" w:hint="default"/>
          <w:spacing w:val="2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10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薪酬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排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交</w:t>
      </w:r>
      <w:r>
        <w:rPr>
          <w:rFonts w:ascii="Microsoft JhengHei" w:hAnsi="Microsoft JhengHei" w:cs="Microsoft JhengHei" w:eastAsia="Microsoft JhengHei" w:hint="default"/>
          <w:w w:val="105"/>
        </w:rPr>
        <w:t>税</w:t>
      </w:r>
      <w:r>
        <w:rPr>
          <w:rFonts w:ascii="Microsoft JhengHei" w:hAnsi="Microsoft JhengHei" w:cs="Microsoft JhengHei" w:eastAsia="Microsoft JhengHei" w:hint="default"/>
          <w:w w:val="105"/>
        </w:rPr>
        <w:t>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8"/>
        <w:gridCol w:w="2621"/>
        <w:gridCol w:w="2496"/>
      </w:tblGrid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1,313,611.75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105,555.54</w:t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23,640,896.03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16,771,676.75</w:t>
            </w:r>
          </w:p>
        </w:tc>
      </w:tr>
      <w:tr>
        <w:trPr>
          <w:trHeight w:val="374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13,874,085.83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16,048,581.28</w:t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187,484.89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269,829.55</w:t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1,833,090.15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1,336,250.84</w:t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725,221.86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495,705.95</w:t>
            </w:r>
          </w:p>
        </w:tc>
      </w:tr>
      <w:tr>
        <w:trPr>
          <w:trHeight w:val="374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560,750.09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423,396.62</w:t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-5,762.86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15,788.17</w:t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-57,993.67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3,664.77</w:t>
            </w:r>
          </w:p>
        </w:tc>
      </w:tr>
      <w:tr>
        <w:trPr>
          <w:trHeight w:val="374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-544.67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-35,840.27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42,070,839.40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35,434,609.20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费说明，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各分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之间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互调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，应说明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程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w w:val="105"/>
        </w:rPr>
        <w:t>息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633"/>
        <w:gridCol w:w="2496"/>
      </w:tblGrid>
      <w:tr>
        <w:trPr>
          <w:trHeight w:val="379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538,975.22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164,449.32</w:t>
            </w:r>
          </w:p>
        </w:tc>
      </w:tr>
      <w:tr>
        <w:trPr>
          <w:trHeight w:val="374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538,975.22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164,449.32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1874"/>
        <w:gridCol w:w="1999"/>
        <w:gridCol w:w="2496"/>
      </w:tblGrid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超过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38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2875"/>
        <w:gridCol w:w="2621"/>
      </w:tblGrid>
      <w:tr>
        <w:trPr>
          <w:trHeight w:val="379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4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122,038,956.72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59,376,852.77</w:t>
            </w:r>
          </w:p>
        </w:tc>
      </w:tr>
      <w:tr>
        <w:trPr>
          <w:trHeight w:val="379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65,493,912.25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52,747,694.81</w:t>
            </w:r>
          </w:p>
        </w:tc>
      </w:tr>
      <w:tr>
        <w:trPr>
          <w:trHeight w:val="379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187,532,868.97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112,124,547.58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中应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w w:val="105"/>
        </w:rPr>
        <w:t>持</w:t>
      </w:r>
      <w:r>
        <w:rPr>
          <w:rFonts w:ascii="Microsoft JhengHei" w:hAnsi="Microsoft JhengHei" w:cs="Microsoft JhengHei" w:eastAsia="Microsoft JhengHei" w:hint="default"/>
          <w:w w:val="105"/>
        </w:rPr>
        <w:t>有公司</w:t>
      </w:r>
      <w:r>
        <w:rPr>
          <w:rFonts w:ascii="Microsoft JhengHei" w:hAnsi="Microsoft JhengHei" w:cs="Microsoft JhengHei" w:eastAsia="Microsoft JhengHei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rFonts w:ascii="Microsoft JhengHei" w:hAnsi="Microsoft JhengHei" w:cs="Microsoft JhengHei" w:eastAsia="Microsoft JhengHei" w:hint="default"/>
          <w:spacing w:val="-2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上表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股份的股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2875"/>
        <w:gridCol w:w="2621"/>
      </w:tblGrid>
      <w:tr>
        <w:trPr>
          <w:trHeight w:val="374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账龄</w:t>
      </w:r>
      <w:r>
        <w:rPr>
          <w:rFonts w:ascii="Microsoft JhengHei" w:hAnsi="Microsoft JhengHei" w:cs="Microsoft JhengHei" w:eastAsia="Microsoft JhengHei" w:hint="default"/>
          <w:w w:val="105"/>
        </w:rPr>
        <w:t>超</w:t>
      </w:r>
      <w:r>
        <w:rPr>
          <w:rFonts w:ascii="Microsoft JhengHei" w:hAnsi="Microsoft JhengHei" w:cs="Microsoft JhengHei" w:eastAsia="Microsoft JhengHei" w:hint="default"/>
          <w:w w:val="105"/>
        </w:rPr>
        <w:t>过</w:t>
      </w:r>
      <w:r>
        <w:rPr>
          <w:rFonts w:ascii="Microsoft JhengHei" w:hAnsi="Microsoft JhengHei" w:cs="Microsoft JhengHei" w:eastAsia="Microsoft JhengHei" w:hint="default"/>
          <w:w w:val="105"/>
        </w:rPr>
        <w:t>一年的大</w:t>
      </w:r>
      <w:r>
        <w:rPr>
          <w:w w:val="105"/>
        </w:rPr>
        <w:t>额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9"/>
        <w:gridCol w:w="2018"/>
        <w:gridCol w:w="744"/>
        <w:gridCol w:w="895"/>
        <w:gridCol w:w="1141"/>
      </w:tblGrid>
      <w:tr>
        <w:trPr>
          <w:trHeight w:val="340" w:hRule="exact"/>
        </w:trPr>
        <w:tc>
          <w:tcPr>
            <w:tcW w:w="2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  <w:u w:val="single" w:color="000000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2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  <w:u w:val="single" w:color="000000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314" w:hRule="exact"/>
        </w:trPr>
        <w:tc>
          <w:tcPr>
            <w:tcW w:w="2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市科创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机有限公司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5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2-3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3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</w:tr>
      <w:tr>
        <w:trPr>
          <w:trHeight w:val="312" w:hRule="exact"/>
        </w:trPr>
        <w:tc>
          <w:tcPr>
            <w:tcW w:w="2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蓝帆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5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1,918,240.00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</w:tr>
      <w:tr>
        <w:trPr>
          <w:trHeight w:val="312" w:hRule="exact"/>
        </w:trPr>
        <w:tc>
          <w:tcPr>
            <w:tcW w:w="2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5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1,717,047.35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</w:tr>
      <w:tr>
        <w:trPr>
          <w:trHeight w:val="311" w:hRule="exact"/>
        </w:trPr>
        <w:tc>
          <w:tcPr>
            <w:tcW w:w="2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5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3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</w:tr>
      <w:tr>
        <w:trPr>
          <w:trHeight w:val="318" w:hRule="exact"/>
        </w:trPr>
        <w:tc>
          <w:tcPr>
            <w:tcW w:w="2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35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789,708.40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5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1-2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3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</w:tr>
      <w:tr>
        <w:trPr>
          <w:trHeight w:val="342" w:hRule="exact"/>
        </w:trPr>
        <w:tc>
          <w:tcPr>
            <w:tcW w:w="2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5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</w:r>
            <w:r>
              <w:rPr>
                <w:rFonts w:ascii="Times New Roman"/>
                <w:spacing w:val="-2"/>
                <w:sz w:val="17"/>
                <w:u w:val="single" w:color="000000"/>
              </w:rPr>
              <w:t>7,534,995.75</w:t>
            </w:r>
            <w:r>
              <w:rPr>
                <w:rFonts w:ascii="Times New Roman"/>
                <w:spacing w:val="-2"/>
                <w:sz w:val="17"/>
              </w:rPr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）金额</w:t>
      </w:r>
      <w:r>
        <w:rPr>
          <w:rFonts w:ascii="Microsoft JhengHei" w:hAnsi="Microsoft JhengHei" w:cs="Microsoft JhengHei" w:eastAsia="Microsoft JhengHei" w:hint="default"/>
          <w:w w:val="105"/>
        </w:rPr>
        <w:t>较</w:t>
      </w:r>
      <w:r>
        <w:rPr>
          <w:rFonts w:ascii="Microsoft JhengHei" w:hAnsi="Microsoft JhengHei" w:cs="Microsoft JhengHei" w:eastAsia="Microsoft JhengHei" w:hint="default"/>
          <w:w w:val="105"/>
        </w:rPr>
        <w:t>大的其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rFonts w:ascii="Microsoft JhengHei" w:hAnsi="Microsoft JhengHei" w:cs="Microsoft JhengHei" w:eastAsia="Microsoft JhengHei" w:hint="default"/>
          <w:w w:val="105"/>
        </w:rPr>
        <w:t>内容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tabs>
          <w:tab w:pos="3599" w:val="left" w:leader="none"/>
          <w:tab w:pos="3954" w:val="left" w:leader="none"/>
          <w:tab w:pos="6349" w:val="left" w:leader="none"/>
          <w:tab w:pos="6435" w:val="left" w:leader="none"/>
        </w:tabs>
        <w:spacing w:line="336" w:lineRule="auto" w:before="0"/>
        <w:ind w:left="152" w:right="2479" w:firstLine="104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单位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名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称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所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欠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</w:r>
      <w:r>
        <w:rPr>
          <w:rFonts w:ascii="宋体" w:hAnsi="宋体" w:cs="宋体" w:eastAsia="宋体" w:hint="default"/>
          <w:spacing w:val="-5"/>
          <w:sz w:val="17"/>
          <w:szCs w:val="17"/>
          <w:u w:val="single" w:color="000000"/>
        </w:rPr>
        <w:t>内容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股份有限公司</w:t>
        <w:tab/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13,135,737.25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</w:p>
    <w:p>
      <w:pPr>
        <w:tabs>
          <w:tab w:pos="4040" w:val="left" w:leader="none"/>
          <w:tab w:pos="6349" w:val="left" w:leader="none"/>
        </w:tabs>
        <w:spacing w:before="1"/>
        <w:ind w:left="1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4,476,425.00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</w:p>
    <w:p>
      <w:pPr>
        <w:tabs>
          <w:tab w:pos="4040" w:val="left" w:leader="none"/>
          <w:tab w:pos="6349" w:val="left" w:leader="none"/>
        </w:tabs>
        <w:spacing w:before="76"/>
        <w:ind w:left="1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哈尔滨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2,749,500.00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</w:p>
    <w:p>
      <w:pPr>
        <w:tabs>
          <w:tab w:pos="4040" w:val="left" w:leader="none"/>
          <w:tab w:pos="6349" w:val="left" w:leader="none"/>
        </w:tabs>
        <w:spacing w:before="72"/>
        <w:ind w:left="1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省万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智能科技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1,588,591.50</w:t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</w:p>
    <w:p>
      <w:pPr>
        <w:tabs>
          <w:tab w:pos="4040" w:val="left" w:leader="none"/>
          <w:tab w:pos="6349" w:val="left" w:leader="none"/>
        </w:tabs>
        <w:spacing w:before="81"/>
        <w:ind w:left="1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州安达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询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有限公司</w:t>
        <w:tab/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  <w:u w:val="single" w:color="000000"/>
        </w:rPr>
        <w:t>1,500,600.72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</w:p>
    <w:p>
      <w:pPr>
        <w:tabs>
          <w:tab w:pos="3954" w:val="left" w:leader="none"/>
        </w:tabs>
        <w:spacing w:before="76"/>
        <w:ind w:left="137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合</w:t>
      </w:r>
      <w:r>
        <w:rPr>
          <w:rFonts w:ascii="宋体" w:hAnsi="宋体" w:cs="宋体" w:eastAsia="宋体" w:hint="default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  <w:r>
        <w:rPr>
          <w:rFonts w:ascii="Times New Roman" w:hAnsi="Times New Roman" w:cs="Times New Roman" w:eastAsia="Times New Roman" w:hint="default"/>
          <w:sz w:val="17"/>
          <w:szCs w:val="17"/>
          <w:u w:val="single" w:color="000000"/>
        </w:rPr>
        <w:t>23,450,854.47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5"/>
        <w:spacing w:line="240" w:lineRule="auto" w:before="104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预</w:t>
      </w:r>
      <w:r>
        <w:rPr>
          <w:rFonts w:ascii="Microsoft JhengHei" w:hAnsi="Microsoft JhengHei" w:cs="Microsoft JhengHei" w:eastAsia="Microsoft JhengHei" w:hint="default"/>
          <w:w w:val="105"/>
        </w:rPr>
        <w:t>计负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747"/>
        <w:gridCol w:w="1752"/>
        <w:gridCol w:w="1752"/>
        <w:gridCol w:w="1872"/>
      </w:tblGrid>
      <w:tr>
        <w:trPr>
          <w:trHeight w:val="374" w:hRule="exact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负债说明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40</w:t>
      </w:r>
      <w:r>
        <w:rPr>
          <w:rFonts w:ascii="Microsoft JhengHei" w:hAnsi="Microsoft JhengHei" w:cs="Microsoft JhengHei" w:eastAsia="Microsoft JhengHei" w:hint="default"/>
          <w:w w:val="105"/>
        </w:rPr>
        <w:t>、一年内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非</w:t>
      </w:r>
      <w:r>
        <w:rPr>
          <w:rFonts w:ascii="Microsoft JhengHei" w:hAnsi="Microsoft JhengHei" w:cs="Microsoft JhengHei" w:eastAsia="Microsoft JhengHei" w:hint="default"/>
          <w:w w:val="105"/>
        </w:rPr>
        <w:t>流动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一年内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非</w:t>
      </w:r>
      <w:r>
        <w:rPr>
          <w:rFonts w:ascii="Microsoft JhengHei" w:hAnsi="Microsoft JhengHei" w:cs="Microsoft JhengHei" w:eastAsia="Microsoft JhengHei" w:hint="default"/>
          <w:w w:val="105"/>
        </w:rPr>
        <w:t>流动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623"/>
        <w:gridCol w:w="2995"/>
      </w:tblGrid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一年内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623"/>
        <w:gridCol w:w="2995"/>
      </w:tblGrid>
      <w:tr>
        <w:trPr>
          <w:trHeight w:val="377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属于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名的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  <w:r>
        <w:rPr/>
        <w:br w:type="column"/>
      </w:r>
      <w:r>
        <w:rPr>
          <w:rFonts w:ascii="宋体"/>
          <w:sz w:val="16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4545" w:space="3749"/>
            <w:col w:w="1046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003"/>
        <w:gridCol w:w="994"/>
        <w:gridCol w:w="998"/>
        <w:gridCol w:w="1003"/>
        <w:gridCol w:w="998"/>
        <w:gridCol w:w="998"/>
        <w:gridCol w:w="998"/>
        <w:gridCol w:w="1003"/>
      </w:tblGrid>
      <w:tr>
        <w:trPr>
          <w:trHeight w:val="379" w:hRule="exact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10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2"/>
        <w:gridCol w:w="1286"/>
        <w:gridCol w:w="1286"/>
        <w:gridCol w:w="1286"/>
        <w:gridCol w:w="1286"/>
      </w:tblGrid>
      <w:tr>
        <w:trPr>
          <w:trHeight w:val="374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途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一年内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902"/>
        <w:gridCol w:w="900"/>
        <w:gridCol w:w="902"/>
        <w:gridCol w:w="898"/>
        <w:gridCol w:w="900"/>
        <w:gridCol w:w="902"/>
        <w:gridCol w:w="898"/>
        <w:gridCol w:w="898"/>
        <w:gridCol w:w="902"/>
      </w:tblGrid>
      <w:tr>
        <w:trPr>
          <w:trHeight w:val="672" w:hRule="exact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面值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发行日期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364" w:right="17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359" w:right="23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355" w:right="23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359" w:right="17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一年内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2"/>
        <w:gridCol w:w="1286"/>
        <w:gridCol w:w="1286"/>
        <w:gridCol w:w="1286"/>
        <w:gridCol w:w="1286"/>
        <w:gridCol w:w="1286"/>
      </w:tblGrid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期限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41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流动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748"/>
        <w:gridCol w:w="2870"/>
      </w:tblGrid>
      <w:tr>
        <w:trPr>
          <w:trHeight w:val="374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8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负债说明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7"/>
        <w:gridCol w:w="2748"/>
        <w:gridCol w:w="2870"/>
      </w:tblGrid>
      <w:tr>
        <w:trPr>
          <w:trHeight w:val="379" w:hRule="exact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）金额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借款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003"/>
        <w:gridCol w:w="998"/>
        <w:gridCol w:w="1003"/>
        <w:gridCol w:w="998"/>
        <w:gridCol w:w="1001"/>
        <w:gridCol w:w="1001"/>
        <w:gridCol w:w="998"/>
        <w:gridCol w:w="998"/>
      </w:tblGrid>
      <w:tr>
        <w:trPr>
          <w:trHeight w:val="379" w:hRule="exact"/>
        </w:trPr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贷款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7" w:hRule="exact"/>
        </w:trPr>
        <w:tc>
          <w:tcPr>
            <w:tcW w:w="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5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，应说明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件、本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排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等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902"/>
        <w:gridCol w:w="900"/>
        <w:gridCol w:w="902"/>
        <w:gridCol w:w="898"/>
        <w:gridCol w:w="900"/>
        <w:gridCol w:w="902"/>
        <w:gridCol w:w="898"/>
        <w:gridCol w:w="898"/>
        <w:gridCol w:w="902"/>
      </w:tblGrid>
      <w:tr>
        <w:trPr>
          <w:trHeight w:val="672" w:hRule="exact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券名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面值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发行日期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364" w:right="17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359" w:right="23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355" w:right="23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359" w:right="17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息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说明，包括可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券的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间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）金额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6"/>
        <w:gridCol w:w="1286"/>
        <w:gridCol w:w="1282"/>
        <w:gridCol w:w="1286"/>
        <w:gridCol w:w="1286"/>
      </w:tblGrid>
      <w:tr>
        <w:trPr>
          <w:trHeight w:val="379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期限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中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</w:t>
      </w:r>
      <w:r>
        <w:rPr>
          <w:rFonts w:ascii="Microsoft JhengHei" w:hAnsi="Microsoft JhengHei" w:cs="Microsoft JhengHei" w:eastAsia="Microsoft JhengHei" w:hint="default"/>
          <w:w w:val="105"/>
        </w:rPr>
        <w:t>付融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明</w:t>
      </w:r>
      <w:r>
        <w:rPr>
          <w:rFonts w:ascii="Microsoft JhengHei" w:hAnsi="Microsoft JhengHei" w:cs="Microsoft JhengHei" w:eastAsia="Microsoft JhengHei" w:hint="default"/>
          <w:w w:val="105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1618"/>
        <w:gridCol w:w="1627"/>
        <w:gridCol w:w="1498"/>
        <w:gridCol w:w="1498"/>
      </w:tblGrid>
      <w:tr>
        <w:trPr>
          <w:trHeight w:val="379" w:hRule="exact"/>
        </w:trPr>
        <w:tc>
          <w:tcPr>
            <w:tcW w:w="27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27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币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人民币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由独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第三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专</w:t>
      </w:r>
      <w:r>
        <w:rPr>
          <w:w w:val="105"/>
        </w:rPr>
        <w:t>项应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1248"/>
        <w:gridCol w:w="1248"/>
        <w:gridCol w:w="1123"/>
        <w:gridCol w:w="1253"/>
        <w:gridCol w:w="1872"/>
      </w:tblGrid>
      <w:tr>
        <w:trPr>
          <w:trHeight w:val="379" w:hRule="exact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少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说明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46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非</w:t>
      </w:r>
      <w:r>
        <w:rPr>
          <w:rFonts w:ascii="Microsoft JhengHei" w:hAnsi="Microsoft JhengHei" w:cs="Microsoft JhengHei" w:eastAsia="Microsoft JhengHei" w:hint="default"/>
          <w:w w:val="105"/>
        </w:rPr>
        <w:t>流动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2626"/>
        <w:gridCol w:w="2870"/>
      </w:tblGrid>
      <w:tr>
        <w:trPr>
          <w:trHeight w:val="377" w:hRule="exact"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7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负债说明，包括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本报告期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府补助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47</w:t>
      </w:r>
      <w:r>
        <w:rPr>
          <w:rFonts w:ascii="Microsoft JhengHei" w:hAnsi="Microsoft JhengHei" w:cs="Microsoft JhengHei" w:eastAsia="Microsoft JhengHei" w:hint="default"/>
          <w:w w:val="105"/>
        </w:rPr>
        <w:t>、股本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：元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1128"/>
        <w:gridCol w:w="1126"/>
        <w:gridCol w:w="1123"/>
        <w:gridCol w:w="1126"/>
        <w:gridCol w:w="1123"/>
        <w:gridCol w:w="1121"/>
        <w:gridCol w:w="1126"/>
      </w:tblGrid>
      <w:tr>
        <w:trPr>
          <w:trHeight w:val="188" w:hRule="exact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5618" w:type="dxa"/>
            <w:gridSpan w:val="5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2" w:hRule="exact"/>
        </w:trPr>
        <w:tc>
          <w:tcPr>
            <w:tcW w:w="11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8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5"/>
              <w:ind w:left="3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5618" w:type="dxa"/>
            <w:gridSpan w:val="5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5"/>
              <w:ind w:left="30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182" w:hRule="exact"/>
        </w:trPr>
        <w:tc>
          <w:tcPr>
            <w:tcW w:w="11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2" w:hRule="exact"/>
        </w:trPr>
        <w:tc>
          <w:tcPr>
            <w:tcW w:w="11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6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240,000,000.00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股本变动情况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本报告期内有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增资或减资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事务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所名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称和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足 </w:t>
      </w:r>
      <w:r>
        <w:rPr>
          <w:rFonts w:ascii="宋体" w:hAnsi="宋体" w:cs="宋体" w:eastAsia="宋体" w:hint="default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3</w:t>
      </w:r>
    </w:p>
    <w:p>
      <w:pPr>
        <w:spacing w:before="57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股份有限公司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责任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股份公司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8"/>
        <w:ind w:left="48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通股份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有报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解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即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股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”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94,738,800.00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股股份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定</w:t>
      </w:r>
    </w:p>
    <w:p>
      <w:pPr>
        <w:spacing w:before="52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31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2013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证监会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披露内容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格式准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第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120"/>
        <w:ind w:left="5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高管股份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75%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报告期内公司高管通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二级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</w:p>
    <w:p>
      <w:pPr>
        <w:spacing w:before="52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股数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75%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库</w:t>
      </w:r>
      <w:r>
        <w:rPr>
          <w:rFonts w:ascii="Microsoft JhengHei" w:hAnsi="Microsoft JhengHei" w:cs="Microsoft JhengHei" w:eastAsia="Microsoft JhengHei" w:hint="default"/>
          <w:w w:val="105"/>
        </w:rPr>
        <w:t>存股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504" w:lineRule="auto" w:before="0"/>
        <w:ind w:left="143" w:right="747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库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63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  <w:t>49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专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储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pacing w:val="1"/>
          <w:sz w:val="19"/>
          <w:szCs w:val="19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pStyle w:val="Heading5"/>
        <w:spacing w:line="240" w:lineRule="auto" w:before="7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50</w:t>
      </w:r>
      <w:r>
        <w:rPr>
          <w:rFonts w:ascii="Microsoft JhengHei" w:hAnsi="Microsoft JhengHei" w:cs="Microsoft JhengHei" w:eastAsia="Microsoft JhengHei" w:hint="default"/>
          <w:w w:val="105"/>
        </w:rPr>
        <w:t>、资本公</w:t>
      </w:r>
      <w:r>
        <w:rPr>
          <w:rFonts w:ascii="Microsoft JhengHei" w:hAnsi="Microsoft JhengHei" w:cs="Microsoft JhengHei" w:eastAsia="Microsoft JhengHei" w:hint="default"/>
          <w:w w:val="105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1757"/>
        <w:gridCol w:w="1877"/>
        <w:gridCol w:w="1622"/>
        <w:gridCol w:w="1498"/>
      </w:tblGrid>
      <w:tr>
        <w:trPr>
          <w:trHeight w:val="374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230,628,708.22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230,628,708.22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680,442.60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5,108,662.42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5,789,105.02</w:t>
            </w:r>
          </w:p>
        </w:tc>
      </w:tr>
      <w:tr>
        <w:trPr>
          <w:trHeight w:val="379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231,309,150.82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5,108,662.42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236,417,813.24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46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97" w:lineRule="auto" w:before="104"/>
        <w:ind w:left="143" w:right="132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①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根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据本公司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10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5"/>
          <w:w w:val="101"/>
          <w:sz w:val="17"/>
          <w:szCs w:val="17"/>
        </w:rPr>
        <w:t>12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日发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布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的《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股票期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权激励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价格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分已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授予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股票期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1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74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设后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股票期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958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至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2015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年公司</w:t>
      </w:r>
      <w:r>
        <w:rPr>
          <w:rFonts w:ascii="宋体" w:hAnsi="宋体" w:cs="宋体" w:eastAsia="宋体" w:hint="default"/>
          <w:spacing w:val="2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费用摊销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摊销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费用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3,855,950.00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-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；</w:t>
      </w:r>
    </w:p>
    <w:p>
      <w:pPr>
        <w:spacing w:before="12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1.   </w:t>
      </w:r>
      <w:r>
        <w:rPr>
          <w:rFonts w:ascii="宋体" w:hAnsi="宋体" w:cs="宋体" w:eastAsia="宋体" w:hint="default"/>
          <w:spacing w:val="1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范围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立信科技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有限公司本期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-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加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2,842,100.00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确</w:t>
      </w:r>
    </w:p>
    <w:p>
      <w:pPr>
        <w:spacing w:before="57"/>
        <w:ind w:left="48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积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-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积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1,252,712.42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盈</w:t>
      </w:r>
      <w:r>
        <w:rPr>
          <w:rFonts w:ascii="Microsoft JhengHei" w:hAnsi="Microsoft JhengHei" w:cs="Microsoft JhengHei" w:eastAsia="Microsoft JhengHei" w:hint="default"/>
          <w:w w:val="105"/>
        </w:rPr>
        <w:t>余</w:t>
      </w:r>
      <w:r>
        <w:rPr>
          <w:rFonts w:ascii="Microsoft JhengHei" w:hAnsi="Microsoft JhengHei" w:cs="Microsoft JhengHei" w:eastAsia="Microsoft JhengHei" w:hint="default"/>
          <w:w w:val="105"/>
        </w:rPr>
        <w:t>公</w:t>
      </w:r>
      <w:r>
        <w:rPr>
          <w:rFonts w:ascii="Microsoft JhengHei" w:hAnsi="Microsoft JhengHei" w:cs="Microsoft JhengHei" w:eastAsia="Microsoft JhengHei" w:hint="default"/>
          <w:w w:val="105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1757"/>
        <w:gridCol w:w="1877"/>
        <w:gridCol w:w="1622"/>
        <w:gridCol w:w="1498"/>
      </w:tblGrid>
      <w:tr>
        <w:trPr>
          <w:trHeight w:val="379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加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少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4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25,036,330.00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11,888,654.99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36,924,984.99</w:t>
            </w:r>
          </w:p>
        </w:tc>
      </w:tr>
      <w:tr>
        <w:trPr>
          <w:trHeight w:val="379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25,036,330.00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11,888,654.99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36,924,984.99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说明，用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积转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股本、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，应说明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议</w:t>
      </w:r>
    </w:p>
    <w:p>
      <w:pPr>
        <w:spacing w:before="104"/>
        <w:ind w:left="57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：本期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10%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法定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11,888,654.99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；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52</w:t>
      </w:r>
      <w:r>
        <w:rPr>
          <w:rFonts w:ascii="Microsoft JhengHei" w:hAnsi="Microsoft JhengHei" w:cs="Microsoft JhengHei" w:eastAsia="Microsoft JhengHei" w:hint="default"/>
          <w:w w:val="105"/>
        </w:rPr>
        <w:t>、一</w:t>
      </w:r>
      <w:r>
        <w:rPr>
          <w:rFonts w:ascii="Microsoft JhengHei" w:hAnsi="Microsoft JhengHei" w:cs="Microsoft JhengHei" w:eastAsia="Microsoft JhengHei" w:hint="default"/>
          <w:w w:val="105"/>
        </w:rPr>
        <w:t>般</w:t>
      </w:r>
      <w:r>
        <w:rPr>
          <w:w w:val="105"/>
        </w:rPr>
        <w:t>风险</w:t>
      </w:r>
      <w:r>
        <w:rPr>
          <w:rFonts w:ascii="Microsoft JhengHei" w:hAnsi="Microsoft JhengHei" w:cs="Microsoft JhengHei" w:eastAsia="Microsoft JhengHei" w:hint="default"/>
          <w:w w:val="105"/>
        </w:rPr>
        <w:t>准</w:t>
      </w:r>
      <w:r>
        <w:rPr>
          <w:w w:val="105"/>
        </w:rPr>
        <w:t>备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备情况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未分</w:t>
      </w:r>
      <w:r>
        <w:rPr>
          <w:rFonts w:ascii="Microsoft JhengHei" w:hAnsi="Microsoft JhengHei" w:cs="Microsoft JhengHei" w:eastAsia="Microsoft JhengHei" w:hint="default"/>
          <w:w w:val="105"/>
        </w:rPr>
        <w:t>配利润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3514"/>
        <w:gridCol w:w="1997"/>
      </w:tblGrid>
      <w:tr>
        <w:trPr>
          <w:trHeight w:val="379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</w:p>
        </w:tc>
      </w:tr>
      <w:tr>
        <w:trPr>
          <w:trHeight w:val="379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调整前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194,249,875.21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（调增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+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调减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调整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194,249,875.21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116,439,632.79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积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11,888,654.99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积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风险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12,000,000.00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通股股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286,800,853.01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：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1)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则》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相关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规定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追溯调整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2)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政策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10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3)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会计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差错更正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before="9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4)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导致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范围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324" w:lineRule="auto"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5)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调整合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说明，对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于首次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发行证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券的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润经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同享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，应明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果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润经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发行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并由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应明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利中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老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享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3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数</w:t>
      </w:r>
    </w:p>
    <w:p>
      <w:pPr>
        <w:spacing w:before="39"/>
        <w:ind w:left="0" w:right="127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：本期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通股股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于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4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18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召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开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年度股东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《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配方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2011</w:t>
      </w:r>
    </w:p>
    <w:p>
      <w:pPr>
        <w:spacing w:before="43"/>
        <w:ind w:left="143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年度期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股本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2400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基数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，按每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人民币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0.5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共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12,000,000.00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9"/>
          <w:szCs w:val="19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营业收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营业成</w:t>
      </w:r>
      <w:r>
        <w:rPr>
          <w:rFonts w:ascii="Microsoft JhengHei" w:hAnsi="Microsoft JhengHei" w:cs="Microsoft JhengHei" w:eastAsia="Microsoft JhengHei" w:hint="default"/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）营业收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营业成</w:t>
      </w:r>
      <w:r>
        <w:rPr>
          <w:rFonts w:ascii="Microsoft JhengHei" w:hAnsi="Microsoft JhengHei" w:cs="Microsoft JhengHei" w:eastAsia="Microsoft JhengHei" w:hint="default"/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3"/>
        <w:gridCol w:w="2885"/>
        <w:gridCol w:w="3000"/>
      </w:tblGrid>
      <w:tr>
        <w:trPr>
          <w:trHeight w:val="379" w:hRule="exact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1,456,607,966.28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1,028,217,693.23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4,359,921.47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1,595,941.35</w:t>
            </w:r>
          </w:p>
        </w:tc>
      </w:tr>
      <w:tr>
        <w:trPr>
          <w:trHeight w:val="377" w:hRule="exact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1,078,394,080.14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761,927,996.78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主</w:t>
      </w:r>
      <w:r>
        <w:rPr>
          <w:w w:val="105"/>
        </w:rPr>
        <w:t>营业务（分</w:t>
      </w:r>
      <w:r>
        <w:rPr>
          <w:rFonts w:ascii="Microsoft JhengHei" w:hAnsi="Microsoft JhengHei" w:cs="Microsoft JhengHei" w:eastAsia="Microsoft JhengHei" w:hint="default"/>
          <w:w w:val="105"/>
        </w:rPr>
        <w:t>行</w:t>
      </w:r>
      <w:r>
        <w:rPr>
          <w:w w:val="105"/>
        </w:rPr>
        <w:t>业）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622"/>
        <w:gridCol w:w="1752"/>
        <w:gridCol w:w="1622"/>
        <w:gridCol w:w="1622"/>
      </w:tblGrid>
      <w:tr>
        <w:trPr>
          <w:trHeight w:val="379" w:hRule="exact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3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</w:tr>
      <w:tr>
        <w:trPr>
          <w:trHeight w:val="374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1,456,607,966.28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1,077,302,389.88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1,028,217,693.23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761,645,347.65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1,456,607,966.28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1,077,302,389.88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1,028,217,693.23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761,645,347.65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主</w:t>
      </w:r>
      <w:r>
        <w:rPr>
          <w:w w:val="105"/>
        </w:rPr>
        <w:t>营业务（分</w:t>
      </w:r>
      <w:r>
        <w:rPr>
          <w:rFonts w:ascii="Microsoft JhengHei" w:hAnsi="Microsoft JhengHei" w:cs="Microsoft JhengHei" w:eastAsia="Microsoft JhengHei" w:hint="default"/>
          <w:w w:val="105"/>
        </w:rPr>
        <w:t>产品</w:t>
      </w:r>
      <w:r>
        <w:rPr>
          <w:w w:val="105"/>
        </w:rPr>
        <w:t>）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622"/>
        <w:gridCol w:w="1752"/>
        <w:gridCol w:w="1622"/>
        <w:gridCol w:w="1622"/>
      </w:tblGrid>
      <w:tr>
        <w:trPr>
          <w:trHeight w:val="377" w:hRule="exact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23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557,331,405.19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395,980,077.28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444,206,265.46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311,110,864.32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智慧医疗业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268,750,323.61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201,512,020.11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183,835,924.50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144,554,262.29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422,859,562.63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322,298,325.95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269,717,283.72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212,326,169.45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智慧城市业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197,738,196.93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155,291,336.54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121,370,917.17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92,925,878.58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9,928,477.92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2,220,630.00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9,087,302.38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728,173.01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1,456,607,966.28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1,077,302,389.88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1,028,217,693.23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761,645,347.65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主</w:t>
      </w:r>
      <w:r>
        <w:rPr>
          <w:w w:val="105"/>
        </w:rPr>
        <w:t>营业务（分地</w:t>
      </w:r>
      <w:r>
        <w:rPr>
          <w:rFonts w:ascii="Microsoft JhengHei" w:hAnsi="Microsoft JhengHei" w:cs="Microsoft JhengHei" w:eastAsia="Microsoft JhengHei" w:hint="default"/>
          <w:w w:val="105"/>
        </w:rPr>
        <w:t>区</w:t>
      </w:r>
      <w:r>
        <w:rPr>
          <w:w w:val="105"/>
        </w:rPr>
        <w:t>）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622"/>
        <w:gridCol w:w="1752"/>
        <w:gridCol w:w="1622"/>
        <w:gridCol w:w="1622"/>
      </w:tblGrid>
      <w:tr>
        <w:trPr>
          <w:trHeight w:val="379" w:hRule="exact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3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659,068,894.81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449,277,051.85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619,804,977.42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428,199,667.28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123,453,907.55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97,885,947.30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65,684,314.31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51,996,461.49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152,856,407.04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108,970,350.48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117,860,667.12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81,706,157.18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北部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424,344,260.84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342,783,705.56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169,579,620.48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146,297,321.53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96,884,496.04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78,385,334.69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55,288,113.90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53,445,740.17</w:t>
            </w:r>
          </w:p>
        </w:tc>
      </w:tr>
      <w:tr>
        <w:trPr>
          <w:trHeight w:val="379" w:hRule="exac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1,456,607,966.28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1,077,302,389.88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1,028,217,693.23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761,645,347.65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五名客户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营业收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2678"/>
        <w:gridCol w:w="3883"/>
      </w:tblGrid>
      <w:tr>
        <w:trPr>
          <w:trHeight w:val="379" w:hRule="exac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</w:p>
        </w:tc>
      </w:tr>
      <w:tr>
        <w:trPr>
          <w:trHeight w:val="379" w:hRule="exac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航空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67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45,732,303.64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3.13%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2678"/>
        <w:gridCol w:w="3883"/>
      </w:tblGrid>
      <w:tr>
        <w:trPr>
          <w:trHeight w:val="379" w:hRule="exac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41,810,024.36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2.86%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36,452,181.67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2.5%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4" w:hRule="exac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哈尔滨哈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设投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34,285,146.06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2.35%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队</w:t>
            </w:r>
          </w:p>
        </w:tc>
        <w:tc>
          <w:tcPr>
            <w:tcW w:w="26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29,499,123.55</w:t>
            </w:r>
          </w:p>
        </w:tc>
        <w:tc>
          <w:tcPr>
            <w:tcW w:w="388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2.02%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187,778,779.28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12.86%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97" w:lineRule="auto" w:before="104"/>
        <w:ind w:left="143" w:right="10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长</w:t>
      </w:r>
      <w:r>
        <w:rPr>
          <w:rFonts w:ascii="Times New Roman" w:hAnsi="Times New Roman" w:cs="Times New Roman" w:eastAsia="Times New Roman" w:hint="default"/>
          <w:spacing w:val="-6"/>
          <w:w w:val="101"/>
          <w:sz w:val="17"/>
          <w:szCs w:val="17"/>
        </w:rPr>
        <w:t>41.87%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因是</w:t>
      </w:r>
      <w:r>
        <w:rPr>
          <w:rFonts w:ascii="Times New Roman" w:hAnsi="Times New Roman" w:cs="Times New Roman" w:eastAsia="Times New Roman" w:hint="default"/>
          <w:spacing w:val="-6"/>
          <w:w w:val="101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年公司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抓住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展</w:t>
      </w:r>
      <w:r>
        <w:rPr>
          <w:rFonts w:ascii="Times New Roman" w:hAnsi="Times New Roman" w:cs="Times New Roman" w:eastAsia="Times New Roman" w:hint="default"/>
          <w:spacing w:val="-6"/>
          <w:w w:val="101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智慧城市</w:t>
      </w:r>
      <w:r>
        <w:rPr>
          <w:rFonts w:ascii="Times New Roman" w:hAnsi="Times New Roman" w:cs="Times New Roman" w:eastAsia="Times New Roman" w:hint="default"/>
          <w:spacing w:val="-6"/>
          <w:w w:val="101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的战略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遇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，加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强市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拓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81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了良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快速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合同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149" w:hRule="exact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7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500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</w:p>
        </w:tc>
        <w:tc>
          <w:tcPr>
            <w:tcW w:w="14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  <w:tr>
        <w:trPr>
          <w:trHeight w:val="183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4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3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36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航空昆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明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6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"/>
              <w:ind w:left="19" w:right="10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90,927,731.24</w:t>
            </w:r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58,515,655.36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31,508,468.35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71,765,319.67</w:t>
            </w:r>
          </w:p>
        </w:tc>
      </w:tr>
      <w:tr>
        <w:trPr>
          <w:trHeight w:val="336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深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段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客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70,714,262.00</w:t>
            </w:r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31,970,235.89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9,839,788.47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26" w:hRule="exact"/>
        </w:trPr>
        <w:tc>
          <w:tcPr>
            <w:tcW w:w="15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5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8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州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67" w:hRule="exact"/>
        </w:trPr>
        <w:tc>
          <w:tcPr>
            <w:tcW w:w="15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市智能交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场</w:t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51,873,200.00</w:t>
            </w:r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20,649,250.00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8,849,873.55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1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州市智能交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安城市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</w:t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46,060,000.00</w:t>
            </w:r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22,427,216.00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4,379,974.19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13,818,000.00</w:t>
            </w:r>
          </w:p>
        </w:tc>
      </w:tr>
      <w:tr>
        <w:trPr>
          <w:trHeight w:val="336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41,835,096.00</w:t>
            </w:r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24,968,006.00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11,484,175.67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25,806,000.00</w:t>
            </w:r>
          </w:p>
        </w:tc>
      </w:tr>
      <w:tr>
        <w:trPr>
          <w:trHeight w:val="333" w:hRule="exact"/>
        </w:trPr>
        <w:tc>
          <w:tcPr>
            <w:tcW w:w="15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15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301,410,289.24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158,530,363.25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66,062,280.23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111,389,319.67</w:t>
            </w:r>
          </w:p>
        </w:tc>
      </w:tr>
      <w:tr>
        <w:trPr>
          <w:trHeight w:val="148" w:hRule="exact"/>
        </w:trPr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毛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3" w:hRule="exact"/>
        </w:trPr>
        <w:tc>
          <w:tcPr>
            <w:tcW w:w="15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500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</w:p>
        </w:tc>
        <w:tc>
          <w:tcPr>
            <w:tcW w:w="14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结算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  <w:tr>
        <w:trPr>
          <w:trHeight w:val="186" w:hRule="exact"/>
        </w:trPr>
        <w:tc>
          <w:tcPr>
            <w:tcW w:w="15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同</w:t>
            </w:r>
          </w:p>
        </w:tc>
        <w:tc>
          <w:tcPr>
            <w:tcW w:w="14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2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14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15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15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111,389,319.67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营业</w:t>
      </w:r>
      <w:r>
        <w:rPr>
          <w:rFonts w:ascii="Microsoft JhengHei" w:hAnsi="Microsoft JhengHei" w:cs="Microsoft JhengHei" w:eastAsia="Microsoft JhengHei" w:hint="default"/>
          <w:w w:val="105"/>
        </w:rPr>
        <w:t>税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附</w:t>
      </w:r>
      <w:r>
        <w:rPr>
          <w:rFonts w:ascii="Microsoft JhengHei" w:hAnsi="Microsoft JhengHei" w:cs="Microsoft JhengHei" w:eastAsia="Microsoft JhengHei" w:hint="default"/>
          <w:w w:val="105"/>
        </w:rPr>
        <w:t>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1874"/>
        <w:gridCol w:w="1750"/>
        <w:gridCol w:w="2746"/>
      </w:tblGrid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</w:p>
        </w:tc>
      </w:tr>
      <w:tr>
        <w:trPr>
          <w:trHeight w:val="374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29,598,742.17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18,449,376.31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2,230,476.95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1,497,954.77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993,315.43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660,185.28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650,181.32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376,668.39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1,141,608.46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490,822.51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2,400,021.25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2,153,384.03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37,014,345.58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23,628,391.29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销</w:t>
      </w:r>
      <w:r>
        <w:rPr>
          <w:rFonts w:ascii="Microsoft JhengHei" w:hAnsi="Microsoft JhengHei" w:cs="Microsoft JhengHei" w:eastAsia="Microsoft JhengHei" w:hint="default"/>
          <w:w w:val="105"/>
        </w:rPr>
        <w:t>售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0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4" w:hRule="exact"/>
        </w:trPr>
        <w:tc>
          <w:tcPr>
            <w:tcW w:w="29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薪酬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22,802,162.87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18,746,724.82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19,037,232.54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9,655,190.24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5,106,170.09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2,566,828.78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5,002,048.64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3,784,070.95</w:t>
            </w:r>
          </w:p>
        </w:tc>
      </w:tr>
      <w:tr>
        <w:trPr>
          <w:trHeight w:val="374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3,454,453.98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4,040,616.15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3,954,795.28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4,076,404.83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3,626,415.10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1,995,944.55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2,642,429.91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2,440,460.11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1,519,301.10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3,002,274.60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19,257,137.90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9,077,148.42</w:t>
            </w:r>
          </w:p>
        </w:tc>
      </w:tr>
      <w:tr>
        <w:trPr>
          <w:trHeight w:val="377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86,402,147.41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59,385,663.45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58</w:t>
      </w:r>
      <w:r>
        <w:rPr>
          <w:rFonts w:ascii="Microsoft JhengHei" w:hAnsi="Microsoft JhengHei" w:cs="Microsoft JhengHei" w:eastAsia="Microsoft JhengHei" w:hint="default"/>
          <w:w w:val="105"/>
        </w:rPr>
        <w:t>、管理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研究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34,659,367.24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29,732,340.08</w:t>
            </w:r>
          </w:p>
        </w:tc>
      </w:tr>
      <w:tr>
        <w:trPr>
          <w:trHeight w:val="377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薪酬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37,260,546.31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25,675,700.41</w:t>
            </w:r>
          </w:p>
        </w:tc>
      </w:tr>
      <w:tr>
        <w:trPr>
          <w:trHeight w:val="374" w:hRule="exact"/>
        </w:trPr>
        <w:tc>
          <w:tcPr>
            <w:tcW w:w="2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5,367,611.24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3,398,831.58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4,762,403.44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3,809,804.37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3,626,686.00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2,722,332.12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3,194,840.57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1,908,897.77</w:t>
            </w:r>
          </w:p>
        </w:tc>
      </w:tr>
      <w:tr>
        <w:trPr>
          <w:trHeight w:val="374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2,385,045.85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847,533.48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2,220,012.12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1,593,826.82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1,902,810.74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1,622,209.90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2,064,189.03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908,579.74</w:t>
            </w:r>
          </w:p>
        </w:tc>
      </w:tr>
      <w:tr>
        <w:trPr>
          <w:trHeight w:val="374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1,264,329.30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1,460,280.00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16,959,983.75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7,413,217.12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115,667,825.59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81,093,553.39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财务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4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11,766,143.28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2,430,924.40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-2,297,203.32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-3,967,973.05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670,346.07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515,527.20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10,139,286.03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-1,021,521.45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60</w:t>
      </w:r>
      <w:r>
        <w:rPr>
          <w:rFonts w:ascii="Microsoft JhengHei" w:hAnsi="Microsoft JhengHei" w:cs="Microsoft JhengHei" w:eastAsia="Microsoft JhengHei" w:hint="default"/>
          <w:w w:val="105"/>
        </w:rPr>
        <w:t>、公</w:t>
      </w:r>
      <w:r>
        <w:rPr>
          <w:rFonts w:ascii="Microsoft JhengHei" w:hAnsi="Microsoft JhengHei" w:cs="Microsoft JhengHei" w:eastAsia="Microsoft JhengHei" w:hint="default"/>
          <w:w w:val="105"/>
        </w:rPr>
        <w:t>允价值</w:t>
      </w:r>
      <w:r>
        <w:rPr>
          <w:rFonts w:ascii="Microsoft JhengHei" w:hAnsi="Microsoft JhengHei" w:cs="Microsoft JhengHei" w:eastAsia="Microsoft JhengHei" w:hint="default"/>
          <w:w w:val="105"/>
        </w:rPr>
        <w:t>变动</w:t>
      </w:r>
      <w:r>
        <w:rPr>
          <w:w w:val="105"/>
        </w:rPr>
        <w:t>收益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9"/>
        <w:gridCol w:w="2621"/>
        <w:gridCol w:w="2746"/>
      </w:tblGrid>
      <w:tr>
        <w:trPr>
          <w:trHeight w:val="374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源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变动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收益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收益明</w:t>
      </w:r>
      <w:r>
        <w:rPr>
          <w:rFonts w:ascii="Microsoft JhengHei" w:hAnsi="Microsoft JhengHei" w:cs="Microsoft JhengHei" w:eastAsia="Microsoft JhengHei" w:hint="default"/>
          <w:w w:val="105"/>
        </w:rPr>
        <w:t>细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5"/>
        <w:gridCol w:w="2633"/>
        <w:gridCol w:w="2746"/>
      </w:tblGrid>
      <w:tr>
        <w:trPr>
          <w:trHeight w:val="379" w:hRule="exac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权益法核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2,251,468.51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696,563.20</w:t>
            </w:r>
          </w:p>
        </w:tc>
      </w:tr>
      <w:tr>
        <w:trPr>
          <w:trHeight w:val="379" w:hRule="exac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72" w:hRule="exac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11" w:right="2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1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益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9"/>
        <w:gridCol w:w="2621"/>
        <w:gridCol w:w="2746"/>
      </w:tblGrid>
      <w:tr>
        <w:trPr>
          <w:trHeight w:val="379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2,251,468.51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696,563.20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核</w:t>
      </w:r>
      <w:r>
        <w:rPr>
          <w:rFonts w:ascii="Microsoft JhengHei" w:hAnsi="Microsoft JhengHei" w:cs="Microsoft JhengHei" w:eastAsia="Microsoft JhengHei" w:hint="default"/>
          <w:w w:val="105"/>
        </w:rPr>
        <w:t>算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收益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1872"/>
        <w:gridCol w:w="1622"/>
        <w:gridCol w:w="2746"/>
      </w:tblGrid>
      <w:tr>
        <w:trPr>
          <w:trHeight w:val="379" w:hRule="exact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核</w:t>
      </w:r>
      <w:r>
        <w:rPr>
          <w:rFonts w:ascii="Microsoft JhengHei" w:hAnsi="Microsoft JhengHei" w:cs="Microsoft JhengHei" w:eastAsia="Microsoft JhengHei" w:hint="default"/>
          <w:w w:val="105"/>
        </w:rPr>
        <w:t>算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收益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1872"/>
        <w:gridCol w:w="1622"/>
        <w:gridCol w:w="2746"/>
      </w:tblGrid>
      <w:tr>
        <w:trPr>
          <w:trHeight w:val="374" w:hRule="exact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</w:tc>
      </w:tr>
      <w:tr>
        <w:trPr>
          <w:trHeight w:val="379" w:hRule="exact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欧迈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2,092,605.80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547,286.34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济祥智能交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158,862.71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149,276.86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2,251,468.51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696,563.20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在此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出说明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04" w:lineRule="auto" w:before="104"/>
        <w:ind w:left="143" w:right="0" w:firstLine="42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注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：本公司全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江银江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智慧交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于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2011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欧迈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责任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15%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协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议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欧迈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责任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的章程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浙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江银江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智慧交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集团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欧迈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3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责任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权益法核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欧迈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技术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有限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责任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</w:t>
      </w:r>
      <w:r>
        <w:rPr>
          <w:rFonts w:ascii="Times New Roman" w:hAnsi="Times New Roman" w:cs="Times New Roman" w:eastAsia="Times New Roman" w:hint="default"/>
          <w:spacing w:val="-6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6"/>
          <w:sz w:val="17"/>
          <w:szCs w:val="17"/>
        </w:rPr>
        <w:t>13,950,705.34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4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2,092,605.80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97" w:lineRule="auto" w:before="6"/>
        <w:ind w:left="143" w:right="187" w:firstLine="398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注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：本公司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于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2011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9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成对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济祥智能交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有限公司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30.77%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长</w:t>
      </w:r>
      <w:r>
        <w:rPr>
          <w:rFonts w:ascii="宋体" w:hAnsi="宋体" w:cs="宋体" w:eastAsia="宋体" w:hint="default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权益法核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济祥智能交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有限公司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516,279.17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3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158,862.71</w:t>
      </w:r>
      <w:r>
        <w:rPr>
          <w:rFonts w:ascii="宋体" w:hAnsi="宋体" w:cs="宋体" w:eastAsia="宋体" w:hint="default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62</w:t>
      </w:r>
      <w:r>
        <w:rPr>
          <w:rFonts w:ascii="Microsoft JhengHei" w:hAnsi="Microsoft JhengHei" w:cs="Microsoft JhengHei" w:eastAsia="Microsoft JhengHei" w:hint="default"/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减值</w:t>
      </w:r>
      <w:r>
        <w:rPr>
          <w:w w:val="105"/>
        </w:rPr>
        <w:t>损</w:t>
      </w:r>
      <w:r>
        <w:rPr>
          <w:rFonts w:ascii="Microsoft JhengHei" w:hAnsi="Microsoft JhengHei" w:cs="Microsoft JhengHei" w:eastAsia="Microsoft JhengHei" w:hint="default"/>
          <w:w w:val="105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7"/>
        <w:gridCol w:w="2386"/>
        <w:gridCol w:w="2621"/>
      </w:tblGrid>
      <w:tr>
        <w:trPr>
          <w:trHeight w:val="379" w:hRule="exact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14,846,735.93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10,536,773.22</w:t>
            </w:r>
          </w:p>
        </w:tc>
      </w:tr>
      <w:tr>
        <w:trPr>
          <w:trHeight w:val="379" w:hRule="exact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五、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8"/>
        <w:gridCol w:w="2376"/>
        <w:gridCol w:w="2621"/>
      </w:tblGrid>
      <w:tr>
        <w:trPr>
          <w:trHeight w:val="379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六、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七、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八、工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九、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生产性生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十二、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十三、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十四、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14,846,735.93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10,536,773.22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营业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）营业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4"/>
        <w:gridCol w:w="1848"/>
        <w:gridCol w:w="2030"/>
        <w:gridCol w:w="2030"/>
      </w:tblGrid>
      <w:tr>
        <w:trPr>
          <w:trHeight w:val="148" w:hRule="exact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非经常性损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益的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0" w:hRule="exact"/>
        </w:trPr>
        <w:tc>
          <w:tcPr>
            <w:tcW w:w="30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8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left="50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left="5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30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4" w:hRule="exact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0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0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捐赠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8" w:type="dxa"/>
            <w:tcBorders>
              <w:top w:val="single" w:sz="2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0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8" w:type="dxa"/>
            <w:tcBorders>
              <w:top w:val="single" w:sz="2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8,990,083.06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4,143,574.73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8,990,083.06</w:t>
            </w:r>
          </w:p>
        </w:tc>
      </w:tr>
      <w:tr>
        <w:trPr>
          <w:trHeight w:val="377" w:hRule="exact"/>
        </w:trPr>
        <w:tc>
          <w:tcPr>
            <w:tcW w:w="30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1,231,288.90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358,568.20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1,231,288.90</w:t>
            </w:r>
          </w:p>
        </w:tc>
      </w:tr>
      <w:tr>
        <w:trPr>
          <w:trHeight w:val="379" w:hRule="exact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10,221,371.96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4,502,142.93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10,221,371.96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政</w:t>
      </w:r>
      <w:r>
        <w:rPr>
          <w:rFonts w:ascii="Microsoft JhengHei" w:hAnsi="Microsoft JhengHei" w:cs="Microsoft JhengHei" w:eastAsia="Microsoft JhengHei" w:hint="default"/>
          <w:w w:val="105"/>
        </w:rPr>
        <w:t>府补助</w:t>
      </w:r>
      <w:r>
        <w:rPr>
          <w:w w:val="105"/>
        </w:rPr>
        <w:t>明</w:t>
      </w:r>
      <w:r>
        <w:rPr>
          <w:rFonts w:ascii="Microsoft JhengHei" w:hAnsi="Microsoft JhengHei" w:cs="Microsoft JhengHei" w:eastAsia="Microsoft JhengHei" w:hint="default"/>
          <w:w w:val="105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1877"/>
        <w:gridCol w:w="1872"/>
        <w:gridCol w:w="2746"/>
      </w:tblGrid>
      <w:tr>
        <w:trPr>
          <w:trHeight w:val="379" w:hRule="exact"/>
        </w:trPr>
        <w:tc>
          <w:tcPr>
            <w:tcW w:w="25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说明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6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课题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850,000.00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课题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书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[2011BAH15B06]</w:t>
            </w:r>
          </w:p>
        </w:tc>
      </w:tr>
      <w:tr>
        <w:trPr>
          <w:trHeight w:val="670" w:hRule="exact"/>
        </w:trPr>
        <w:tc>
          <w:tcPr>
            <w:tcW w:w="25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助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477,000.00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[2012]469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79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大科技创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3,500,000.00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[2012]218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1877"/>
        <w:gridCol w:w="1872"/>
        <w:gridCol w:w="2746"/>
      </w:tblGrid>
      <w:tr>
        <w:trPr>
          <w:trHeight w:val="341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[2012]1174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9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233,200.00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新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[2011]179</w:t>
            </w:r>
            <w:r>
              <w:rPr>
                <w:rFonts w:ascii="Times New Roman" w:hAnsi="Times New Roman" w:cs="Times New Roman" w:eastAsia="Times New Roman" w:hint="default"/>
                <w:spacing w:val="2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励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市委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[2012]43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级重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实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程技术中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补助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教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[2012]133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74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40,743.58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滨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[2012]272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委办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[2012]5</w:t>
            </w:r>
            <w:r>
              <w:rPr>
                <w:rFonts w:ascii="Times New Roman" w:hAnsi="Times New Roman" w:cs="Times New Roman" w:eastAsia="Times New Roman" w:hint="default"/>
                <w:spacing w:val="3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[2012]765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大科技创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补助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500,000.00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[2012]218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教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[2012]1174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67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杭州市信息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101,000.00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[2010]1042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4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杭州市信息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套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303,000.00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改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[2010]76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[2010]139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51"/>
              <w:ind w:left="23" w:right="5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杭州市技术创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目财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200,000.00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[2010]1097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79" w:hRule="exact"/>
        </w:trPr>
        <w:tc>
          <w:tcPr>
            <w:tcW w:w="25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80,000.00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[2010]1154</w:t>
            </w:r>
            <w:r>
              <w:rPr>
                <w:rFonts w:ascii="Times New Roman" w:hAnsi="Times New Roman" w:cs="Times New Roman" w:eastAsia="Times New Roman" w:hint="default"/>
                <w:spacing w:val="2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0" w:hRule="exact"/>
        </w:trPr>
        <w:tc>
          <w:tcPr>
            <w:tcW w:w="250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作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150,000.00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[2011]2 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[2011]25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79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代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先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50,000.00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[2011]28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考核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秀奖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励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100,000.00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高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[2010]254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大科技创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补助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750,000.00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[2011]151</w:t>
            </w:r>
            <w:r>
              <w:rPr>
                <w:rFonts w:ascii="Times New Roman" w:hAnsi="Times New Roman" w:cs="Times New Roman" w:eastAsia="Times New Roman" w:hint="default"/>
                <w:spacing w:val="2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67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46"/>
              <w:ind w:left="23" w:right="5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2010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补助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50,000.00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[2010]239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672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大科技创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新结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740,000.00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[2011]14  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财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7"/>
                <w:szCs w:val="17"/>
              </w:rPr>
              <w:t>[2011]108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79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市信息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100,800.00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[2010]798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</w:tc>
      </w:tr>
      <w:tr>
        <w:trPr>
          <w:trHeight w:val="379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589,139.48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1,518,774.73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8,990,083.06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4,143,574.73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营业</w:t>
      </w:r>
      <w:r>
        <w:rPr>
          <w:rFonts w:ascii="Microsoft JhengHei" w:hAnsi="Microsoft JhengHei" w:cs="Microsoft JhengHei" w:eastAsia="Microsoft JhengHei" w:hint="default"/>
          <w:w w:val="105"/>
        </w:rPr>
        <w:t>外支</w:t>
      </w:r>
      <w:r>
        <w:rPr>
          <w:rFonts w:ascii="Microsoft JhengHei" w:hAnsi="Microsoft JhengHei" w:cs="Microsoft JhengHei" w:eastAsia="Microsoft JhengHei" w:hint="default"/>
          <w:w w:val="105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8"/>
        <w:gridCol w:w="1910"/>
        <w:gridCol w:w="1800"/>
        <w:gridCol w:w="1800"/>
      </w:tblGrid>
      <w:tr>
        <w:trPr>
          <w:trHeight w:val="149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638" w:right="41" w:hanging="59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非经常性损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70" w:hRule="exact"/>
        </w:trPr>
        <w:tc>
          <w:tcPr>
            <w:tcW w:w="34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56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3" w:hRule="exact"/>
        </w:trPr>
        <w:tc>
          <w:tcPr>
            <w:tcW w:w="34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9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11,341.83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83,096.37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11,341.83</w:t>
            </w:r>
          </w:p>
        </w:tc>
      </w:tr>
      <w:tr>
        <w:trPr>
          <w:trHeight w:val="374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11,341.83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83,096.37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11,341.83</w:t>
            </w:r>
          </w:p>
        </w:tc>
      </w:tr>
      <w:tr>
        <w:trPr>
          <w:trHeight w:val="379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59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捐赠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2,000.00</w:t>
            </w:r>
          </w:p>
        </w:tc>
      </w:tr>
      <w:tr>
        <w:trPr>
          <w:trHeight w:val="379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504,300.48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1,056,345.19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504,300.48</w:t>
            </w:r>
          </w:p>
        </w:tc>
      </w:tr>
      <w:tr>
        <w:trPr>
          <w:trHeight w:val="379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517,642.31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1,139,441.56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517,642.31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支出说明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65</w:t>
      </w:r>
      <w:r>
        <w:rPr>
          <w:rFonts w:ascii="Microsoft JhengHei" w:hAnsi="Microsoft JhengHei" w:cs="Microsoft JhengHei" w:eastAsia="Microsoft JhengHei" w:hint="default"/>
          <w:w w:val="105"/>
        </w:rPr>
        <w:t>、所</w:t>
      </w:r>
      <w:r>
        <w:rPr>
          <w:rFonts w:ascii="Microsoft JhengHei" w:hAnsi="Microsoft JhengHei" w:cs="Microsoft JhengHei" w:eastAsia="Microsoft JhengHei" w:hint="default"/>
          <w:w w:val="105"/>
        </w:rPr>
        <w:t>得税</w:t>
      </w:r>
      <w:r>
        <w:rPr>
          <w:rFonts w:ascii="Microsoft JhengHei" w:hAnsi="Microsoft JhengHei" w:cs="Microsoft JhengHei" w:eastAsia="Microsoft JhengHei" w:hint="default"/>
          <w:w w:val="105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4"/>
        <w:gridCol w:w="2383"/>
        <w:gridCol w:w="2246"/>
      </w:tblGrid>
      <w:tr>
        <w:trPr>
          <w:trHeight w:val="379" w:hRule="exact"/>
        </w:trPr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相关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规定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18,011,259.90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22,591,515.02</w:t>
            </w:r>
          </w:p>
        </w:tc>
      </w:tr>
      <w:tr>
        <w:trPr>
          <w:trHeight w:val="379" w:hRule="exact"/>
        </w:trPr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税调整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-2,386,857.00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-7,400,125.67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15,624,402.90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15,191,389.35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基</w:t>
      </w:r>
      <w:r>
        <w:rPr>
          <w:rFonts w:ascii="Microsoft JhengHei" w:hAnsi="Microsoft JhengHei" w:cs="Microsoft JhengHei" w:eastAsia="Microsoft JhengHei" w:hint="default"/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w w:val="105"/>
        </w:rPr>
        <w:t>每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w w:val="105"/>
        </w:rPr>
        <w:t>收益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稀</w:t>
      </w:r>
      <w:r>
        <w:rPr>
          <w:rFonts w:ascii="Microsoft JhengHei" w:hAnsi="Microsoft JhengHei" w:cs="Microsoft JhengHei" w:eastAsia="Microsoft JhengHei" w:hint="default"/>
          <w:w w:val="105"/>
        </w:rPr>
        <w:t>释</w:t>
      </w:r>
      <w:r>
        <w:rPr>
          <w:rFonts w:ascii="Microsoft JhengHei" w:hAnsi="Microsoft JhengHei" w:cs="Microsoft JhengHei" w:eastAsia="Microsoft JhengHei" w:hint="default"/>
          <w:w w:val="105"/>
        </w:rPr>
        <w:t>每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w w:val="105"/>
        </w:rPr>
        <w:t>收益</w:t>
      </w:r>
      <w:r>
        <w:rPr>
          <w:rFonts w:ascii="Microsoft JhengHei" w:hAnsi="Microsoft JhengHei" w:cs="Microsoft JhengHei" w:eastAsia="Microsoft JhengHei" w:hint="default"/>
          <w:w w:val="105"/>
        </w:rPr>
        <w:t>的计</w:t>
      </w:r>
      <w:r>
        <w:rPr>
          <w:rFonts w:ascii="Microsoft JhengHei" w:hAnsi="Microsoft JhengHei" w:cs="Microsoft JhengHei" w:eastAsia="Microsoft JhengHei" w:hint="default"/>
          <w:w w:val="105"/>
        </w:rPr>
        <w:t>算过</w:t>
      </w:r>
      <w:r>
        <w:rPr>
          <w:rFonts w:ascii="Microsoft JhengHei" w:hAnsi="Microsoft JhengHei" w:cs="Microsoft JhengHei" w:eastAsia="Microsoft JhengHei" w:hint="default"/>
          <w:w w:val="105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before="50"/>
        <w:ind w:left="152" w:right="0" w:firstLine="74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报告期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润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21" w:lineRule="auto" w:before="0"/>
        <w:ind w:left="1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6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6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6"/>
          <w:sz w:val="17"/>
          <w:szCs w:val="17"/>
        </w:rPr>
        <w:t>通股股东</w:t>
      </w:r>
      <w:r>
        <w:rPr>
          <w:rFonts w:ascii="宋体" w:hAnsi="宋体" w:cs="宋体" w:eastAsia="宋体" w:hint="default"/>
          <w:spacing w:val="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6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9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83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sz w:val="17"/>
          <w:szCs w:val="17"/>
        </w:rPr>
        <w:t>扣除非经常性损</w:t>
      </w:r>
      <w:r>
        <w:rPr>
          <w:rFonts w:ascii="宋体" w:hAnsi="宋体" w:cs="宋体" w:eastAsia="宋体" w:hint="default"/>
          <w:spacing w:val="6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6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6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6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2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通股股东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润</w:t>
      </w:r>
    </w:p>
    <w:p>
      <w:pPr>
        <w:tabs>
          <w:tab w:pos="2971" w:val="left" w:leader="none"/>
        </w:tabs>
        <w:spacing w:before="50"/>
        <w:ind w:left="0" w:right="85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本年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上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年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1531" w:val="left" w:leader="none"/>
          <w:tab w:pos="3062" w:val="left" w:leader="none"/>
          <w:tab w:pos="4502" w:val="left" w:leader="none"/>
        </w:tabs>
        <w:spacing w:before="89"/>
        <w:ind w:left="0" w:right="925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1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基本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稀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释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每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4"/>
          <w:sz w:val="17"/>
          <w:szCs w:val="17"/>
        </w:rPr>
        <w:tab/>
      </w:r>
      <w:r>
        <w:rPr>
          <w:rFonts w:ascii="宋体" w:hAnsi="宋体" w:cs="宋体" w:eastAsia="宋体" w:hint="default"/>
          <w:spacing w:val="-4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基本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稀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释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每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  <w:u w:val="single" w:color="000000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1526" w:val="left" w:leader="none"/>
          <w:tab w:pos="3062" w:val="left" w:leader="none"/>
          <w:tab w:pos="4497" w:val="left" w:leader="none"/>
        </w:tabs>
        <w:spacing w:before="129"/>
        <w:ind w:left="0" w:right="931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0.49</w:t>
        <w:tab/>
        <w:t>0.48</w:t>
        <w:tab/>
        <w:t>0.34</w:t>
        <w:tab/>
        <w:t>0.34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1526" w:val="left" w:leader="none"/>
          <w:tab w:pos="3062" w:val="left" w:leader="none"/>
          <w:tab w:pos="4497" w:val="left" w:leader="none"/>
        </w:tabs>
        <w:spacing w:before="0"/>
        <w:ind w:left="0" w:right="931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z w:val="17"/>
        </w:rPr>
        <w:t>0.45</w:t>
        <w:tab/>
        <w:t>0.44</w:t>
        <w:tab/>
        <w:t>0.33</w:t>
        <w:tab/>
        <w:t>0.33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2505" w:space="77"/>
            <w:col w:w="6758"/>
          </w:cols>
        </w:sectPr>
      </w:pPr>
    </w:p>
    <w:p>
      <w:pPr>
        <w:spacing w:line="259" w:lineRule="auto" w:before="123"/>
        <w:ind w:left="532" w:right="5861" w:firstLine="0"/>
        <w:jc w:val="left"/>
        <w:rPr>
          <w:rFonts w:ascii="Times New Roman" w:hAnsi="Times New Roman" w:cs="Times New Roman" w:eastAsia="Times New Roman" w:hint="default"/>
          <w:sz w:val="13"/>
          <w:szCs w:val="13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基本</w:t>
      </w:r>
      <w:r>
        <w:rPr>
          <w:rFonts w:ascii="宋体" w:hAnsi="宋体" w:cs="宋体" w:eastAsia="宋体" w:hint="default"/>
          <w:w w:val="105"/>
          <w:sz w:val="19"/>
          <w:szCs w:val="19"/>
        </w:rPr>
        <w:t>每</w:t>
      </w:r>
      <w:r>
        <w:rPr>
          <w:rFonts w:ascii="宋体" w:hAnsi="宋体" w:cs="宋体" w:eastAsia="宋体" w:hint="default"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收</w:t>
      </w:r>
      <w:r>
        <w:rPr>
          <w:rFonts w:ascii="宋体" w:hAnsi="宋体" w:cs="宋体" w:eastAsia="宋体" w:hint="default"/>
          <w:w w:val="105"/>
          <w:sz w:val="19"/>
          <w:szCs w:val="19"/>
        </w:rPr>
        <w:t>益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=P</w:t>
      </w:r>
      <w:r>
        <w:rPr>
          <w:rFonts w:ascii="Times New Roman" w:hAnsi="Times New Roman" w:cs="Times New Roman" w:eastAsia="Times New Roman" w:hint="default"/>
          <w:w w:val="105"/>
          <w:position w:val="-1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÷</w:t>
      </w:r>
      <w:r>
        <w:rPr>
          <w:rFonts w:ascii="Times New Roman" w:hAnsi="Times New Roman" w:cs="Times New Roman" w:eastAsia="Times New Roman" w:hint="default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S=S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0</w:t>
      </w:r>
      <w:r>
        <w:rPr>
          <w:rFonts w:ascii="宋体" w:hAnsi="宋体" w:cs="宋体" w:eastAsia="宋体" w:hint="default"/>
          <w:sz w:val="19"/>
          <w:szCs w:val="19"/>
        </w:rPr>
        <w:t>＋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1</w:t>
      </w:r>
      <w:r>
        <w:rPr>
          <w:rFonts w:ascii="宋体" w:hAnsi="宋体" w:cs="宋体" w:eastAsia="宋体" w:hint="default"/>
          <w:sz w:val="19"/>
          <w:szCs w:val="19"/>
        </w:rPr>
        <w:t>＋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×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÷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–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×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÷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M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sz w:val="19"/>
          <w:szCs w:val="19"/>
        </w:rPr>
        <w:t>-S</w:t>
      </w:r>
      <w:r>
        <w:rPr>
          <w:rFonts w:ascii="Times New Roman" w:hAnsi="Times New Roman" w:cs="Times New Roman" w:eastAsia="Times New Roman" w:hint="default"/>
          <w:position w:val="-1"/>
          <w:sz w:val="13"/>
          <w:szCs w:val="13"/>
        </w:rPr>
        <w:t>k</w:t>
      </w:r>
      <w:r>
        <w:rPr>
          <w:rFonts w:ascii="Times New Roman" w:hAnsi="Times New Roman" w:cs="Times New Roman" w:eastAsia="Times New Roman" w:hint="default"/>
          <w:sz w:val="13"/>
          <w:szCs w:val="13"/>
        </w:rPr>
      </w:r>
    </w:p>
    <w:p>
      <w:pPr>
        <w:pStyle w:val="BodyText"/>
        <w:spacing w:line="254" w:lineRule="auto" w:before="115"/>
        <w:ind w:right="13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/>
        <w:t>：</w:t>
      </w:r>
      <w:r>
        <w:rPr>
          <w:rFonts w:ascii="Times New Roman" w:hAnsi="Times New Roman" w:cs="Times New Roman" w:eastAsia="Times New Roman" w:hint="default"/>
        </w:rPr>
        <w:t>P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0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归属于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润或扣除非经常性损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S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w w:val="103"/>
        </w:rPr>
        <w:t> </w:t>
      </w:r>
      <w:r>
        <w:rPr/>
        <w:t>发行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普</w:t>
      </w:r>
      <w:r>
        <w:rPr/>
        <w:t>通股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平均</w:t>
      </w:r>
      <w:r>
        <w:rPr/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S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0</w:t>
      </w:r>
      <w:r>
        <w:rPr>
          <w:rFonts w:ascii="宋体" w:hAnsi="宋体" w:cs="宋体" w:eastAsia="宋体" w:hint="default"/>
        </w:rPr>
        <w:t>为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S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1</w:t>
      </w:r>
      <w:r>
        <w:rPr>
          <w:rFonts w:ascii="宋体" w:hAnsi="宋体" w:cs="宋体" w:eastAsia="宋体" w:hint="default"/>
        </w:rPr>
        <w:t>为</w:t>
      </w:r>
      <w:r>
        <w:rPr/>
        <w:t>报告期</w:t>
      </w:r>
      <w:r>
        <w:rPr>
          <w:rFonts w:ascii="宋体" w:hAnsi="宋体" w:cs="宋体" w:eastAsia="宋体" w:hint="default"/>
        </w:rPr>
        <w:t>因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或</w:t>
      </w:r>
      <w:r>
        <w:rPr/>
        <w:t>股票股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等增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spacing w:val="-2"/>
        </w:rPr>
        <w:t>股份数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S</w:t>
      </w:r>
      <w:r>
        <w:rPr>
          <w:rFonts w:ascii="Times New Roman" w:hAnsi="Times New Roman" w:cs="Times New Roman" w:eastAsia="Times New Roman" w:hint="default"/>
          <w:spacing w:val="-2"/>
          <w:position w:val="-2"/>
          <w:sz w:val="13"/>
          <w:szCs w:val="13"/>
        </w:rPr>
        <w:t>i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报告期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等增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股份数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S</w:t>
      </w:r>
      <w:r>
        <w:rPr>
          <w:rFonts w:ascii="Times New Roman" w:hAnsi="Times New Roman" w:cs="Times New Roman" w:eastAsia="Times New Roman" w:hint="default"/>
          <w:spacing w:val="-2"/>
          <w:position w:val="-2"/>
          <w:sz w:val="13"/>
          <w:szCs w:val="13"/>
        </w:rPr>
        <w:t>j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报告期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回购</w:t>
      </w:r>
      <w:r>
        <w:rPr>
          <w:rFonts w:ascii="宋体" w:hAnsi="宋体" w:cs="宋体" w:eastAsia="宋体" w:hint="default"/>
          <w:spacing w:val="-2"/>
        </w:rPr>
        <w:t>等减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股份数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S</w:t>
      </w:r>
      <w:r>
        <w:rPr>
          <w:rFonts w:ascii="Times New Roman" w:hAnsi="Times New Roman" w:cs="Times New Roman" w:eastAsia="Times New Roman" w:hint="default"/>
          <w:spacing w:val="-2"/>
          <w:position w:val="-2"/>
          <w:sz w:val="13"/>
          <w:szCs w:val="13"/>
        </w:rPr>
        <w:t>k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报告期</w:t>
      </w:r>
      <w:r>
        <w:rPr>
          <w:rFonts w:ascii="宋体" w:hAnsi="宋体" w:cs="宋体" w:eastAsia="宋体" w:hint="default"/>
          <w:spacing w:val="-2"/>
        </w:rPr>
        <w:t>缩</w:t>
      </w:r>
      <w:r>
        <w:rPr>
          <w:spacing w:val="-2"/>
        </w:rPr>
        <w:t>股</w:t>
      </w:r>
      <w:r>
        <w:rPr>
          <w:spacing w:val="45"/>
        </w:rPr>
        <w:t> </w:t>
      </w:r>
      <w:r>
        <w:rPr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M</w:t>
      </w:r>
      <w:r>
        <w:rPr>
          <w:rFonts w:ascii="Times New Roman" w:hAnsi="Times New Roman" w:cs="Times New Roman" w:eastAsia="Times New Roman" w:hint="default"/>
          <w:spacing w:val="-2"/>
          <w:position w:val="-1"/>
          <w:sz w:val="13"/>
          <w:szCs w:val="13"/>
        </w:rPr>
        <w:t>0</w:t>
      </w:r>
      <w:r>
        <w:rPr>
          <w:spacing w:val="-2"/>
        </w:rPr>
        <w:t>报告期月份数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M</w:t>
      </w:r>
      <w:r>
        <w:rPr>
          <w:rFonts w:ascii="Times New Roman" w:hAnsi="Times New Roman" w:cs="Times New Roman" w:eastAsia="Times New Roman" w:hint="default"/>
          <w:spacing w:val="-2"/>
          <w:position w:val="-1"/>
          <w:sz w:val="13"/>
          <w:szCs w:val="13"/>
        </w:rPr>
        <w:t>i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报告期期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spacing w:val="-2"/>
        </w:rPr>
        <w:t>计月数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M</w:t>
      </w:r>
      <w:r>
        <w:rPr>
          <w:rFonts w:ascii="Times New Roman" w:hAnsi="Times New Roman" w:cs="Times New Roman" w:eastAsia="Times New Roman" w:hint="default"/>
          <w:spacing w:val="-2"/>
          <w:position w:val="-1"/>
          <w:sz w:val="13"/>
          <w:szCs w:val="13"/>
        </w:rPr>
        <w:t>j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报告期期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累</w:t>
      </w:r>
      <w:r>
        <w:rPr>
          <w:w w:val="105"/>
        </w:rPr>
        <w:t>计月数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3"/>
        <w:ind w:left="541" w:right="0"/>
        <w:jc w:val="left"/>
      </w:pPr>
      <w:r>
        <w:rPr>
          <w:rFonts w:ascii="宋体" w:hAnsi="宋体" w:cs="宋体" w:eastAsia="宋体" w:hint="default"/>
          <w:w w:val="105"/>
        </w:rPr>
        <w:t>稀</w:t>
      </w:r>
      <w:r>
        <w:rPr>
          <w:w w:val="105"/>
        </w:rPr>
        <w:t>释</w:t>
      </w:r>
      <w:r>
        <w:rPr>
          <w:rFonts w:ascii="宋体" w:hAnsi="宋体" w:cs="宋体" w:eastAsia="宋体" w:hint="default"/>
          <w:w w:val="105"/>
        </w:rPr>
        <w:t>每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益</w:t>
      </w:r>
      <w:r>
        <w:rPr>
          <w:rFonts w:ascii="Times New Roman" w:hAnsi="Times New Roman" w:cs="Times New Roman" w:eastAsia="Times New Roman" w:hint="default"/>
          <w:w w:val="105"/>
        </w:rPr>
        <w:t>=P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w w:val="105"/>
        </w:rPr>
        <w:t>/(S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0</w:t>
      </w:r>
      <w:r>
        <w:rPr>
          <w:rFonts w:ascii="宋体" w:hAnsi="宋体" w:cs="宋体" w:eastAsia="宋体" w:hint="default"/>
          <w:w w:val="105"/>
        </w:rPr>
        <w:t>＋</w:t>
      </w:r>
      <w:r>
        <w:rPr>
          <w:rFonts w:ascii="Times New Roman" w:hAnsi="Times New Roman" w:cs="Times New Roman" w:eastAsia="Times New Roman" w:hint="default"/>
          <w:w w:val="105"/>
        </w:rPr>
        <w:t>S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1</w:t>
      </w:r>
      <w:r>
        <w:rPr>
          <w:rFonts w:ascii="宋体" w:hAnsi="宋体" w:cs="宋体" w:eastAsia="宋体" w:hint="default"/>
          <w:w w:val="105"/>
        </w:rPr>
        <w:t>＋</w:t>
      </w:r>
      <w:r>
        <w:rPr>
          <w:rFonts w:ascii="Times New Roman" w:hAnsi="Times New Roman" w:cs="Times New Roman" w:eastAsia="Times New Roman" w:hint="default"/>
          <w:w w:val="105"/>
        </w:rPr>
        <w:t>S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w w:val="105"/>
        </w:rPr>
        <w:t>×</w:t>
      </w:r>
      <w:r>
        <w:rPr>
          <w:rFonts w:ascii="Times New Roman" w:hAnsi="Times New Roman" w:cs="Times New Roman" w:eastAsia="Times New Roman" w:hint="default"/>
          <w:w w:val="105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i</w:t>
      </w:r>
      <w:r>
        <w:rPr>
          <w:rFonts w:ascii="Times New Roman" w:hAnsi="Times New Roman" w:cs="Times New Roman" w:eastAsia="Times New Roman" w:hint="default"/>
          <w:w w:val="105"/>
        </w:rPr>
        <w:t>÷</w:t>
      </w:r>
      <w:r>
        <w:rPr>
          <w:rFonts w:ascii="Times New Roman" w:hAnsi="Times New Roman" w:cs="Times New Roman" w:eastAsia="Times New Roman" w:hint="default"/>
          <w:w w:val="105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w w:val="105"/>
        </w:rPr>
        <w:t>–</w:t>
      </w:r>
      <w:r>
        <w:rPr>
          <w:rFonts w:ascii="Times New Roman" w:hAnsi="Times New Roman" w:cs="Times New Roman" w:eastAsia="Times New Roman" w:hint="default"/>
          <w:w w:val="105"/>
        </w:rPr>
        <w:t>S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w w:val="105"/>
        </w:rPr>
        <w:t>×</w:t>
      </w:r>
      <w:r>
        <w:rPr>
          <w:rFonts w:ascii="Times New Roman" w:hAnsi="Times New Roman" w:cs="Times New Roman" w:eastAsia="Times New Roman" w:hint="default"/>
          <w:w w:val="105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j</w:t>
      </w:r>
      <w:r>
        <w:rPr>
          <w:rFonts w:ascii="Times New Roman" w:hAnsi="Times New Roman" w:cs="Times New Roman" w:eastAsia="Times New Roman" w:hint="default"/>
          <w:w w:val="105"/>
        </w:rPr>
        <w:t>÷</w:t>
      </w:r>
      <w:r>
        <w:rPr>
          <w:rFonts w:ascii="Times New Roman" w:hAnsi="Times New Roman" w:cs="Times New Roman" w:eastAsia="Times New Roman" w:hint="default"/>
          <w:w w:val="105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0</w:t>
      </w:r>
      <w:r>
        <w:rPr>
          <w:rFonts w:ascii="Times New Roman" w:hAnsi="Times New Roman" w:cs="Times New Roman" w:eastAsia="Times New Roman" w:hint="default"/>
          <w:w w:val="105"/>
        </w:rPr>
        <w:t>–</w:t>
      </w:r>
      <w:r>
        <w:rPr>
          <w:rFonts w:ascii="Times New Roman" w:hAnsi="Times New Roman" w:cs="Times New Roman" w:eastAsia="Times New Roman" w:hint="default"/>
          <w:w w:val="105"/>
        </w:rPr>
        <w:t>S</w:t>
      </w:r>
      <w:r>
        <w:rPr>
          <w:rFonts w:ascii="Times New Roman" w:hAnsi="Times New Roman" w:cs="Times New Roman" w:eastAsia="Times New Roman" w:hint="default"/>
          <w:w w:val="105"/>
          <w:position w:val="-2"/>
          <w:sz w:val="13"/>
          <w:szCs w:val="13"/>
        </w:rPr>
        <w:t>k</w:t>
      </w:r>
      <w:r>
        <w:rPr>
          <w:rFonts w:ascii="Times New Roman" w:hAnsi="Times New Roman" w:cs="Times New Roman" w:eastAsia="Times New Roman" w:hint="default"/>
          <w:w w:val="105"/>
        </w:rPr>
        <w:t>+</w:t>
      </w:r>
      <w:r>
        <w:rPr>
          <w:rFonts w:ascii="宋体" w:hAnsi="宋体" w:cs="宋体" w:eastAsia="宋体" w:hint="default"/>
          <w:w w:val="105"/>
        </w:rPr>
        <w:t>认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证、股份期</w:t>
      </w:r>
      <w:r>
        <w:rPr>
          <w:rFonts w:ascii="宋体" w:hAnsi="宋体" w:cs="宋体" w:eastAsia="宋体" w:hint="default"/>
          <w:w w:val="105"/>
        </w:rPr>
        <w:t>权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可</w:t>
      </w:r>
      <w:r>
        <w:rPr>
          <w:rFonts w:ascii="宋体" w:hAnsi="宋体" w:cs="宋体" w:eastAsia="宋体" w:hint="default"/>
          <w:w w:val="105"/>
        </w:rPr>
        <w:t>转</w:t>
      </w:r>
      <w:r>
        <w:rPr>
          <w:rFonts w:ascii="宋体" w:hAnsi="宋体" w:cs="宋体" w:eastAsia="宋体" w:hint="default"/>
          <w:w w:val="105"/>
        </w:rPr>
        <w:t>换债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等增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  <w:r>
        <w:rPr/>
        <w:pict>
          <v:shape style="position:absolute;margin-left:79.919998pt;margin-top:678pt;width:450.5pt;height:19.45pt;mso-position-horizontal-relative:page;mso-position-vertical-relative:page;z-index:2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3"/>
                    <w:gridCol w:w="2376"/>
                    <w:gridCol w:w="2246"/>
                  </w:tblGrid>
                  <w:tr>
                    <w:trPr>
                      <w:trHeight w:val="379" w:hRule="exact"/>
                    </w:trPr>
                    <w:tc>
                      <w:tcPr>
                        <w:tcW w:w="43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75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本期发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9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4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加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平均</w:t>
      </w:r>
      <w:r>
        <w:rPr>
          <w:w w:val="105"/>
        </w:rPr>
        <w:t>数</w:t>
      </w:r>
      <w:r>
        <w:rPr>
          <w:rFonts w:ascii="Times New Roman" w:hAnsi="Times New Roman" w:cs="Times New Roman" w:eastAsia="Times New Roman" w:hint="default"/>
          <w:w w:val="105"/>
        </w:rPr>
        <w:t>)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52" w:lineRule="auto" w:before="140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Times New Roman" w:hAnsi="Times New Roman" w:cs="Times New Roman" w:eastAsia="Times New Roman" w:hint="default"/>
        </w:rPr>
        <w:t>P</w:t>
      </w:r>
      <w:r>
        <w:rPr>
          <w:rFonts w:ascii="Times New Roman" w:hAnsi="Times New Roman" w:cs="Times New Roman" w:eastAsia="Times New Roman" w:hint="default"/>
          <w:position w:val="-2"/>
          <w:sz w:val="13"/>
          <w:szCs w:val="13"/>
        </w:rPr>
        <w:t>1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归属于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润或扣除非经常性损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归属于</w:t>
      </w:r>
      <w:r>
        <w:rPr/>
        <w:t>公司</w:t>
      </w:r>
      <w:r>
        <w:rPr>
          <w:rFonts w:ascii="宋体" w:hAnsi="宋体" w:cs="宋体" w:eastAsia="宋体" w:hint="default"/>
        </w:rPr>
        <w:t>普</w:t>
      </w:r>
      <w:r>
        <w:rPr/>
        <w:t>通股股东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考</w:t>
      </w:r>
      <w:r>
        <w:rPr>
          <w:rFonts w:ascii="宋体" w:hAnsi="宋体" w:cs="宋体" w:eastAsia="宋体" w:hint="default"/>
          <w:w w:val="105"/>
        </w:rPr>
        <w:t>虑</w:t>
      </w:r>
      <w:r>
        <w:rPr>
          <w:rFonts w:ascii="宋体" w:hAnsi="宋体" w:cs="宋体" w:eastAsia="宋体" w:hint="default"/>
          <w:w w:val="105"/>
        </w:rPr>
        <w:t>稀</w:t>
      </w:r>
      <w:r>
        <w:rPr>
          <w:w w:val="105"/>
        </w:rPr>
        <w:t>释</w:t>
      </w:r>
      <w:r>
        <w:rPr>
          <w:rFonts w:ascii="宋体" w:hAnsi="宋体" w:cs="宋体" w:eastAsia="宋体" w:hint="default"/>
          <w:w w:val="105"/>
        </w:rPr>
        <w:t>性</w:t>
      </w:r>
      <w:r>
        <w:rPr>
          <w:rFonts w:ascii="宋体" w:hAnsi="宋体" w:cs="宋体" w:eastAsia="宋体" w:hint="default"/>
          <w:w w:val="105"/>
        </w:rPr>
        <w:t>潜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普</w:t>
      </w:r>
      <w:r>
        <w:rPr>
          <w:w w:val="105"/>
        </w:rPr>
        <w:t>通股</w:t>
      </w:r>
      <w:r>
        <w:rPr>
          <w:rFonts w:ascii="宋体" w:hAnsi="宋体" w:cs="宋体" w:eastAsia="宋体" w:hint="default"/>
          <w:w w:val="105"/>
        </w:rPr>
        <w:t>对</w:t>
      </w:r>
      <w:r>
        <w:rPr>
          <w:rFonts w:ascii="宋体" w:hAnsi="宋体" w:cs="宋体" w:eastAsia="宋体" w:hint="default"/>
          <w:w w:val="105"/>
        </w:rPr>
        <w:t>其影响</w:t>
      </w:r>
      <w:r>
        <w:rPr>
          <w:rFonts w:ascii="宋体" w:hAnsi="宋体" w:cs="宋体" w:eastAsia="宋体" w:hint="default"/>
          <w:w w:val="105"/>
        </w:rPr>
        <w:t>，按</w:t>
      </w:r>
      <w:r>
        <w:rPr>
          <w:rFonts w:ascii="宋体" w:hAnsi="宋体" w:cs="宋体" w:eastAsia="宋体" w:hint="default"/>
          <w:w w:val="105"/>
        </w:rPr>
        <w:t>《</w:t>
      </w:r>
      <w:r>
        <w:rPr>
          <w:rFonts w:ascii="宋体" w:hAnsi="宋体" w:cs="宋体" w:eastAsia="宋体" w:hint="default"/>
          <w:w w:val="105"/>
        </w:rPr>
        <w:t>企</w:t>
      </w:r>
      <w:r>
        <w:rPr>
          <w:rFonts w:ascii="宋体" w:hAnsi="宋体" w:cs="宋体" w:eastAsia="宋体" w:hint="default"/>
          <w:w w:val="105"/>
        </w:rPr>
        <w:t>业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准</w:t>
      </w:r>
      <w:r>
        <w:rPr>
          <w:rFonts w:ascii="宋体" w:hAnsi="宋体" w:cs="宋体" w:eastAsia="宋体" w:hint="default"/>
          <w:w w:val="105"/>
        </w:rPr>
        <w:t>则》</w:t>
      </w:r>
      <w:r>
        <w:rPr>
          <w:w w:val="105"/>
        </w:rPr>
        <w:t>及有</w:t>
      </w:r>
      <w:r>
        <w:rPr>
          <w:rFonts w:ascii="宋体" w:hAnsi="宋体" w:cs="宋体" w:eastAsia="宋体" w:hint="default"/>
          <w:w w:val="105"/>
        </w:rPr>
        <w:t>关</w:t>
      </w:r>
      <w:r>
        <w:rPr>
          <w:rFonts w:ascii="宋体" w:hAnsi="宋体" w:cs="宋体" w:eastAsia="宋体" w:hint="default"/>
          <w:w w:val="105"/>
        </w:rPr>
        <w:t>规定</w:t>
      </w:r>
      <w:r>
        <w:rPr>
          <w:rFonts w:ascii="宋体" w:hAnsi="宋体" w:cs="宋体" w:eastAsia="宋体" w:hint="default"/>
          <w:w w:val="105"/>
        </w:rPr>
        <w:t>进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调整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left="541" w:right="0"/>
        <w:jc w:val="left"/>
      </w:pPr>
      <w:r>
        <w:rPr>
          <w:w w:val="105"/>
        </w:rPr>
        <w:t>计</w:t>
      </w:r>
      <w:r>
        <w:rPr>
          <w:rFonts w:ascii="宋体" w:hAnsi="宋体" w:cs="宋体" w:eastAsia="宋体" w:hint="default"/>
          <w:w w:val="105"/>
        </w:rPr>
        <w:t>算</w:t>
      </w:r>
      <w:r>
        <w:rPr>
          <w:rFonts w:ascii="宋体" w:hAnsi="宋体" w:cs="宋体" w:eastAsia="宋体" w:hint="default"/>
          <w:w w:val="105"/>
        </w:rPr>
        <w:t>过</w:t>
      </w:r>
      <w:r>
        <w:rPr>
          <w:rFonts w:ascii="宋体" w:hAnsi="宋体" w:cs="宋体" w:eastAsia="宋体" w:hint="default"/>
          <w:w w:val="105"/>
        </w:rPr>
        <w:t>程</w:t>
      </w:r>
      <w:r>
        <w:rPr>
          <w:w w:val="105"/>
        </w:rPr>
        <w:t>：</w:t>
      </w:r>
      <w:r>
        <w:rPr/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3036"/>
        <w:gridCol w:w="1306"/>
        <w:gridCol w:w="1927"/>
      </w:tblGrid>
      <w:tr>
        <w:trPr>
          <w:trHeight w:val="662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14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9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号</w:t>
            </w:r>
          </w:p>
          <w:p>
            <w:pPr>
              <w:pStyle w:val="TableParagraph"/>
              <w:spacing w:line="240" w:lineRule="auto" w:before="119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1(P)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3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本年数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9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116,439,632.79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年数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9"/>
              <w:ind w:left="17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82,550,104.64</w:t>
            </w:r>
          </w:p>
        </w:tc>
      </w:tr>
      <w:tr>
        <w:trPr>
          <w:trHeight w:val="312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非经常性损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8,875,031.20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2,891,981.46</w:t>
            </w:r>
          </w:p>
        </w:tc>
      </w:tr>
      <w:tr>
        <w:trPr>
          <w:trHeight w:val="607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扣除非经常性损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通股股东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3=1-2(P)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107,564,601.59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7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79,658,123.18</w:t>
            </w:r>
          </w:p>
        </w:tc>
      </w:tr>
      <w:tr>
        <w:trPr>
          <w:trHeight w:val="314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4(So)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160,000,000.00</w:t>
            </w:r>
          </w:p>
        </w:tc>
      </w:tr>
      <w:tr>
        <w:trPr>
          <w:trHeight w:val="605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股票股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5(S1)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7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80,000,000.00</w:t>
            </w:r>
          </w:p>
        </w:tc>
      </w:tr>
      <w:tr>
        <w:trPr>
          <w:trHeight w:val="605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6(Si)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05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7" w:lineRule="auto" w:before="13"/>
              <w:ind w:left="9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一月份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7(Mi)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12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回购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等减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8(Sj)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12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9(Sk)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05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一月份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报告期期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月份数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10(Mj)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12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报告期月份数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11(Mo)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12.00</w:t>
            </w:r>
          </w:p>
        </w:tc>
      </w:tr>
      <w:tr>
        <w:trPr>
          <w:trHeight w:val="312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12(S)=So+S1+Si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Mi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Mo-Sj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Mj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Mo-Sk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240,000,000.00</w:t>
            </w:r>
          </w:p>
        </w:tc>
      </w:tr>
      <w:tr>
        <w:trPr>
          <w:trHeight w:val="317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13=1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0.49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0.34</w:t>
            </w:r>
          </w:p>
        </w:tc>
      </w:tr>
      <w:tr>
        <w:trPr>
          <w:trHeight w:val="902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0" w:lineRule="auto" w:before="8"/>
              <w:ind w:left="9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扣除非经常性损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15=3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16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0.45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3,855,950.00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0.33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05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10%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7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15%</w:t>
            </w:r>
          </w:p>
        </w:tc>
      </w:tr>
      <w:tr>
        <w:trPr>
          <w:trHeight w:val="310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换费用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18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605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2" w:lineRule="auto" w:before="10"/>
              <w:ind w:left="9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证、股份期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等增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6"/>
                <w:w w:val="104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91"/>
                <w:w w:val="10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19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9,580,000.00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15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20=[1+(16-18)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(1-17)]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(12+19)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0.48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0.34</w:t>
            </w:r>
          </w:p>
        </w:tc>
      </w:tr>
      <w:tr>
        <w:trPr>
          <w:trHeight w:val="886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7" w:lineRule="auto" w:before="8"/>
              <w:ind w:left="9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扣除非经常性损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9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21=[3+(16-18)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(1-17)]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(12+19)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0.44</w:t>
            </w:r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0.33</w:t>
            </w:r>
          </w:p>
        </w:tc>
      </w:tr>
      <w:tr>
        <w:trPr>
          <w:trHeight w:val="741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9"/>
                <w:szCs w:val="19"/>
              </w:rPr>
              <w:t>67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、其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收益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元</w:t>
            </w:r>
          </w:p>
        </w:tc>
      </w:tr>
      <w:tr>
        <w:trPr>
          <w:trHeight w:val="379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说明</w:t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68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附</w:t>
      </w:r>
      <w:r>
        <w:rPr>
          <w:rFonts w:ascii="Microsoft JhengHei" w:hAnsi="Microsoft JhengHei" w:cs="Microsoft JhengHei" w:eastAsia="Microsoft JhengHei" w:hint="default"/>
          <w:w w:val="105"/>
        </w:rPr>
        <w:t>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）收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与经营</w:t>
      </w:r>
      <w:r>
        <w:rPr>
          <w:rFonts w:ascii="Microsoft JhengHei" w:hAnsi="Microsoft JhengHei" w:cs="Microsoft JhengHei" w:eastAsia="Microsoft JhengHei" w:hint="default"/>
          <w:w w:val="105"/>
        </w:rPr>
        <w:t>活</w:t>
      </w:r>
      <w:r>
        <w:rPr>
          <w:rFonts w:ascii="Microsoft JhengHei" w:hAnsi="Microsoft JhengHei" w:cs="Microsoft JhengHei" w:eastAsia="Microsoft JhengHei" w:hint="default"/>
          <w:w w:val="105"/>
        </w:rPr>
        <w:t>动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9"/>
        <w:gridCol w:w="3746"/>
      </w:tblGrid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45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74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来款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74,468,510.05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8,990,083.06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1,690,711.08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1,401,288.90</w:t>
            </w:r>
          </w:p>
        </w:tc>
      </w:tr>
      <w:tr>
        <w:trPr>
          <w:trHeight w:val="377" w:hRule="exact"/>
        </w:trPr>
        <w:tc>
          <w:tcPr>
            <w:tcW w:w="52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4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86,550,593.09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经营活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与经营</w:t>
      </w:r>
      <w:r>
        <w:rPr>
          <w:rFonts w:ascii="Microsoft JhengHei" w:hAnsi="Microsoft JhengHei" w:cs="Microsoft JhengHei" w:eastAsia="Microsoft JhengHei" w:hint="default"/>
          <w:w w:val="105"/>
        </w:rPr>
        <w:t>活</w:t>
      </w:r>
      <w:r>
        <w:rPr>
          <w:rFonts w:ascii="Microsoft JhengHei" w:hAnsi="Microsoft JhengHei" w:cs="Microsoft JhengHei" w:eastAsia="Microsoft JhengHei" w:hint="default"/>
          <w:w w:val="105"/>
        </w:rPr>
        <w:t>动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9"/>
        <w:gridCol w:w="3746"/>
      </w:tblGrid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45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来款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72,807,945.77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27,438,716.32</w:t>
            </w:r>
          </w:p>
        </w:tc>
      </w:tr>
      <w:tr>
        <w:trPr>
          <w:trHeight w:val="374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8,010,041.15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7,222,060.76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7,149,635.85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7,081,139.98</w:t>
            </w:r>
          </w:p>
        </w:tc>
      </w:tr>
      <w:tr>
        <w:trPr>
          <w:trHeight w:val="374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宣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5,526,944.95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3,904,346.95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3,879,732.91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2,064,189.03</w:t>
            </w:r>
          </w:p>
        </w:tc>
      </w:tr>
      <w:tr>
        <w:trPr>
          <w:trHeight w:val="374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车辆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1,902,810.74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1,264,329.30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1,181,917.85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4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149,433,811.56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经营活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）收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与投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活</w:t>
      </w:r>
      <w:r>
        <w:rPr>
          <w:rFonts w:ascii="Microsoft JhengHei" w:hAnsi="Microsoft JhengHei" w:cs="Microsoft JhengHei" w:eastAsia="Microsoft JhengHei" w:hint="default"/>
          <w:w w:val="105"/>
        </w:rPr>
        <w:t>动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7"/>
          <w:szCs w:val="7"/>
        </w:rPr>
      </w:pPr>
    </w:p>
    <w:p>
      <w:pPr>
        <w:spacing w:line="393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50.25pt;height:19.7pt;mso-position-horizontal-relative:char;mso-position-vertical-relative:line" coordorigin="0,0" coordsize="9005,394">
            <v:group style="position:absolute;left:22;top:12;width:2;height:370" coordorigin="22,12" coordsize="2,370">
              <v:shape style="position:absolute;left:22;top:12;width:2;height:370" coordorigin="22,12" coordsize="0,370" path="m22,12l22,382e" filled="false" stroked="true" strokeweight="1.2pt" strokecolor="#d2d2d2">
                <v:path arrowok="t"/>
              </v:shape>
            </v:group>
            <v:group style="position:absolute;left:5232;top:12;width:20;height:370" coordorigin="5232,12" coordsize="20,370">
              <v:shape style="position:absolute;left:5232;top:12;width:20;height:370" coordorigin="5232,12" coordsize="20,370" path="m5232,382l5251,382,5251,12,5232,12,5232,382xe" filled="true" fillcolor="#d2d2d2" stroked="false">
                <v:path arrowok="t"/>
                <v:fill type="solid"/>
              </v:shape>
            </v:group>
            <v:group style="position:absolute;left:34;top:12;width:5199;height:370" coordorigin="34,12" coordsize="5199,370">
              <v:shape style="position:absolute;left:34;top:12;width:5199;height:370" coordorigin="34,12" coordsize="5199,370" path="m34,382l5232,382,5232,12,34,12,34,382xe" filled="true" fillcolor="#d2d2d2" stroked="false">
                <v:path arrowok="t"/>
                <v:fill type="solid"/>
              </v:shape>
            </v:group>
            <v:group style="position:absolute;left:5256;top:12;width:24;height:370" coordorigin="5256,12" coordsize="24,370">
              <v:shape style="position:absolute;left:5256;top:12;width:24;height:370" coordorigin="5256,12" coordsize="24,370" path="m5256,382l5280,382,5280,12,5256,12,5256,382xe" filled="true" fillcolor="#d2d2d2" stroked="false">
                <v:path arrowok="t"/>
                <v:fill type="solid"/>
              </v:shape>
            </v:group>
            <v:group style="position:absolute;left:8986;top:12;width:2;height:370" coordorigin="8986,12" coordsize="2,370">
              <v:shape style="position:absolute;left:8986;top:12;width:2;height:370" coordorigin="8986,12" coordsize="0,370" path="m8986,12l8986,382e" filled="false" stroked="true" strokeweight=".96pt" strokecolor="#d2d2d2">
                <v:path arrowok="t"/>
              </v:shape>
            </v:group>
            <v:group style="position:absolute;left:5280;top:12;width:3696;height:370" coordorigin="5280,12" coordsize="3696,370">
              <v:shape style="position:absolute;left:5280;top:12;width:3696;height:370" coordorigin="5280,12" coordsize="3696,370" path="m5280,382l8976,382,8976,12,5280,12,5280,382xe" filled="true" fillcolor="#d2d2d2" stroked="false">
                <v:path arrowok="t"/>
                <v:fill type="solid"/>
              </v:shape>
            </v:group>
            <v:group style="position:absolute;left:10;top:10;width:5242;height:2" coordorigin="10,10" coordsize="5242,2">
              <v:shape style="position:absolute;left:10;top:10;width:5242;height:2" coordorigin="10,10" coordsize="5242,0" path="m10,10l5251,10e" filled="false" stroked="true" strokeweight=".24pt" strokecolor="#000000">
                <v:path arrowok="t"/>
              </v:shape>
            </v:group>
            <v:group style="position:absolute;left:5256;top:10;width:3740;height:2" coordorigin="5256,10" coordsize="3740,2">
              <v:shape style="position:absolute;left:5256;top:10;width:3740;height:2" coordorigin="5256,10" coordsize="3740,0" path="m5256,10l8995,10e" filled="false" stroked="true" strokeweight=".24pt" strokecolor="#000000">
                <v:path arrowok="t"/>
              </v:shape>
            </v:group>
            <v:group style="position:absolute;left:5;top:7;width:2;height:380" coordorigin="5,7" coordsize="2,380">
              <v:shape style="position:absolute;left:5;top:7;width:2;height:380" coordorigin="5,7" coordsize="0,380" path="m5,7l5,386e" filled="false" stroked="true" strokeweight=".48pt" strokecolor="#000000">
                <v:path arrowok="t"/>
              </v:shape>
            </v:group>
            <v:group style="position:absolute;left:10;top:384;width:5242;height:2" coordorigin="10,384" coordsize="5242,2">
              <v:shape style="position:absolute;left:10;top:384;width:5242;height:2" coordorigin="10,384" coordsize="5242,0" path="m10,384l5251,384e" filled="false" stroked="true" strokeweight=".24pt" strokecolor="#000000">
                <v:path arrowok="t"/>
              </v:shape>
            </v:group>
            <v:group style="position:absolute;left:5254;top:7;width:2;height:380" coordorigin="5254,7" coordsize="2,380">
              <v:shape style="position:absolute;left:5254;top:7;width:2;height:380" coordorigin="5254,7" coordsize="0,380" path="m5254,7l5254,386e" filled="false" stroked="true" strokeweight=".24pt" strokecolor="#000000">
                <v:path arrowok="t"/>
              </v:shape>
            </v:group>
            <v:group style="position:absolute;left:5256;top:384;width:3740;height:2" coordorigin="5256,384" coordsize="3740,2">
              <v:shape style="position:absolute;left:5256;top:384;width:3740;height:2" coordorigin="5256,384" coordsize="3740,0" path="m5256,384l8995,384e" filled="false" stroked="true" strokeweight=".24pt" strokecolor="#000000">
                <v:path arrowok="t"/>
              </v:shape>
            </v:group>
            <v:group style="position:absolute;left:9000;top:7;width:2;height:380" coordorigin="9000,7" coordsize="2,380">
              <v:shape style="position:absolute;left:9000;top:7;width:2;height:380" coordorigin="9000,7" coordsize="0,380" path="m9000,7l9000,386e" filled="false" stroked="true" strokeweight=".48pt" strokecolor="#000000">
                <v:path arrowok="t"/>
              </v:shape>
              <v:shape style="position:absolute;left:2462;top:113;width:33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sz w:val="17"/>
                          <w:szCs w:val="17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955;top:113;width:34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393" w:lineRule="exact"/>
        <w:rPr>
          <w:rFonts w:ascii="宋体" w:hAnsi="宋体" w:cs="宋体" w:eastAsia="宋体" w:hint="default"/>
          <w:sz w:val="20"/>
          <w:szCs w:val="20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98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50.25pt;height:19.95pt;mso-position-horizontal-relative:char;mso-position-vertical-relative:line" coordorigin="0,0" coordsize="9005,399">
            <v:group style="position:absolute;left:10;top:10;width:5242;height:2" coordorigin="10,10" coordsize="5242,2">
              <v:shape style="position:absolute;left:10;top:10;width:5242;height:2" coordorigin="10,10" coordsize="5242,0" path="m10,10l5251,10e" filled="false" stroked="true" strokeweight=".48pt" strokecolor="#000000">
                <v:path arrowok="t"/>
              </v:shape>
            </v:group>
            <v:group style="position:absolute;left:5256;top:10;width:3740;height:2" coordorigin="5256,10" coordsize="3740,2">
              <v:shape style="position:absolute;left:5256;top:10;width:3740;height:2" coordorigin="5256,10" coordsize="3740,0" path="m5256,10l8995,10e" filled="false" stroked="true" strokeweight=".48pt" strokecolor="#000000">
                <v:path arrowok="t"/>
              </v:shape>
            </v:group>
            <v:group style="position:absolute;left:5;top:5;width:2;height:389" coordorigin="5,5" coordsize="2,389">
              <v:shape style="position:absolute;left:5;top:5;width:2;height:389" coordorigin="5,5" coordsize="0,389" path="m5,5l5,394e" filled="false" stroked="true" strokeweight=".48pt" strokecolor="#000000">
                <v:path arrowok="t"/>
              </v:shape>
            </v:group>
            <v:group style="position:absolute;left:10;top:389;width:5242;height:2" coordorigin="10,389" coordsize="5242,2">
              <v:shape style="position:absolute;left:10;top:389;width:5242;height:2" coordorigin="10,389" coordsize="5242,0" path="m10,389l5251,389e" filled="false" stroked="true" strokeweight=".48pt" strokecolor="#000000">
                <v:path arrowok="t"/>
              </v:shape>
            </v:group>
            <v:group style="position:absolute;left:5254;top:5;width:2;height:389" coordorigin="5254,5" coordsize="2,389">
              <v:shape style="position:absolute;left:5254;top:5;width:2;height:389" coordorigin="5254,5" coordsize="0,389" path="m5254,5l5254,394e" filled="false" stroked="true" strokeweight=".24pt" strokecolor="#000000">
                <v:path arrowok="t"/>
              </v:shape>
            </v:group>
            <v:group style="position:absolute;left:5256;top:389;width:3740;height:2" coordorigin="5256,389" coordsize="3740,2">
              <v:shape style="position:absolute;left:5256;top:389;width:3740;height:2" coordorigin="5256,389" coordsize="3740,0" path="m5256,389l8995,389e" filled="false" stroked="true" strokeweight=".48pt" strokecolor="#000000">
                <v:path arrowok="t"/>
              </v:shape>
            </v:group>
            <v:group style="position:absolute;left:9000;top:5;width:2;height:389" coordorigin="9000,5" coordsize="2,389">
              <v:shape style="position:absolute;left:9000;top:5;width:2;height:389" coordorigin="9000,5" coordsize="0,389" path="m9000,5l9000,394e" filled="false" stroked="true" strokeweight=".48pt" strokecolor="#000000">
                <v:path arrowok="t"/>
              </v:shape>
              <v:shape style="position:absolute;left:5;top:10;width:5249;height:380" type="#_x0000_t202" filled="false" stroked="false">
                <v:textbox inset="0,0,0,0">
                  <w:txbxContent>
                    <w:p>
                      <w:pPr>
                        <w:spacing w:before="56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募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户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的利息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7"/>
                          <w:szCs w:val="17"/>
                        </w:rPr>
                        <w:t>收入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8669;top:120;width:303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0.00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与投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活</w:t>
      </w:r>
      <w:r>
        <w:rPr>
          <w:rFonts w:ascii="Microsoft JhengHei" w:hAnsi="Microsoft JhengHei" w:cs="Microsoft JhengHei" w:eastAsia="Microsoft JhengHei" w:hint="default"/>
          <w:w w:val="105"/>
        </w:rPr>
        <w:t>动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398" w:lineRule="exact"/>
        <w:ind w:left="13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50.25pt;height:19.95pt;mso-position-horizontal-relative:char;mso-position-vertical-relative:line" coordorigin="0,0" coordsize="9005,399">
            <v:group style="position:absolute;left:10;top:382;width:5242;height:2" coordorigin="10,382" coordsize="5242,2">
              <v:shape style="position:absolute;left:10;top:382;width:5242;height:2" coordorigin="10,382" coordsize="5242,0" path="m10,382l5251,382e" filled="false" stroked="true" strokeweight=".2pt" strokecolor="#d2d2d2">
                <v:path arrowok="t"/>
              </v:shape>
            </v:group>
            <v:group style="position:absolute;left:22;top:14;width:2;height:366" coordorigin="22,14" coordsize="2,366">
              <v:shape style="position:absolute;left:22;top:14;width:2;height:366" coordorigin="22,14" coordsize="0,366" path="m22,14l22,380e" filled="false" stroked="true" strokeweight="1.2pt" strokecolor="#d2d2d2">
                <v:path arrowok="t"/>
              </v:shape>
            </v:group>
            <v:group style="position:absolute;left:5232;top:14;width:20;height:365" coordorigin="5232,14" coordsize="20,365">
              <v:shape style="position:absolute;left:5232;top:14;width:20;height:365" coordorigin="5232,14" coordsize="20,365" path="m5232,379l5251,379,5251,14,5232,14,5232,379xe" filled="true" fillcolor="#d2d2d2" stroked="false">
                <v:path arrowok="t"/>
                <v:fill type="solid"/>
              </v:shape>
            </v:group>
            <v:group style="position:absolute;left:34;top:14;width:5199;height:365" coordorigin="34,14" coordsize="5199,365">
              <v:shape style="position:absolute;left:34;top:14;width:5199;height:365" coordorigin="34,14" coordsize="5199,365" path="m34,379l5232,379,5232,14,34,14,34,379xe" filled="true" fillcolor="#d2d2d2" stroked="false">
                <v:path arrowok="t"/>
                <v:fill type="solid"/>
              </v:shape>
            </v:group>
            <v:group style="position:absolute;left:5256;top:382;width:3740;height:2" coordorigin="5256,382" coordsize="3740,2">
              <v:shape style="position:absolute;left:5256;top:382;width:3740;height:2" coordorigin="5256,382" coordsize="3740,0" path="m5256,382l8995,382e" filled="false" stroked="true" strokeweight=".2pt" strokecolor="#d2d2d2">
                <v:path arrowok="t"/>
              </v:shape>
            </v:group>
            <v:group style="position:absolute;left:5256;top:14;width:24;height:366" coordorigin="5256,14" coordsize="24,366">
              <v:shape style="position:absolute;left:5256;top:14;width:24;height:366" coordorigin="5256,14" coordsize="24,366" path="m5256,380l5280,380,5280,14,5256,14,5256,380xe" filled="true" fillcolor="#d2d2d2" stroked="false">
                <v:path arrowok="t"/>
                <v:fill type="solid"/>
              </v:shape>
            </v:group>
            <v:group style="position:absolute;left:8986;top:14;width:2;height:365" coordorigin="8986,14" coordsize="2,365">
              <v:shape style="position:absolute;left:8986;top:14;width:2;height:365" coordorigin="8986,14" coordsize="0,365" path="m8986,14l8986,379e" filled="false" stroked="true" strokeweight=".96pt" strokecolor="#d2d2d2">
                <v:path arrowok="t"/>
              </v:shape>
            </v:group>
            <v:group style="position:absolute;left:5280;top:14;width:3696;height:365" coordorigin="5280,14" coordsize="3696,365">
              <v:shape style="position:absolute;left:5280;top:14;width:3696;height:365" coordorigin="5280,14" coordsize="3696,365" path="m5280,379l8976,379,8976,14,5280,14,5280,379xe" filled="true" fillcolor="#d2d2d2" stroked="false">
                <v:path arrowok="t"/>
                <v:fill type="solid"/>
              </v:shape>
            </v:group>
            <v:group style="position:absolute;left:10;top:10;width:5242;height:2" coordorigin="10,10" coordsize="5242,2">
              <v:shape style="position:absolute;left:10;top:10;width:5242;height:2" coordorigin="10,10" coordsize="5242,0" path="m10,10l5251,10e" filled="false" stroked="true" strokeweight=".48pt" strokecolor="#000000">
                <v:path arrowok="t"/>
              </v:shape>
            </v:group>
            <v:group style="position:absolute;left:5256;top:10;width:3740;height:2" coordorigin="5256,10" coordsize="3740,2">
              <v:shape style="position:absolute;left:5256;top:10;width:3740;height:2" coordorigin="5256,10" coordsize="3740,0" path="m5256,10l8995,10e" filled="false" stroked="true" strokeweight=".48pt" strokecolor="#000000">
                <v:path arrowok="t"/>
              </v:shape>
            </v:group>
            <v:group style="position:absolute;left:5;top:5;width:2;height:389" coordorigin="5,5" coordsize="2,389">
              <v:shape style="position:absolute;left:5;top:5;width:2;height:389" coordorigin="5,5" coordsize="0,389" path="m5,5l5,394e" filled="false" stroked="true" strokeweight=".48pt" strokecolor="#000000">
                <v:path arrowok="t"/>
              </v:shape>
            </v:group>
            <v:group style="position:absolute;left:10;top:389;width:5242;height:2" coordorigin="10,389" coordsize="5242,2">
              <v:shape style="position:absolute;left:10;top:389;width:5242;height:2" coordorigin="10,389" coordsize="5242,0" path="m10,389l5251,389e" filled="false" stroked="true" strokeweight=".48pt" strokecolor="#000000">
                <v:path arrowok="t"/>
              </v:shape>
            </v:group>
            <v:group style="position:absolute;left:5254;top:5;width:2;height:389" coordorigin="5254,5" coordsize="2,389">
              <v:shape style="position:absolute;left:5254;top:5;width:2;height:389" coordorigin="5254,5" coordsize="0,389" path="m5254,5l5254,394e" filled="false" stroked="true" strokeweight=".24pt" strokecolor="#000000">
                <v:path arrowok="t"/>
              </v:shape>
            </v:group>
            <v:group style="position:absolute;left:5256;top:389;width:3740;height:2" coordorigin="5256,389" coordsize="3740,2">
              <v:shape style="position:absolute;left:5256;top:389;width:3740;height:2" coordorigin="5256,389" coordsize="3740,0" path="m5256,389l8995,389e" filled="false" stroked="true" strokeweight=".48pt" strokecolor="#000000">
                <v:path arrowok="t"/>
              </v:shape>
            </v:group>
            <v:group style="position:absolute;left:9000;top:5;width:2;height:389" coordorigin="9000,5" coordsize="2,389">
              <v:shape style="position:absolute;left:9000;top:5;width:2;height:389" coordorigin="9000,5" coordsize="0,389" path="m9000,5l9000,394e" filled="false" stroked="true" strokeweight=".48pt" strokecolor="#000000">
                <v:path arrowok="t"/>
              </v:shape>
              <v:shape style="position:absolute;left:2462;top:116;width:33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sz w:val="17"/>
                          <w:szCs w:val="17"/>
                        </w:rPr>
                        <w:t>项目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955;top:116;width:346;height:173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7"/>
                          <w:szCs w:val="17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）收</w:t>
      </w:r>
      <w:r>
        <w:rPr>
          <w:rFonts w:ascii="Microsoft JhengHei" w:hAnsi="Microsoft JhengHei" w:cs="Microsoft JhengHei" w:eastAsia="Microsoft JhengHei" w:hint="default"/>
          <w:w w:val="105"/>
        </w:rPr>
        <w:t>到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与</w:t>
      </w:r>
      <w:r>
        <w:rPr>
          <w:rFonts w:ascii="Microsoft JhengHei" w:hAnsi="Microsoft JhengHei" w:cs="Microsoft JhengHei" w:eastAsia="Microsoft JhengHei" w:hint="default"/>
          <w:w w:val="105"/>
        </w:rPr>
        <w:t>筹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活</w:t>
      </w:r>
      <w:r>
        <w:rPr>
          <w:rFonts w:ascii="Microsoft JhengHei" w:hAnsi="Microsoft JhengHei" w:cs="Microsoft JhengHei" w:eastAsia="Microsoft JhengHei" w:hint="default"/>
          <w:w w:val="105"/>
        </w:rPr>
        <w:t>动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9"/>
        <w:gridCol w:w="3746"/>
      </w:tblGrid>
      <w:tr>
        <w:trPr>
          <w:trHeight w:val="374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45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的利息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606,492.24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24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606,492.24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与</w:t>
      </w:r>
      <w:r>
        <w:rPr>
          <w:rFonts w:ascii="Microsoft JhengHei" w:hAnsi="Microsoft JhengHei" w:cs="Microsoft JhengHei" w:eastAsia="Microsoft JhengHei" w:hint="default"/>
          <w:w w:val="105"/>
        </w:rPr>
        <w:t>筹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活</w:t>
      </w:r>
      <w:r>
        <w:rPr>
          <w:rFonts w:ascii="Microsoft JhengHei" w:hAnsi="Microsoft JhengHei" w:cs="Microsoft JhengHei" w:eastAsia="Microsoft JhengHei" w:hint="default"/>
          <w:w w:val="105"/>
        </w:rPr>
        <w:t>动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w w:val="105"/>
        </w:rPr>
        <w:t>关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9"/>
        <w:gridCol w:w="3746"/>
      </w:tblGrid>
      <w:tr>
        <w:trPr>
          <w:trHeight w:val="370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45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83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票保证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13,991,206.80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银行保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8,690,962.75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21,000,000.00</w:t>
            </w:r>
          </w:p>
        </w:tc>
      </w:tr>
      <w:tr>
        <w:trPr>
          <w:trHeight w:val="379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2,238,662.70</w:t>
            </w:r>
          </w:p>
        </w:tc>
      </w:tr>
      <w:tr>
        <w:trPr>
          <w:trHeight w:val="374" w:hRule="exact"/>
        </w:trPr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44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45,920,832.25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筹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动有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69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补</w:t>
      </w:r>
      <w:r>
        <w:rPr>
          <w:rFonts w:ascii="Microsoft JhengHei" w:hAnsi="Microsoft JhengHei" w:cs="Microsoft JhengHei" w:eastAsia="Microsoft JhengHei" w:hint="default"/>
          <w:w w:val="105"/>
        </w:rPr>
        <w:t>充</w:t>
      </w:r>
      <w:r>
        <w:rPr>
          <w:rFonts w:ascii="Microsoft JhengHei" w:hAnsi="Microsoft JhengHei" w:cs="Microsoft JhengHei" w:eastAsia="Microsoft JhengHei" w:hint="default"/>
          <w:w w:val="105"/>
        </w:rPr>
        <w:t>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补</w:t>
      </w:r>
      <w:r>
        <w:rPr>
          <w:rFonts w:ascii="Microsoft JhengHei" w:hAnsi="Microsoft JhengHei" w:cs="Microsoft JhengHei" w:eastAsia="Microsoft JhengHei" w:hint="default"/>
          <w:w w:val="105"/>
        </w:rPr>
        <w:t>充</w:t>
      </w:r>
      <w:r>
        <w:rPr>
          <w:rFonts w:ascii="Microsoft JhengHei" w:hAnsi="Microsoft JhengHei" w:cs="Microsoft JhengHei" w:eastAsia="Microsoft JhengHei" w:hint="default"/>
          <w:w w:val="105"/>
        </w:rPr>
        <w:t>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2371"/>
        <w:gridCol w:w="2496"/>
      </w:tblGrid>
      <w:tr>
        <w:trPr>
          <w:trHeight w:val="379" w:hRule="exact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料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  <w:tr>
        <w:trPr>
          <w:trHeight w:val="374" w:hRule="exact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润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114,834,262.33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83,130,653.12</w:t>
            </w:r>
          </w:p>
        </w:tc>
      </w:tr>
      <w:tr>
        <w:trPr>
          <w:trHeight w:val="379" w:hRule="exact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14,846,735.93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10,536,773.22</w:t>
            </w:r>
          </w:p>
        </w:tc>
      </w:tr>
      <w:tr>
        <w:trPr>
          <w:trHeight w:val="379" w:hRule="exact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生产性生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7,955,518.53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7,005,769.25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4"/>
        <w:gridCol w:w="2383"/>
        <w:gridCol w:w="2496"/>
      </w:tblGrid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摊销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1,220,248.72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857,088.17</w:t>
            </w:r>
          </w:p>
        </w:tc>
      </w:tr>
      <w:tr>
        <w:trPr>
          <w:trHeight w:val="37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摊费用摊销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1,960,162.00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1,276,318.83</w:t>
            </w:r>
          </w:p>
        </w:tc>
      </w:tr>
      <w:tr>
        <w:trPr>
          <w:trHeight w:val="67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11,341.83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83,096.37</w:t>
            </w:r>
          </w:p>
        </w:tc>
      </w:tr>
      <w:tr>
        <w:trPr>
          <w:trHeight w:val="377" w:hRule="exact"/>
        </w:trPr>
        <w:tc>
          <w:tcPr>
            <w:tcW w:w="410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11,227,168.06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-3,222,943.62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-2,251,468.51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-696,563.20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-2,386,857.00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-7,400,125.67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-202,006,469.67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-91,414,915.60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-208,928,505.19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-152,976,948.09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297,693,190.61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103,388,017.74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36,779,576.32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-50,014,327.96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13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19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变动情况：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13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19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429,494,905.28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296,062,840.26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296,062,840.26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343,862,267.64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133,432,065.02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-47,799,427.38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取得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w w:val="105"/>
        </w:rPr>
        <w:t>置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rFonts w:ascii="Microsoft JhengHei" w:hAnsi="Microsoft JhengHei" w:cs="Microsoft JhengHei" w:eastAsia="Microsoft JhengHei" w:hint="default"/>
          <w:w w:val="105"/>
        </w:rPr>
        <w:t>公司及其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营业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相关信息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2374"/>
        <w:gridCol w:w="2496"/>
      </w:tblGrid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料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金等</w:t>
      </w:r>
      <w:r>
        <w:rPr>
          <w:rFonts w:ascii="Microsoft JhengHei" w:hAnsi="Microsoft JhengHei" w:cs="Microsoft JhengHei" w:eastAsia="Microsoft JhengHei" w:hint="default"/>
          <w:w w:val="105"/>
        </w:rPr>
        <w:t>价物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构成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2371"/>
        <w:gridCol w:w="2496"/>
      </w:tblGrid>
      <w:tr>
        <w:trPr>
          <w:trHeight w:val="379" w:hRule="exact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429,494,905.28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296,062,840.26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7,616,112.63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1,716,738.71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2374"/>
        <w:gridCol w:w="2496"/>
      </w:tblGrid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7,616,112.63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294,346,101.55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421,878,792.65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月内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三、期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429,494,905.28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296,062,840.26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金流量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70</w:t>
      </w:r>
      <w:r>
        <w:rPr>
          <w:rFonts w:ascii="Microsoft JhengHei" w:hAnsi="Microsoft JhengHei" w:cs="Microsoft JhengHei" w:eastAsia="Microsoft JhengHei" w:hint="default"/>
          <w:w w:val="105"/>
        </w:rPr>
        <w:t>、所有者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变动表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</w:t>
      </w:r>
      <w:r>
        <w:rPr>
          <w:rFonts w:ascii="Microsoft JhengHei" w:hAnsi="Microsoft JhengHei" w:cs="Microsoft JhengHei" w:eastAsia="Microsoft JhengHei" w:hint="default"/>
          <w:w w:val="105"/>
        </w:rPr>
        <w:t>注</w:t>
      </w:r>
      <w:r>
        <w:rPr>
          <w:rFonts w:ascii="Microsoft JhengHei" w:hAnsi="Microsoft JhengHei" w:cs="Microsoft JhengHei" w:eastAsia="Microsoft JhengHei" w:hint="default"/>
          <w:w w:val="105"/>
        </w:rPr>
        <w:t>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说明对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年年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称及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调整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产生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追溯调整等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事项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八</w:t>
      </w:r>
      <w:r>
        <w:rPr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rFonts w:ascii="Microsoft JhengHei" w:hAnsi="Microsoft JhengHei" w:cs="Microsoft JhengHei" w:eastAsia="Microsoft JhengHei" w:hint="default"/>
          <w:w w:val="105"/>
        </w:rPr>
        <w:t>业务</w:t>
      </w:r>
      <w:r>
        <w:rPr>
          <w:w w:val="105"/>
        </w:rPr>
        <w:t>的会计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w w:val="105"/>
        </w:rPr>
        <w:t>理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w w:val="105"/>
        </w:rPr>
        <w:t>业务</w:t>
      </w:r>
      <w:r>
        <w:rPr>
          <w:rFonts w:ascii="Microsoft JhengHei" w:hAnsi="Microsoft JhengHei" w:cs="Microsoft JhengHei" w:eastAsia="Microsoft JhengHei" w:hint="default"/>
          <w:w w:val="105"/>
        </w:rPr>
        <w:t>的主要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w w:val="105"/>
        </w:rPr>
        <w:t>安排</w:t>
      </w:r>
      <w:r>
        <w:rPr>
          <w:rFonts w:ascii="Microsoft JhengHei" w:hAnsi="Microsoft JhengHei" w:cs="Microsoft JhengHei" w:eastAsia="Microsoft JhengHei" w:hint="default"/>
          <w:w w:val="105"/>
        </w:rPr>
        <w:t>及其会计</w:t>
      </w:r>
      <w:r>
        <w:rPr>
          <w:rFonts w:ascii="Microsoft JhengHei" w:hAnsi="Microsoft JhengHei" w:cs="Microsoft JhengHei" w:eastAsia="Microsoft JhengHei" w:hint="default"/>
          <w:w w:val="105"/>
        </w:rPr>
        <w:t>处</w:t>
      </w:r>
      <w:r>
        <w:rPr>
          <w:rFonts w:ascii="Microsoft JhengHei" w:hAnsi="Microsoft JhengHei" w:cs="Microsoft JhengHei" w:eastAsia="Microsoft JhengHei" w:hint="default"/>
          <w:w w:val="105"/>
        </w:rPr>
        <w:t>理、</w:t>
      </w:r>
      <w:r>
        <w:rPr>
          <w:rFonts w:ascii="Microsoft JhengHei" w:hAnsi="Microsoft JhengHei" w:cs="Microsoft JhengHei" w:eastAsia="Microsoft JhengHei" w:hint="default"/>
          <w:w w:val="105"/>
        </w:rPr>
        <w:t>破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隔离</w:t>
      </w:r>
      <w:r>
        <w:rPr>
          <w:rFonts w:ascii="Microsoft JhengHei" w:hAnsi="Microsoft JhengHei" w:cs="Microsoft JhengHei" w:eastAsia="Microsoft JhengHei" w:hint="default"/>
          <w:w w:val="105"/>
        </w:rPr>
        <w:t>条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、公司不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w w:val="105"/>
        </w:rPr>
        <w:t>有</w:t>
      </w:r>
      <w:r>
        <w:rPr>
          <w:rFonts w:ascii="Microsoft JhengHei" w:hAnsi="Microsoft JhengHei" w:cs="Microsoft JhengHei" w:eastAsia="Microsoft JhengHei" w:hint="default"/>
          <w:w w:val="105"/>
        </w:rPr>
        <w:t>控制权</w:t>
      </w:r>
      <w:r>
        <w:rPr>
          <w:rFonts w:ascii="Microsoft JhengHei" w:hAnsi="Microsoft JhengHei" w:cs="Microsoft JhengHei" w:eastAsia="Microsoft JhengHei" w:hint="default"/>
          <w:w w:val="105"/>
        </w:rPr>
        <w:t>但</w:t>
      </w:r>
      <w:r>
        <w:rPr>
          <w:rFonts w:ascii="Microsoft JhengHei" w:hAnsi="Microsoft JhengHei" w:cs="Microsoft JhengHei" w:eastAsia="Microsoft JhengHei" w:hint="default"/>
          <w:w w:val="105"/>
        </w:rPr>
        <w:t>实</w:t>
      </w:r>
      <w:r>
        <w:rPr>
          <w:rFonts w:ascii="Microsoft JhengHei" w:hAnsi="Microsoft JhengHei" w:cs="Microsoft JhengHei" w:eastAsia="Microsoft JhengHei" w:hint="default"/>
          <w:w w:val="105"/>
        </w:rPr>
        <w:t>质上</w:t>
      </w:r>
      <w:r>
        <w:rPr>
          <w:rFonts w:ascii="Microsoft JhengHei" w:hAnsi="Microsoft JhengHei" w:cs="Microsoft JhengHei" w:eastAsia="Microsoft JhengHei" w:hint="default"/>
          <w:w w:val="105"/>
        </w:rPr>
        <w:t>承担其</w:t>
      </w:r>
      <w:r>
        <w:rPr>
          <w:w w:val="105"/>
        </w:rPr>
        <w:t>风险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特</w:t>
      </w:r>
      <w:r>
        <w:rPr>
          <w:rFonts w:ascii="Microsoft JhengHei" w:hAnsi="Microsoft JhengHei" w:cs="Microsoft JhengHei" w:eastAsia="Microsoft JhengHei" w:hint="default"/>
          <w:w w:val="105"/>
        </w:rPr>
        <w:t>殊</w:t>
      </w:r>
      <w:r>
        <w:rPr>
          <w:rFonts w:ascii="Microsoft JhengHei" w:hAnsi="Microsoft JhengHei" w:cs="Microsoft JhengHei" w:eastAsia="Microsoft JhengHei" w:hint="default"/>
          <w:w w:val="105"/>
        </w:rPr>
        <w:t>目的主</w:t>
      </w:r>
      <w:r>
        <w:rPr>
          <w:rFonts w:ascii="Microsoft JhengHei" w:hAnsi="Microsoft JhengHei" w:cs="Microsoft JhengHei" w:eastAsia="Microsoft JhengHei" w:hint="default"/>
          <w:w w:val="105"/>
        </w:rPr>
        <w:t>体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86"/>
        <w:gridCol w:w="1286"/>
        <w:gridCol w:w="1286"/>
        <w:gridCol w:w="1282"/>
        <w:gridCol w:w="1286"/>
        <w:gridCol w:w="1286"/>
      </w:tblGrid>
      <w:tr>
        <w:trPr>
          <w:trHeight w:val="370" w:hRule="exact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资产总额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末负债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九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关联方</w:t>
      </w:r>
      <w:r>
        <w:rPr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关联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、本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母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818"/>
        <w:gridCol w:w="818"/>
        <w:gridCol w:w="821"/>
        <w:gridCol w:w="816"/>
        <w:gridCol w:w="816"/>
        <w:gridCol w:w="816"/>
        <w:gridCol w:w="821"/>
        <w:gridCol w:w="816"/>
        <w:gridCol w:w="818"/>
        <w:gridCol w:w="814"/>
      </w:tblGrid>
      <w:tr>
        <w:trPr>
          <w:trHeight w:val="331" w:hRule="exact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对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5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对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81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590" w:hRule="exact"/>
        </w:trPr>
        <w:tc>
          <w:tcPr>
            <w:tcW w:w="8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</w:p>
          <w:p>
            <w:pPr>
              <w:pStyle w:val="TableParagraph"/>
              <w:spacing w:line="240" w:lineRule="auto" w:before="70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</w:p>
        </w:tc>
        <w:tc>
          <w:tcPr>
            <w:tcW w:w="81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</w:p>
        </w:tc>
        <w:tc>
          <w:tcPr>
            <w:tcW w:w="8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注册地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表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8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业的</w:t>
            </w:r>
          </w:p>
          <w:p>
            <w:pPr>
              <w:pStyle w:val="TableParagraph"/>
              <w:spacing w:line="240" w:lineRule="auto" w:before="75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"/>
              <w:ind w:left="62" w:right="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业的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表决权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最</w:t>
            </w:r>
          </w:p>
          <w:p>
            <w:pPr>
              <w:pStyle w:val="TableParagraph"/>
              <w:spacing w:line="240" w:lineRule="auto" w:before="70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</w:p>
        </w:tc>
        <w:tc>
          <w:tcPr>
            <w:tcW w:w="81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2"/>
              <w:ind w:left="230" w:right="55" w:hanging="16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机构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代码</w:t>
            </w:r>
          </w:p>
        </w:tc>
      </w:tr>
      <w:tr>
        <w:trPr>
          <w:trHeight w:val="336" w:hRule="exact"/>
        </w:trPr>
        <w:tc>
          <w:tcPr>
            <w:tcW w:w="8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965" w:hRule="exact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08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3" w:right="10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19" w:right="10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杭</w:t>
            </w:r>
            <w:r>
              <w:rPr>
                <w:rFonts w:ascii="宋体" w:hAnsi="宋体" w:cs="宋体" w:eastAsia="宋体" w:hint="default"/>
                <w:spacing w:val="-7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州市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王辉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38.71%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38.71%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王辉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75193874-</w:t>
            </w:r>
          </w:p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业的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、本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子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25.519997pt;margin-top:695.76001pt;width:43.45pt;height:19.2pt;mso-position-horizontal-relative:page;mso-position-vertical-relative:page;z-index:-1431088" coordorigin="2510,13915" coordsize="869,384">
            <v:group style="position:absolute;left:2520;top:13925;width:2;height:365" coordorigin="2520,13925" coordsize="2,365">
              <v:shape style="position:absolute;left:2520;top:13925;width:2;height:365" coordorigin="2520,13925" coordsize="0,365" path="m2520,13925l2520,14290e" filled="false" stroked="true" strokeweight=".96pt" strokecolor="#ffffff">
                <v:path arrowok="t"/>
              </v:shape>
            </v:group>
            <v:group style="position:absolute;left:2530;top:13925;width:850;height:365" coordorigin="2530,13925" coordsize="850,365">
              <v:shape style="position:absolute;left:2530;top:13925;width:850;height:365" coordorigin="2530,13925" coordsize="850,365" path="m2530,14290l3379,14290,3379,13925,2530,13925,2530,14290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898"/>
        <w:gridCol w:w="900"/>
        <w:gridCol w:w="902"/>
        <w:gridCol w:w="898"/>
        <w:gridCol w:w="902"/>
        <w:gridCol w:w="900"/>
        <w:gridCol w:w="898"/>
        <w:gridCol w:w="898"/>
        <w:gridCol w:w="902"/>
      </w:tblGrid>
      <w:tr>
        <w:trPr>
          <w:trHeight w:val="674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公司全称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注册地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表决权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359" w:right="31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组织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机构代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码</w:t>
            </w:r>
          </w:p>
        </w:tc>
      </w:tr>
      <w:tr>
        <w:trPr>
          <w:trHeight w:val="962" w:hRule="exac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慧交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58321983-9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8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72511426-7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章建强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55921135-1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城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鸿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1500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56299010-6</w:t>
            </w:r>
          </w:p>
        </w:tc>
      </w:tr>
      <w:tr>
        <w:trPr>
          <w:trHeight w:val="960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建厦门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56282925-9</w:t>
            </w:r>
          </w:p>
        </w:tc>
      </w:tr>
      <w:tr>
        <w:trPr>
          <w:trHeight w:val="970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南昌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王瑞慷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56869424-4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南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王毅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56814350-6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东银江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广州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60%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05892351-0</w:t>
            </w:r>
          </w:p>
        </w:tc>
      </w:tr>
      <w:tr>
        <w:trPr>
          <w:trHeight w:val="960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慧城市技术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王毅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58320158-3</w:t>
            </w:r>
          </w:p>
        </w:tc>
      </w:tr>
      <w:tr>
        <w:trPr>
          <w:trHeight w:val="1258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321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荣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59477284-0</w:t>
            </w:r>
          </w:p>
        </w:tc>
      </w:tr>
      <w:tr>
        <w:trPr>
          <w:trHeight w:val="967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慧医疗集团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58321982-0</w:t>
            </w:r>
          </w:p>
        </w:tc>
      </w:tr>
      <w:tr>
        <w:trPr>
          <w:trHeight w:val="967" w:hRule="exac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吴越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2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77359780-6</w:t>
            </w:r>
          </w:p>
        </w:tc>
      </w:tr>
      <w:tr>
        <w:trPr>
          <w:trHeight w:val="379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5"/>
              <w:ind w:left="23" w:right="-2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7"/>
                <w:szCs w:val="17"/>
              </w:rPr>
              <w:t>北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京</w:t>
            </w:r>
            <w:r>
              <w:rPr>
                <w:rFonts w:ascii="宋体" w:hAnsi="宋体" w:cs="宋体" w:eastAsia="宋体" w:hint="default"/>
                <w:spacing w:val="-39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5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江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5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55683021-0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25.519997pt;margin-top:197.300003pt;width:44.4pt;height:14.6pt;mso-position-horizontal-relative:page;mso-position-vertical-relative:page;z-index:-1431064" coordorigin="2510,3946" coordsize="888,292">
            <v:shape style="position:absolute;left:2510;top:3946;width:888;height:292" coordorigin="2510,3946" coordsize="888,292" path="m2510,4238l3398,4238,3398,3946,2510,3946,2510,4238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898"/>
        <w:gridCol w:w="900"/>
        <w:gridCol w:w="902"/>
        <w:gridCol w:w="898"/>
        <w:gridCol w:w="902"/>
        <w:gridCol w:w="900"/>
        <w:gridCol w:w="898"/>
        <w:gridCol w:w="898"/>
        <w:gridCol w:w="902"/>
      </w:tblGrid>
      <w:tr>
        <w:trPr>
          <w:trHeight w:val="634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7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1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路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627.80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49%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49%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75953749-5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四海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达科技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军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360" w:lineRule="auto"/>
              <w:ind w:left="19" w:right="94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X0038932-</w:t>
            </w:r>
            <w:r>
              <w:rPr>
                <w:rFonts w:ascii="Times New Roman"/>
                <w:spacing w:val="-23"/>
                <w:sz w:val="17"/>
              </w:rPr>
              <w:t> </w:t>
            </w:r>
            <w:r>
              <w:rPr>
                <w:rFonts w:ascii="Times New Roman"/>
                <w:spacing w:val="-23"/>
                <w:sz w:val="17"/>
              </w:rPr>
            </w:r>
            <w:r>
              <w:rPr>
                <w:rFonts w:ascii="Times New Roman"/>
                <w:sz w:val="17"/>
              </w:rPr>
              <w:t>7</w:t>
            </w:r>
          </w:p>
        </w:tc>
      </w:tr>
      <w:tr>
        <w:trPr>
          <w:trHeight w:val="967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2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1"/>
                <w:w w:val="101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7"/>
                <w:szCs w:val="17"/>
              </w:rPr>
              <w:t>宁</w:t>
            </w:r>
            <w:r>
              <w:rPr>
                <w:rFonts w:ascii="宋体" w:hAnsi="宋体" w:cs="宋体" w:eastAsia="宋体" w:hint="default"/>
                <w:spacing w:val="-21"/>
                <w:w w:val="101"/>
                <w:sz w:val="17"/>
                <w:szCs w:val="17"/>
              </w:rPr>
              <w:t>波</w:t>
            </w:r>
            <w:r>
              <w:rPr>
                <w:rFonts w:ascii="宋体" w:hAnsi="宋体" w:cs="宋体" w:eastAsia="宋体" w:hint="default"/>
                <w:spacing w:val="-84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-1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波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樊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58397597-6</w:t>
            </w:r>
          </w:p>
        </w:tc>
      </w:tr>
      <w:tr>
        <w:trPr>
          <w:trHeight w:val="962" w:hRule="exact"/>
        </w:trPr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病历软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韧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务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51%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58652257-7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2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民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8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1815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44.08%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44.08%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70426114-5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息技术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春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桥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59448339-5</w:t>
            </w:r>
          </w:p>
        </w:tc>
      </w:tr>
      <w:tr>
        <w:trPr>
          <w:trHeight w:val="965" w:hRule="exac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7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厦门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慧城市技术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建厦门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汪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1000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58787501-6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、本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w w:val="105"/>
        </w:rPr>
        <w:t>营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w w:val="105"/>
        </w:rPr>
        <w:t>联营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900"/>
        <w:gridCol w:w="898"/>
        <w:gridCol w:w="900"/>
        <w:gridCol w:w="902"/>
        <w:gridCol w:w="898"/>
        <w:gridCol w:w="902"/>
        <w:gridCol w:w="902"/>
        <w:gridCol w:w="898"/>
        <w:gridCol w:w="902"/>
      </w:tblGrid>
      <w:tr>
        <w:trPr>
          <w:trHeight w:val="339" w:hRule="exact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597" w:hRule="exact"/>
        </w:trPr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0"/>
              <w:ind w:left="191" w:right="98" w:hanging="8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称</w:t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型</w:t>
            </w:r>
          </w:p>
        </w:tc>
        <w:tc>
          <w:tcPr>
            <w:tcW w:w="89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注册地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表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105" w:right="23" w:hanging="8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决权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系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0"/>
              <w:ind w:left="359" w:right="31" w:hanging="34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组织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机构代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码</w:t>
            </w:r>
          </w:p>
        </w:tc>
      </w:tr>
      <w:tr>
        <w:trPr>
          <w:trHeight w:val="326" w:hRule="exact"/>
        </w:trPr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8"/>
              <w:ind w:right="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7" w:hRule="exact"/>
        </w:trPr>
        <w:tc>
          <w:tcPr>
            <w:tcW w:w="90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合营企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10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联营企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</w:tr>
      <w:tr>
        <w:trPr>
          <w:trHeight w:val="334" w:hRule="exact"/>
        </w:trPr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欧迈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88" w:hRule="exact"/>
        </w:trPr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"/>
              <w:ind w:left="23" w:right="18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</w:t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316" w:lineRule="auto" w:before="12"/>
              <w:ind w:left="24" w:right="19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</w:tc>
        <w:tc>
          <w:tcPr>
            <w:tcW w:w="90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6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1815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15%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15%</w:t>
            </w:r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联营企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75469588-1</w:t>
            </w:r>
          </w:p>
        </w:tc>
      </w:tr>
      <w:tr>
        <w:trPr>
          <w:trHeight w:val="333" w:hRule="exact"/>
        </w:trPr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23" w:right="180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济祥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21" w:lineRule="auto"/>
              <w:ind w:left="24" w:right="19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0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霞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</w:p>
          <w:p>
            <w:pPr>
              <w:pStyle w:val="TableParagraph"/>
              <w:spacing w:line="240" w:lineRule="auto" w:before="75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580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万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30.77%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30.77%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0"/>
              <w:ind w:left="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联营企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67933851-7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900"/>
        <w:gridCol w:w="898"/>
        <w:gridCol w:w="900"/>
        <w:gridCol w:w="902"/>
        <w:gridCol w:w="898"/>
        <w:gridCol w:w="902"/>
        <w:gridCol w:w="902"/>
        <w:gridCol w:w="898"/>
        <w:gridCol w:w="902"/>
      </w:tblGrid>
      <w:tr>
        <w:trPr>
          <w:trHeight w:val="341" w:hRule="exact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、本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关联方情况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0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机构代码</w:t>
            </w:r>
          </w:p>
        </w:tc>
      </w:tr>
      <w:tr>
        <w:trPr>
          <w:trHeight w:val="384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75441535-X</w:t>
            </w:r>
          </w:p>
        </w:tc>
      </w:tr>
      <w:tr>
        <w:trPr>
          <w:trHeight w:val="379" w:hRule="exac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健康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59661705-1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关联方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采购</w:t>
      </w:r>
      <w:r>
        <w:rPr>
          <w:rFonts w:ascii="Microsoft JhengHei" w:hAnsi="Microsoft JhengHei" w:cs="Microsoft JhengHei" w:eastAsia="Microsoft JhengHei" w:hint="default"/>
          <w:w w:val="105"/>
        </w:rPr>
        <w:t>商品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接受</w:t>
      </w:r>
      <w:r>
        <w:rPr>
          <w:rFonts w:ascii="Microsoft JhengHei" w:hAnsi="Microsoft JhengHei" w:cs="Microsoft JhengHei" w:eastAsia="Microsoft JhengHei" w:hint="default"/>
          <w:w w:val="105"/>
        </w:rPr>
        <w:t>劳</w:t>
      </w:r>
      <w:r>
        <w:rPr>
          <w:w w:val="105"/>
        </w:rPr>
        <w:t>务情况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919998pt;margin-top:-48.772274pt;width:450.5pt;height:67.45pt;mso-position-horizontal-relative:page;mso-position-vertical-relative:paragraph;z-index:2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2"/>
                    <w:gridCol w:w="1627"/>
                    <w:gridCol w:w="1370"/>
                    <w:gridCol w:w="1500"/>
                    <w:gridCol w:w="749"/>
                    <w:gridCol w:w="319"/>
                    <w:gridCol w:w="1178"/>
                    <w:gridCol w:w="749"/>
                  </w:tblGrid>
                  <w:tr>
                    <w:trPr>
                      <w:trHeight w:val="376" w:hRule="exact"/>
                    </w:trPr>
                    <w:tc>
                      <w:tcPr>
                        <w:tcW w:w="15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62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9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本期发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4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9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tcW w:w="15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方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内容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10"/>
                          <w:ind w:left="168" w:right="89" w:hanging="82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决策程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序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7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09" w:lineRule="auto" w:before="54"/>
                          <w:ind w:left="28" w:right="26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占同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的</w:t>
                        </w:r>
                      </w:p>
                    </w:tc>
                    <w:tc>
                      <w:tcPr>
                        <w:tcW w:w="31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1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7"/>
                          <w:ind w:left="25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09" w:lineRule="auto" w:before="54"/>
                          <w:ind w:left="28" w:right="23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占同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5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17"/>
                            <w:szCs w:val="17"/>
                          </w:rPr>
                          <w:t>%</w:t>
                        </w:r>
                      </w:p>
                    </w:tc>
                    <w:tc>
                      <w:tcPr>
                        <w:tcW w:w="31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-11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17"/>
                            <w:szCs w:val="17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务情况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919998pt;margin-top:-48.772255pt;width:450.5pt;height:67.7pt;mso-position-horizontal-relative:page;mso-position-vertical-relative:paragraph;z-index:2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2"/>
                    <w:gridCol w:w="1627"/>
                    <w:gridCol w:w="1370"/>
                    <w:gridCol w:w="1500"/>
                    <w:gridCol w:w="749"/>
                    <w:gridCol w:w="319"/>
                    <w:gridCol w:w="1178"/>
                    <w:gridCol w:w="749"/>
                  </w:tblGrid>
                  <w:tr>
                    <w:trPr>
                      <w:trHeight w:val="379" w:hRule="exact"/>
                    </w:trPr>
                    <w:tc>
                      <w:tcPr>
                        <w:tcW w:w="150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62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9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本期发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4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9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632" w:hRule="exact"/>
                    </w:trPr>
                    <w:tc>
                      <w:tcPr>
                        <w:tcW w:w="150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方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内容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21" w:lineRule="auto" w:before="3"/>
                          <w:ind w:left="168" w:right="89" w:hanging="82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6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决策程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序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  <w:left w:val="single" w:sz="2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4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09" w:lineRule="auto" w:before="51"/>
                          <w:ind w:left="28" w:right="26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占同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的</w:t>
                        </w:r>
                      </w:p>
                    </w:tc>
                    <w:tc>
                      <w:tcPr>
                        <w:tcW w:w="31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1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4"/>
                          <w:ind w:left="25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09" w:lineRule="auto" w:before="51"/>
                          <w:ind w:left="28" w:right="23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占同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33" w:hRule="exact"/>
                    </w:trPr>
                    <w:tc>
                      <w:tcPr>
                        <w:tcW w:w="150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0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17"/>
                            <w:szCs w:val="17"/>
                          </w:rPr>
                          <w:t>%</w:t>
                        </w:r>
                      </w:p>
                    </w:tc>
                    <w:tc>
                      <w:tcPr>
                        <w:tcW w:w="31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-11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17"/>
                            <w:szCs w:val="17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）关联</w:t>
      </w:r>
      <w:r>
        <w:rPr>
          <w:rFonts w:ascii="Microsoft JhengHei" w:hAnsi="Microsoft JhengHei" w:cs="Microsoft JhengHei" w:eastAsia="Microsoft JhengHei" w:hint="default"/>
          <w:w w:val="105"/>
        </w:rPr>
        <w:t>托</w:t>
      </w:r>
      <w:r>
        <w:rPr>
          <w:rFonts w:ascii="Microsoft JhengHei" w:hAnsi="Microsoft JhengHei" w:cs="Microsoft JhengHei" w:eastAsia="Microsoft JhengHei" w:hint="default"/>
          <w:w w:val="105"/>
        </w:rPr>
        <w:t>管</w:t>
      </w:r>
      <w:r>
        <w:rPr>
          <w:rFonts w:ascii="Times New Roman" w:hAnsi="Times New Roman" w:cs="Times New Roman" w:eastAsia="Times New Roman" w:hint="default"/>
          <w:w w:val="105"/>
        </w:rPr>
        <w:t>/</w:t>
      </w:r>
      <w:r>
        <w:rPr>
          <w:rFonts w:ascii="Microsoft JhengHei" w:hAnsi="Microsoft JhengHei" w:cs="Microsoft JhengHei" w:eastAsia="Microsoft JhengHei" w:hint="default"/>
          <w:w w:val="105"/>
        </w:rPr>
        <w:t>承</w:t>
      </w:r>
      <w:r>
        <w:rPr>
          <w:rFonts w:ascii="Microsoft JhengHei" w:hAnsi="Microsoft JhengHei" w:cs="Microsoft JhengHei" w:eastAsia="Microsoft JhengHei" w:hint="default"/>
          <w:w w:val="105"/>
        </w:rPr>
        <w:t>包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受托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管理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/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</w:r>
    </w:p>
    <w:p>
      <w:pPr>
        <w:spacing w:before="96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1286"/>
        <w:gridCol w:w="1286"/>
        <w:gridCol w:w="1291"/>
        <w:gridCol w:w="1286"/>
        <w:gridCol w:w="1291"/>
        <w:gridCol w:w="1277"/>
      </w:tblGrid>
      <w:tr>
        <w:trPr>
          <w:trHeight w:val="965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97" w:lineRule="auto"/>
              <w:ind w:left="465" w:right="98" w:hanging="36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6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受托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</w:p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受托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</w:p>
          <w:p>
            <w:pPr>
              <w:pStyle w:val="TableParagraph"/>
              <w:spacing w:line="240" w:lineRule="auto" w:before="57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受托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受托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</w:p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6"/>
              <w:ind w:left="33"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7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管理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/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出包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</w:r>
    </w:p>
    <w:p>
      <w:pPr>
        <w:spacing w:before="91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1286"/>
        <w:gridCol w:w="1286"/>
        <w:gridCol w:w="1291"/>
        <w:gridCol w:w="1286"/>
        <w:gridCol w:w="1291"/>
        <w:gridCol w:w="1277"/>
      </w:tblGrid>
      <w:tr>
        <w:trPr>
          <w:trHeight w:val="672" w:hRule="exact"/>
        </w:trPr>
        <w:tc>
          <w:tcPr>
            <w:tcW w:w="12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1"/>
              <w:ind w:left="465" w:right="98" w:hanging="36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6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受托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</w:p>
          <w:p>
            <w:pPr>
              <w:pStyle w:val="TableParagraph"/>
              <w:spacing w:line="240" w:lineRule="auto" w:before="57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受托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</w:p>
          <w:p>
            <w:pPr>
              <w:pStyle w:val="TableParagraph"/>
              <w:spacing w:line="240" w:lineRule="auto" w:before="57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51"/>
              <w:ind w:left="383" w:right="23" w:hanging="36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出包费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5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据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0"/>
              <w:ind w:left="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出包费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before="4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管</w:t>
      </w:r>
      <w:r>
        <w:rPr>
          <w:rFonts w:ascii="Times New Roman" w:hAnsi="Times New Roman" w:cs="Times New Roman" w:eastAsia="Times New Roman" w:hint="default"/>
          <w:spacing w:val="-5"/>
          <w:sz w:val="17"/>
          <w:szCs w:val="17"/>
        </w:rPr>
        <w:t>/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5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）关联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1282"/>
        <w:gridCol w:w="1291"/>
        <w:gridCol w:w="1286"/>
        <w:gridCol w:w="1291"/>
        <w:gridCol w:w="1286"/>
        <w:gridCol w:w="1277"/>
      </w:tblGrid>
      <w:tr>
        <w:trPr>
          <w:trHeight w:val="672" w:hRule="exac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</w:p>
          <w:p>
            <w:pPr>
              <w:pStyle w:val="TableParagraph"/>
              <w:spacing w:line="240" w:lineRule="auto" w:before="75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表</w:t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286"/>
        <w:gridCol w:w="1296"/>
        <w:gridCol w:w="1286"/>
        <w:gridCol w:w="1286"/>
        <w:gridCol w:w="1284"/>
        <w:gridCol w:w="1270"/>
      </w:tblGrid>
      <w:tr>
        <w:trPr>
          <w:trHeight w:val="672" w:hRule="exact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类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5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</w:t>
            </w:r>
          </w:p>
        </w:tc>
      </w:tr>
      <w:tr>
        <w:trPr>
          <w:trHeight w:val="672" w:hRule="exact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6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1,223.48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米</w:t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用房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446,570.20</w:t>
            </w:r>
          </w:p>
        </w:tc>
      </w:tr>
      <w:tr>
        <w:trPr>
          <w:trHeight w:val="672" w:hRule="exact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4,003.39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米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用房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1,461,237.35</w:t>
            </w:r>
          </w:p>
        </w:tc>
      </w:tr>
      <w:tr>
        <w:trPr>
          <w:trHeight w:val="667" w:hRule="exact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6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4" w:right="7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智慧医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疗集团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2,578.61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米</w:t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用房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941,192.65</w:t>
            </w:r>
          </w:p>
        </w:tc>
      </w:tr>
    </w:tbl>
    <w:p>
      <w:pPr>
        <w:spacing w:before="51"/>
        <w:ind w:left="143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pStyle w:val="BodyText"/>
        <w:spacing w:line="271" w:lineRule="auto" w:before="90"/>
        <w:ind w:right="13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公司、公司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浙</w:t>
      </w:r>
      <w:r>
        <w:rPr/>
        <w:t>江银江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有限公司、公司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</w:rPr>
        <w:t>慧医疗集团</w:t>
      </w:r>
      <w:r>
        <w:rPr/>
        <w:t>有限公司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与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同，</w:t>
      </w:r>
      <w:r>
        <w:rPr>
          <w:rFonts w:ascii="宋体" w:hAnsi="宋体" w:cs="宋体" w:eastAsia="宋体" w:hint="default"/>
        </w:rPr>
        <w:t>向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西湖科技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园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园</w:t>
      </w:r>
      <w:r>
        <w:rPr/>
        <w:t>八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号的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，面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1,223.48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4,003.39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2,578.61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</w:t>
      </w:r>
      <w:r>
        <w:rPr/>
        <w:t>一</w:t>
      </w:r>
      <w:r>
        <w:rPr>
          <w:spacing w:val="13"/>
        </w:rPr>
        <w:t> 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，每</w:t>
      </w:r>
      <w:r>
        <w:rPr>
          <w:w w:val="105"/>
        </w:rPr>
        <w:t>年</w:t>
      </w:r>
      <w:r>
        <w:rPr>
          <w:rFonts w:ascii="宋体" w:hAnsi="宋体" w:cs="宋体" w:eastAsia="宋体" w:hint="default"/>
          <w:w w:val="105"/>
        </w:rPr>
        <w:t>房</w:t>
      </w:r>
      <w:r>
        <w:rPr>
          <w:rFonts w:ascii="宋体" w:hAnsi="宋体" w:cs="宋体" w:eastAsia="宋体" w:hint="default"/>
          <w:w w:val="105"/>
        </w:rPr>
        <w:t>屋</w:t>
      </w:r>
      <w:r>
        <w:rPr>
          <w:rFonts w:ascii="宋体" w:hAnsi="宋体" w:cs="宋体" w:eastAsia="宋体" w:hint="default"/>
          <w:w w:val="105"/>
        </w:rPr>
        <w:t>租</w:t>
      </w:r>
      <w:r>
        <w:rPr>
          <w:rFonts w:ascii="宋体" w:hAnsi="宋体" w:cs="宋体" w:eastAsia="宋体" w:hint="default"/>
          <w:w w:val="105"/>
        </w:rPr>
        <w:t>金分</w:t>
      </w:r>
      <w:r>
        <w:rPr>
          <w:rFonts w:ascii="宋体" w:hAnsi="宋体" w:cs="宋体" w:eastAsia="宋体" w:hint="default"/>
          <w:w w:val="105"/>
        </w:rPr>
        <w:t>别</w:t>
      </w:r>
      <w:r>
        <w:rPr>
          <w:rFonts w:ascii="宋体" w:hAnsi="宋体" w:cs="宋体" w:eastAsia="宋体" w:hint="default"/>
          <w:w w:val="105"/>
        </w:rPr>
        <w:t>为</w:t>
      </w:r>
      <w:r>
        <w:rPr>
          <w:w w:val="105"/>
        </w:rPr>
        <w:t>人民币</w:t>
      </w:r>
      <w:r>
        <w:rPr>
          <w:rFonts w:ascii="Times New Roman" w:hAnsi="Times New Roman" w:cs="Times New Roman" w:eastAsia="Times New Roman" w:hint="default"/>
          <w:w w:val="105"/>
        </w:rPr>
        <w:t>446,570.20</w:t>
      </w:r>
      <w:r>
        <w:rPr>
          <w:w w:val="105"/>
        </w:rPr>
        <w:t>元、</w:t>
      </w:r>
      <w:r>
        <w:rPr>
          <w:rFonts w:ascii="Times New Roman" w:hAnsi="Times New Roman" w:cs="Times New Roman" w:eastAsia="Times New Roman" w:hint="default"/>
          <w:w w:val="105"/>
        </w:rPr>
        <w:t>1,461,237.35</w:t>
      </w:r>
      <w:r>
        <w:rPr>
          <w:w w:val="105"/>
        </w:rPr>
        <w:t>元、</w:t>
      </w:r>
      <w:r>
        <w:rPr>
          <w:rFonts w:ascii="Times New Roman" w:hAnsi="Times New Roman" w:cs="Times New Roman" w:eastAsia="Times New Roman" w:hint="default"/>
          <w:w w:val="105"/>
        </w:rPr>
        <w:t>941,192.65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）关联</w:t>
      </w:r>
      <w:r>
        <w:rPr>
          <w:rFonts w:ascii="Microsoft JhengHei" w:hAnsi="Microsoft JhengHei" w:cs="Microsoft JhengHei" w:eastAsia="Microsoft JhengHei" w:hint="default"/>
          <w:w w:val="105"/>
        </w:rPr>
        <w:t>担保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670" w:hRule="exact"/>
        </w:trPr>
        <w:tc>
          <w:tcPr>
            <w:tcW w:w="15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方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行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毕</w:t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11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10,000,000.00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6"/>
              <w:ind w:left="23" w:right="11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10,000,000.00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6"/>
              <w:ind w:left="23" w:right="11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84,000,000.00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960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46"/>
              <w:ind w:left="23" w:right="1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7"/>
                <w:szCs w:val="17"/>
              </w:rPr>
              <w:t>公司、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7"/>
                <w:szCs w:val="17"/>
              </w:rPr>
              <w:t>际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7"/>
                <w:szCs w:val="17"/>
              </w:rPr>
              <w:t>制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7"/>
                <w:szCs w:val="17"/>
              </w:rPr>
              <w:t>王</w:t>
            </w:r>
            <w:r>
              <w:rPr>
                <w:rFonts w:ascii="宋体" w:hAnsi="宋体" w:cs="宋体" w:eastAsia="宋体" w:hint="default"/>
                <w:spacing w:val="-81"/>
                <w:w w:val="10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妇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right="9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50,000,000.00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11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20,000,000.00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1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110,000,000.00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674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1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0" w:hRule="exact"/>
        </w:trPr>
        <w:tc>
          <w:tcPr>
            <w:tcW w:w="15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11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30,000,000.00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672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113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6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40,000,000.00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担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保情况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）关联方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拆</w:t>
      </w:r>
      <w:r>
        <w:rPr>
          <w:rFonts w:ascii="Microsoft JhengHei" w:hAnsi="Microsoft JhengHei" w:cs="Microsoft JhengHei" w:eastAsia="Microsoft JhengHei" w:hint="default"/>
          <w:w w:val="105"/>
        </w:rPr>
        <w:t>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2"/>
        <w:gridCol w:w="1798"/>
        <w:gridCol w:w="1800"/>
        <w:gridCol w:w="1800"/>
      </w:tblGrid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说明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入</w:t>
            </w:r>
          </w:p>
        </w:tc>
      </w:tr>
      <w:tr>
        <w:trPr>
          <w:trHeight w:val="377" w:hRule="exact"/>
        </w:trPr>
        <w:tc>
          <w:tcPr>
            <w:tcW w:w="9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出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）关联方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转让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w w:val="105"/>
        </w:rPr>
        <w:t>务</w:t>
      </w:r>
      <w:r>
        <w:rPr>
          <w:rFonts w:ascii="Microsoft JhengHei" w:hAnsi="Microsoft JhengHei" w:cs="Microsoft JhengHei" w:eastAsia="Microsoft JhengHei" w:hint="default"/>
          <w:w w:val="105"/>
        </w:rPr>
        <w:t>重</w:t>
      </w:r>
      <w:r>
        <w:rPr>
          <w:rFonts w:ascii="Microsoft JhengHei" w:hAnsi="Microsoft JhengHei" w:cs="Microsoft JhengHei" w:eastAsia="Microsoft JhengHei" w:hint="default"/>
          <w:w w:val="105"/>
        </w:rPr>
        <w:t>组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50"/>
        <w:ind w:left="0" w:right="137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9.919998pt;margin-top:-48.77227pt;width:450.5pt;height:67.7pt;mso-position-horizontal-relative:page;mso-position-vertical-relative:paragraph;z-index:2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8"/>
                    <w:gridCol w:w="869"/>
                    <w:gridCol w:w="1378"/>
                    <w:gridCol w:w="1248"/>
                    <w:gridCol w:w="1373"/>
                    <w:gridCol w:w="749"/>
                    <w:gridCol w:w="288"/>
                    <w:gridCol w:w="1085"/>
                    <w:gridCol w:w="749"/>
                  </w:tblGrid>
                  <w:tr>
                    <w:trPr>
                      <w:trHeight w:val="379" w:hRule="exact"/>
                    </w:trPr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7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12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2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本期发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2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3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7"/>
                            <w:szCs w:val="17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631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6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方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交易</w:t>
                        </w:r>
                      </w:p>
                      <w:p>
                        <w:pPr>
                          <w:pStyle w:val="TableParagraph"/>
                          <w:spacing w:line="240" w:lineRule="auto" w:before="75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型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内容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原</w:t>
                        </w:r>
                      </w:p>
                      <w:p>
                        <w:pPr>
                          <w:pStyle w:val="TableParagraph"/>
                          <w:spacing w:line="240" w:lineRule="auto" w:before="75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3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4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09" w:lineRule="auto" w:before="51"/>
                          <w:ind w:left="28" w:right="23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占同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的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0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4"/>
                          <w:ind w:left="22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09" w:lineRule="auto" w:before="51"/>
                          <w:ind w:left="28" w:right="23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占同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7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33" w:hRule="exact"/>
                    </w:trPr>
                    <w:tc>
                      <w:tcPr>
                        <w:tcW w:w="125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7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73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3"/>
                            <w:sz w:val="17"/>
                            <w:szCs w:val="17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3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3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sz w:val="17"/>
                            <w:szCs w:val="17"/>
                          </w:rPr>
                          <w:t>%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-11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sz w:val="17"/>
                            <w:szCs w:val="17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关联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 w:before="0"/>
        <w:ind w:left="54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8"/>
        </w:rPr>
        <w:t>杭州</w:t>
      </w:r>
      <w:r>
        <w:rPr>
          <w:spacing w:val="18"/>
        </w:rPr>
        <w:t>银</w:t>
      </w:r>
      <w:r>
        <w:rPr>
          <w:rFonts w:ascii="宋体" w:hAnsi="宋体" w:cs="宋体" w:eastAsia="宋体" w:hint="default"/>
          <w:spacing w:val="18"/>
        </w:rPr>
        <w:t>城</w:t>
      </w:r>
      <w:r>
        <w:rPr>
          <w:rFonts w:ascii="宋体" w:hAnsi="宋体" w:cs="宋体" w:eastAsia="宋体" w:hint="default"/>
          <w:spacing w:val="18"/>
        </w:rPr>
        <w:t>物</w:t>
      </w:r>
      <w:r>
        <w:rPr>
          <w:rFonts w:ascii="宋体" w:hAnsi="宋体" w:cs="宋体" w:eastAsia="宋体" w:hint="default"/>
          <w:spacing w:val="18"/>
        </w:rPr>
        <w:t>业</w:t>
      </w:r>
      <w:r>
        <w:rPr>
          <w:spacing w:val="18"/>
        </w:rPr>
        <w:t>管理有限公司</w:t>
      </w:r>
      <w:r>
        <w:rPr>
          <w:rFonts w:ascii="宋体" w:hAnsi="宋体" w:cs="宋体" w:eastAsia="宋体" w:hint="default"/>
          <w:spacing w:val="18"/>
        </w:rPr>
        <w:t>为</w:t>
      </w:r>
      <w:r>
        <w:rPr>
          <w:spacing w:val="18"/>
        </w:rPr>
        <w:t>本公司及三</w:t>
      </w:r>
      <w:r>
        <w:rPr>
          <w:rFonts w:ascii="宋体" w:hAnsi="宋体" w:cs="宋体" w:eastAsia="宋体" w:hint="default"/>
          <w:spacing w:val="18"/>
        </w:rPr>
        <w:t>家</w:t>
      </w:r>
      <w:r>
        <w:rPr>
          <w:rFonts w:ascii="宋体" w:hAnsi="宋体" w:cs="宋体" w:eastAsia="宋体" w:hint="default"/>
          <w:spacing w:val="18"/>
        </w:rPr>
        <w:t>子</w:t>
      </w:r>
      <w:r>
        <w:rPr>
          <w:spacing w:val="18"/>
        </w:rPr>
        <w:t>公司提</w:t>
      </w:r>
      <w:r>
        <w:rPr>
          <w:rFonts w:ascii="宋体" w:hAnsi="宋体" w:cs="宋体" w:eastAsia="宋体" w:hint="default"/>
          <w:spacing w:val="18"/>
        </w:rPr>
        <w:t>供</w:t>
      </w:r>
      <w:r>
        <w:rPr>
          <w:rFonts w:ascii="宋体" w:hAnsi="宋体" w:cs="宋体" w:eastAsia="宋体" w:hint="default"/>
          <w:spacing w:val="18"/>
        </w:rPr>
        <w:t>物</w:t>
      </w:r>
      <w:r>
        <w:rPr>
          <w:rFonts w:ascii="宋体" w:hAnsi="宋体" w:cs="宋体" w:eastAsia="宋体" w:hint="default"/>
          <w:spacing w:val="18"/>
        </w:rPr>
        <w:t>业</w:t>
      </w:r>
      <w:r>
        <w:rPr>
          <w:rFonts w:ascii="宋体" w:hAnsi="宋体" w:cs="宋体" w:eastAsia="宋体" w:hint="default"/>
          <w:spacing w:val="18"/>
        </w:rPr>
        <w:t>服</w:t>
      </w:r>
      <w:r>
        <w:rPr>
          <w:spacing w:val="18"/>
        </w:rPr>
        <w:t>务</w:t>
      </w:r>
      <w:r>
        <w:rPr>
          <w:rFonts w:ascii="宋体" w:hAnsi="宋体" w:cs="宋体" w:eastAsia="宋体" w:hint="default"/>
          <w:spacing w:val="18"/>
        </w:rPr>
        <w:t>， </w:t>
      </w:r>
      <w:r>
        <w:rPr>
          <w:rFonts w:ascii="宋体" w:hAnsi="宋体" w:cs="宋体" w:eastAsia="宋体" w:hint="default"/>
          <w:spacing w:val="130"/>
        </w:rPr>
        <w:t> </w:t>
      </w:r>
      <w:r>
        <w:rPr>
          <w:spacing w:val="17"/>
        </w:rPr>
        <w:t>本报告期内</w:t>
      </w:r>
      <w:r>
        <w:rPr>
          <w:rFonts w:ascii="宋体" w:hAnsi="宋体" w:cs="宋体" w:eastAsia="宋体" w:hint="default"/>
          <w:spacing w:val="17"/>
        </w:rPr>
        <w:t>共</w:t>
      </w:r>
      <w:r>
        <w:rPr>
          <w:rFonts w:ascii="宋体" w:hAnsi="宋体" w:cs="宋体" w:eastAsia="宋体" w:hint="default"/>
          <w:spacing w:val="17"/>
        </w:rPr>
        <w:t>收</w:t>
      </w:r>
      <w:r>
        <w:rPr>
          <w:rFonts w:ascii="宋体" w:hAnsi="宋体" w:cs="宋体" w:eastAsia="宋体" w:hint="default"/>
          <w:spacing w:val="17"/>
        </w:rPr>
        <w:t>取</w:t>
      </w:r>
      <w:r>
        <w:rPr>
          <w:rFonts w:ascii="宋体" w:hAnsi="宋体" w:cs="宋体" w:eastAsia="宋体" w:hint="default"/>
          <w:spacing w:val="17"/>
        </w:rPr>
        <w:t>物</w:t>
      </w:r>
      <w:r>
        <w:rPr>
          <w:rFonts w:ascii="宋体" w:hAnsi="宋体" w:cs="宋体" w:eastAsia="宋体" w:hint="default"/>
          <w:spacing w:val="17"/>
        </w:rPr>
        <w:t>业</w:t>
      </w:r>
      <w:r>
        <w:rPr>
          <w:rFonts w:ascii="宋体" w:hAnsi="宋体" w:cs="宋体" w:eastAsia="宋体" w:hint="default"/>
          <w:spacing w:val="17"/>
        </w:rPr>
        <w:t>费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2,458,432.86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关联方应收应</w:t>
      </w:r>
      <w:r>
        <w:rPr>
          <w:rFonts w:ascii="Microsoft JhengHei" w:hAnsi="Microsoft JhengHei" w:cs="Microsoft JhengHei" w:eastAsia="Microsoft JhengHei" w:hint="default"/>
          <w:w w:val="105"/>
        </w:rPr>
        <w:t>付款</w:t>
      </w:r>
      <w:r>
        <w:rPr>
          <w:w w:val="105"/>
        </w:rPr>
        <w:t>项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上市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1565"/>
        <w:gridCol w:w="1370"/>
        <w:gridCol w:w="1375"/>
        <w:gridCol w:w="1373"/>
        <w:gridCol w:w="1373"/>
      </w:tblGrid>
      <w:tr>
        <w:trPr>
          <w:trHeight w:val="379" w:hRule="exact"/>
        </w:trPr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</w:p>
        </w:tc>
      </w:tr>
      <w:tr>
        <w:trPr>
          <w:trHeight w:val="377" w:hRule="exact"/>
        </w:trPr>
        <w:tc>
          <w:tcPr>
            <w:tcW w:w="19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</w:tr>
    </w:tbl>
    <w:p>
      <w:pPr>
        <w:spacing w:before="4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上市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</w:p>
    <w:p>
      <w:pPr>
        <w:spacing w:before="108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2126"/>
        <w:gridCol w:w="2122"/>
        <w:gridCol w:w="2122"/>
      </w:tblGrid>
      <w:tr>
        <w:trPr>
          <w:trHeight w:val="374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管理有限公司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75,265.00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75,265.00</w:t>
            </w:r>
          </w:p>
        </w:tc>
      </w:tr>
      <w:tr>
        <w:trPr>
          <w:trHeight w:val="379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科技集团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有限公司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1,424,500.09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w w:val="105"/>
        </w:rPr>
        <w:t>、股份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、股份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总体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益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的股份</w:t>
      </w:r>
      <w:r>
        <w:rPr>
          <w:rFonts w:ascii="Microsoft JhengHei" w:hAnsi="Microsoft JhengHei" w:cs="Microsoft JhengHei" w:eastAsia="Microsoft JhengHei" w:hint="default"/>
        </w:rPr>
        <w:t>支付</w:t>
      </w:r>
      <w:r>
        <w:rPr/>
        <w:t>情况</w:t>
      </w:r>
      <w:r>
        <w:rPr>
          <w:b w:val="0"/>
          <w:bCs w:val="0"/>
        </w:rPr>
      </w: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2822" w:space="5472"/>
            <w:col w:w="1046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权益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金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的股份</w:t>
      </w:r>
      <w:r>
        <w:rPr>
          <w:rFonts w:ascii="Microsoft JhengHei" w:hAnsi="Microsoft JhengHei" w:cs="Microsoft JhengHei" w:eastAsia="Microsoft JhengHei" w:hint="default"/>
        </w:rPr>
        <w:t>支付</w:t>
      </w:r>
      <w:r>
        <w:rPr/>
        <w:t>情况</w:t>
      </w:r>
      <w:r>
        <w:rPr>
          <w:b w:val="0"/>
          <w:bCs w:val="0"/>
        </w:rPr>
      </w: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2822" w:space="5472"/>
            <w:col w:w="1046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以现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结算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股份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服</w:t>
      </w:r>
      <w:r>
        <w:rPr>
          <w:w w:val="105"/>
        </w:rPr>
        <w:t>务情况</w:t>
      </w:r>
      <w:r>
        <w:rPr>
          <w:b w:val="0"/>
          <w:bCs w:val="0"/>
        </w:rPr>
      </w: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  <w:cols w:num="2" w:equalWidth="0">
            <w:col w:w="2337" w:space="5957"/>
            <w:col w:w="1046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、股份</w:t>
      </w:r>
      <w:r>
        <w:rPr>
          <w:rFonts w:ascii="Microsoft JhengHei" w:hAnsi="Microsoft JhengHei" w:cs="Microsoft JhengHei" w:eastAsia="Microsoft JhengHei" w:hint="default"/>
          <w:w w:val="105"/>
        </w:rPr>
        <w:t>支付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修</w:t>
      </w:r>
      <w:r>
        <w:rPr>
          <w:rFonts w:ascii="Microsoft JhengHei" w:hAnsi="Microsoft JhengHei" w:cs="Microsoft JhengHei" w:eastAsia="Microsoft JhengHei" w:hint="default"/>
          <w:w w:val="105"/>
        </w:rPr>
        <w:t>改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终止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w w:val="105"/>
        </w:rPr>
        <w:t>一、或有事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未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诉讼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rFonts w:ascii="Microsoft JhengHei" w:hAnsi="Microsoft JhengHei" w:cs="Microsoft JhengHei" w:eastAsia="Microsoft JhengHei" w:hint="default"/>
          <w:w w:val="105"/>
        </w:rPr>
        <w:t>仲裁</w:t>
      </w:r>
      <w:r>
        <w:rPr>
          <w:rFonts w:ascii="Microsoft JhengHei" w:hAnsi="Microsoft JhengHei" w:cs="Microsoft JhengHei" w:eastAsia="Microsoft JhengHei" w:hint="default"/>
          <w:w w:val="105"/>
        </w:rPr>
        <w:t>形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的或有负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及其</w:t>
      </w:r>
      <w:r>
        <w:rPr>
          <w:w w:val="105"/>
        </w:rPr>
        <w:t>财务</w:t>
      </w:r>
      <w:r>
        <w:rPr>
          <w:rFonts w:ascii="Microsoft JhengHei" w:hAnsi="Microsoft JhengHei" w:cs="Microsoft JhengHei" w:eastAsia="Microsoft JhengHei" w:hint="default"/>
          <w:w w:val="105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为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rFonts w:ascii="Microsoft JhengHei" w:hAnsi="Microsoft JhengHei" w:cs="Microsoft JhengHei" w:eastAsia="Microsoft JhengHei" w:hint="default"/>
          <w:w w:val="105"/>
        </w:rPr>
        <w:t>提</w:t>
      </w:r>
      <w:r>
        <w:rPr>
          <w:rFonts w:ascii="Microsoft JhengHei" w:hAnsi="Microsoft JhengHei" w:cs="Microsoft JhengHei" w:eastAsia="Microsoft JhengHei" w:hint="default"/>
          <w:w w:val="105"/>
        </w:rPr>
        <w:t>供债</w:t>
      </w:r>
      <w:r>
        <w:rPr>
          <w:w w:val="105"/>
        </w:rPr>
        <w:t>务</w:t>
      </w:r>
      <w:r>
        <w:rPr>
          <w:rFonts w:ascii="Microsoft JhengHei" w:hAnsi="Microsoft JhengHei" w:cs="Microsoft JhengHei" w:eastAsia="Microsoft JhengHei" w:hint="default"/>
          <w:w w:val="105"/>
        </w:rPr>
        <w:t>担保</w:t>
      </w:r>
      <w:r>
        <w:rPr>
          <w:rFonts w:ascii="Microsoft JhengHei" w:hAnsi="Microsoft JhengHei" w:cs="Microsoft JhengHei" w:eastAsia="Microsoft JhengHei" w:hint="default"/>
          <w:w w:val="105"/>
        </w:rPr>
        <w:t>形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的或有负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w w:val="105"/>
        </w:rPr>
        <w:t>及其</w:t>
      </w:r>
      <w:r>
        <w:rPr>
          <w:w w:val="105"/>
        </w:rPr>
        <w:t>财务</w:t>
      </w:r>
      <w:r>
        <w:rPr>
          <w:rFonts w:ascii="Microsoft JhengHei" w:hAnsi="Microsoft JhengHei" w:cs="Microsoft JhengHei" w:eastAsia="Microsoft JhengHei" w:hint="default"/>
          <w:w w:val="105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财务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影响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二</w:t>
      </w:r>
      <w:r>
        <w:rPr>
          <w:w w:val="105"/>
        </w:rPr>
        <w:t>、承</w:t>
      </w:r>
      <w:r>
        <w:rPr>
          <w:rFonts w:ascii="Microsoft JhengHei" w:hAnsi="Microsoft JhengHei" w:cs="Microsoft JhengHei" w:eastAsia="Microsoft JhengHei" w:hint="default"/>
          <w:w w:val="105"/>
        </w:rPr>
        <w:t>诺</w:t>
      </w:r>
      <w:r>
        <w:rPr>
          <w:w w:val="105"/>
        </w:rPr>
        <w:t>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、重大承</w:t>
      </w:r>
      <w:r>
        <w:rPr>
          <w:w w:val="105"/>
        </w:rPr>
        <w:t>诺</w:t>
      </w:r>
      <w:r>
        <w:rPr>
          <w:rFonts w:ascii="Microsoft JhengHei" w:hAnsi="Microsoft JhengHei" w:cs="Microsoft JhengHei" w:eastAsia="Microsoft JhengHei" w:hint="default"/>
          <w:w w:val="105"/>
        </w:rPr>
        <w:t>事</w:t>
      </w:r>
      <w:r>
        <w:rPr>
          <w:w w:val="105"/>
        </w:rPr>
        <w:t>项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88" w:lineRule="auto" w:before="0"/>
        <w:ind w:left="143" w:right="5395" w:firstLine="0"/>
        <w:jc w:val="left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w w:val="103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、资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债表日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22"/>
          <w:szCs w:val="22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w w:val="102"/>
          <w:sz w:val="22"/>
          <w:szCs w:val="22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19"/>
          <w:szCs w:val="19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、重要的资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债表日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  <w:t>明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2251"/>
        <w:gridCol w:w="2249"/>
        <w:gridCol w:w="2246"/>
      </w:tblGrid>
      <w:tr>
        <w:trPr>
          <w:trHeight w:val="667" w:hRule="exac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内容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950" w:right="98" w:hanging="84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况和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影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2240" w:h="15840"/>
          <w:pgMar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10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债表日</w:t>
      </w:r>
      <w:r>
        <w:rPr>
          <w:rFonts w:ascii="Microsoft JhengHei" w:hAnsi="Microsoft JhengHei" w:cs="Microsoft JhengHei" w:eastAsia="Microsoft JhengHei" w:hint="default"/>
          <w:w w:val="105"/>
        </w:rPr>
        <w:t>后</w:t>
      </w:r>
      <w:r>
        <w:rPr>
          <w:rFonts w:ascii="Microsoft JhengHei" w:hAnsi="Microsoft JhengHei" w:cs="Microsoft JhengHei" w:eastAsia="Microsoft JhengHei" w:hint="default"/>
          <w:w w:val="105"/>
        </w:rPr>
        <w:t>利润</w:t>
      </w:r>
      <w:r>
        <w:rPr>
          <w:w w:val="105"/>
        </w:rPr>
        <w:t>分</w:t>
      </w:r>
      <w:r>
        <w:rPr>
          <w:rFonts w:ascii="Microsoft JhengHei" w:hAnsi="Microsoft JhengHei" w:cs="Microsoft JhengHei" w:eastAsia="Microsoft JhengHei" w:hint="default"/>
          <w:w w:val="105"/>
        </w:rPr>
        <w:t>配</w:t>
      </w:r>
      <w:r>
        <w:rPr>
          <w:w w:val="105"/>
        </w:rPr>
        <w:t>情况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21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5"/>
        <w:spacing w:line="317" w:lineRule="exact"/>
        <w:ind w:right="10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债表日</w:t>
      </w:r>
      <w:r>
        <w:rPr>
          <w:rFonts w:ascii="Microsoft JhengHei" w:hAnsi="Microsoft JhengHei" w:cs="Microsoft JhengHei" w:eastAsia="Microsoft JhengHei" w:hint="default"/>
          <w:w w:val="105"/>
        </w:rPr>
        <w:t>后</w:t>
      </w:r>
      <w:r>
        <w:rPr>
          <w:rFonts w:ascii="Microsoft JhengHei" w:hAnsi="Microsoft JhengHei" w:cs="Microsoft JhengHei" w:eastAsia="Microsoft JhengHei" w:hint="default"/>
          <w:w w:val="105"/>
        </w:rPr>
        <w:t>事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四</w:t>
      </w:r>
      <w:r>
        <w:rPr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重要事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非</w:t>
      </w:r>
      <w:r>
        <w:rPr>
          <w:rFonts w:ascii="Microsoft JhengHei" w:hAnsi="Microsoft JhengHei" w:cs="Microsoft JhengHei" w:eastAsia="Microsoft JhengHei" w:hint="default"/>
          <w:w w:val="105"/>
        </w:rPr>
        <w:t>货</w:t>
      </w:r>
      <w:r>
        <w:rPr>
          <w:rFonts w:ascii="Microsoft JhengHei" w:hAnsi="Microsoft JhengHei" w:cs="Microsoft JhengHei" w:eastAsia="Microsoft JhengHei" w:hint="default"/>
          <w:w w:val="105"/>
        </w:rPr>
        <w:t>币</w:t>
      </w:r>
      <w:r>
        <w:rPr>
          <w:rFonts w:ascii="Microsoft JhengHei" w:hAnsi="Microsoft JhengHei" w:cs="Microsoft JhengHei" w:eastAsia="Microsoft JhengHei" w:hint="default"/>
          <w:w w:val="105"/>
        </w:rPr>
        <w:t>性资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交</w:t>
      </w:r>
      <w:r>
        <w:rPr>
          <w:rFonts w:ascii="Microsoft JhengHei" w:hAnsi="Microsoft JhengHei" w:cs="Microsoft JhengHei" w:eastAsia="Microsoft JhengHei" w:hint="default"/>
          <w:w w:val="105"/>
        </w:rPr>
        <w:t>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w w:val="105"/>
        </w:rPr>
        <w:t>务</w:t>
      </w:r>
      <w:r>
        <w:rPr>
          <w:rFonts w:ascii="Microsoft JhengHei" w:hAnsi="Microsoft JhengHei" w:cs="Microsoft JhengHei" w:eastAsia="Microsoft JhengHei" w:hint="default"/>
          <w:w w:val="105"/>
        </w:rPr>
        <w:t>重</w:t>
      </w:r>
      <w:r>
        <w:rPr>
          <w:rFonts w:ascii="Microsoft JhengHei" w:hAnsi="Microsoft JhengHei" w:cs="Microsoft JhengHei" w:eastAsia="Microsoft JhengHei" w:hint="default"/>
          <w:w w:val="105"/>
        </w:rPr>
        <w:t>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企</w:t>
      </w:r>
      <w:r>
        <w:rPr>
          <w:w w:val="105"/>
        </w:rPr>
        <w:t>业</w:t>
      </w:r>
      <w:r>
        <w:rPr>
          <w:rFonts w:ascii="Microsoft JhengHei" w:hAnsi="Microsoft JhengHei" w:cs="Microsoft JhengHei" w:eastAsia="Microsoft JhengHei" w:hint="default"/>
          <w:w w:val="105"/>
        </w:rPr>
        <w:t>合</w:t>
      </w:r>
      <w:r>
        <w:rPr>
          <w:rFonts w:ascii="Microsoft JhengHei" w:hAnsi="Microsoft JhengHei" w:cs="Microsoft JhengHei" w:eastAsia="Microsoft JhengHei" w:hint="default"/>
          <w:w w:val="105"/>
        </w:rPr>
        <w:t>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末</w:t>
      </w:r>
      <w:r>
        <w:rPr>
          <w:rFonts w:ascii="Microsoft JhengHei" w:hAnsi="Microsoft JhengHei" w:cs="Microsoft JhengHei" w:eastAsia="Microsoft JhengHei" w:hint="default"/>
          <w:w w:val="105"/>
        </w:rPr>
        <w:t>发行</w:t>
      </w:r>
      <w:r>
        <w:rPr>
          <w:rFonts w:ascii="Microsoft JhengHei" w:hAnsi="Microsoft JhengHei" w:cs="Microsoft JhengHei" w:eastAsia="Microsoft JhengHei" w:hint="default"/>
          <w:w w:val="105"/>
        </w:rPr>
        <w:t>在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的、</w:t>
      </w:r>
      <w:r>
        <w:rPr>
          <w:rFonts w:ascii="Microsoft JhengHei" w:hAnsi="Microsoft JhengHei" w:cs="Microsoft JhengHei" w:eastAsia="Microsoft JhengHei" w:hint="default"/>
          <w:w w:val="105"/>
        </w:rPr>
        <w:t>可转</w:t>
      </w:r>
      <w:r>
        <w:rPr>
          <w:rFonts w:ascii="Microsoft JhengHei" w:hAnsi="Microsoft JhengHei" w:cs="Microsoft JhengHei" w:eastAsia="Microsoft JhengHei" w:hint="default"/>
          <w:w w:val="105"/>
        </w:rPr>
        <w:t>换</w:t>
      </w:r>
      <w:r>
        <w:rPr>
          <w:rFonts w:ascii="Microsoft JhengHei" w:hAnsi="Microsoft JhengHei" w:cs="Microsoft JhengHei" w:eastAsia="Microsoft JhengHei" w:hint="default"/>
          <w:w w:val="105"/>
        </w:rPr>
        <w:t>为</w:t>
      </w:r>
      <w:r>
        <w:rPr>
          <w:rFonts w:ascii="Microsoft JhengHei" w:hAnsi="Microsoft JhengHei" w:cs="Microsoft JhengHei" w:eastAsia="Microsoft JhengHei" w:hint="default"/>
          <w:w w:val="105"/>
        </w:rPr>
        <w:t>股份的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工</w:t>
      </w:r>
      <w:r>
        <w:rPr>
          <w:rFonts w:ascii="Microsoft JhengHei" w:hAnsi="Microsoft JhengHei" w:cs="Microsoft JhengHei" w:eastAsia="Microsoft JhengHei" w:hint="default"/>
          <w:w w:val="105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公</w:t>
      </w:r>
      <w:r>
        <w:rPr>
          <w:rFonts w:ascii="Microsoft JhengHei" w:hAnsi="Microsoft JhengHei" w:cs="Microsoft JhengHei" w:eastAsia="Microsoft JhengHei" w:hint="default"/>
          <w:w w:val="105"/>
        </w:rPr>
        <w:t>允价值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的资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和负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21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426"/>
        <w:gridCol w:w="1430"/>
        <w:gridCol w:w="1430"/>
        <w:gridCol w:w="1430"/>
        <w:gridCol w:w="1435"/>
      </w:tblGrid>
      <w:tr>
        <w:trPr>
          <w:trHeight w:val="672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变动</w:t>
            </w:r>
          </w:p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权益的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计公</w:t>
            </w:r>
          </w:p>
          <w:p>
            <w:pPr>
              <w:pStyle w:val="TableParagraph"/>
              <w:spacing w:line="240" w:lineRule="auto" w:before="70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7" w:hRule="exact"/>
        </w:trPr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币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rFonts w:ascii="Microsoft JhengHei" w:hAnsi="Microsoft JhengHei" w:cs="Microsoft JhengHei" w:eastAsia="Microsoft JhengHei" w:hint="default"/>
          <w:w w:val="105"/>
        </w:rPr>
        <w:t>外</w:t>
      </w:r>
      <w:r>
        <w:rPr>
          <w:rFonts w:ascii="Microsoft JhengHei" w:hAnsi="Microsoft JhengHei" w:cs="Microsoft JhengHei" w:eastAsia="Microsoft JhengHei" w:hint="default"/>
          <w:w w:val="105"/>
        </w:rPr>
        <w:t>币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融</w:t>
      </w:r>
      <w:r>
        <w:rPr>
          <w:rFonts w:ascii="Microsoft JhengHei" w:hAnsi="Microsoft JhengHei" w:cs="Microsoft JhengHei" w:eastAsia="Microsoft JhengHei" w:hint="default"/>
          <w:w w:val="105"/>
        </w:rPr>
        <w:t>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21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1428"/>
        <w:gridCol w:w="1426"/>
        <w:gridCol w:w="1426"/>
        <w:gridCol w:w="1426"/>
        <w:gridCol w:w="1426"/>
      </w:tblGrid>
      <w:tr>
        <w:trPr>
          <w:trHeight w:val="672" w:hRule="exact"/>
        </w:trPr>
        <w:tc>
          <w:tcPr>
            <w:tcW w:w="18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益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  <w:tr>
        <w:trPr>
          <w:trHeight w:val="377" w:hRule="exact"/>
        </w:trPr>
        <w:tc>
          <w:tcPr>
            <w:tcW w:w="8995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rFonts w:ascii="Microsoft JhengHei" w:hAnsi="Microsoft JhengHei" w:cs="Microsoft JhengHei" w:eastAsia="Microsoft JhengHei" w:hint="default"/>
          <w:w w:val="105"/>
        </w:rPr>
        <w:t>、年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计</w:t>
      </w:r>
      <w:r>
        <w:rPr>
          <w:w w:val="105"/>
        </w:rPr>
        <w:t>划</w:t>
      </w:r>
      <w:r>
        <w:rPr>
          <w:rFonts w:ascii="Microsoft JhengHei" w:hAnsi="Microsoft JhengHei" w:cs="Microsoft JhengHei" w:eastAsia="Microsoft JhengHei" w:hint="default"/>
          <w:w w:val="105"/>
        </w:rPr>
        <w:t>主要内容及重大</w:t>
      </w:r>
      <w:r>
        <w:rPr>
          <w:rFonts w:ascii="Microsoft JhengHei" w:hAnsi="Microsoft JhengHei" w:cs="Microsoft JhengHei" w:eastAsia="Microsoft JhengHei" w:hint="default"/>
          <w:w w:val="105"/>
        </w:rPr>
        <w:t>变化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107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66" w:lineRule="auto" w:before="0"/>
        <w:ind w:right="104" w:firstLine="3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5"/>
          <w:w w:val="103"/>
        </w:rPr>
        <w:t>1</w:t>
      </w:r>
      <w:r>
        <w:rPr>
          <w:spacing w:val="-5"/>
          <w:w w:val="103"/>
        </w:rPr>
        <w:t>、</w:t>
      </w:r>
      <w:r>
        <w:rPr>
          <w:rFonts w:ascii="宋体" w:hAnsi="宋体" w:cs="宋体" w:eastAsia="宋体" w:hint="default"/>
          <w:spacing w:val="-5"/>
          <w:w w:val="103"/>
        </w:rPr>
        <w:t>截</w:t>
      </w:r>
      <w:r>
        <w:rPr>
          <w:rFonts w:ascii="宋体" w:hAnsi="宋体" w:cs="宋体" w:eastAsia="宋体" w:hint="default"/>
          <w:spacing w:val="-5"/>
          <w:w w:val="103"/>
        </w:rPr>
        <w:t>至</w:t>
      </w:r>
      <w:r>
        <w:rPr>
          <w:spacing w:val="-5"/>
          <w:w w:val="103"/>
        </w:rPr>
        <w:t>本公告披露日</w:t>
      </w:r>
      <w:r>
        <w:rPr>
          <w:rFonts w:ascii="宋体" w:hAnsi="宋体" w:cs="宋体" w:eastAsia="宋体" w:hint="default"/>
          <w:spacing w:val="-5"/>
          <w:w w:val="103"/>
        </w:rPr>
        <w:t>，</w:t>
      </w:r>
      <w:r>
        <w:rPr>
          <w:spacing w:val="-5"/>
          <w:w w:val="103"/>
        </w:rPr>
        <w:t>银江</w:t>
      </w:r>
      <w:r>
        <w:rPr>
          <w:rFonts w:ascii="宋体" w:hAnsi="宋体" w:cs="宋体" w:eastAsia="宋体" w:hint="default"/>
          <w:spacing w:val="-5"/>
          <w:w w:val="103"/>
        </w:rPr>
        <w:t>科技集团</w:t>
      </w:r>
      <w:r>
        <w:rPr>
          <w:spacing w:val="-5"/>
          <w:w w:val="103"/>
        </w:rPr>
        <w:t>有限公司</w:t>
      </w:r>
      <w:r>
        <w:rPr>
          <w:rFonts w:ascii="宋体" w:hAnsi="宋体" w:cs="宋体" w:eastAsia="宋体" w:hint="default"/>
          <w:spacing w:val="-5"/>
          <w:w w:val="103"/>
        </w:rPr>
        <w:t>共</w:t>
      </w:r>
      <w:r>
        <w:rPr>
          <w:rFonts w:ascii="宋体" w:hAnsi="宋体" w:cs="宋体" w:eastAsia="宋体" w:hint="default"/>
          <w:spacing w:val="-5"/>
          <w:w w:val="103"/>
        </w:rPr>
        <w:t>持</w:t>
      </w:r>
      <w:r>
        <w:rPr>
          <w:spacing w:val="-5"/>
          <w:w w:val="103"/>
        </w:rPr>
        <w:t>有公司股份</w:t>
      </w:r>
      <w:r>
        <w:rPr>
          <w:rFonts w:ascii="Times New Roman" w:hAnsi="Times New Roman" w:cs="Times New Roman" w:eastAsia="Times New Roman" w:hint="default"/>
          <w:spacing w:val="-5"/>
          <w:w w:val="103"/>
        </w:rPr>
        <w:t>8841.30</w:t>
      </w:r>
      <w:r>
        <w:rPr>
          <w:rFonts w:ascii="宋体" w:hAnsi="宋体" w:cs="宋体" w:eastAsia="宋体" w:hint="default"/>
          <w:spacing w:val="-5"/>
          <w:w w:val="103"/>
        </w:rPr>
        <w:t>万</w:t>
      </w:r>
      <w:r>
        <w:rPr>
          <w:spacing w:val="-5"/>
          <w:w w:val="103"/>
        </w:rPr>
        <w:t>股</w:t>
      </w:r>
      <w:r>
        <w:rPr>
          <w:rFonts w:ascii="宋体" w:hAnsi="宋体" w:cs="宋体" w:eastAsia="宋体" w:hint="default"/>
          <w:spacing w:val="-5"/>
          <w:w w:val="103"/>
        </w:rPr>
        <w:t>，占</w:t>
      </w:r>
      <w:r>
        <w:rPr>
          <w:spacing w:val="-5"/>
          <w:w w:val="103"/>
        </w:rPr>
        <w:t>公司股份</w:t>
      </w:r>
      <w:r>
        <w:rPr>
          <w:rFonts w:ascii="宋体" w:hAnsi="宋体" w:cs="宋体" w:eastAsia="宋体" w:hint="default"/>
          <w:spacing w:val="-5"/>
          <w:w w:val="103"/>
        </w:rPr>
        <w:t>总</w:t>
      </w:r>
      <w:r>
        <w:rPr>
          <w:spacing w:val="-5"/>
          <w:w w:val="103"/>
        </w:rPr>
        <w:t>数</w:t>
      </w:r>
      <w:r>
        <w:rPr>
          <w:rFonts w:ascii="宋体" w:hAnsi="宋体" w:cs="宋体" w:eastAsia="宋体" w:hint="default"/>
          <w:spacing w:val="-5"/>
          <w:w w:val="103"/>
        </w:rPr>
        <w:t>的</w:t>
      </w:r>
      <w:r>
        <w:rPr>
          <w:rFonts w:ascii="Times New Roman" w:hAnsi="Times New Roman" w:cs="Times New Roman" w:eastAsia="Times New Roman" w:hint="default"/>
          <w:spacing w:val="-5"/>
          <w:w w:val="103"/>
        </w:rPr>
        <w:t>36.84%</w:t>
      </w:r>
      <w:r>
        <w:rPr>
          <w:rFonts w:ascii="宋体" w:hAnsi="宋体" w:cs="宋体" w:eastAsia="宋体" w:hint="default"/>
          <w:spacing w:val="-5"/>
          <w:w w:val="103"/>
        </w:rPr>
        <w:t>；</w:t>
      </w:r>
      <w:r>
        <w:rPr>
          <w:rFonts w:ascii="宋体" w:hAnsi="宋体" w:cs="宋体" w:eastAsia="宋体" w:hint="default"/>
          <w:w w:val="103"/>
        </w:rPr>
        <w:t> 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/>
        <w:t>有限公司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其持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公司股份</w:t>
      </w:r>
      <w:r>
        <w:rPr>
          <w:rFonts w:ascii="Times New Roman" w:hAnsi="Times New Roman" w:cs="Times New Roman" w:eastAsia="Times New Roman" w:hint="default"/>
        </w:rPr>
        <w:t>8125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/>
        <w:t>公司股份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33.85%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有公司股</w:t>
      </w:r>
      <w:r>
        <w:rPr>
          <w:spacing w:val="5"/>
        </w:rPr>
        <w:t> </w:t>
      </w:r>
      <w:r>
        <w:rPr>
          <w:spacing w:val="5"/>
        </w:rPr>
      </w:r>
      <w:r>
        <w:rPr>
          <w:w w:val="105"/>
        </w:rPr>
        <w:t>份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Times New Roman" w:hAnsi="Times New Roman" w:cs="Times New Roman" w:eastAsia="Times New Roman" w:hint="default"/>
          <w:w w:val="105"/>
        </w:rPr>
        <w:t>91.90%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6"/>
        <w:ind w:right="212" w:firstLine="398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公司股份</w:t>
      </w:r>
      <w:r>
        <w:rPr>
          <w:rFonts w:ascii="Times New Roman" w:hAnsi="Times New Roman" w:cs="Times New Roman" w:eastAsia="Times New Roman" w:hint="default"/>
        </w:rPr>
        <w:t>10,000,000</w:t>
      </w:r>
      <w:r>
        <w:rPr/>
        <w:t>股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中信</w:t>
      </w:r>
      <w:r>
        <w:rPr/>
        <w:t>银行股份有限公</w:t>
      </w:r>
      <w:r>
        <w:rPr>
          <w:w w:val="10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作贷款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后，</w:t>
      </w:r>
      <w:r>
        <w:rPr/>
        <w:t>股份数变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15,000,000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spacing w:val="19"/>
        </w:rPr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Times New Roman" w:hAnsi="Times New Roman" w:cs="Times New Roman" w:eastAsia="Times New Roman" w:hint="default"/>
        </w:rPr>
        <w:t>15,000,000</w:t>
      </w:r>
      <w:r>
        <w:rPr/>
        <w:t>股股份全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/>
        <w:t>日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银江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</w:rPr>
        <w:t>技集团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公司股份</w:t>
      </w:r>
      <w:r>
        <w:rPr>
          <w:rFonts w:ascii="Times New Roman" w:hAnsi="Times New Roman" w:cs="Times New Roman" w:eastAsia="Times New Roman" w:hint="default"/>
        </w:rPr>
        <w:t>15,000,000</w:t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中信</w:t>
      </w:r>
      <w:r>
        <w:rPr/>
        <w:t>银行股份有限公司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为其</w:t>
      </w:r>
      <w:r>
        <w:rPr>
          <w:rFonts w:ascii="宋体" w:hAnsi="宋体" w:cs="宋体" w:eastAsia="宋体" w:hint="default"/>
        </w:rPr>
        <w:t>与中信</w:t>
      </w:r>
      <w:r>
        <w:rPr/>
        <w:t>银行股份有</w:t>
      </w:r>
    </w:p>
    <w:p>
      <w:pPr>
        <w:spacing w:after="0" w:line="266" w:lineRule="auto"/>
        <w:jc w:val="both"/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66" w:lineRule="auto" w:before="47"/>
        <w:ind w:right="217"/>
        <w:jc w:val="both"/>
        <w:rPr>
          <w:rFonts w:ascii="宋体" w:hAnsi="宋体" w:cs="宋体" w:eastAsia="宋体" w:hint="default"/>
        </w:rPr>
      </w:pPr>
      <w:r>
        <w:rPr/>
        <w:t>限公司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spacing w:val="16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/>
        <w:t>日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；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/>
        <w:t>及重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后，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中信</w:t>
      </w:r>
      <w:r>
        <w:rPr/>
        <w:t>银</w:t>
      </w:r>
      <w:r>
        <w:rPr>
          <w:spacing w:val="9"/>
        </w:rPr>
        <w:t> </w:t>
      </w:r>
      <w:r>
        <w:rPr>
          <w:w w:val="105"/>
        </w:rPr>
        <w:t>行股份有限公司</w:t>
      </w:r>
      <w:r>
        <w:rPr>
          <w:rFonts w:ascii="宋体" w:hAnsi="宋体" w:cs="宋体" w:eastAsia="宋体" w:hint="default"/>
          <w:w w:val="105"/>
        </w:rPr>
        <w:t>杭州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行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公司股份数</w:t>
      </w:r>
      <w:r>
        <w:rPr>
          <w:rFonts w:ascii="宋体" w:hAnsi="宋体" w:cs="宋体" w:eastAsia="宋体" w:hint="default"/>
          <w:w w:val="105"/>
        </w:rPr>
        <w:t>不</w:t>
      </w:r>
      <w:r>
        <w:rPr>
          <w:w w:val="105"/>
        </w:rPr>
        <w:t>变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23"/>
        <w:ind w:right="107" w:firstLine="3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Times New Roman" w:hAnsi="Times New Roman" w:cs="Times New Roman" w:eastAsia="Times New Roman" w:hint="default"/>
          <w:w w:val="105"/>
        </w:rPr>
        <w:t>2011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22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，</w:t>
      </w:r>
      <w:r>
        <w:rPr>
          <w:w w:val="105"/>
        </w:rPr>
        <w:t>银江</w:t>
      </w:r>
      <w:r>
        <w:rPr>
          <w:rFonts w:ascii="宋体" w:hAnsi="宋体" w:cs="宋体" w:eastAsia="宋体" w:hint="default"/>
          <w:w w:val="105"/>
        </w:rPr>
        <w:t>科技集团</w:t>
      </w:r>
      <w:r>
        <w:rPr>
          <w:rFonts w:ascii="宋体" w:hAnsi="宋体" w:cs="宋体" w:eastAsia="宋体" w:hint="default"/>
          <w:w w:val="105"/>
        </w:rPr>
        <w:t>将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公司股份</w:t>
      </w:r>
      <w:r>
        <w:rPr>
          <w:rFonts w:ascii="Times New Roman" w:hAnsi="Times New Roman" w:cs="Times New Roman" w:eastAsia="Times New Roman" w:hint="default"/>
          <w:w w:val="105"/>
        </w:rPr>
        <w:t>11,250,000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给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海</w:t>
      </w:r>
      <w:r>
        <w:rPr>
          <w:rFonts w:ascii="宋体" w:hAnsi="宋体" w:cs="宋体" w:eastAsia="宋体" w:hint="default"/>
          <w:w w:val="105"/>
        </w:rPr>
        <w:t>浦</w:t>
      </w:r>
      <w:r>
        <w:rPr>
          <w:w w:val="105"/>
        </w:rPr>
        <w:t>东发</w:t>
      </w:r>
      <w:r>
        <w:rPr>
          <w:rFonts w:ascii="宋体" w:hAnsi="宋体" w:cs="宋体" w:eastAsia="宋体" w:hint="default"/>
          <w:w w:val="105"/>
        </w:rPr>
        <w:t>展</w:t>
      </w:r>
      <w:r>
        <w:rPr>
          <w:w w:val="105"/>
        </w:rPr>
        <w:t>银行股</w:t>
      </w:r>
      <w:r>
        <w:rPr>
          <w:spacing w:val="4"/>
          <w:w w:val="103"/>
        </w:rPr>
        <w:t> </w:t>
      </w:r>
      <w:r>
        <w:rPr/>
        <w:t>份有限公司</w:t>
      </w:r>
      <w:r>
        <w:rPr>
          <w:rFonts w:ascii="宋体" w:hAnsi="宋体" w:cs="宋体" w:eastAsia="宋体" w:hint="default"/>
        </w:rPr>
        <w:t>杭州</w:t>
      </w:r>
      <w:r>
        <w:rPr/>
        <w:t>保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作贷款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日银江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Times New Roman" w:hAnsi="Times New Roman" w:cs="Times New Roman" w:eastAsia="Times New Roman" w:hint="default"/>
        </w:rPr>
        <w:t>11,250,000</w:t>
      </w:r>
      <w:r>
        <w:rPr/>
        <w:t>股股份全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w w:val="105"/>
        </w:rPr>
        <w:t>本</w:t>
      </w:r>
      <w:r>
        <w:rPr>
          <w:rFonts w:ascii="宋体" w:hAnsi="宋体" w:cs="宋体" w:eastAsia="宋体" w:hint="default"/>
          <w:w w:val="105"/>
        </w:rPr>
        <w:t>次</w:t>
      </w:r>
      <w:r>
        <w:rPr>
          <w:rFonts w:ascii="宋体" w:hAnsi="宋体" w:cs="宋体" w:eastAsia="宋体" w:hint="default"/>
          <w:w w:val="105"/>
        </w:rPr>
        <w:t>解</w:t>
      </w:r>
      <w:r>
        <w:rPr>
          <w:rFonts w:ascii="宋体" w:hAnsi="宋体" w:cs="宋体" w:eastAsia="宋体" w:hint="default"/>
          <w:w w:val="105"/>
        </w:rPr>
        <w:t>除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Times New Roman" w:hAnsi="Times New Roman" w:cs="Times New Roman" w:eastAsia="Times New Roman" w:hint="default"/>
          <w:w w:val="105"/>
        </w:rPr>
        <w:t>2013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8" w:lineRule="auto" w:before="6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公司股份</w:t>
      </w:r>
      <w:r>
        <w:rPr>
          <w:rFonts w:ascii="Times New Roman" w:hAnsi="Times New Roman" w:cs="Times New Roman" w:eastAsia="Times New Roman" w:hint="default"/>
        </w:rPr>
        <w:t>35,000,000</w:t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浙</w:t>
      </w:r>
      <w:r>
        <w:rPr>
          <w:rFonts w:ascii="宋体" w:hAnsi="宋体" w:cs="宋体" w:eastAsia="宋体" w:hint="default"/>
        </w:rPr>
        <w:t>商</w:t>
      </w:r>
      <w:r>
        <w:rPr/>
        <w:t>银行股份有限公司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为其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浙</w:t>
      </w:r>
      <w:r>
        <w:rPr>
          <w:rFonts w:ascii="宋体" w:hAnsi="宋体" w:cs="宋体" w:eastAsia="宋体" w:hint="default"/>
        </w:rPr>
        <w:t>商</w:t>
      </w:r>
      <w:r>
        <w:rPr/>
        <w:t>银行</w:t>
      </w:r>
      <w:r>
        <w:rPr>
          <w:w w:val="103"/>
        </w:rPr>
        <w:t> </w:t>
      </w:r>
      <w:r>
        <w:rPr/>
        <w:t>股份有限公司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范围</w:t>
      </w:r>
      <w:r>
        <w:rPr/>
        <w:t>内全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</w:rPr>
        <w:t>并由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止；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19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银江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Times New Roman" w:hAnsi="Times New Roman" w:cs="Times New Roman" w:eastAsia="Times New Roman" w:hint="default"/>
        </w:rPr>
        <w:t>35,000,000</w:t>
      </w:r>
      <w:r>
        <w:rPr/>
        <w:t>股股份全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19</w:t>
      </w:r>
      <w:r>
        <w:rPr/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</w:rPr>
        <w:t>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本公司股份</w:t>
      </w:r>
      <w:r>
        <w:rPr>
          <w:rFonts w:ascii="Times New Roman" w:hAnsi="Times New Roman" w:cs="Times New Roman" w:eastAsia="Times New Roman" w:hint="default"/>
        </w:rPr>
        <w:t>35,000,000</w:t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为其</w:t>
      </w:r>
      <w:r>
        <w:rPr>
          <w:rFonts w:ascii="宋体" w:hAnsi="宋体" w:cs="宋体" w:eastAsia="宋体" w:hint="default"/>
        </w:rPr>
        <w:t>与华</w:t>
      </w:r>
      <w:r>
        <w:rPr>
          <w:rFonts w:ascii="宋体" w:hAnsi="宋体" w:cs="宋体" w:eastAsia="宋体" w:hint="default"/>
        </w:rPr>
        <w:t>鑫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止；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  <w:spacing w:val="26"/>
        </w:rPr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21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登记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深圳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1" w:lineRule="auto" w:before="4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公司股份</w:t>
      </w:r>
      <w:r>
        <w:rPr>
          <w:rFonts w:ascii="Times New Roman" w:hAnsi="Times New Roman" w:cs="Times New Roman" w:eastAsia="Times New Roman" w:hint="default"/>
        </w:rPr>
        <w:t>3,000,000</w:t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中国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银行股份有限公司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春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  <w:w w:val="103"/>
        </w:rPr>
        <w:t> </w:t>
      </w:r>
      <w:r>
        <w:rPr/>
        <w:t>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瑞泰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贷款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公司股份</w:t>
      </w:r>
      <w:r>
        <w:rPr>
          <w:rFonts w:ascii="Times New Roman" w:hAnsi="Times New Roman" w:cs="Times New Roman" w:eastAsia="Times New Roman" w:hint="default"/>
        </w:rPr>
        <w:t>6,000,000</w:t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中国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/>
        <w:t>银行股份</w:t>
      </w:r>
      <w:r>
        <w:rPr>
          <w:spacing w:val="18"/>
        </w:rPr>
        <w:t> </w:t>
      </w:r>
      <w:r>
        <w:rPr>
          <w:spacing w:val="18"/>
        </w:rPr>
      </w:r>
      <w:r>
        <w:rPr/>
        <w:t>有限公司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春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媒</w:t>
      </w:r>
      <w:r>
        <w:rPr/>
        <w:t>有限公司</w:t>
      </w:r>
      <w:r>
        <w:rPr>
          <w:rFonts w:ascii="宋体" w:hAnsi="宋体" w:cs="宋体" w:eastAsia="宋体" w:hint="default"/>
        </w:rPr>
        <w:t>贷款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/>
        <w:t>日银江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Times New Roman" w:hAnsi="Times New Roman" w:cs="Times New Roman" w:eastAsia="Times New Roman" w:hint="default"/>
        </w:rPr>
        <w:t>9,000,000</w:t>
      </w:r>
      <w:r>
        <w:rPr/>
        <w:t>股股份全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本公司股份</w:t>
      </w:r>
      <w:r>
        <w:rPr>
          <w:rFonts w:ascii="Times New Roman" w:hAnsi="Times New Roman" w:cs="Times New Roman" w:eastAsia="Times New Roman" w:hint="default"/>
        </w:rPr>
        <w:t>4,150,000</w:t>
      </w:r>
      <w:r>
        <w:rPr>
          <w:rFonts w:ascii="Times New Roman" w:hAnsi="Times New Roman" w:cs="Times New Roman" w:eastAsia="Times New Roman" w:hint="default"/>
          <w:spacing w:val="23"/>
        </w:rPr>
        <w:t> </w:t>
      </w:r>
      <w:r>
        <w:rPr>
          <w:rFonts w:ascii="Times New Roman" w:hAnsi="Times New Roman" w:cs="Times New Roman" w:eastAsia="Times New Roman" w:hint="default"/>
          <w:spacing w:val="23"/>
        </w:rPr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上</w:t>
      </w:r>
      <w:r>
        <w:rPr/>
        <w:t>海</w:t>
      </w:r>
      <w:r>
        <w:rPr>
          <w:rFonts w:ascii="宋体" w:hAnsi="宋体" w:cs="宋体" w:eastAsia="宋体" w:hint="default"/>
        </w:rPr>
        <w:t>浦</w:t>
      </w:r>
      <w:r>
        <w:rPr/>
        <w:t>东发</w:t>
      </w:r>
      <w:r>
        <w:rPr>
          <w:rFonts w:ascii="宋体" w:hAnsi="宋体" w:cs="宋体" w:eastAsia="宋体" w:hint="default"/>
        </w:rPr>
        <w:t>展</w:t>
      </w:r>
      <w:r>
        <w:rPr/>
        <w:t>银行股份有限公司</w:t>
      </w:r>
      <w:r>
        <w:rPr>
          <w:rFonts w:ascii="宋体" w:hAnsi="宋体" w:cs="宋体" w:eastAsia="宋体" w:hint="default"/>
        </w:rPr>
        <w:t>杭州</w:t>
      </w:r>
      <w:r>
        <w:rPr/>
        <w:t>保</w:t>
      </w:r>
      <w:r>
        <w:rPr>
          <w:rFonts w:ascii="宋体" w:hAnsi="宋体" w:cs="宋体" w:eastAsia="宋体" w:hint="default"/>
        </w:rPr>
        <w:t>俶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媒</w:t>
      </w:r>
      <w:r>
        <w:rPr/>
        <w:t>有限公司</w:t>
      </w:r>
      <w:r>
        <w:rPr>
          <w:rFonts w:ascii="宋体" w:hAnsi="宋体" w:cs="宋体" w:eastAsia="宋体" w:hint="default"/>
        </w:rPr>
        <w:t>贷款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押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止；</w:t>
      </w:r>
      <w:r>
        <w:rPr/>
        <w:t>本</w:t>
      </w:r>
      <w:r>
        <w:rPr>
          <w:spacing w:val="21"/>
        </w:rPr>
        <w:t> </w:t>
      </w:r>
      <w:r>
        <w:rPr>
          <w:rFonts w:ascii="宋体" w:hAnsi="宋体" w:cs="宋体" w:eastAsia="宋体" w:hint="default"/>
          <w:w w:val="105"/>
        </w:rPr>
        <w:t>次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质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登记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10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11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登记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深圳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2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/>
        <w:t>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6,500,000</w:t>
      </w:r>
      <w:r>
        <w:rPr/>
        <w:t>股股份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中国建</w:t>
      </w:r>
      <w:r>
        <w:rPr>
          <w:rFonts w:ascii="宋体" w:hAnsi="宋体" w:cs="宋体" w:eastAsia="宋体" w:hint="default"/>
        </w:rPr>
        <w:t>设</w:t>
      </w:r>
      <w:r>
        <w:rPr/>
        <w:t>银行股份有限公司</w:t>
      </w:r>
      <w:r>
        <w:rPr>
          <w:rFonts w:ascii="宋体" w:hAnsi="宋体" w:cs="宋体" w:eastAsia="宋体" w:hint="default"/>
        </w:rPr>
        <w:t>杭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春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作贷款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年度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后，</w:t>
      </w:r>
      <w:r>
        <w:rPr/>
        <w:t>股份数变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9,750,000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止；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日</w:t>
      </w:r>
      <w:r>
        <w:rPr>
          <w:rFonts w:ascii="宋体" w:hAnsi="宋体" w:cs="宋体" w:eastAsia="宋体" w:hint="default"/>
        </w:rPr>
        <w:t>，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Times New Roman" w:hAnsi="Times New Roman" w:cs="Times New Roman" w:eastAsia="Times New Roman" w:hint="default"/>
        </w:rPr>
        <w:t>9,750,000</w:t>
      </w:r>
      <w:r>
        <w:rPr/>
        <w:t>股股份全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9</w:t>
      </w:r>
      <w:r>
        <w:rPr/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  <w:w w:val="105"/>
        </w:rPr>
        <w:t>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深圳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auto" w:before="23"/>
        <w:ind w:right="212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本公司股份</w:t>
      </w:r>
      <w:r>
        <w:rPr>
          <w:rFonts w:ascii="Times New Roman" w:hAnsi="Times New Roman" w:cs="Times New Roman" w:eastAsia="Times New Roman" w:hint="default"/>
        </w:rPr>
        <w:t>5,000,000</w:t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中国</w:t>
      </w:r>
      <w:r>
        <w:rPr/>
        <w:t>民</w:t>
      </w:r>
      <w:r>
        <w:rPr>
          <w:rFonts w:ascii="宋体" w:hAnsi="宋体" w:cs="宋体" w:eastAsia="宋体" w:hint="default"/>
        </w:rPr>
        <w:t>生</w:t>
      </w:r>
      <w:r>
        <w:rPr/>
        <w:t>银行股份有限公司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</w:rPr>
        <w:t>为其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中国</w:t>
      </w:r>
      <w:r>
        <w:rPr/>
        <w:t>民</w:t>
      </w:r>
      <w:r>
        <w:rPr>
          <w:rFonts w:ascii="宋体" w:hAnsi="宋体" w:cs="宋体" w:eastAsia="宋体" w:hint="default"/>
        </w:rPr>
        <w:t>生</w:t>
      </w:r>
      <w:r>
        <w:rPr/>
        <w:t>银行股份有限公司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分</w:t>
      </w:r>
      <w:r>
        <w:rPr/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spacing w:val="3"/>
        </w:rPr>
        <w:t>保</w:t>
      </w:r>
      <w:r>
        <w:rPr>
          <w:rFonts w:ascii="宋体" w:hAnsi="宋体" w:cs="宋体" w:eastAsia="宋体" w:hint="default"/>
          <w:spacing w:val="3"/>
        </w:rPr>
        <w:t>范围</w:t>
      </w:r>
      <w:r>
        <w:rPr>
          <w:spacing w:val="3"/>
        </w:rPr>
        <w:t>内全</w:t>
      </w:r>
      <w:r>
        <w:rPr>
          <w:rFonts w:ascii="宋体" w:hAnsi="宋体" w:cs="宋体" w:eastAsia="宋体" w:hint="default"/>
          <w:spacing w:val="3"/>
        </w:rPr>
        <w:t>部</w:t>
      </w:r>
      <w:r>
        <w:rPr>
          <w:rFonts w:ascii="宋体" w:hAnsi="宋体" w:cs="宋体" w:eastAsia="宋体" w:hint="default"/>
          <w:spacing w:val="3"/>
        </w:rPr>
        <w:t>债</w:t>
      </w:r>
      <w:r>
        <w:rPr>
          <w:spacing w:val="3"/>
        </w:rPr>
        <w:t>务</w:t>
      </w:r>
      <w:r>
        <w:rPr>
          <w:rFonts w:ascii="宋体" w:hAnsi="宋体" w:cs="宋体" w:eastAsia="宋体" w:hint="default"/>
          <w:spacing w:val="3"/>
        </w:rPr>
        <w:t>清</w:t>
      </w:r>
      <w:r>
        <w:rPr>
          <w:rFonts w:ascii="宋体" w:hAnsi="宋体" w:cs="宋体" w:eastAsia="宋体" w:hint="default"/>
          <w:spacing w:val="3"/>
        </w:rPr>
        <w:t>偿</w:t>
      </w:r>
      <w:r>
        <w:rPr>
          <w:rFonts w:ascii="宋体" w:hAnsi="宋体" w:cs="宋体" w:eastAsia="宋体" w:hint="default"/>
          <w:spacing w:val="3"/>
        </w:rPr>
        <w:t>完</w:t>
      </w:r>
      <w:r>
        <w:rPr>
          <w:rFonts w:ascii="宋体" w:hAnsi="宋体" w:cs="宋体" w:eastAsia="宋体" w:hint="default"/>
          <w:spacing w:val="3"/>
        </w:rPr>
        <w:t>毕</w:t>
      </w:r>
      <w:r>
        <w:rPr>
          <w:rFonts w:ascii="宋体" w:hAnsi="宋体" w:cs="宋体" w:eastAsia="宋体" w:hint="default"/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并由</w:t>
      </w:r>
      <w:r>
        <w:rPr>
          <w:rFonts w:ascii="宋体" w:hAnsi="宋体" w:cs="宋体" w:eastAsia="宋体" w:hint="default"/>
          <w:spacing w:val="3"/>
        </w:rPr>
        <w:t>质</w:t>
      </w:r>
      <w:r>
        <w:rPr>
          <w:rFonts w:ascii="宋体" w:hAnsi="宋体" w:cs="宋体" w:eastAsia="宋体" w:hint="default"/>
          <w:spacing w:val="3"/>
        </w:rPr>
        <w:t>权</w:t>
      </w:r>
      <w:r>
        <w:rPr>
          <w:spacing w:val="3"/>
        </w:rPr>
        <w:t>人</w:t>
      </w:r>
      <w:r>
        <w:rPr>
          <w:rFonts w:ascii="宋体" w:hAnsi="宋体" w:cs="宋体" w:eastAsia="宋体" w:hint="default"/>
          <w:spacing w:val="3"/>
        </w:rPr>
        <w:t>向</w:t>
      </w:r>
      <w:r>
        <w:rPr>
          <w:rFonts w:ascii="宋体" w:hAnsi="宋体" w:cs="宋体" w:eastAsia="宋体" w:hint="default"/>
          <w:spacing w:val="3"/>
        </w:rPr>
        <w:t>中国</w:t>
      </w:r>
      <w:r>
        <w:rPr>
          <w:spacing w:val="3"/>
        </w:rPr>
        <w:t>证</w:t>
      </w:r>
      <w:r>
        <w:rPr>
          <w:rFonts w:ascii="宋体" w:hAnsi="宋体" w:cs="宋体" w:eastAsia="宋体" w:hint="default"/>
          <w:spacing w:val="3"/>
        </w:rPr>
        <w:t>券</w:t>
      </w:r>
      <w:r>
        <w:rPr>
          <w:rFonts w:ascii="宋体" w:hAnsi="宋体" w:cs="宋体" w:eastAsia="宋体" w:hint="default"/>
          <w:spacing w:val="3"/>
        </w:rPr>
        <w:t>登记</w:t>
      </w:r>
      <w:r>
        <w:rPr>
          <w:rFonts w:ascii="宋体" w:hAnsi="宋体" w:cs="宋体" w:eastAsia="宋体" w:hint="default"/>
          <w:spacing w:val="3"/>
        </w:rPr>
        <w:t>结算</w:t>
      </w:r>
      <w:r>
        <w:rPr>
          <w:spacing w:val="3"/>
        </w:rPr>
        <w:t>有限</w:t>
      </w:r>
      <w:r>
        <w:rPr>
          <w:rFonts w:ascii="宋体" w:hAnsi="宋体" w:cs="宋体" w:eastAsia="宋体" w:hint="default"/>
          <w:spacing w:val="3"/>
        </w:rPr>
        <w:t>责任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深圳</w:t>
      </w:r>
      <w:r>
        <w:rPr>
          <w:rFonts w:ascii="宋体" w:hAnsi="宋体" w:cs="宋体" w:eastAsia="宋体" w:hint="default"/>
          <w:spacing w:val="3"/>
        </w:rPr>
        <w:t>分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办</w:t>
      </w:r>
      <w:r>
        <w:rPr>
          <w:spacing w:val="3"/>
        </w:rPr>
        <w:t>理</w:t>
      </w:r>
      <w:r>
        <w:rPr>
          <w:rFonts w:ascii="宋体" w:hAnsi="宋体" w:cs="宋体" w:eastAsia="宋体" w:hint="default"/>
          <w:spacing w:val="3"/>
        </w:rPr>
        <w:t>解</w:t>
      </w:r>
      <w:r>
        <w:rPr>
          <w:rFonts w:ascii="宋体" w:hAnsi="宋体" w:cs="宋体" w:eastAsia="宋体" w:hint="default"/>
          <w:spacing w:val="3"/>
        </w:rPr>
        <w:t>除质</w:t>
      </w:r>
      <w:r>
        <w:rPr>
          <w:rFonts w:ascii="宋体" w:hAnsi="宋体" w:cs="宋体" w:eastAsia="宋体" w:hint="default"/>
          <w:spacing w:val="3"/>
        </w:rPr>
        <w:t>押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rFonts w:ascii="宋体" w:hAnsi="宋体" w:cs="宋体" w:eastAsia="宋体" w:hint="default"/>
          <w:spacing w:val="61"/>
        </w:rPr>
        <w:t> </w:t>
      </w:r>
      <w:r>
        <w:rPr>
          <w:rFonts w:ascii="宋体" w:hAnsi="宋体" w:cs="宋体" w:eastAsia="宋体" w:hint="default"/>
          <w:w w:val="105"/>
        </w:rPr>
        <w:t>止；</w:t>
      </w:r>
      <w:r>
        <w:rPr>
          <w:rFonts w:ascii="宋体" w:hAnsi="宋体" w:cs="宋体" w:eastAsia="宋体" w:hint="default"/>
          <w:w w:val="105"/>
        </w:rPr>
        <w:t>上</w:t>
      </w:r>
      <w:r>
        <w:rPr>
          <w:rFonts w:ascii="宋体" w:hAnsi="宋体" w:cs="宋体" w:eastAsia="宋体" w:hint="default"/>
          <w:w w:val="105"/>
        </w:rPr>
        <w:t>述质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登记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17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1" w:lineRule="auto" w:before="0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本公司股份</w:t>
      </w:r>
      <w:r>
        <w:rPr>
          <w:rFonts w:ascii="Times New Roman" w:hAnsi="Times New Roman" w:cs="Times New Roman" w:eastAsia="Times New Roman" w:hint="default"/>
        </w:rPr>
        <w:t>11,000,000</w:t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杭州</w:t>
      </w:r>
      <w:r>
        <w:rPr/>
        <w:t>银行股份有限公司</w:t>
      </w:r>
      <w:r>
        <w:rPr>
          <w:rFonts w:ascii="宋体" w:hAnsi="宋体" w:cs="宋体" w:eastAsia="宋体" w:hint="default"/>
        </w:rPr>
        <w:t>西城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为其</w:t>
      </w:r>
      <w:r>
        <w:rPr>
          <w:rFonts w:ascii="宋体" w:hAnsi="宋体" w:cs="宋体" w:eastAsia="宋体" w:hint="default"/>
          <w:spacing w:val="-5"/>
          <w:w w:val="103"/>
        </w:rPr>
        <w:t> 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杭州</w:t>
      </w:r>
      <w:r>
        <w:rPr/>
        <w:t>银行股份有限公司</w:t>
      </w:r>
      <w:r>
        <w:rPr>
          <w:rFonts w:ascii="宋体" w:hAnsi="宋体" w:cs="宋体" w:eastAsia="宋体" w:hint="default"/>
        </w:rPr>
        <w:t>西城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spacing w:val="15"/>
        </w:rPr>
        <w:t> 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并由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止；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述质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押</w:t>
      </w:r>
      <w:r>
        <w:rPr>
          <w:rFonts w:ascii="宋体" w:hAnsi="宋体" w:cs="宋体" w:eastAsia="宋体" w:hint="default"/>
          <w:w w:val="105"/>
        </w:rPr>
        <w:t>担</w:t>
      </w:r>
      <w:r>
        <w:rPr>
          <w:w w:val="105"/>
        </w:rPr>
        <w:t>保</w:t>
      </w:r>
      <w:r>
        <w:rPr>
          <w:rFonts w:ascii="宋体" w:hAnsi="宋体" w:cs="宋体" w:eastAsia="宋体" w:hint="default"/>
          <w:w w:val="105"/>
        </w:rPr>
        <w:t>登记</w:t>
      </w:r>
      <w:r>
        <w:rPr>
          <w:rFonts w:ascii="宋体" w:hAnsi="宋体" w:cs="宋体" w:eastAsia="宋体" w:hint="default"/>
          <w:w w:val="105"/>
        </w:rPr>
        <w:t>手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29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66" w:lineRule="auto" w:before="2"/>
        <w:ind w:right="207" w:firstLine="398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持</w:t>
      </w:r>
      <w:r>
        <w:rPr/>
        <w:t>本公司股份</w:t>
      </w:r>
      <w:r>
        <w:rPr>
          <w:rFonts w:ascii="Times New Roman" w:hAnsi="Times New Roman" w:cs="Times New Roman" w:eastAsia="Times New Roman" w:hint="default"/>
        </w:rPr>
        <w:t>11,100,000</w:t>
      </w:r>
      <w:r>
        <w:rPr/>
        <w:t>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上</w:t>
      </w:r>
      <w:r>
        <w:rPr/>
        <w:t>海</w:t>
      </w:r>
      <w:r>
        <w:rPr>
          <w:rFonts w:ascii="宋体" w:hAnsi="宋体" w:cs="宋体" w:eastAsia="宋体" w:hint="default"/>
        </w:rPr>
        <w:t>浦</w:t>
      </w:r>
      <w:r>
        <w:rPr/>
        <w:t>东发</w:t>
      </w:r>
      <w:r>
        <w:rPr>
          <w:rFonts w:ascii="宋体" w:hAnsi="宋体" w:cs="宋体" w:eastAsia="宋体" w:hint="default"/>
        </w:rPr>
        <w:t>展</w:t>
      </w:r>
      <w:r>
        <w:rPr/>
        <w:t>银行股份有限公司</w:t>
      </w:r>
      <w:r>
        <w:rPr>
          <w:rFonts w:ascii="宋体" w:hAnsi="宋体" w:cs="宋体" w:eastAsia="宋体" w:hint="default"/>
        </w:rPr>
        <w:t>杭州</w:t>
      </w:r>
      <w:r>
        <w:rPr/>
        <w:t>保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俶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为其在</w:t>
      </w:r>
      <w:r>
        <w:rPr>
          <w:rFonts w:ascii="宋体" w:hAnsi="宋体" w:cs="宋体" w:eastAsia="宋体" w:hint="default"/>
        </w:rPr>
        <w:t>上</w:t>
      </w:r>
      <w:r>
        <w:rPr/>
        <w:t>海</w:t>
      </w:r>
      <w:r>
        <w:rPr>
          <w:rFonts w:ascii="宋体" w:hAnsi="宋体" w:cs="宋体" w:eastAsia="宋体" w:hint="default"/>
        </w:rPr>
        <w:t>浦</w:t>
      </w:r>
      <w:r>
        <w:rPr/>
        <w:t>东发</w:t>
      </w:r>
      <w:r>
        <w:rPr>
          <w:rFonts w:ascii="宋体" w:hAnsi="宋体" w:cs="宋体" w:eastAsia="宋体" w:hint="default"/>
        </w:rPr>
        <w:t>展</w:t>
      </w:r>
      <w:r>
        <w:rPr/>
        <w:t>银行股份有限公司</w:t>
      </w:r>
      <w:r>
        <w:rPr>
          <w:rFonts w:ascii="宋体" w:hAnsi="宋体" w:cs="宋体" w:eastAsia="宋体" w:hint="default"/>
        </w:rPr>
        <w:t>杭州</w:t>
      </w:r>
      <w:r>
        <w:rPr/>
        <w:t>保</w:t>
      </w:r>
      <w:r>
        <w:rPr>
          <w:rFonts w:ascii="宋体" w:hAnsi="宋体" w:cs="宋体" w:eastAsia="宋体" w:hint="default"/>
        </w:rPr>
        <w:t>俶</w:t>
      </w:r>
      <w:r>
        <w:rPr>
          <w:rFonts w:ascii="宋体" w:hAnsi="宋体" w:cs="宋体" w:eastAsia="宋体" w:hint="default"/>
        </w:rPr>
        <w:t>支</w:t>
      </w:r>
      <w:r>
        <w:rPr/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务提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结算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止；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  <w:w w:val="105"/>
        </w:rPr>
        <w:t>续</w:t>
      </w:r>
      <w:r>
        <w:rPr>
          <w:rFonts w:ascii="宋体" w:hAnsi="宋体" w:cs="宋体" w:eastAsia="宋体" w:hint="default"/>
          <w:w w:val="105"/>
        </w:rPr>
        <w:t>已</w:t>
      </w:r>
      <w:r>
        <w:rPr>
          <w:rFonts w:ascii="宋体" w:hAnsi="宋体" w:cs="宋体" w:eastAsia="宋体" w:hint="default"/>
          <w:w w:val="105"/>
        </w:rPr>
        <w:t>于</w:t>
      </w:r>
      <w:r>
        <w:rPr>
          <w:rFonts w:ascii="Times New Roman" w:hAnsi="Times New Roman" w:cs="Times New Roman" w:eastAsia="Times New Roman" w:hint="default"/>
          <w:w w:val="105"/>
        </w:rPr>
        <w:t>2012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12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17</w:t>
      </w:r>
      <w:r>
        <w:rPr>
          <w:w w:val="105"/>
        </w:rPr>
        <w:t>日</w:t>
      </w:r>
      <w:r>
        <w:rPr>
          <w:rFonts w:ascii="宋体" w:hAnsi="宋体" w:cs="宋体" w:eastAsia="宋体" w:hint="default"/>
          <w:w w:val="105"/>
        </w:rPr>
        <w:t>在</w:t>
      </w:r>
      <w:r>
        <w:rPr>
          <w:rFonts w:ascii="宋体" w:hAnsi="宋体" w:cs="宋体" w:eastAsia="宋体" w:hint="default"/>
          <w:w w:val="105"/>
        </w:rPr>
        <w:t>中国</w:t>
      </w:r>
      <w:r>
        <w:rPr>
          <w:w w:val="105"/>
        </w:rPr>
        <w:t>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rFonts w:ascii="宋体" w:hAnsi="宋体" w:cs="宋体" w:eastAsia="宋体" w:hint="default"/>
          <w:w w:val="105"/>
        </w:rPr>
        <w:t>登记</w:t>
      </w:r>
      <w:r>
        <w:rPr>
          <w:rFonts w:ascii="宋体" w:hAnsi="宋体" w:cs="宋体" w:eastAsia="宋体" w:hint="default"/>
          <w:w w:val="105"/>
        </w:rPr>
        <w:t>结算</w:t>
      </w:r>
      <w:r>
        <w:rPr>
          <w:w w:val="105"/>
        </w:rPr>
        <w:t>有限</w:t>
      </w:r>
      <w:r>
        <w:rPr>
          <w:rFonts w:ascii="宋体" w:hAnsi="宋体" w:cs="宋体" w:eastAsia="宋体" w:hint="default"/>
          <w:w w:val="105"/>
        </w:rPr>
        <w:t>责任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深圳</w:t>
      </w:r>
      <w:r>
        <w:rPr>
          <w:rFonts w:ascii="宋体" w:hAnsi="宋体" w:cs="宋体" w:eastAsia="宋体" w:hint="default"/>
          <w:w w:val="105"/>
        </w:rPr>
        <w:t>分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理</w:t>
      </w:r>
      <w:r>
        <w:rPr>
          <w:rFonts w:ascii="宋体" w:hAnsi="宋体" w:cs="宋体" w:eastAsia="宋体" w:hint="default"/>
          <w:w w:val="105"/>
        </w:rPr>
        <w:t>完</w:t>
      </w:r>
      <w:r>
        <w:rPr>
          <w:rFonts w:ascii="宋体" w:hAnsi="宋体" w:cs="宋体" w:eastAsia="宋体" w:hint="default"/>
          <w:w w:val="105"/>
        </w:rPr>
        <w:t>毕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1" w:lineRule="auto" w:before="6"/>
        <w:ind w:right="201" w:firstLine="3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/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董事会第二十三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孙</w:t>
      </w:r>
      <w:r>
        <w:rPr/>
        <w:t>公司</w:t>
      </w:r>
      <w:r>
        <w:rPr>
          <w:rFonts w:ascii="宋体" w:hAnsi="宋体" w:cs="宋体" w:eastAsia="宋体" w:hint="default"/>
        </w:rPr>
        <w:t>山</w:t>
      </w:r>
      <w:r>
        <w:rPr/>
        <w:t>东银江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上</w:t>
      </w:r>
      <w:r>
        <w:rPr/>
        <w:t>海</w:t>
      </w:r>
      <w:r>
        <w:rPr>
          <w:rFonts w:ascii="宋体" w:hAnsi="宋体" w:cs="宋体" w:eastAsia="宋体" w:hint="default"/>
        </w:rPr>
        <w:t>雄</w:t>
      </w:r>
      <w:r>
        <w:rPr>
          <w:rFonts w:ascii="宋体" w:hAnsi="宋体" w:cs="宋体" w:eastAsia="宋体" w:hint="default"/>
        </w:rPr>
        <w:t>华</w:t>
      </w:r>
      <w:r>
        <w:rPr/>
        <w:t>数码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面出</w:t>
      </w:r>
      <w:r>
        <w:rPr>
          <w:rFonts w:ascii="宋体" w:hAnsi="宋体" w:cs="宋体" w:eastAsia="宋体" w:hint="default"/>
        </w:rPr>
        <w:t>资</w:t>
      </w:r>
      <w:r>
        <w:rPr/>
        <w:t>人民币</w:t>
      </w:r>
      <w:r>
        <w:rPr>
          <w:rFonts w:ascii="Times New Roman" w:hAnsi="Times New Roman" w:cs="Times New Roman" w:eastAsia="Times New Roman" w:hint="default"/>
        </w:rPr>
        <w:t>961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浙</w:t>
      </w:r>
      <w:r>
        <w:rPr/>
        <w:t>江银江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有限公司</w:t>
      </w:r>
      <w:r>
        <w:rPr>
          <w:rFonts w:ascii="宋体" w:hAnsi="宋体" w:cs="宋体" w:eastAsia="宋体" w:hint="default"/>
        </w:rPr>
        <w:t>（</w:t>
      </w:r>
      <w:r>
        <w:rPr/>
        <w:t>本公司全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山</w:t>
      </w:r>
      <w:r>
        <w:rPr/>
        <w:t>东银江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册</w:t>
      </w:r>
      <w:r>
        <w:rPr>
          <w:rFonts w:ascii="宋体" w:hAnsi="宋体" w:cs="宋体" w:eastAsia="宋体" w:hint="default"/>
        </w:rPr>
        <w:t>资</w:t>
      </w:r>
      <w:r>
        <w:rPr/>
        <w:t>本</w:t>
      </w:r>
      <w:r>
        <w:rPr>
          <w:rFonts w:ascii="宋体" w:hAnsi="宋体" w:cs="宋体" w:eastAsia="宋体" w:hint="default"/>
        </w:rPr>
        <w:t>由</w:t>
      </w:r>
      <w:r>
        <w:rPr/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1000</w:t>
      </w:r>
      <w:r>
        <w:rPr>
          <w:rFonts w:ascii="宋体" w:hAnsi="宋体" w:cs="宋体" w:eastAsia="宋体" w:hint="default"/>
        </w:rPr>
        <w:t>万</w:t>
      </w:r>
      <w:r>
        <w:rPr/>
        <w:t>元人民币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1961</w:t>
      </w:r>
      <w:r>
        <w:rPr>
          <w:rFonts w:ascii="宋体" w:hAnsi="宋体" w:cs="宋体" w:eastAsia="宋体" w:hint="default"/>
        </w:rPr>
        <w:t>万</w:t>
      </w:r>
      <w:r>
        <w:rPr/>
        <w:t>元人民币</w:t>
      </w:r>
      <w:r>
        <w:rPr>
          <w:rFonts w:ascii="宋体" w:hAnsi="宋体" w:cs="宋体" w:eastAsia="宋体" w:hint="default"/>
        </w:rPr>
        <w:t>；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/>
        <w:t>本</w:t>
      </w:r>
      <w:r>
        <w:rPr>
          <w:rFonts w:ascii="宋体" w:hAnsi="宋体" w:cs="宋体" w:eastAsia="宋体" w:hint="default"/>
        </w:rPr>
        <w:t>次增资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增资</w:t>
      </w:r>
      <w:r>
        <w:rPr>
          <w:rFonts w:ascii="宋体" w:hAnsi="宋体" w:cs="宋体" w:eastAsia="宋体" w:hint="default"/>
        </w:rPr>
        <w:t>后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团的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1000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山</w:t>
      </w:r>
      <w:r>
        <w:rPr/>
        <w:t>东银江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Times New Roman" w:hAnsi="Times New Roman" w:cs="Times New Roman" w:eastAsia="Times New Roman" w:hint="default"/>
        </w:rPr>
        <w:t>51%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上</w:t>
      </w:r>
      <w:r>
        <w:rPr/>
        <w:t>海</w:t>
      </w:r>
      <w:r>
        <w:rPr>
          <w:rFonts w:ascii="宋体" w:hAnsi="宋体" w:cs="宋体" w:eastAsia="宋体" w:hint="default"/>
        </w:rPr>
        <w:t>雄</w:t>
      </w:r>
      <w:r>
        <w:rPr>
          <w:rFonts w:ascii="宋体" w:hAnsi="宋体" w:cs="宋体" w:eastAsia="宋体" w:hint="default"/>
        </w:rPr>
        <w:t>华的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961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山</w:t>
      </w:r>
      <w:r>
        <w:rPr/>
        <w:t>东银江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Times New Roman" w:hAnsi="Times New Roman" w:cs="Times New Roman" w:eastAsia="Times New Roman" w:hint="default"/>
        </w:rPr>
        <w:t>49%</w:t>
      </w:r>
      <w:r>
        <w:rPr/>
        <w:t>股 </w:t>
      </w:r>
      <w:r>
        <w:rPr>
          <w:spacing w:val="83"/>
        </w:rPr>
        <w:t> </w:t>
      </w:r>
      <w:r>
        <w:rPr>
          <w:rFonts w:ascii="宋体" w:hAnsi="宋体" w:cs="宋体" w:eastAsia="宋体" w:hint="default"/>
          <w:w w:val="105"/>
        </w:rPr>
        <w:t>权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after="0" w:line="271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716" w:footer="909" w:top="1020" w:bottom="1100" w:left="1460" w:right="136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71" w:lineRule="auto" w:before="47"/>
        <w:ind w:right="127" w:firstLine="39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/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董事会第二十三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智慧城市技术</w:t>
      </w:r>
      <w:r>
        <w:rPr/>
        <w:t>有限公司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合资</w:t>
      </w:r>
      <w:r>
        <w:rPr/>
        <w:t>公司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尔</w:t>
      </w:r>
      <w:r>
        <w:rPr>
          <w:rFonts w:ascii="宋体" w:hAnsi="宋体" w:cs="宋体" w:eastAsia="宋体" w:hint="default"/>
        </w:rPr>
        <w:t>信息技术</w:t>
      </w:r>
      <w:r>
        <w:rPr/>
        <w:t>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意</w:t>
      </w:r>
      <w:r>
        <w:rPr/>
        <w:t>银江股份有限公司全</w:t>
      </w:r>
      <w:r>
        <w:rPr>
          <w:spacing w:val="28"/>
        </w:rPr>
        <w:t> </w:t>
      </w:r>
      <w:r>
        <w:rPr>
          <w:spacing w:val="28"/>
        </w:rPr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杭州</w:t>
      </w:r>
      <w:r>
        <w:rPr/>
        <w:t>银江</w:t>
      </w:r>
      <w:r>
        <w:rPr>
          <w:rFonts w:ascii="宋体" w:hAnsi="宋体" w:cs="宋体" w:eastAsia="宋体" w:hint="default"/>
        </w:rPr>
        <w:t>智慧城市技术</w:t>
      </w:r>
      <w:r>
        <w:rPr/>
        <w:t>有限公司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陆</w:t>
      </w:r>
      <w:r>
        <w:rPr>
          <w:rFonts w:ascii="宋体" w:hAnsi="宋体" w:cs="宋体" w:eastAsia="宋体" w:hint="default"/>
        </w:rPr>
        <w:t>俊</w:t>
      </w:r>
      <w:r>
        <w:rPr>
          <w:rFonts w:ascii="宋体" w:hAnsi="宋体" w:cs="宋体" w:eastAsia="宋体" w:hint="default"/>
        </w:rPr>
        <w:t>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萍女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同出</w:t>
      </w:r>
      <w:r>
        <w:rPr>
          <w:rFonts w:ascii="宋体" w:hAnsi="宋体" w:cs="宋体" w:eastAsia="宋体" w:hint="default"/>
        </w:rPr>
        <w:t>资</w:t>
      </w:r>
      <w:r>
        <w:rPr>
          <w:rFonts w:ascii="Times New Roman" w:hAnsi="Times New Roman" w:cs="Times New Roman" w:eastAsia="Times New Roman" w:hint="default"/>
        </w:rPr>
        <w:t>1001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合资</w:t>
      </w:r>
      <w:r>
        <w:rPr/>
        <w:t>公司</w:t>
      </w:r>
      <w:r>
        <w:rPr>
          <w:rFonts w:ascii="宋体" w:hAnsi="宋体" w:cs="宋体" w:eastAsia="宋体" w:hint="default"/>
        </w:rPr>
        <w:t>浙</w:t>
      </w:r>
      <w:r>
        <w:rPr/>
        <w:t>江</w:t>
      </w:r>
      <w:r>
        <w:rPr>
          <w:spacing w:val="23"/>
        </w:rPr>
        <w:t> </w:t>
      </w:r>
      <w:r>
        <w:rPr>
          <w:rFonts w:ascii="宋体" w:hAnsi="宋体" w:cs="宋体" w:eastAsia="宋体" w:hint="default"/>
          <w:spacing w:val="-2"/>
        </w:rPr>
        <w:t>智</w:t>
      </w:r>
      <w:r>
        <w:rPr>
          <w:rFonts w:ascii="宋体" w:hAnsi="宋体" w:cs="宋体" w:eastAsia="宋体" w:hint="default"/>
          <w:spacing w:val="-2"/>
        </w:rPr>
        <w:t>尔</w:t>
      </w:r>
      <w:r>
        <w:rPr>
          <w:rFonts w:ascii="宋体" w:hAnsi="宋体" w:cs="宋体" w:eastAsia="宋体" w:hint="default"/>
          <w:spacing w:val="-2"/>
        </w:rPr>
        <w:t>信息技术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杭州</w:t>
      </w:r>
      <w:r>
        <w:rPr>
          <w:spacing w:val="-2"/>
        </w:rPr>
        <w:t>银江</w:t>
      </w:r>
      <w:r>
        <w:rPr>
          <w:rFonts w:ascii="宋体" w:hAnsi="宋体" w:cs="宋体" w:eastAsia="宋体" w:hint="default"/>
          <w:spacing w:val="-2"/>
        </w:rPr>
        <w:t>智慧城市技术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以现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式出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Times New Roman" w:hAnsi="Times New Roman" w:cs="Times New Roman" w:eastAsia="Times New Roman" w:hint="default"/>
          <w:spacing w:val="-2"/>
        </w:rPr>
        <w:t>700.7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，占</w:t>
      </w:r>
      <w:r>
        <w:rPr>
          <w:rFonts w:ascii="宋体" w:hAnsi="宋体" w:cs="宋体" w:eastAsia="宋体" w:hint="default"/>
          <w:spacing w:val="-2"/>
        </w:rPr>
        <w:t>合资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72"/>
        </w:rPr>
        <w:t> </w:t>
      </w:r>
      <w:r>
        <w:rPr/>
        <w:t>股本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70%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陆</w:t>
      </w:r>
      <w:r>
        <w:rPr>
          <w:rFonts w:ascii="宋体" w:hAnsi="宋体" w:cs="宋体" w:eastAsia="宋体" w:hint="default"/>
        </w:rPr>
        <w:t>俊</w:t>
      </w:r>
      <w:r>
        <w:rPr>
          <w:rFonts w:ascii="宋体" w:hAnsi="宋体" w:cs="宋体" w:eastAsia="宋体" w:hint="default"/>
        </w:rPr>
        <w:t>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生以现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式出</w:t>
      </w:r>
      <w:r>
        <w:rPr>
          <w:rFonts w:ascii="宋体" w:hAnsi="宋体" w:cs="宋体" w:eastAsia="宋体" w:hint="default"/>
        </w:rPr>
        <w:t>资</w:t>
      </w:r>
      <w:r>
        <w:rPr>
          <w:rFonts w:ascii="Times New Roman" w:hAnsi="Times New Roman" w:cs="Times New Roman" w:eastAsia="Times New Roman" w:hint="default"/>
        </w:rPr>
        <w:t>200.2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合资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20%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萍女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w w:val="105"/>
        </w:rPr>
        <w:t>现</w:t>
      </w:r>
      <w:r>
        <w:rPr>
          <w:rFonts w:ascii="宋体" w:hAnsi="宋体" w:cs="宋体" w:eastAsia="宋体" w:hint="default"/>
          <w:w w:val="105"/>
        </w:rPr>
        <w:t>金</w:t>
      </w:r>
      <w:r>
        <w:rPr>
          <w:rFonts w:ascii="宋体" w:hAnsi="宋体" w:cs="宋体" w:eastAsia="宋体" w:hint="default"/>
          <w:w w:val="105"/>
        </w:rPr>
        <w:t>方</w:t>
      </w:r>
      <w:r>
        <w:rPr>
          <w:rFonts w:ascii="宋体" w:hAnsi="宋体" w:cs="宋体" w:eastAsia="宋体" w:hint="default"/>
          <w:w w:val="105"/>
        </w:rPr>
        <w:t>式出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Times New Roman" w:hAnsi="Times New Roman" w:cs="Times New Roman" w:eastAsia="Times New Roman" w:hint="default"/>
          <w:w w:val="105"/>
        </w:rPr>
        <w:t>100.1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元</w:t>
      </w:r>
      <w:r>
        <w:rPr>
          <w:rFonts w:ascii="宋体" w:hAnsi="宋体" w:cs="宋体" w:eastAsia="宋体" w:hint="default"/>
          <w:w w:val="105"/>
        </w:rPr>
        <w:t>，占</w:t>
      </w:r>
      <w:r>
        <w:rPr>
          <w:rFonts w:ascii="宋体" w:hAnsi="宋体" w:cs="宋体" w:eastAsia="宋体" w:hint="default"/>
          <w:w w:val="105"/>
        </w:rPr>
        <w:t>合资</w:t>
      </w:r>
      <w:r>
        <w:rPr>
          <w:w w:val="105"/>
        </w:rPr>
        <w:t>公司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Times New Roman" w:hAnsi="Times New Roman" w:cs="Times New Roman" w:eastAsia="Times New Roman" w:hint="default"/>
          <w:w w:val="105"/>
        </w:rPr>
        <w:t>10%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1" w:lineRule="auto" w:before="2"/>
        <w:ind w:right="0" w:firstLine="39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/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董事会第二十三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浙</w:t>
      </w:r>
      <w:r>
        <w:rPr/>
        <w:t>江银江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有限公司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孙</w:t>
      </w:r>
      <w:r>
        <w:rPr/>
        <w:t>公司</w:t>
      </w:r>
      <w:r>
        <w:rPr>
          <w:rFonts w:ascii="宋体" w:hAnsi="宋体" w:cs="宋体" w:eastAsia="宋体" w:hint="default"/>
        </w:rPr>
        <w:t>西安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技术</w:t>
      </w:r>
      <w:r>
        <w:rPr/>
        <w:t>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意</w:t>
      </w:r>
      <w:r>
        <w:rPr/>
        <w:t>银江股份有限公司</w:t>
      </w:r>
      <w:r>
        <w:rPr>
          <w:spacing w:val="27"/>
        </w:rPr>
        <w:t> </w:t>
      </w:r>
      <w:r>
        <w:rPr>
          <w:spacing w:val="27"/>
        </w:rPr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浙</w:t>
      </w:r>
      <w:r>
        <w:rPr/>
        <w:t>江银江</w:t>
      </w:r>
      <w:r>
        <w:rPr>
          <w:rFonts w:ascii="宋体" w:hAnsi="宋体" w:cs="宋体" w:eastAsia="宋体" w:hint="default"/>
        </w:rPr>
        <w:t>智慧交</w:t>
      </w:r>
      <w:r>
        <w:rPr/>
        <w:t>通</w:t>
      </w:r>
      <w:r>
        <w:rPr>
          <w:rFonts w:ascii="宋体" w:hAnsi="宋体" w:cs="宋体" w:eastAsia="宋体" w:hint="default"/>
        </w:rPr>
        <w:t>集团</w:t>
      </w:r>
      <w:r>
        <w:rPr/>
        <w:t>有限公司</w:t>
      </w:r>
      <w:r>
        <w:rPr>
          <w:rFonts w:ascii="宋体" w:hAnsi="宋体" w:cs="宋体" w:eastAsia="宋体" w:hint="default"/>
        </w:rPr>
        <w:t>以现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式出</w:t>
      </w:r>
      <w:r>
        <w:rPr>
          <w:rFonts w:ascii="宋体" w:hAnsi="宋体" w:cs="宋体" w:eastAsia="宋体" w:hint="default"/>
        </w:rPr>
        <w:t>资</w:t>
      </w:r>
      <w:r>
        <w:rPr>
          <w:rFonts w:ascii="Times New Roman" w:hAnsi="Times New Roman" w:cs="Times New Roman" w:eastAsia="Times New Roman" w:hint="default"/>
        </w:rPr>
        <w:t>1000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，成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其</w:t>
      </w:r>
      <w:r>
        <w:rPr/>
        <w:t>全</w:t>
      </w:r>
      <w:r>
        <w:rPr>
          <w:rFonts w:ascii="宋体" w:hAnsi="宋体" w:cs="宋体" w:eastAsia="宋体" w:hint="default"/>
        </w:rPr>
        <w:t>资子</w:t>
      </w:r>
      <w:r>
        <w:rPr/>
        <w:t>公司</w:t>
      </w:r>
      <w:r>
        <w:rPr>
          <w:rFonts w:ascii="宋体" w:hAnsi="宋体" w:cs="宋体" w:eastAsia="宋体" w:hint="default"/>
        </w:rPr>
        <w:t>西安</w:t>
      </w:r>
      <w:r>
        <w:rPr/>
        <w:t>银江</w:t>
      </w:r>
      <w:r>
        <w:rPr>
          <w:rFonts w:ascii="宋体" w:hAnsi="宋体" w:cs="宋体" w:eastAsia="宋体" w:hint="default"/>
        </w:rPr>
        <w:t>交</w:t>
      </w:r>
      <w:r>
        <w:rPr/>
        <w:t>通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w w:val="105"/>
        </w:rPr>
        <w:t>术</w:t>
      </w:r>
      <w:r>
        <w:rPr>
          <w:w w:val="105"/>
        </w:rPr>
        <w:t>有限公司</w:t>
      </w:r>
      <w:r>
        <w:rPr>
          <w:rFonts w:ascii="宋体" w:hAnsi="宋体" w:cs="宋体" w:eastAsia="宋体" w:hint="default"/>
          <w:w w:val="105"/>
        </w:rPr>
        <w:t>（</w:t>
      </w:r>
      <w:r>
        <w:rPr>
          <w:rFonts w:ascii="宋体" w:hAnsi="宋体" w:cs="宋体" w:eastAsia="宋体" w:hint="default"/>
          <w:w w:val="105"/>
        </w:rPr>
        <w:t>筹</w:t>
      </w:r>
      <w:r>
        <w:rPr>
          <w:rFonts w:ascii="宋体" w:hAnsi="宋体" w:cs="宋体" w:eastAsia="宋体" w:hint="default"/>
          <w:w w:val="105"/>
        </w:rPr>
        <w:t>）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银江股份有限公司</w:t>
      </w:r>
      <w:r>
        <w:rPr>
          <w:rFonts w:ascii="宋体" w:hAnsi="宋体" w:cs="宋体" w:eastAsia="宋体" w:hint="default"/>
          <w:spacing w:val="-2"/>
        </w:rPr>
        <w:t>（以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简称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股股东银江</w:t>
      </w:r>
      <w:r>
        <w:rPr>
          <w:rFonts w:ascii="宋体" w:hAnsi="宋体" w:cs="宋体" w:eastAsia="宋体" w:hint="default"/>
          <w:spacing w:val="-2"/>
        </w:rPr>
        <w:t>科技集团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（以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50"/>
        </w:rPr>
        <w:t> </w:t>
      </w:r>
      <w:r>
        <w:rPr/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的</w:t>
      </w:r>
      <w:r>
        <w:rPr/>
        <w:t>告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。</w:t>
      </w:r>
      <w:r>
        <w:rPr/>
        <w:t>银江</w:t>
      </w:r>
      <w:r>
        <w:rPr>
          <w:rFonts w:ascii="宋体" w:hAnsi="宋体" w:cs="宋体" w:eastAsia="宋体" w:hint="default"/>
        </w:rPr>
        <w:t>科技集团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日期</w:t>
      </w:r>
      <w:r>
        <w:rPr>
          <w:rFonts w:ascii="宋体" w:hAnsi="宋体" w:cs="宋体" w:eastAsia="宋体" w:hint="default"/>
        </w:rPr>
        <w:t>间</w:t>
      </w:r>
      <w:r>
        <w:rPr/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券交易所</w:t>
      </w:r>
      <w:r>
        <w:rPr>
          <w:rFonts w:ascii="宋体" w:hAnsi="宋体" w:cs="宋体" w:eastAsia="宋体" w:hint="default"/>
          <w:spacing w:val="43"/>
        </w:rPr>
        <w:t> </w:t>
      </w:r>
      <w:r>
        <w:rPr>
          <w:rFonts w:ascii="宋体" w:hAnsi="宋体" w:cs="宋体" w:eastAsia="宋体" w:hint="default"/>
          <w:spacing w:val="43"/>
        </w:rPr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宗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流</w:t>
      </w:r>
      <w:r>
        <w:rPr/>
        <w:t>通股</w:t>
      </w:r>
      <w:r>
        <w:rPr>
          <w:rFonts w:ascii="Times New Roman" w:hAnsi="Times New Roman" w:cs="Times New Roman" w:eastAsia="Times New Roman" w:hint="default"/>
        </w:rPr>
        <w:t>450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持</w:t>
      </w:r>
      <w:r>
        <w:rPr/>
        <w:t>数</w:t>
      </w:r>
      <w:r>
        <w:rPr>
          <w:rFonts w:ascii="宋体" w:hAnsi="宋体" w:cs="宋体" w:eastAsia="宋体" w:hint="default"/>
        </w:rPr>
        <w:t>量占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1.875%</w:t>
      </w:r>
      <w:r>
        <w:rPr>
          <w:rFonts w:ascii="宋体" w:hAnsi="宋体" w:cs="宋体" w:eastAsia="宋体" w:hint="default"/>
        </w:rPr>
        <w:t>；</w:t>
      </w:r>
      <w:r>
        <w:rPr/>
        <w:t>本</w:t>
      </w:r>
      <w:r>
        <w:rPr>
          <w:rFonts w:ascii="宋体" w:hAnsi="宋体" w:cs="宋体" w:eastAsia="宋体" w:hint="default"/>
        </w:rPr>
        <w:t>次减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后，</w:t>
      </w:r>
      <w:r>
        <w:rPr/>
        <w:t>银江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spacing w:val="88"/>
        </w:rPr>
        <w:t> </w:t>
      </w:r>
      <w:r>
        <w:rPr>
          <w:rFonts w:ascii="宋体" w:hAnsi="宋体" w:cs="宋体" w:eastAsia="宋体" w:hint="default"/>
          <w:w w:val="105"/>
        </w:rPr>
        <w:t>技集团</w:t>
      </w:r>
      <w:r>
        <w:rPr>
          <w:rFonts w:ascii="宋体" w:hAnsi="宋体" w:cs="宋体" w:eastAsia="宋体" w:hint="default"/>
          <w:w w:val="105"/>
        </w:rPr>
        <w:t>持</w:t>
      </w:r>
      <w:r>
        <w:rPr>
          <w:w w:val="105"/>
        </w:rPr>
        <w:t>有本公司</w:t>
      </w:r>
      <w:r>
        <w:rPr>
          <w:rFonts w:ascii="宋体" w:hAnsi="宋体" w:cs="宋体" w:eastAsia="宋体" w:hint="default"/>
          <w:w w:val="105"/>
        </w:rPr>
        <w:t>无</w:t>
      </w:r>
      <w:r>
        <w:rPr>
          <w:w w:val="105"/>
        </w:rPr>
        <w:t>限</w:t>
      </w:r>
      <w:r>
        <w:rPr>
          <w:rFonts w:ascii="宋体" w:hAnsi="宋体" w:cs="宋体" w:eastAsia="宋体" w:hint="default"/>
          <w:w w:val="105"/>
        </w:rPr>
        <w:t>售</w:t>
      </w:r>
      <w:r>
        <w:rPr>
          <w:rFonts w:ascii="宋体" w:hAnsi="宋体" w:cs="宋体" w:eastAsia="宋体" w:hint="default"/>
          <w:w w:val="105"/>
        </w:rPr>
        <w:t>条</w:t>
      </w:r>
      <w:r>
        <w:rPr>
          <w:w w:val="105"/>
        </w:rPr>
        <w:t>件股份</w:t>
      </w:r>
      <w:r>
        <w:rPr>
          <w:rFonts w:ascii="Times New Roman" w:hAnsi="Times New Roman" w:cs="Times New Roman" w:eastAsia="Times New Roman" w:hint="default"/>
          <w:w w:val="105"/>
        </w:rPr>
        <w:t>8841.30</w:t>
      </w:r>
      <w:r>
        <w:rPr>
          <w:rFonts w:ascii="宋体" w:hAnsi="宋体" w:cs="宋体" w:eastAsia="宋体" w:hint="default"/>
          <w:w w:val="105"/>
        </w:rPr>
        <w:t>万</w:t>
      </w:r>
      <w:r>
        <w:rPr>
          <w:w w:val="105"/>
        </w:rPr>
        <w:t>股</w:t>
      </w:r>
      <w:r>
        <w:rPr>
          <w:rFonts w:ascii="宋体" w:hAnsi="宋体" w:cs="宋体" w:eastAsia="宋体" w:hint="default"/>
          <w:w w:val="105"/>
        </w:rPr>
        <w:t>，占</w:t>
      </w:r>
      <w:r>
        <w:rPr>
          <w:rFonts w:ascii="宋体" w:hAnsi="宋体" w:cs="宋体" w:eastAsia="宋体" w:hint="default"/>
          <w:w w:val="105"/>
        </w:rPr>
        <w:t>总</w:t>
      </w:r>
      <w:r>
        <w:rPr>
          <w:w w:val="105"/>
        </w:rPr>
        <w:t>股本</w:t>
      </w:r>
      <w:r>
        <w:rPr>
          <w:rFonts w:ascii="宋体" w:hAnsi="宋体" w:cs="宋体" w:eastAsia="宋体" w:hint="default"/>
          <w:w w:val="105"/>
        </w:rPr>
        <w:t>比</w:t>
      </w:r>
      <w:r>
        <w:rPr>
          <w:rFonts w:ascii="宋体" w:hAnsi="宋体" w:cs="宋体" w:eastAsia="宋体" w:hint="default"/>
          <w:w w:val="105"/>
        </w:rPr>
        <w:t>例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Times New Roman" w:hAnsi="Times New Roman" w:cs="Times New Roman" w:eastAsia="Times New Roman" w:hint="default"/>
          <w:w w:val="105"/>
        </w:rPr>
        <w:t>36.84%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五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母</w:t>
      </w:r>
      <w:r>
        <w:rPr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财务</w:t>
      </w:r>
      <w:r>
        <w:rPr>
          <w:w w:val="105"/>
        </w:rPr>
        <w:t>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w w:val="105"/>
        </w:rPr>
        <w:t>主要</w:t>
      </w:r>
      <w:r>
        <w:rPr>
          <w:rFonts w:ascii="Microsoft JhengHei" w:hAnsi="Microsoft JhengHei" w:cs="Microsoft JhengHei" w:eastAsia="Microsoft JhengHei" w:hint="default"/>
          <w:w w:val="105"/>
        </w:rPr>
        <w:t>项</w:t>
      </w:r>
      <w:r>
        <w:rPr>
          <w:w w:val="105"/>
        </w:rPr>
        <w:t>目</w:t>
      </w:r>
      <w:r>
        <w:rPr>
          <w:rFonts w:ascii="Microsoft JhengHei" w:hAnsi="Microsoft JhengHei" w:cs="Microsoft JhengHei" w:eastAsia="Microsoft JhengHei" w:hint="default"/>
          <w:w w:val="105"/>
        </w:rPr>
        <w:t>注</w:t>
      </w:r>
      <w:r>
        <w:rPr>
          <w:w w:val="105"/>
        </w:rPr>
        <w:t>释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3"/>
        <w:gridCol w:w="1117"/>
        <w:gridCol w:w="498"/>
        <w:gridCol w:w="1254"/>
        <w:gridCol w:w="624"/>
        <w:gridCol w:w="1123"/>
        <w:gridCol w:w="619"/>
        <w:gridCol w:w="1253"/>
        <w:gridCol w:w="629"/>
      </w:tblGrid>
      <w:tr>
        <w:trPr>
          <w:trHeight w:val="374" w:hRule="exact"/>
        </w:trPr>
        <w:tc>
          <w:tcPr>
            <w:tcW w:w="1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6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148" w:hRule="exact"/>
        </w:trPr>
        <w:tc>
          <w:tcPr>
            <w:tcW w:w="1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17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</w:tr>
      <w:tr>
        <w:trPr>
          <w:trHeight w:val="236" w:hRule="exact"/>
        </w:trPr>
        <w:tc>
          <w:tcPr>
            <w:tcW w:w="1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  <w:tc>
          <w:tcPr>
            <w:tcW w:w="161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7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1" w:hRule="exact"/>
        </w:trPr>
        <w:tc>
          <w:tcPr>
            <w:tcW w:w="1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10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10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10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10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</w:tr>
      <w:tr>
        <w:trPr>
          <w:trHeight w:val="367" w:hRule="exact"/>
        </w:trPr>
        <w:tc>
          <w:tcPr>
            <w:tcW w:w="1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1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3" w:hRule="exact"/>
        </w:trPr>
        <w:tc>
          <w:tcPr>
            <w:tcW w:w="1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1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72" w:hRule="exac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1"/>
              <w:ind w:left="23" w:right="149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9" w:hRule="exact"/>
        </w:trPr>
        <w:tc>
          <w:tcPr>
            <w:tcW w:w="90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</w:tr>
      <w:tr>
        <w:trPr>
          <w:trHeight w:val="379" w:hRule="exac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456,962,750.64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33,519,556.35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334,926,491.60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26,150,171.31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456,962,750.64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33,519,556.35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334,926,491.60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26,150,171.31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965" w:hRule="exac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1"/>
              <w:ind w:left="23" w:right="149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9" w:hRule="exact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456,962,750.64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33,519,556.35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334,926,491.60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26,150,171.31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9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√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□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"/>
        <w:gridCol w:w="1884"/>
        <w:gridCol w:w="620"/>
        <w:gridCol w:w="1379"/>
        <w:gridCol w:w="1999"/>
        <w:gridCol w:w="618"/>
        <w:gridCol w:w="1502"/>
      </w:tblGrid>
      <w:tr>
        <w:trPr>
          <w:trHeight w:val="379" w:hRule="exact"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144" w:hRule="exact"/>
        </w:trPr>
        <w:tc>
          <w:tcPr>
            <w:tcW w:w="98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3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2617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35" w:hRule="exact"/>
        </w:trPr>
        <w:tc>
          <w:tcPr>
            <w:tcW w:w="98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龄</w:t>
            </w:r>
          </w:p>
        </w:tc>
        <w:tc>
          <w:tcPr>
            <w:tcW w:w="250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2617" w:type="dxa"/>
            <w:gridSpan w:val="2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9" w:hRule="exact"/>
        </w:trPr>
        <w:tc>
          <w:tcPr>
            <w:tcW w:w="98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left="1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379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left="3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left="1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5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</w:tr>
      <w:tr>
        <w:trPr>
          <w:trHeight w:val="178" w:hRule="exact"/>
        </w:trPr>
        <w:tc>
          <w:tcPr>
            <w:tcW w:w="98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8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999" w:type="dxa"/>
            <w:vMerge w:val="restart"/>
            <w:tcBorders>
              <w:top w:val="nil" w:sz="6" w:space="0" w:color="auto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6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7" w:hRule="exact"/>
        </w:trPr>
        <w:tc>
          <w:tcPr>
            <w:tcW w:w="9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8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999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99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0" w:hRule="exact"/>
        </w:trPr>
        <w:tc>
          <w:tcPr>
            <w:tcW w:w="89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</w:tr>
      <w:tr>
        <w:trPr>
          <w:trHeight w:val="384" w:hRule="exac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3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</w:tr>
      <w:tr>
        <w:trPr>
          <w:trHeight w:val="672" w:hRule="exac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</w:p>
          <w:p>
            <w:pPr>
              <w:pStyle w:val="TableParagraph"/>
              <w:spacing w:line="240" w:lineRule="auto" w:before="57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8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340,807,208.15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74.58%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17,074,758.35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260,190,669.21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77.69%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12,773,171.36</w:t>
            </w:r>
          </w:p>
        </w:tc>
      </w:tr>
      <w:tr>
        <w:trPr>
          <w:trHeight w:val="379" w:hRule="exac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94,907,167.10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20.77%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9,250,754.62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42,919,083.81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12.81%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4,291,908.38</w:t>
            </w:r>
          </w:p>
        </w:tc>
      </w:tr>
      <w:tr>
        <w:trPr>
          <w:trHeight w:val="374" w:hRule="exac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12,491,064.90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2.73%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2,498,212.98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22,950,479.01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6.85%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4,590,095.80</w:t>
            </w:r>
          </w:p>
        </w:tc>
      </w:tr>
      <w:tr>
        <w:trPr>
          <w:trHeight w:val="379" w:hRule="exac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6,558,881.92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1.44%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3,279,440.96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5,271,323.18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1.57%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2,635,661.60</w:t>
            </w:r>
          </w:p>
        </w:tc>
      </w:tr>
      <w:tr>
        <w:trPr>
          <w:trHeight w:val="379" w:hRule="exac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1,564,078.26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0.34%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782,039.13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3,471,204.44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1.04%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1,735,602.22</w:t>
            </w:r>
          </w:p>
        </w:tc>
      </w:tr>
      <w:tr>
        <w:trPr>
          <w:trHeight w:val="379" w:hRule="exac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634,350.31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0.14%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634,350.31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123,731.95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123,731.95</w:t>
            </w:r>
          </w:p>
        </w:tc>
      </w:tr>
      <w:tr>
        <w:trPr>
          <w:trHeight w:val="374" w:hRule="exac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456,962,750.64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33,519,556.35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86"/>
              <w:ind w:right="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334,926,491.60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26,150,171.31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9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z w:val="17"/>
          <w:szCs w:val="17"/>
        </w:rPr>
        <w:t>□ 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√ 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转回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回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606"/>
        <w:gridCol w:w="1750"/>
        <w:gridCol w:w="1805"/>
        <w:gridCol w:w="1771"/>
      </w:tblGrid>
      <w:tr>
        <w:trPr>
          <w:trHeight w:val="672" w:hRule="exac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内容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回原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6"/>
              <w:ind w:left="302" w:right="47" w:hanging="25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独进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备计提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1819"/>
        <w:gridCol w:w="1814"/>
        <w:gridCol w:w="1819"/>
        <w:gridCol w:w="1723"/>
      </w:tblGrid>
      <w:tr>
        <w:trPr>
          <w:trHeight w:val="379" w:hRule="exac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9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内容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6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由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实</w:t>
      </w:r>
      <w:r>
        <w:rPr>
          <w:rFonts w:ascii="Microsoft JhengHei" w:hAnsi="Microsoft JhengHei" w:cs="Microsoft JhengHei" w:eastAsia="Microsoft JhengHei" w:hint="default"/>
          <w:w w:val="105"/>
        </w:rPr>
        <w:t>际核</w:t>
      </w:r>
      <w:r>
        <w:rPr>
          <w:rFonts w:ascii="Microsoft JhengHei" w:hAnsi="Microsoft JhengHei" w:cs="Microsoft JhengHei" w:eastAsia="Microsoft JhengHei" w:hint="default"/>
          <w:w w:val="105"/>
        </w:rPr>
        <w:t>销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500"/>
        <w:gridCol w:w="1498"/>
        <w:gridCol w:w="1498"/>
      </w:tblGrid>
      <w:tr>
        <w:trPr>
          <w:trHeight w:val="667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性质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657" w:right="60" w:hanging="59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生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销说明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中持</w:t>
      </w:r>
      <w:r>
        <w:rPr>
          <w:rFonts w:ascii="Microsoft JhengHei" w:hAnsi="Microsoft JhengHei" w:cs="Microsoft JhengHei" w:eastAsia="Microsoft JhengHei" w:hint="default"/>
          <w:w w:val="105"/>
        </w:rPr>
        <w:t>有公司</w:t>
      </w:r>
      <w:r>
        <w:rPr>
          <w:rFonts w:ascii="Microsoft JhengHei" w:hAnsi="Microsoft JhengHei" w:cs="Microsoft JhengHei" w:eastAsia="Microsoft JhengHei" w:hint="default"/>
          <w:spacing w:val="-2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rFonts w:ascii="Microsoft JhengHei" w:hAnsi="Microsoft JhengHei" w:cs="Microsoft JhengHei" w:eastAsia="Microsoft JhengHei" w:hint="default"/>
          <w:spacing w:val="-27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上表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股份的股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622"/>
        <w:gridCol w:w="1498"/>
        <w:gridCol w:w="1752"/>
        <w:gridCol w:w="1747"/>
      </w:tblGrid>
      <w:tr>
        <w:trPr>
          <w:trHeight w:val="379" w:hRule="exact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  <w:tc>
          <w:tcPr>
            <w:tcW w:w="3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379" w:hRule="exact"/>
        </w:trPr>
        <w:tc>
          <w:tcPr>
            <w:tcW w:w="23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）金额</w:t>
      </w:r>
      <w:r>
        <w:rPr>
          <w:rFonts w:ascii="Microsoft JhengHei" w:hAnsi="Microsoft JhengHei" w:cs="Microsoft JhengHei" w:eastAsia="Microsoft JhengHei" w:hint="default"/>
          <w:w w:val="105"/>
        </w:rPr>
        <w:t>较</w:t>
      </w:r>
      <w:r>
        <w:rPr>
          <w:rFonts w:ascii="Microsoft JhengHei" w:hAnsi="Microsoft JhengHei" w:cs="Microsoft JhengHei" w:eastAsia="Microsoft JhengHei" w:hint="default"/>
          <w:w w:val="105"/>
        </w:rPr>
        <w:t>大的其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w w:val="105"/>
        </w:rPr>
        <w:t>的性</w:t>
      </w:r>
      <w:r>
        <w:rPr>
          <w:rFonts w:ascii="Microsoft JhengHei" w:hAnsi="Microsoft JhengHei" w:cs="Microsoft JhengHei" w:eastAsia="Microsoft JhengHei" w:hint="default"/>
          <w:w w:val="105"/>
        </w:rPr>
        <w:t>质</w:t>
      </w:r>
      <w:r>
        <w:rPr>
          <w:rFonts w:ascii="Microsoft JhengHei" w:hAnsi="Microsoft JhengHei" w:cs="Microsoft JhengHei" w:eastAsia="Microsoft JhengHei" w:hint="default"/>
          <w:w w:val="105"/>
        </w:rPr>
        <w:t>或内容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）应收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中金额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2"/>
        <w:gridCol w:w="1798"/>
        <w:gridCol w:w="1800"/>
        <w:gridCol w:w="1800"/>
      </w:tblGrid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年限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10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庄生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煤矿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6,513,936.00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1.43%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67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局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4,886,000.00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1.07%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庵埠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人民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府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4,074,472.00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0.89%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4,074,000.00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0.89%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锡欣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发有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3,835,999.09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0.84%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23,384,407.09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5.12%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w w:val="105"/>
        </w:rPr>
        <w:t>）应收关联方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2287"/>
        <w:gridCol w:w="2282"/>
        <w:gridCol w:w="2285"/>
      </w:tblGrid>
      <w:tr>
        <w:trPr>
          <w:trHeight w:val="379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</w:p>
        </w:tc>
      </w:tr>
      <w:tr>
        <w:trPr>
          <w:trHeight w:val="667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（北京）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4,727,242.04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1.03%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1"/>
              <w:ind w:left="23" w:right="7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72,000.00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4,799,242.04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1.05%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w w:val="105"/>
        </w:rPr>
        <w:t>）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止确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为</w:t>
      </w:r>
      <w:r>
        <w:rPr>
          <w:w w:val="105"/>
        </w:rPr>
        <w:t>标</w:t>
      </w:r>
      <w:r>
        <w:rPr>
          <w:rFonts w:ascii="Microsoft JhengHei" w:hAnsi="Microsoft JhengHei" w:cs="Microsoft JhengHei" w:eastAsia="Microsoft JhengHei" w:hint="default"/>
          <w:w w:val="105"/>
        </w:rPr>
        <w:t>的资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进</w:t>
      </w:r>
      <w:r>
        <w:rPr>
          <w:rFonts w:ascii="Microsoft JhengHei" w:hAnsi="Microsoft JhengHei" w:cs="Microsoft JhengHei" w:eastAsia="Microsoft JhengHei" w:hint="default"/>
          <w:w w:val="105"/>
        </w:rPr>
        <w:t>行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rFonts w:ascii="Microsoft JhengHei" w:hAnsi="Microsoft JhengHei" w:cs="Microsoft JhengHei" w:eastAsia="Microsoft JhengHei" w:hint="default"/>
          <w:w w:val="105"/>
        </w:rPr>
        <w:t>的，</w:t>
      </w:r>
      <w:r>
        <w:rPr>
          <w:rFonts w:ascii="Microsoft JhengHei" w:hAnsi="Microsoft JhengHei" w:cs="Microsoft JhengHei" w:eastAsia="Microsoft JhengHei" w:hint="default"/>
          <w:w w:val="105"/>
        </w:rPr>
        <w:t>需</w:t>
      </w:r>
      <w:r>
        <w:rPr>
          <w:w w:val="105"/>
        </w:rPr>
        <w:t>简</w:t>
      </w:r>
      <w:r>
        <w:rPr>
          <w:rFonts w:ascii="Microsoft JhengHei" w:hAnsi="Microsoft JhengHei" w:cs="Microsoft JhengHei" w:eastAsia="Microsoft JhengHei" w:hint="default"/>
          <w:w w:val="105"/>
        </w:rPr>
        <w:t>要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明相关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w w:val="105"/>
        </w:rPr>
        <w:t>安排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6"/>
        <w:gridCol w:w="1362"/>
        <w:gridCol w:w="491"/>
        <w:gridCol w:w="1247"/>
        <w:gridCol w:w="497"/>
        <w:gridCol w:w="1246"/>
        <w:gridCol w:w="490"/>
        <w:gridCol w:w="1118"/>
        <w:gridCol w:w="499"/>
      </w:tblGrid>
      <w:tr>
        <w:trPr>
          <w:trHeight w:val="370" w:hRule="exact"/>
        </w:trPr>
        <w:tc>
          <w:tcPr>
            <w:tcW w:w="2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数</w:t>
            </w:r>
          </w:p>
        </w:tc>
      </w:tr>
      <w:tr>
        <w:trPr>
          <w:trHeight w:val="153" w:hRule="exact"/>
        </w:trPr>
        <w:tc>
          <w:tcPr>
            <w:tcW w:w="204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7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17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6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</w:tr>
      <w:tr>
        <w:trPr>
          <w:trHeight w:val="231" w:hRule="exact"/>
        </w:trPr>
        <w:tc>
          <w:tcPr>
            <w:tcW w:w="204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类</w:t>
            </w:r>
          </w:p>
        </w:tc>
        <w:tc>
          <w:tcPr>
            <w:tcW w:w="185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45" w:hRule="exact"/>
        </w:trPr>
        <w:tc>
          <w:tcPr>
            <w:tcW w:w="2046" w:type="dxa"/>
            <w:vMerge/>
            <w:tcBorders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1" w:hRule="exact"/>
        </w:trPr>
        <w:tc>
          <w:tcPr>
            <w:tcW w:w="2046" w:type="dxa"/>
            <w:vMerge w:val="restart"/>
            <w:tcBorders>
              <w:top w:val="single" w:sz="6" w:space="0" w:color="FFFFFF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2" w:type="dxa"/>
            <w:tcBorders>
              <w:top w:val="single" w:sz="6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right="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4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4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4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2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4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3" w:hRule="exact"/>
        </w:trPr>
        <w:tc>
          <w:tcPr>
            <w:tcW w:w="2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72" w:hRule="exac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6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4" w:hRule="exact"/>
        </w:trPr>
        <w:tc>
          <w:tcPr>
            <w:tcW w:w="89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</w:p>
        </w:tc>
      </w:tr>
      <w:tr>
        <w:trPr>
          <w:trHeight w:val="379" w:hRule="exac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235,534,981.88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20,308,784.10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164,390,192.11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14,913,321.50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235,534,981.88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20,308,784.10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164,390,192.11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14,913,321.50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965" w:hRule="exac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3" w:right="143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4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款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0%</w:t>
            </w:r>
          </w:p>
        </w:tc>
      </w:tr>
      <w:tr>
        <w:trPr>
          <w:trHeight w:val="374" w:hRule="exac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235,534,981.88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20,308,784.10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164,390,192.11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14,913,321.50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说明</w:t>
      </w:r>
    </w:p>
    <w:p>
      <w:pPr>
        <w:pStyle w:val="BodyText"/>
        <w:spacing w:line="276" w:lineRule="auto" w:before="9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宋体" w:hAnsi="宋体" w:cs="宋体" w:eastAsia="宋体" w:hint="default"/>
        </w:rPr>
        <w:t>万</w:t>
      </w:r>
      <w:r>
        <w:rPr/>
        <w:t>元</w:t>
      </w:r>
      <w:r>
        <w:rPr>
          <w:rFonts w:ascii="宋体" w:hAnsi="宋体" w:cs="宋体" w:eastAsia="宋体" w:hint="default"/>
        </w:rPr>
        <w:t>且</w:t>
      </w:r>
      <w:r>
        <w:rPr/>
        <w:t>有</w:t>
      </w:r>
      <w:r>
        <w:rPr>
          <w:rFonts w:ascii="宋体" w:hAnsi="宋体" w:cs="宋体" w:eastAsia="宋体" w:hint="default"/>
        </w:rPr>
        <w:t>客观</w:t>
      </w:r>
      <w:r>
        <w:rPr/>
        <w:t>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年</w:t>
      </w:r>
      <w:r>
        <w:rPr>
          <w:rFonts w:ascii="宋体" w:hAnsi="宋体" w:cs="宋体" w:eastAsia="宋体" w:hint="default"/>
        </w:rPr>
        <w:t>末单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42"/>
        </w:rPr>
        <w:t> 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客观</w:t>
      </w:r>
      <w:r>
        <w:rPr/>
        <w:t>证据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年</w:t>
      </w:r>
      <w:r>
        <w:rPr>
          <w:rFonts w:ascii="宋体" w:hAnsi="宋体" w:cs="宋体" w:eastAsia="宋体" w:hint="default"/>
        </w:rPr>
        <w:t>末单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/>
        <w:t>重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</w:t>
      </w:r>
      <w:r>
        <w:rPr/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w w:val="105"/>
        </w:rPr>
        <w:t>单</w:t>
      </w:r>
      <w:r>
        <w:rPr>
          <w:w w:val="105"/>
        </w:rPr>
        <w:t>项计提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，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</w:t>
      </w:r>
      <w:r>
        <w:rPr>
          <w:rFonts w:ascii="宋体" w:hAnsi="宋体" w:cs="宋体" w:eastAsia="宋体" w:hint="default"/>
          <w:w w:val="105"/>
        </w:rPr>
        <w:t>划</w:t>
      </w:r>
      <w:r>
        <w:rPr>
          <w:rFonts w:ascii="宋体" w:hAnsi="宋体" w:cs="宋体" w:eastAsia="宋体" w:hint="default"/>
          <w:w w:val="105"/>
        </w:rPr>
        <w:t>分</w:t>
      </w:r>
      <w:r>
        <w:rPr>
          <w:rFonts w:ascii="宋体" w:hAnsi="宋体" w:cs="宋体" w:eastAsia="宋体" w:hint="default"/>
          <w:w w:val="105"/>
        </w:rPr>
        <w:t>为</w:t>
      </w:r>
      <w:r>
        <w:rPr>
          <w:rFonts w:ascii="宋体" w:hAnsi="宋体" w:cs="宋体" w:eastAsia="宋体" w:hint="default"/>
          <w:w w:val="105"/>
        </w:rPr>
        <w:t>按</w:t>
      </w:r>
      <w:r>
        <w:rPr>
          <w:rFonts w:ascii="宋体" w:hAnsi="宋体" w:cs="宋体" w:eastAsia="宋体" w:hint="default"/>
          <w:w w:val="105"/>
        </w:rPr>
        <w:t>组合</w:t>
      </w:r>
      <w:r>
        <w:rPr>
          <w:w w:val="105"/>
        </w:rPr>
        <w:t>计提</w:t>
      </w:r>
      <w:r>
        <w:rPr>
          <w:rFonts w:ascii="宋体" w:hAnsi="宋体" w:cs="宋体" w:eastAsia="宋体" w:hint="default"/>
          <w:w w:val="105"/>
        </w:rPr>
        <w:t>坏</w:t>
      </w:r>
      <w:r>
        <w:rPr>
          <w:rFonts w:ascii="宋体" w:hAnsi="宋体" w:cs="宋体" w:eastAsia="宋体" w:hint="default"/>
          <w:w w:val="105"/>
        </w:rPr>
        <w:t>账</w:t>
      </w:r>
      <w:r>
        <w:rPr>
          <w:rFonts w:ascii="宋体" w:hAnsi="宋体" w:cs="宋体" w:eastAsia="宋体" w:hint="default"/>
          <w:w w:val="105"/>
        </w:rPr>
        <w:t>准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的</w:t>
      </w:r>
      <w:r>
        <w:rPr>
          <w:rFonts w:ascii="宋体" w:hAnsi="宋体" w:cs="宋体" w:eastAsia="宋体" w:hint="default"/>
          <w:w w:val="105"/>
        </w:rPr>
        <w:t>应</w:t>
      </w:r>
      <w:r>
        <w:rPr>
          <w:rFonts w:ascii="宋体" w:hAnsi="宋体" w:cs="宋体" w:eastAsia="宋体" w:hint="default"/>
          <w:w w:val="105"/>
        </w:rPr>
        <w:t>收</w:t>
      </w:r>
      <w:r>
        <w:rPr>
          <w:rFonts w:ascii="宋体" w:hAnsi="宋体" w:cs="宋体" w:eastAsia="宋体" w:hint="default"/>
          <w:w w:val="105"/>
        </w:rPr>
        <w:t>款</w:t>
      </w:r>
      <w:r>
        <w:rPr>
          <w:w w:val="105"/>
        </w:rPr>
        <w:t>项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before="6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√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□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13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1688"/>
        <w:gridCol w:w="620"/>
        <w:gridCol w:w="1505"/>
        <w:gridCol w:w="1742"/>
        <w:gridCol w:w="619"/>
        <w:gridCol w:w="1632"/>
      </w:tblGrid>
      <w:tr>
        <w:trPr>
          <w:trHeight w:val="379" w:hRule="exact"/>
        </w:trPr>
        <w:tc>
          <w:tcPr>
            <w:tcW w:w="11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381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144" w:hRule="exact"/>
        </w:trPr>
        <w:tc>
          <w:tcPr>
            <w:tcW w:w="1193" w:type="dxa"/>
            <w:vMerge/>
            <w:tcBorders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16" w:hRule="exact"/>
        </w:trPr>
        <w:tc>
          <w:tcPr>
            <w:tcW w:w="1193" w:type="dxa"/>
            <w:vMerge w:val="restart"/>
            <w:tcBorders>
              <w:top w:val="nil" w:sz="6" w:space="0" w:color="auto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龄</w:t>
            </w:r>
          </w:p>
        </w:tc>
        <w:tc>
          <w:tcPr>
            <w:tcW w:w="2309" w:type="dxa"/>
            <w:gridSpan w:val="2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6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4" w:hRule="exact"/>
        </w:trPr>
        <w:tc>
          <w:tcPr>
            <w:tcW w:w="1193" w:type="dxa"/>
            <w:vMerge/>
            <w:tcBorders>
              <w:left w:val="single" w:sz="4" w:space="0" w:color="000000"/>
              <w:bottom w:val="single" w:sz="6" w:space="0" w:color="FFFFFF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88" w:type="dxa"/>
            <w:tcBorders>
              <w:top w:val="single" w:sz="4" w:space="0" w:color="000000"/>
              <w:left w:val="single" w:sz="2" w:space="0" w:color="000000"/>
              <w:bottom w:val="single" w:sz="6" w:space="0" w:color="FFFFFF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1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left="1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50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2"/>
              <w:ind w:left="3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备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105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16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2"/>
              <w:ind w:left="47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</w:tr>
      <w:tr>
        <w:trPr>
          <w:trHeight w:val="181" w:hRule="exact"/>
        </w:trPr>
        <w:tc>
          <w:tcPr>
            <w:tcW w:w="1193" w:type="dxa"/>
            <w:vMerge w:val="restart"/>
            <w:tcBorders>
              <w:top w:val="single" w:sz="6" w:space="0" w:color="FFFFFF"/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88" w:type="dxa"/>
            <w:vMerge w:val="restart"/>
            <w:tcBorders>
              <w:top w:val="single" w:sz="6" w:space="0" w:color="FFFFFF"/>
              <w:left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7"/>
              <w:ind w:left="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6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8" w:hRule="exact"/>
        </w:trPr>
        <w:tc>
          <w:tcPr>
            <w:tcW w:w="1193" w:type="dxa"/>
            <w:vMerge/>
            <w:tcBorders>
              <w:left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88" w:type="dxa"/>
            <w:vMerge/>
            <w:tcBorders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1193" w:type="dxa"/>
            <w:vMerge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168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0" w:hRule="exact"/>
        </w:trPr>
        <w:tc>
          <w:tcPr>
            <w:tcW w:w="90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</w:tr>
      <w:tr>
        <w:trPr>
          <w:trHeight w:val="384" w:hRule="exac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：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</w:tr>
      <w:tr>
        <w:trPr>
          <w:trHeight w:val="379" w:hRule="exac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174,455,379.91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61.73%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7,983,839.06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107,767,563.22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65.56%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4,982,698.32</w:t>
            </w:r>
          </w:p>
        </w:tc>
      </w:tr>
      <w:tr>
        <w:trPr>
          <w:trHeight w:val="374" w:hRule="exac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36,822,548.40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6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20.13%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3,682,254.84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35,103,436.10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21.35%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3,510,343.61</w:t>
            </w:r>
          </w:p>
        </w:tc>
      </w:tr>
      <w:tr>
        <w:trPr>
          <w:trHeight w:val="379" w:hRule="exac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14,469,626.10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9.08%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2,893,925.22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15,262,903.42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9.29%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3,052,580.68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1682"/>
        <w:gridCol w:w="629"/>
        <w:gridCol w:w="1498"/>
        <w:gridCol w:w="1747"/>
        <w:gridCol w:w="624"/>
        <w:gridCol w:w="1627"/>
      </w:tblGrid>
      <w:tr>
        <w:trPr>
          <w:trHeight w:val="379" w:hRule="exac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6,268,687.98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7.43%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3,134,343.99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3,572,337.09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2.17%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1,786,168.55</w:t>
            </w:r>
          </w:p>
        </w:tc>
      </w:tr>
      <w:tr>
        <w:trPr>
          <w:trHeight w:val="374" w:hRule="exac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3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1,808,637.00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0.88%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904,318.50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2,204,843.89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1.34%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1,102,421.95</w:t>
            </w:r>
          </w:p>
        </w:tc>
      </w:tr>
      <w:tr>
        <w:trPr>
          <w:trHeight w:val="379" w:hRule="exac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1,710,102.49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0.75%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1,710,102.49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479,108.39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0.29%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479,108.39</w:t>
            </w:r>
          </w:p>
        </w:tc>
      </w:tr>
      <w:tr>
        <w:trPr>
          <w:trHeight w:val="379" w:hRule="exac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235,534,981.88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20,308,784.10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164,390,192.11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14,913,321.50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1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4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项计提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</w:p>
    <w:p>
      <w:pPr>
        <w:spacing w:before="108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□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 </w:t>
      </w:r>
      <w:r>
        <w:rPr>
          <w:rFonts w:ascii="宋体" w:hAnsi="宋体" w:cs="宋体" w:eastAsia="宋体" w:hint="default"/>
          <w:sz w:val="17"/>
          <w:szCs w:val="17"/>
        </w:rPr>
        <w:t>√</w:t>
      </w:r>
      <w:r>
        <w:rPr>
          <w:rFonts w:ascii="宋体" w:hAnsi="宋体" w:cs="宋体" w:eastAsia="宋体" w:hint="default"/>
          <w:spacing w:val="18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适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转回</w:t>
      </w:r>
      <w:r>
        <w:rPr>
          <w:rFonts w:ascii="Microsoft JhengHei" w:hAnsi="Microsoft JhengHei" w:cs="Microsoft JhengHei" w:eastAsia="Microsoft JhengHei" w:hint="default"/>
          <w:w w:val="105"/>
        </w:rPr>
        <w:t>或</w:t>
      </w:r>
      <w:r>
        <w:rPr>
          <w:w w:val="105"/>
        </w:rPr>
        <w:t>收</w:t>
      </w:r>
      <w:r>
        <w:rPr>
          <w:rFonts w:ascii="Microsoft JhengHei" w:hAnsi="Microsoft JhengHei" w:cs="Microsoft JhengHei" w:eastAsia="Microsoft JhengHei" w:hint="default"/>
          <w:w w:val="105"/>
        </w:rPr>
        <w:t>回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606"/>
        <w:gridCol w:w="1750"/>
        <w:gridCol w:w="1805"/>
        <w:gridCol w:w="1771"/>
      </w:tblGrid>
      <w:tr>
        <w:trPr>
          <w:trHeight w:val="670" w:hRule="exact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回原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因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据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302" w:right="47" w:hanging="25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已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</w:tr>
    </w:tbl>
    <w:p>
      <w:pPr>
        <w:spacing w:before="53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末单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独进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测试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备计提</w:t>
      </w:r>
    </w:p>
    <w:p>
      <w:pPr>
        <w:spacing w:before="104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1838"/>
        <w:gridCol w:w="1834"/>
        <w:gridCol w:w="1838"/>
        <w:gridCol w:w="1742"/>
      </w:tblGrid>
      <w:tr>
        <w:trPr>
          <w:trHeight w:val="374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5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3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由</w:t>
            </w:r>
          </w:p>
        </w:tc>
      </w:tr>
    </w:tbl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组合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大的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实</w:t>
      </w:r>
      <w:r>
        <w:rPr>
          <w:rFonts w:ascii="Microsoft JhengHei" w:hAnsi="Microsoft JhengHei" w:cs="Microsoft JhengHei" w:eastAsia="Microsoft JhengHei" w:hint="default"/>
          <w:w w:val="105"/>
        </w:rPr>
        <w:t>际核</w:t>
      </w:r>
      <w:r>
        <w:rPr>
          <w:rFonts w:ascii="Microsoft JhengHei" w:hAnsi="Microsoft JhengHei" w:cs="Microsoft JhengHei" w:eastAsia="Microsoft JhengHei" w:hint="default"/>
          <w:w w:val="105"/>
        </w:rPr>
        <w:t>销</w:t>
      </w:r>
      <w:r>
        <w:rPr>
          <w:rFonts w:ascii="Microsoft JhengHei" w:hAnsi="Microsoft JhengHei" w:cs="Microsoft JhengHei" w:eastAsia="Microsoft JhengHei" w:hint="default"/>
          <w:w w:val="105"/>
        </w:rPr>
        <w:t>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8"/>
        <w:gridCol w:w="1500"/>
        <w:gridCol w:w="1370"/>
        <w:gridCol w:w="1430"/>
        <w:gridCol w:w="1694"/>
      </w:tblGrid>
      <w:tr>
        <w:trPr>
          <w:trHeight w:val="379" w:hRule="exac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4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间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销金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因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是否因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5"/>
          <w:sz w:val="17"/>
          <w:szCs w:val="17"/>
        </w:rPr>
        <w:t>销说明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本报告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中持</w:t>
      </w:r>
      <w:r>
        <w:rPr>
          <w:rFonts w:ascii="Microsoft JhengHei" w:hAnsi="Microsoft JhengHei" w:cs="Microsoft JhengHei" w:eastAsia="Microsoft JhengHei" w:hint="default"/>
          <w:w w:val="105"/>
        </w:rPr>
        <w:t>有公司</w:t>
      </w:r>
      <w:r>
        <w:rPr>
          <w:rFonts w:ascii="Microsoft JhengHei" w:hAnsi="Microsoft JhengHei" w:cs="Microsoft JhengHei" w:eastAsia="Microsoft JhengHei" w:hint="default"/>
          <w:spacing w:val="-31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（</w:t>
      </w:r>
      <w:r>
        <w:rPr>
          <w:rFonts w:ascii="Microsoft JhengHei" w:hAnsi="Microsoft JhengHei" w:cs="Microsoft JhengHei" w:eastAsia="Microsoft JhengHei" w:hint="default"/>
          <w:w w:val="105"/>
        </w:rPr>
        <w:t>含</w:t>
      </w:r>
      <w:r>
        <w:rPr>
          <w:rFonts w:ascii="Microsoft JhengHei" w:hAnsi="Microsoft JhengHei" w:cs="Microsoft JhengHei" w:eastAsia="Microsoft JhengHei" w:hint="default"/>
          <w:spacing w:val="-29"/>
          <w:w w:val="105"/>
        </w:rPr>
        <w:t> 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％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上表</w:t>
      </w:r>
      <w:r>
        <w:rPr>
          <w:rFonts w:ascii="Microsoft JhengHei" w:hAnsi="Microsoft JhengHei" w:cs="Microsoft JhengHei" w:eastAsia="Microsoft JhengHei" w:hint="default"/>
          <w:w w:val="105"/>
        </w:rPr>
        <w:t>决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rFonts w:ascii="Microsoft JhengHei" w:hAnsi="Microsoft JhengHei" w:cs="Microsoft JhengHei" w:eastAsia="Microsoft JhengHei" w:hint="default"/>
          <w:w w:val="105"/>
        </w:rPr>
        <w:t>股份的股</w:t>
      </w:r>
      <w:r>
        <w:rPr>
          <w:rFonts w:ascii="Microsoft JhengHei" w:hAnsi="Microsoft JhengHei" w:cs="Microsoft JhengHei" w:eastAsia="Microsoft JhengHei" w:hint="default"/>
          <w:w w:val="105"/>
        </w:rPr>
        <w:t>东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1625"/>
        <w:gridCol w:w="1625"/>
        <w:gridCol w:w="1747"/>
        <w:gridCol w:w="1498"/>
      </w:tblGrid>
      <w:tr>
        <w:trPr>
          <w:trHeight w:val="379" w:hRule="exact"/>
        </w:trPr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称</w:t>
            </w:r>
          </w:p>
        </w:tc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数</w:t>
            </w:r>
          </w:p>
        </w:tc>
      </w:tr>
      <w:tr>
        <w:trPr>
          <w:trHeight w:val="374" w:hRule="exact"/>
        </w:trPr>
        <w:tc>
          <w:tcPr>
            <w:tcW w:w="25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30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）金额</w:t>
      </w:r>
      <w:r>
        <w:rPr>
          <w:rFonts w:ascii="Microsoft JhengHei" w:hAnsi="Microsoft JhengHei" w:cs="Microsoft JhengHei" w:eastAsia="Microsoft JhengHei" w:hint="default"/>
          <w:w w:val="105"/>
        </w:rPr>
        <w:t>较</w:t>
      </w:r>
      <w:r>
        <w:rPr>
          <w:rFonts w:ascii="Microsoft JhengHei" w:hAnsi="Microsoft JhengHei" w:cs="Microsoft JhengHei" w:eastAsia="Microsoft JhengHei" w:hint="default"/>
          <w:w w:val="105"/>
        </w:rPr>
        <w:t>大的其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rFonts w:ascii="Microsoft JhengHei" w:hAnsi="Microsoft JhengHei" w:cs="Microsoft JhengHei" w:eastAsia="Microsoft JhengHei" w:hint="default"/>
          <w:w w:val="105"/>
        </w:rPr>
        <w:t>的性</w:t>
      </w:r>
      <w:r>
        <w:rPr>
          <w:rFonts w:ascii="Microsoft JhengHei" w:hAnsi="Microsoft JhengHei" w:cs="Microsoft JhengHei" w:eastAsia="Microsoft JhengHei" w:hint="default"/>
          <w:w w:val="105"/>
        </w:rPr>
        <w:t>质</w:t>
      </w:r>
      <w:r>
        <w:rPr>
          <w:rFonts w:ascii="Microsoft JhengHei" w:hAnsi="Microsoft JhengHei" w:cs="Microsoft JhengHei" w:eastAsia="Microsoft JhengHei" w:hint="default"/>
          <w:w w:val="105"/>
        </w:rPr>
        <w:t>或内容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金额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</w:t>
      </w:r>
      <w:r>
        <w:rPr>
          <w:rFonts w:ascii="Microsoft JhengHei" w:hAnsi="Microsoft JhengHei" w:cs="Microsoft JhengHei" w:eastAsia="Microsoft JhengHei" w:hint="default"/>
          <w:w w:val="105"/>
        </w:rPr>
        <w:t>单</w:t>
      </w:r>
      <w:r>
        <w:rPr>
          <w:rFonts w:ascii="Microsoft JhengHei" w:hAnsi="Microsoft JhengHei" w:cs="Microsoft JhengHei" w:eastAsia="Microsoft JhengHei" w:hint="default"/>
          <w:w w:val="105"/>
        </w:rPr>
        <w:t>位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2"/>
        <w:gridCol w:w="1798"/>
        <w:gridCol w:w="1800"/>
        <w:gridCol w:w="1800"/>
      </w:tblGrid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系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年限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2"/>
        <w:gridCol w:w="1798"/>
        <w:gridCol w:w="1800"/>
        <w:gridCol w:w="1800"/>
      </w:tblGrid>
      <w:tr>
        <w:trPr>
          <w:trHeight w:val="674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6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发有限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7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5,600,000.00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2.38%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4" w:hRule="exact"/>
        </w:trPr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哈尔滨哈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改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设投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</w:p>
        </w:tc>
        <w:tc>
          <w:tcPr>
            <w:tcW w:w="1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3,980,870.00</w:t>
            </w:r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1.69%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798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交易中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2,501,000.00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1.06%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2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府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采购</w:t>
            </w:r>
          </w:p>
          <w:p>
            <w:pPr>
              <w:pStyle w:val="TableParagraph"/>
              <w:spacing w:line="240" w:lineRule="auto" w:before="75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户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2,348,400.00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1%</w:t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州市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局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0.85%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16,430,270.00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6.98%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应收关联方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2287"/>
        <w:gridCol w:w="2282"/>
        <w:gridCol w:w="2285"/>
      </w:tblGrid>
      <w:tr>
        <w:trPr>
          <w:trHeight w:val="379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系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  <w:t>(%)</w:t>
            </w:r>
          </w:p>
        </w:tc>
      </w:tr>
      <w:tr>
        <w:trPr>
          <w:trHeight w:val="672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46"/>
              <w:ind w:left="23" w:right="7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</w:t>
            </w:r>
            <w:r>
              <w:rPr>
                <w:rFonts w:ascii="宋体" w:hAnsi="宋体" w:cs="宋体" w:eastAsia="宋体" w:hint="default"/>
                <w:spacing w:val="-4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司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医疗集团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5,523,768.85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2.95%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5,523,768.85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2.95%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8</w:t>
      </w:r>
      <w:r>
        <w:rPr>
          <w:w w:val="105"/>
        </w:rPr>
        <w:t>）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止确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他应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移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9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其</w:t>
      </w:r>
      <w:r>
        <w:rPr>
          <w:rFonts w:ascii="Microsoft JhengHei" w:hAnsi="Microsoft JhengHei" w:cs="Microsoft JhengHei" w:eastAsia="Microsoft JhengHei" w:hint="default"/>
          <w:w w:val="105"/>
        </w:rPr>
        <w:t>他</w:t>
      </w:r>
      <w:r>
        <w:rPr>
          <w:w w:val="105"/>
        </w:rPr>
        <w:t>应收</w:t>
      </w:r>
      <w:r>
        <w:rPr>
          <w:rFonts w:ascii="Microsoft JhengHei" w:hAnsi="Microsoft JhengHei" w:cs="Microsoft JhengHei" w:eastAsia="Microsoft JhengHei" w:hint="default"/>
          <w:w w:val="105"/>
        </w:rPr>
        <w:t>款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为</w:t>
      </w:r>
      <w:r>
        <w:rPr>
          <w:w w:val="105"/>
        </w:rPr>
        <w:t>标</w:t>
      </w:r>
      <w:r>
        <w:rPr>
          <w:rFonts w:ascii="Microsoft JhengHei" w:hAnsi="Microsoft JhengHei" w:cs="Microsoft JhengHei" w:eastAsia="Microsoft JhengHei" w:hint="default"/>
          <w:w w:val="105"/>
        </w:rPr>
        <w:t>的资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进</w:t>
      </w:r>
      <w:r>
        <w:rPr>
          <w:rFonts w:ascii="Microsoft JhengHei" w:hAnsi="Microsoft JhengHei" w:cs="Microsoft JhengHei" w:eastAsia="Microsoft JhengHei" w:hint="default"/>
          <w:w w:val="105"/>
        </w:rPr>
        <w:t>行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证</w:t>
      </w:r>
      <w:r>
        <w:rPr>
          <w:rFonts w:ascii="Microsoft JhengHei" w:hAnsi="Microsoft JhengHei" w:cs="Microsoft JhengHei" w:eastAsia="Microsoft JhengHei" w:hint="default"/>
          <w:w w:val="105"/>
        </w:rPr>
        <w:t>券</w:t>
      </w:r>
      <w:r>
        <w:rPr>
          <w:rFonts w:ascii="Microsoft JhengHei" w:hAnsi="Microsoft JhengHei" w:cs="Microsoft JhengHei" w:eastAsia="Microsoft JhengHei" w:hint="default"/>
          <w:w w:val="105"/>
        </w:rPr>
        <w:t>化</w:t>
      </w:r>
      <w:r>
        <w:rPr>
          <w:rFonts w:ascii="Microsoft JhengHei" w:hAnsi="Microsoft JhengHei" w:cs="Microsoft JhengHei" w:eastAsia="Microsoft JhengHei" w:hint="default"/>
          <w:w w:val="105"/>
        </w:rPr>
        <w:t>的，</w:t>
      </w:r>
      <w:r>
        <w:rPr>
          <w:rFonts w:ascii="Microsoft JhengHei" w:hAnsi="Microsoft JhengHei" w:cs="Microsoft JhengHei" w:eastAsia="Microsoft JhengHei" w:hint="default"/>
          <w:w w:val="105"/>
        </w:rPr>
        <w:t>需</w:t>
      </w:r>
      <w:r>
        <w:rPr>
          <w:w w:val="105"/>
        </w:rPr>
        <w:t>简</w:t>
      </w:r>
      <w:r>
        <w:rPr>
          <w:rFonts w:ascii="Microsoft JhengHei" w:hAnsi="Microsoft JhengHei" w:cs="Microsoft JhengHei" w:eastAsia="Microsoft JhengHei" w:hint="default"/>
          <w:w w:val="105"/>
        </w:rPr>
        <w:t>要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明相关</w:t>
      </w:r>
      <w:r>
        <w:rPr>
          <w:rFonts w:ascii="Microsoft JhengHei" w:hAnsi="Microsoft JhengHei" w:cs="Microsoft JhengHei" w:eastAsia="Microsoft JhengHei" w:hint="default"/>
          <w:w w:val="105"/>
        </w:rPr>
        <w:t>交易</w:t>
      </w:r>
      <w:r>
        <w:rPr>
          <w:rFonts w:ascii="Microsoft JhengHei" w:hAnsi="Microsoft JhengHei" w:cs="Microsoft JhengHei" w:eastAsia="Microsoft JhengHei" w:hint="default"/>
          <w:w w:val="105"/>
        </w:rPr>
        <w:t>安排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754"/>
        <w:gridCol w:w="751"/>
        <w:gridCol w:w="749"/>
        <w:gridCol w:w="749"/>
        <w:gridCol w:w="754"/>
        <w:gridCol w:w="749"/>
        <w:gridCol w:w="751"/>
        <w:gridCol w:w="749"/>
        <w:gridCol w:w="754"/>
        <w:gridCol w:w="749"/>
        <w:gridCol w:w="749"/>
      </w:tblGrid>
      <w:tr>
        <w:trPr>
          <w:trHeight w:val="336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176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316" w:lineRule="auto"/>
              <w:ind w:left="287" w:right="17" w:hanging="25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位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算方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56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12"/>
              <w:ind w:left="33"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78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表决</w:t>
            </w:r>
            <w:r>
              <w:rPr>
                <w:rFonts w:ascii="宋体" w:hAnsi="宋体" w:cs="宋体" w:eastAsia="宋体" w:hint="default"/>
                <w:spacing w:val="-8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</w:p>
          <w:p>
            <w:pPr>
              <w:pStyle w:val="TableParagraph"/>
              <w:spacing w:line="240" w:lineRule="auto" w:before="5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(%)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"/>
              <w:ind w:left="28" w:right="26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与表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决权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例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本期计提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备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</w:p>
          <w:p>
            <w:pPr>
              <w:pStyle w:val="TableParagraph"/>
              <w:spacing w:line="240" w:lineRule="auto" w:before="70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红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</w:p>
        </w:tc>
      </w:tr>
      <w:tr>
        <w:trPr>
          <w:trHeight w:val="331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left="1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说明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970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3" w:right="26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立信科技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8,000,000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8,000,000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8,000,000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44.08%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44.08%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922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6"/>
              <w:ind w:left="23" w:right="31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智慧城市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10,000,00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10,000,00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10,000,00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0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754"/>
        <w:gridCol w:w="751"/>
        <w:gridCol w:w="749"/>
        <w:gridCol w:w="749"/>
        <w:gridCol w:w="754"/>
        <w:gridCol w:w="749"/>
        <w:gridCol w:w="751"/>
        <w:gridCol w:w="749"/>
        <w:gridCol w:w="754"/>
        <w:gridCol w:w="749"/>
        <w:gridCol w:w="749"/>
      </w:tblGrid>
      <w:tr>
        <w:trPr>
          <w:trHeight w:val="341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9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江银江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93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2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96,996,05</w:t>
            </w:r>
          </w:p>
          <w:p>
            <w:pPr>
              <w:pStyle w:val="TableParagraph"/>
              <w:spacing w:line="240" w:lineRule="auto" w:before="102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9.43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96,996,05</w:t>
            </w:r>
          </w:p>
          <w:p>
            <w:pPr>
              <w:pStyle w:val="TableParagraph"/>
              <w:spacing w:line="240" w:lineRule="auto" w:before="102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9.43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96,996,05</w:t>
            </w:r>
          </w:p>
          <w:p>
            <w:pPr>
              <w:pStyle w:val="TableParagraph"/>
              <w:spacing w:line="240" w:lineRule="auto" w:before="102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9.43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26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杭州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"/>
              <w:ind w:left="23" w:right="3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智慧医疗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集团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58,132,33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9.48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58,132,33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9.48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58,132,33</w:t>
            </w:r>
          </w:p>
          <w:p>
            <w:pPr>
              <w:pStyle w:val="TableParagraph"/>
              <w:spacing w:line="240" w:lineRule="auto" w:before="97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9.48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3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744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"/>
              <w:ind w:left="23" w:right="26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智能交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4,149,276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.86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4,149,276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.86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158,862.7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1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4,308,139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.57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30.77%</w:t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30.77%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6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厦门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93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3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智慧城市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技术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4,500,000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4,500,000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4,500,000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45%</w:t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45%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26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公司</w:t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1"/>
              <w:ind w:left="23" w:right="31"/>
              <w:jc w:val="both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银江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</w:t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2,000,000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4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36" w:hRule="exac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海银江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游</w:t>
            </w:r>
          </w:p>
          <w:p>
            <w:pPr>
              <w:pStyle w:val="TableParagraph"/>
              <w:spacing w:line="240" w:lineRule="auto" w:before="70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1,020,000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1,020,000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1,020,000</w:t>
            </w:r>
          </w:p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.00</w:t>
            </w:r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3" w:hRule="exact"/>
        </w:trPr>
        <w:tc>
          <w:tcPr>
            <w:tcW w:w="744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5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7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--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184,797,6</w:t>
            </w:r>
          </w:p>
          <w:p>
            <w:pPr>
              <w:pStyle w:val="TableParagraph"/>
              <w:spacing w:line="240" w:lineRule="auto" w:before="97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75.77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177,277,6</w:t>
            </w:r>
          </w:p>
          <w:p>
            <w:pPr>
              <w:pStyle w:val="TableParagraph"/>
              <w:spacing w:line="240" w:lineRule="auto" w:before="97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75.77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7,678,862</w:t>
            </w:r>
          </w:p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.71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184,956,5</w:t>
            </w:r>
          </w:p>
          <w:p>
            <w:pPr>
              <w:pStyle w:val="TableParagraph"/>
              <w:spacing w:line="240" w:lineRule="auto" w:before="97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38.48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--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营业收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和</w:t>
      </w:r>
      <w:r>
        <w:rPr>
          <w:w w:val="105"/>
        </w:rPr>
        <w:t>营业成</w:t>
      </w:r>
      <w:r>
        <w:rPr>
          <w:rFonts w:ascii="Microsoft JhengHei" w:hAnsi="Microsoft JhengHei" w:cs="Microsoft JhengHei" w:eastAsia="Microsoft JhengHei" w:hint="default"/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）营业收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3259"/>
        <w:gridCol w:w="3370"/>
      </w:tblGrid>
      <w:tr>
        <w:trPr>
          <w:trHeight w:val="379" w:hRule="exact"/>
        </w:trPr>
        <w:tc>
          <w:tcPr>
            <w:tcW w:w="23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3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1,337,179,390.55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3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959,297,463.42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23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3,696,497.57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1,493,753.32</w:t>
            </w:r>
          </w:p>
        </w:tc>
      </w:tr>
      <w:tr>
        <w:trPr>
          <w:trHeight w:val="377" w:hRule="exact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8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1,340,875,888.12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960,791,216.74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23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987,570,848.56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3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702,784,431.80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主</w:t>
      </w:r>
      <w:r>
        <w:rPr>
          <w:w w:val="105"/>
        </w:rPr>
        <w:t>营业务（分</w:t>
      </w:r>
      <w:r>
        <w:rPr>
          <w:rFonts w:ascii="Microsoft JhengHei" w:hAnsi="Microsoft JhengHei" w:cs="Microsoft JhengHei" w:eastAsia="Microsoft JhengHei" w:hint="default"/>
          <w:w w:val="105"/>
        </w:rPr>
        <w:t>行</w:t>
      </w:r>
      <w:r>
        <w:rPr>
          <w:w w:val="105"/>
        </w:rPr>
        <w:t>业）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752"/>
        <w:gridCol w:w="1747"/>
        <w:gridCol w:w="1747"/>
        <w:gridCol w:w="1627"/>
      </w:tblGrid>
      <w:tr>
        <w:trPr>
          <w:trHeight w:val="379" w:hRule="exact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</w:tr>
      <w:tr>
        <w:trPr>
          <w:trHeight w:val="374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信息技术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1,337,179,390.55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986,479,718.30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959,297,463.42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702,506,870.25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1,337,179,390.55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986,479,718.30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959,297,463.42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702,506,870.25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主</w:t>
      </w:r>
      <w:r>
        <w:rPr>
          <w:w w:val="105"/>
        </w:rPr>
        <w:t>营业务（分</w:t>
      </w:r>
      <w:r>
        <w:rPr>
          <w:rFonts w:ascii="Microsoft JhengHei" w:hAnsi="Microsoft JhengHei" w:cs="Microsoft JhengHei" w:eastAsia="Microsoft JhengHei" w:hint="default"/>
          <w:w w:val="105"/>
        </w:rPr>
        <w:t>产品</w:t>
      </w:r>
      <w:r>
        <w:rPr>
          <w:w w:val="105"/>
        </w:rPr>
        <w:t>）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752"/>
        <w:gridCol w:w="1747"/>
        <w:gridCol w:w="1747"/>
        <w:gridCol w:w="1627"/>
      </w:tblGrid>
      <w:tr>
        <w:trPr>
          <w:trHeight w:val="377" w:hRule="exact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智慧交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533,867,453.08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380,118,001.52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424,608,252.18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297,768,392.76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智慧医疗业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181,412,239.79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132,952,765.52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134,513,707.97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98,758,256.45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422,859,562.63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322,298,325.95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269,717,283.72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212,326,169.45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智慧城市业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189,111,657.13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148,889,995.31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121,370,917.17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92,925,878.58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9,928,477.92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2,220,630.00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9,087,302.38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728,173.01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1,337,179,390.55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986,479,718.30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959,297,463.42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702,506,870.25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4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主</w:t>
      </w:r>
      <w:r>
        <w:rPr>
          <w:w w:val="105"/>
        </w:rPr>
        <w:t>营业务（分地</w:t>
      </w:r>
      <w:r>
        <w:rPr>
          <w:rFonts w:ascii="Microsoft JhengHei" w:hAnsi="Microsoft JhengHei" w:cs="Microsoft JhengHei" w:eastAsia="Microsoft JhengHei" w:hint="default"/>
          <w:w w:val="105"/>
        </w:rPr>
        <w:t>区</w:t>
      </w:r>
      <w:r>
        <w:rPr>
          <w:w w:val="105"/>
        </w:rPr>
        <w:t>）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752"/>
        <w:gridCol w:w="1747"/>
        <w:gridCol w:w="1747"/>
        <w:gridCol w:w="1627"/>
      </w:tblGrid>
      <w:tr>
        <w:trPr>
          <w:trHeight w:val="379" w:hRule="exact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3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9" w:hRule="exact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605,270,379.97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417,630,138.13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595,462,896.16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408,505,744.78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123,453,907.55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97,885,947.30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65,684,314.31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51,996,461.49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152,856,407.04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108,970,350.48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117,860,667.12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81,706,157.18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北部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358,714,199.95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283,607,947.70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125,001,471.93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106,852,766.63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部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96,884,496.04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78,385,334.69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55,288,113.90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53,445,740.17</w:t>
            </w:r>
          </w:p>
        </w:tc>
      </w:tr>
      <w:tr>
        <w:trPr>
          <w:trHeight w:val="379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1,337,179,390.55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986,479,718.30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959,297,463.42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702,506,870.25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公司</w:t>
      </w:r>
      <w:r>
        <w:rPr>
          <w:rFonts w:ascii="Microsoft JhengHei" w:hAnsi="Microsoft JhengHei" w:cs="Microsoft JhengHei" w:eastAsia="Microsoft JhengHei" w:hint="default"/>
          <w:w w:val="105"/>
        </w:rPr>
        <w:t>前</w:t>
      </w:r>
      <w:r>
        <w:rPr>
          <w:rFonts w:ascii="Microsoft JhengHei" w:hAnsi="Microsoft JhengHei" w:cs="Microsoft JhengHei" w:eastAsia="Microsoft JhengHei" w:hint="default"/>
          <w:w w:val="105"/>
        </w:rPr>
        <w:t>五名客户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w w:val="105"/>
        </w:rPr>
        <w:t>营业收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2743"/>
        <w:gridCol w:w="1752"/>
      </w:tblGrid>
      <w:tr>
        <w:trPr>
          <w:trHeight w:val="672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称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收入总额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部营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</w:p>
          <w:p>
            <w:pPr>
              <w:pStyle w:val="TableParagraph"/>
              <w:spacing w:line="240" w:lineRule="auto" w:before="70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(%)</w:t>
            </w:r>
          </w:p>
        </w:tc>
      </w:tr>
      <w:tr>
        <w:trPr>
          <w:trHeight w:val="379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中国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航空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股份有限公司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73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45,732,303.64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3.41%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2743"/>
        <w:gridCol w:w="1752"/>
      </w:tblGrid>
      <w:tr>
        <w:trPr>
          <w:trHeight w:val="379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41,810,024.36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3.12%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吉林大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第一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院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36,452,181.67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2.72%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哈尔滨哈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设投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34,285,146.06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2.56%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州市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警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队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29,499,123.55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2.2%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187,778,779.28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14.01%</w:t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97" w:lineRule="auto" w:before="104"/>
        <w:ind w:left="143" w:right="10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本年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长</w:t>
      </w:r>
      <w:r>
        <w:rPr>
          <w:rFonts w:ascii="Times New Roman" w:hAnsi="Times New Roman" w:cs="Times New Roman" w:eastAsia="Times New Roman" w:hint="default"/>
          <w:spacing w:val="-6"/>
          <w:w w:val="101"/>
          <w:sz w:val="17"/>
          <w:szCs w:val="17"/>
        </w:rPr>
        <w:t>39.56%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要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因是</w:t>
      </w:r>
      <w:r>
        <w:rPr>
          <w:rFonts w:ascii="Times New Roman" w:hAnsi="Times New Roman" w:cs="Times New Roman" w:eastAsia="Times New Roman" w:hint="default"/>
          <w:spacing w:val="-6"/>
          <w:w w:val="101"/>
          <w:sz w:val="17"/>
          <w:szCs w:val="17"/>
        </w:rPr>
        <w:t>2012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年公司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抓住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力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展</w:t>
      </w:r>
      <w:r>
        <w:rPr>
          <w:rFonts w:ascii="Times New Roman" w:hAnsi="Times New Roman" w:cs="Times New Roman" w:eastAsia="Times New Roman" w:hint="default"/>
          <w:spacing w:val="-6"/>
          <w:w w:val="101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智慧城市</w:t>
      </w:r>
      <w:r>
        <w:rPr>
          <w:rFonts w:ascii="Times New Roman" w:hAnsi="Times New Roman" w:cs="Times New Roman" w:eastAsia="Times New Roman" w:hint="default"/>
          <w:spacing w:val="-6"/>
          <w:w w:val="101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的战略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遇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，加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强市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场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拓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6"/>
          <w:w w:val="101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81"/>
          <w:w w:val="10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取得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了良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经营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绩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签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同金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快速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主营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收入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快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5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收益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w w:val="105"/>
        </w:rPr>
        <w:t>）投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收益明</w:t>
      </w:r>
      <w:r>
        <w:rPr>
          <w:rFonts w:ascii="Microsoft JhengHei" w:hAnsi="Microsoft JhengHei" w:cs="Microsoft JhengHei" w:eastAsia="Microsoft JhengHei" w:hint="default"/>
          <w:w w:val="105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1"/>
        <w:gridCol w:w="2381"/>
        <w:gridCol w:w="2371"/>
      </w:tblGrid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项目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权益法核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158,862.71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149,276.86</w:t>
            </w:r>
          </w:p>
        </w:tc>
      </w:tr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间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158,862.71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149,276.86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w w:val="105"/>
        </w:rPr>
        <w:t>成</w:t>
      </w:r>
      <w:r>
        <w:rPr>
          <w:rFonts w:ascii="Microsoft JhengHei" w:hAnsi="Microsoft JhengHei" w:cs="Microsoft JhengHei" w:eastAsia="Microsoft JhengHei" w:hint="default"/>
          <w:w w:val="105"/>
        </w:rPr>
        <w:t>本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核</w:t>
      </w:r>
      <w:r>
        <w:rPr>
          <w:rFonts w:ascii="Microsoft JhengHei" w:hAnsi="Microsoft JhengHei" w:cs="Microsoft JhengHei" w:eastAsia="Microsoft JhengHei" w:hint="default"/>
          <w:w w:val="105"/>
        </w:rPr>
        <w:t>算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收益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0"/>
        <w:gridCol w:w="1622"/>
        <w:gridCol w:w="1498"/>
        <w:gridCol w:w="2746"/>
      </w:tblGrid>
      <w:tr>
        <w:trPr>
          <w:trHeight w:val="374" w:hRule="exact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w w:val="105"/>
        </w:rPr>
        <w:t>（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）</w:t>
      </w:r>
      <w:r>
        <w:rPr>
          <w:rFonts w:ascii="Microsoft JhengHei" w:hAnsi="Microsoft JhengHei" w:cs="Microsoft JhengHei" w:eastAsia="Microsoft JhengHei" w:hint="default"/>
          <w:w w:val="105"/>
        </w:rPr>
        <w:t>按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益</w:t>
      </w:r>
      <w:r>
        <w:rPr>
          <w:rFonts w:ascii="Microsoft JhengHei" w:hAnsi="Microsoft JhengHei" w:cs="Microsoft JhengHei" w:eastAsia="Microsoft JhengHei" w:hint="default"/>
          <w:w w:val="105"/>
        </w:rPr>
        <w:t>法</w:t>
      </w:r>
      <w:r>
        <w:rPr>
          <w:rFonts w:ascii="Microsoft JhengHei" w:hAnsi="Microsoft JhengHei" w:cs="Microsoft JhengHei" w:eastAsia="Microsoft JhengHei" w:hint="default"/>
          <w:w w:val="105"/>
        </w:rPr>
        <w:t>核</w:t>
      </w:r>
      <w:r>
        <w:rPr>
          <w:rFonts w:ascii="Microsoft JhengHei" w:hAnsi="Microsoft JhengHei" w:cs="Microsoft JhengHei" w:eastAsia="Microsoft JhengHei" w:hint="default"/>
          <w:w w:val="105"/>
        </w:rPr>
        <w:t>算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长</w:t>
      </w:r>
      <w:r>
        <w:rPr>
          <w:w w:val="105"/>
        </w:rPr>
        <w:t>期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rFonts w:ascii="Microsoft JhengHei" w:hAnsi="Microsoft JhengHei" w:cs="Microsoft JhengHei" w:eastAsia="Microsoft JhengHei" w:hint="default"/>
          <w:w w:val="105"/>
        </w:rPr>
        <w:t>权</w:t>
      </w:r>
      <w:r>
        <w:rPr>
          <w:w w:val="105"/>
        </w:rPr>
        <w:t>投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w w:val="105"/>
        </w:rPr>
        <w:t>收益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9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0"/>
        <w:gridCol w:w="1622"/>
        <w:gridCol w:w="1498"/>
        <w:gridCol w:w="2746"/>
      </w:tblGrid>
      <w:tr>
        <w:trPr>
          <w:trHeight w:val="379" w:hRule="exact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被投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3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因</w:t>
            </w:r>
          </w:p>
        </w:tc>
      </w:tr>
      <w:tr>
        <w:trPr>
          <w:trHeight w:val="374" w:hRule="exact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济祥智能交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有限公司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158,862.71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149,276.86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权益法核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联营企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业</w:t>
            </w:r>
          </w:p>
        </w:tc>
      </w:tr>
      <w:tr>
        <w:trPr>
          <w:trHeight w:val="379" w:hRule="exact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158,862.71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149,276.86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3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益的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6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现</w:t>
      </w:r>
      <w:r>
        <w:rPr>
          <w:w w:val="105"/>
        </w:rPr>
        <w:t>金</w:t>
      </w:r>
      <w:r>
        <w:rPr>
          <w:rFonts w:ascii="Microsoft JhengHei" w:hAnsi="Microsoft JhengHei" w:cs="Microsoft JhengHei" w:eastAsia="Microsoft JhengHei" w:hint="default"/>
          <w:w w:val="105"/>
        </w:rPr>
        <w:t>流</w:t>
      </w:r>
      <w:r>
        <w:rPr>
          <w:rFonts w:ascii="Microsoft JhengHei" w:hAnsi="Microsoft JhengHei" w:cs="Microsoft JhengHei" w:eastAsia="Microsoft JhengHei" w:hint="default"/>
          <w:w w:val="105"/>
        </w:rPr>
        <w:t>量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rFonts w:ascii="Microsoft JhengHei" w:hAnsi="Microsoft JhengHei" w:cs="Microsoft JhengHei" w:eastAsia="Microsoft JhengHei" w:hint="default"/>
          <w:w w:val="105"/>
        </w:rPr>
        <w:t>补</w:t>
      </w:r>
      <w:r>
        <w:rPr>
          <w:rFonts w:ascii="Microsoft JhengHei" w:hAnsi="Microsoft JhengHei" w:cs="Microsoft JhengHei" w:eastAsia="Microsoft JhengHei" w:hint="default"/>
          <w:w w:val="105"/>
        </w:rPr>
        <w:t>充</w:t>
      </w:r>
      <w:r>
        <w:rPr>
          <w:rFonts w:ascii="Microsoft JhengHei" w:hAnsi="Microsoft JhengHei" w:cs="Microsoft JhengHei" w:eastAsia="Microsoft JhengHei" w:hint="default"/>
          <w:w w:val="105"/>
        </w:rPr>
        <w:t>资料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3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0"/>
        <w:gridCol w:w="2131"/>
        <w:gridCol w:w="2122"/>
      </w:tblGrid>
      <w:tr>
        <w:trPr>
          <w:trHeight w:val="374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节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润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118,886,549.90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89,257,324.97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备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12,764,847.64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9,070,474.54</w:t>
            </w:r>
          </w:p>
        </w:tc>
      </w:tr>
      <w:tr>
        <w:trPr>
          <w:trHeight w:val="374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生产性生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5,438,978.25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2,555,992.95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摊销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486,073.03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130,471.00</w:t>
            </w:r>
          </w:p>
        </w:tc>
      </w:tr>
      <w:tr>
        <w:trPr>
          <w:trHeight w:val="377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摊费用摊销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1,660,775.44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1,126,043.39</w:t>
            </w:r>
          </w:p>
        </w:tc>
      </w:tr>
      <w:tr>
        <w:trPr>
          <w:trHeight w:val="674" w:hRule="exact"/>
        </w:trPr>
        <w:tc>
          <w:tcPr>
            <w:tcW w:w="4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号</w:t>
            </w:r>
          </w:p>
          <w:p>
            <w:pPr>
              <w:pStyle w:val="TableParagraph"/>
              <w:spacing w:line="240" w:lineRule="auto" w:before="57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7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10,551,625.49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-843,267.90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-158,862.71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-149,276.86</w:t>
            </w:r>
          </w:p>
        </w:tc>
      </w:tr>
      <w:tr>
        <w:trPr>
          <w:trHeight w:val="374" w:hRule="exact"/>
        </w:trPr>
        <w:tc>
          <w:tcPr>
            <w:tcW w:w="4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税资产减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-1,011,957.36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-6,904,435.78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负债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12" w:space="0" w:color="D2D2D2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7" w:hRule="exact"/>
        </w:trPr>
        <w:tc>
          <w:tcPr>
            <w:tcW w:w="4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-174,758,561.90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-76,948,073.10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-194,513,526.27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-164,074,479.08</w:t>
            </w:r>
          </w:p>
        </w:tc>
      </w:tr>
      <w:tr>
        <w:trPr>
          <w:trHeight w:val="374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（减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280,323,126.60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128,931,121.75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他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产生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金流量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59,669,068.11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-17,848,104.12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大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资活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动：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转为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本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一年内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变动情况：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5"/>
                <w:sz w:val="17"/>
              </w:rPr>
              <w:t>--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328,966,526.78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184,312,276.20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184,312,276.20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299,335,105.20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9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0.00</w:t>
            </w:r>
          </w:p>
        </w:tc>
      </w:tr>
      <w:tr>
        <w:trPr>
          <w:trHeight w:val="374" w:hRule="exact"/>
        </w:trPr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净增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144,654,250.58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-115,022,829.00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2240" w:h="15840"/>
          <w:pgMar w:header="716" w:footer="909" w:top="1020" w:bottom="1100" w:left="1460" w:right="144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7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反向</w:t>
      </w:r>
      <w:r>
        <w:rPr>
          <w:rFonts w:ascii="Microsoft JhengHei" w:hAnsi="Microsoft JhengHei" w:cs="Microsoft JhengHei" w:eastAsia="Microsoft JhengHei" w:hint="default"/>
          <w:w w:val="105"/>
        </w:rPr>
        <w:t>购</w:t>
      </w:r>
      <w:r>
        <w:rPr>
          <w:rFonts w:ascii="Microsoft JhengHei" w:hAnsi="Microsoft JhengHei" w:cs="Microsoft JhengHei" w:eastAsia="Microsoft JhengHei" w:hint="default"/>
          <w:w w:val="105"/>
        </w:rPr>
        <w:t>买下</w:t>
      </w:r>
      <w:r>
        <w:rPr>
          <w:rFonts w:ascii="Microsoft JhengHei" w:hAnsi="Microsoft JhengHei" w:cs="Microsoft JhengHei" w:eastAsia="Microsoft JhengHei" w:hint="default"/>
          <w:w w:val="105"/>
        </w:rPr>
        <w:t>以</w:t>
      </w:r>
      <w:r>
        <w:rPr>
          <w:rFonts w:ascii="Microsoft JhengHei" w:hAnsi="Microsoft JhengHei" w:cs="Microsoft JhengHei" w:eastAsia="Microsoft JhengHei" w:hint="default"/>
          <w:w w:val="105"/>
        </w:rPr>
        <w:t>评</w:t>
      </w:r>
      <w:r>
        <w:rPr>
          <w:rFonts w:ascii="Microsoft JhengHei" w:hAnsi="Microsoft JhengHei" w:cs="Microsoft JhengHei" w:eastAsia="Microsoft JhengHei" w:hint="default"/>
          <w:w w:val="105"/>
        </w:rPr>
        <w:t>估</w:t>
      </w:r>
      <w:r>
        <w:rPr>
          <w:rFonts w:ascii="Microsoft JhengHei" w:hAnsi="Microsoft JhengHei" w:cs="Microsoft JhengHei" w:eastAsia="Microsoft JhengHei" w:hint="default"/>
          <w:w w:val="105"/>
        </w:rPr>
        <w:t>值</w:t>
      </w:r>
      <w:r>
        <w:rPr>
          <w:rFonts w:ascii="Microsoft JhengHei" w:hAnsi="Microsoft JhengHei" w:cs="Microsoft JhengHei" w:eastAsia="Microsoft JhengHei" w:hint="default"/>
          <w:w w:val="105"/>
        </w:rPr>
        <w:t>入</w:t>
      </w:r>
      <w:r>
        <w:rPr>
          <w:rFonts w:ascii="Microsoft JhengHei" w:hAnsi="Microsoft JhengHei" w:cs="Microsoft JhengHei" w:eastAsia="Microsoft JhengHei" w:hint="default"/>
          <w:w w:val="105"/>
        </w:rPr>
        <w:t>账</w:t>
      </w:r>
      <w:r>
        <w:rPr>
          <w:rFonts w:ascii="Microsoft JhengHei" w:hAnsi="Microsoft JhengHei" w:cs="Microsoft JhengHei" w:eastAsia="Microsoft JhengHei" w:hint="default"/>
          <w:w w:val="105"/>
        </w:rPr>
        <w:t>的资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rFonts w:ascii="Microsoft JhengHei" w:hAnsi="Microsoft JhengHei" w:cs="Microsoft JhengHei" w:eastAsia="Microsoft JhengHei" w:hint="default"/>
          <w:w w:val="105"/>
        </w:rPr>
        <w:t>、负</w:t>
      </w:r>
      <w:r>
        <w:rPr>
          <w:rFonts w:ascii="Microsoft JhengHei" w:hAnsi="Microsoft JhengHei" w:cs="Microsoft JhengHei" w:eastAsia="Microsoft JhengHei" w:hint="default"/>
          <w:w w:val="105"/>
        </w:rPr>
        <w:t>债</w:t>
      </w:r>
      <w:r>
        <w:rPr>
          <w:w w:val="105"/>
        </w:rPr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50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允价值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资产</w:t>
      </w:r>
      <w:r>
        <w:rPr>
          <w:rFonts w:ascii="宋体" w:hAnsi="宋体" w:cs="宋体" w:eastAsia="宋体" w:hint="default"/>
          <w:spacing w:val="-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负债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</w:p>
    <w:p>
      <w:pPr>
        <w:spacing w:before="108"/>
        <w:ind w:left="0" w:right="17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798"/>
        <w:gridCol w:w="1802"/>
        <w:gridCol w:w="1800"/>
        <w:gridCol w:w="1800"/>
      </w:tblGrid>
      <w:tr>
        <w:trPr>
          <w:trHeight w:val="379" w:hRule="exac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5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法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允价值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过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程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面价值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before="51"/>
        <w:ind w:left="1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反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4"/>
          <w:sz w:val="17"/>
          <w:szCs w:val="17"/>
        </w:rPr>
        <w:t>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期股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情况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8"/>
        <w:ind w:left="0" w:right="17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3002"/>
        <w:gridCol w:w="3000"/>
      </w:tblGrid>
      <w:tr>
        <w:trPr>
          <w:trHeight w:val="379" w:hRule="exact"/>
        </w:trPr>
        <w:tc>
          <w:tcPr>
            <w:tcW w:w="2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反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买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额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6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50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w w:val="105"/>
        </w:rPr>
        <w:t>十</w:t>
      </w:r>
      <w:r>
        <w:rPr>
          <w:rFonts w:ascii="Microsoft JhengHei" w:hAnsi="Microsoft JhengHei" w:cs="Microsoft JhengHei" w:eastAsia="Microsoft JhengHei" w:hint="default"/>
          <w:w w:val="105"/>
        </w:rPr>
        <w:t>六</w:t>
      </w:r>
      <w:r>
        <w:rPr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补</w:t>
      </w:r>
      <w:r>
        <w:rPr>
          <w:rFonts w:ascii="Microsoft JhengHei" w:hAnsi="Microsoft JhengHei" w:cs="Microsoft JhengHei" w:eastAsia="Microsoft JhengHei" w:hint="default"/>
          <w:w w:val="105"/>
        </w:rPr>
        <w:t>充</w:t>
      </w:r>
      <w:r>
        <w:rPr>
          <w:w w:val="105"/>
        </w:rPr>
        <w:t>资料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1</w:t>
      </w:r>
      <w:r>
        <w:rPr>
          <w:rFonts w:ascii="Microsoft JhengHei" w:hAnsi="Microsoft JhengHei" w:cs="Microsoft JhengHei" w:eastAsia="Microsoft JhengHei" w:hint="default"/>
          <w:w w:val="105"/>
        </w:rPr>
        <w:t>、</w:t>
      </w:r>
      <w:r>
        <w:rPr>
          <w:rFonts w:ascii="Microsoft JhengHei" w:hAnsi="Microsoft JhengHei" w:cs="Microsoft JhengHei" w:eastAsia="Microsoft JhengHei" w:hint="default"/>
          <w:w w:val="105"/>
        </w:rPr>
        <w:t>净</w:t>
      </w:r>
      <w:r>
        <w:rPr>
          <w:rFonts w:ascii="Microsoft JhengHei" w:hAnsi="Microsoft JhengHei" w:cs="Microsoft JhengHei" w:eastAsia="Microsoft JhengHei" w:hint="default"/>
          <w:w w:val="105"/>
        </w:rPr>
        <w:t>资</w:t>
      </w:r>
      <w:r>
        <w:rPr>
          <w:rFonts w:ascii="Microsoft JhengHei" w:hAnsi="Microsoft JhengHei" w:cs="Microsoft JhengHei" w:eastAsia="Microsoft JhengHei" w:hint="default"/>
          <w:w w:val="105"/>
        </w:rPr>
        <w:t>产</w:t>
      </w:r>
      <w:r>
        <w:rPr>
          <w:w w:val="105"/>
        </w:rPr>
        <w:t>收益</w:t>
      </w:r>
      <w:r>
        <w:rPr>
          <w:rFonts w:ascii="Microsoft JhengHei" w:hAnsi="Microsoft JhengHei" w:cs="Microsoft JhengHei" w:eastAsia="Microsoft JhengHei" w:hint="default"/>
          <w:w w:val="105"/>
        </w:rPr>
        <w:t>率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每</w:t>
      </w:r>
      <w:r>
        <w:rPr>
          <w:rFonts w:ascii="Microsoft JhengHei" w:hAnsi="Microsoft JhengHei" w:cs="Microsoft JhengHei" w:eastAsia="Microsoft JhengHei" w:hint="default"/>
          <w:w w:val="105"/>
        </w:rPr>
        <w:t>股</w:t>
      </w:r>
      <w:r>
        <w:rPr>
          <w:w w:val="105"/>
        </w:rPr>
        <w:t>收益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50"/>
        <w:ind w:left="0" w:right="172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2047"/>
        <w:gridCol w:w="1800"/>
        <w:gridCol w:w="1824"/>
      </w:tblGrid>
      <w:tr>
        <w:trPr>
          <w:trHeight w:val="180" w:hRule="exact"/>
        </w:trPr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2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平均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净资产收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率</w:t>
            </w:r>
          </w:p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）</w:t>
            </w:r>
          </w:p>
        </w:tc>
        <w:tc>
          <w:tcPr>
            <w:tcW w:w="36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益</w:t>
            </w:r>
          </w:p>
        </w:tc>
      </w:tr>
      <w:tr>
        <w:trPr>
          <w:trHeight w:val="192" w:hRule="exact"/>
        </w:trPr>
        <w:tc>
          <w:tcPr>
            <w:tcW w:w="331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报告期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20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62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2" w:hRule="exact"/>
        </w:trPr>
        <w:tc>
          <w:tcPr>
            <w:tcW w:w="331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益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9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</w:p>
        </w:tc>
      </w:tr>
      <w:tr>
        <w:trPr>
          <w:trHeight w:val="178" w:hRule="exact"/>
        </w:trPr>
        <w:tc>
          <w:tcPr>
            <w:tcW w:w="331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通股股东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润</w:t>
            </w:r>
          </w:p>
        </w:tc>
        <w:tc>
          <w:tcPr>
            <w:tcW w:w="2047" w:type="dxa"/>
            <w:tcBorders>
              <w:top w:val="single" w:sz="19" w:space="0" w:color="D2D2D2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15.7%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0.48</w:t>
            </w:r>
          </w:p>
        </w:tc>
      </w:tr>
      <w:tr>
        <w:trPr>
          <w:trHeight w:val="672" w:hRule="exact"/>
        </w:trPr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6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扣除非经常性损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  <w:t>通股股东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5"/>
              <w:ind w:left="1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润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14.5%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0.45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0.44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5"/>
        <w:spacing w:line="317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w w:val="105"/>
        </w:rPr>
        <w:t>2</w:t>
      </w:r>
      <w:r>
        <w:rPr>
          <w:rFonts w:ascii="Microsoft JhengHei" w:hAnsi="Microsoft JhengHei" w:cs="Microsoft JhengHei" w:eastAsia="Microsoft JhengHei" w:hint="default"/>
          <w:w w:val="105"/>
        </w:rPr>
        <w:t>、公司主要会计报</w:t>
      </w:r>
      <w:r>
        <w:rPr>
          <w:rFonts w:ascii="Microsoft JhengHei" w:hAnsi="Microsoft JhengHei" w:cs="Microsoft JhengHei" w:eastAsia="Microsoft JhengHei" w:hint="default"/>
          <w:w w:val="105"/>
        </w:rPr>
        <w:t>表</w:t>
      </w:r>
      <w:r>
        <w:rPr>
          <w:w w:val="105"/>
        </w:rPr>
        <w:t>项</w:t>
      </w:r>
      <w:r>
        <w:rPr>
          <w:rFonts w:ascii="Microsoft JhengHei" w:hAnsi="Microsoft JhengHei" w:cs="Microsoft JhengHei" w:eastAsia="Microsoft JhengHei" w:hint="default"/>
          <w:w w:val="105"/>
        </w:rPr>
        <w:t>目的</w:t>
      </w:r>
      <w:r>
        <w:rPr>
          <w:w w:val="105"/>
        </w:rPr>
        <w:t>异常情况</w:t>
      </w:r>
      <w:r>
        <w:rPr>
          <w:rFonts w:ascii="Microsoft JhengHei" w:hAnsi="Microsoft JhengHei" w:cs="Microsoft JhengHei" w:eastAsia="Microsoft JhengHei" w:hint="default"/>
          <w:w w:val="105"/>
        </w:rPr>
        <w:t>及</w:t>
      </w:r>
      <w:r>
        <w:rPr>
          <w:rFonts w:ascii="Microsoft JhengHei" w:hAnsi="Microsoft JhengHei" w:cs="Microsoft JhengHei" w:eastAsia="Microsoft JhengHei" w:hint="default"/>
          <w:w w:val="105"/>
        </w:rPr>
        <w:t>原因</w:t>
      </w:r>
      <w:r>
        <w:rPr>
          <w:rFonts w:ascii="Microsoft JhengHei" w:hAnsi="Microsoft JhengHei" w:cs="Microsoft JhengHei" w:eastAsia="Microsoft JhengHei" w:hint="default"/>
          <w:w w:val="105"/>
        </w:rPr>
        <w:t>的</w:t>
      </w:r>
      <w:r>
        <w:rPr>
          <w:rFonts w:ascii="Microsoft JhengHei" w:hAnsi="Microsoft JhengHei" w:cs="Microsoft JhengHei" w:eastAsia="Microsoft JhengHei" w:hint="default"/>
          <w:w w:val="105"/>
        </w:rPr>
        <w:t>说</w:t>
      </w:r>
      <w:r>
        <w:rPr>
          <w:w w:val="105"/>
        </w:rPr>
        <w:t>明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817"/>
        <w:gridCol w:w="1056"/>
        <w:gridCol w:w="4387"/>
      </w:tblGrid>
      <w:tr>
        <w:trPr>
          <w:trHeight w:val="331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71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527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8"/>
                <w:szCs w:val="18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8"/>
                <w:szCs w:val="18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w w:val="105"/>
                <w:sz w:val="18"/>
                <w:szCs w:val="18"/>
              </w:rPr>
              <w:t>原因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917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4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154,905,110.15</w:t>
            </w:r>
            <w:r>
              <w:rPr>
                <w:rFonts w:ascii="宋体"/>
                <w:spacing w:val="-3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5"/>
                <w:sz w:val="18"/>
              </w:rPr>
              <w:t>48.33%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15"/>
              <w:ind w:left="9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保工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程建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设，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4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4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133,184,545.08</w:t>
            </w:r>
            <w:r>
              <w:rPr>
                <w:rFonts w:ascii="宋体"/>
                <w:spacing w:val="-3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5"/>
                <w:sz w:val="18"/>
              </w:rPr>
              <w:t>41.96%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工项目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结算到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导致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4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4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19,317,273.19</w:t>
            </w:r>
            <w:r>
              <w:rPr>
                <w:rFonts w:ascii="宋体"/>
                <w:spacing w:val="2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5"/>
                <w:sz w:val="18"/>
              </w:rPr>
              <w:t>14.16%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2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210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3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72,807,945.77</w:t>
            </w:r>
            <w:r>
              <w:rPr>
                <w:rFonts w:ascii="宋体"/>
                <w:spacing w:val="2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5"/>
                <w:sz w:val="18"/>
              </w:rPr>
              <w:t>47.41%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15"/>
              <w:ind w:left="9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本年及</w:t>
            </w:r>
            <w:r>
              <w:rPr>
                <w:rFonts w:ascii="宋体" w:hAnsi="宋体" w:cs="宋体" w:eastAsia="宋体" w:hint="default"/>
                <w:spacing w:val="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9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3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202,006,469.67</w:t>
            </w:r>
            <w:r>
              <w:rPr>
                <w:rFonts w:ascii="宋体"/>
                <w:spacing w:val="-3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5"/>
                <w:sz w:val="18"/>
              </w:rPr>
              <w:t>40.18%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15"/>
              <w:ind w:left="9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2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期股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3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2,266,468.51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9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5"/>
                <w:sz w:val="18"/>
              </w:rPr>
              <w:t>11.51%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欧迈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济祥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权益法核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6" w:hRule="exact"/>
        </w:trPr>
        <w:tc>
          <w:tcPr>
            <w:tcW w:w="18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4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11,933,215.06</w:t>
            </w:r>
            <w:r>
              <w:rPr>
                <w:rFonts w:ascii="宋体"/>
                <w:spacing w:val="2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5"/>
                <w:sz w:val="18"/>
              </w:rPr>
              <w:t>253.21%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4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2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716" w:footer="909" w:top="1020" w:bottom="1100" w:left="1460" w:right="140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pict>
          <v:shape style="position:absolute;margin-left:79.440002pt;margin-top:68.639999pt;width:457.45pt;height:624pt;mso-position-horizontal-relative:page;mso-position-vertical-relative:page;z-index: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7"/>
                    <w:gridCol w:w="1817"/>
                    <w:gridCol w:w="1056"/>
                    <w:gridCol w:w="4387"/>
                  </w:tblGrid>
                  <w:tr>
                    <w:trPr>
                      <w:trHeight w:val="624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摊费用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3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609,312.58</w:t>
                        </w:r>
                        <w:r>
                          <w:rPr>
                            <w:rFonts w:ascii="宋体"/>
                            <w:spacing w:val="-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38.59%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报告期内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2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用房，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递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税资产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2,386,857.00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17.60%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资产减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值准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178,000,000.00</w:t>
                        </w:r>
                        <w:r>
                          <w:rPr>
                            <w:rFonts w:ascii="宋体"/>
                            <w:spacing w:val="-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222.50%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7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26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67,483,725.89</w:t>
                        </w:r>
                        <w:r>
                          <w:rPr>
                            <w:rFonts w:ascii="宋体"/>
                            <w:spacing w:val="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19.57%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7"/>
                          <w:ind w:left="9" w:right="-4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较长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报告期内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材料款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22" w:hRule="exact"/>
                    </w:trPr>
                    <w:tc>
                      <w:tcPr>
                        <w:tcW w:w="187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158,008,482.63</w:t>
                        </w:r>
                        <w:r>
                          <w:rPr>
                            <w:rFonts w:ascii="宋体"/>
                            <w:spacing w:val="-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83.06%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2" w:lineRule="auto" w:before="15"/>
                          <w:ind w:left="9" w:right="5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pacing w:val="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6,636,230.20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18.73%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收入增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加，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加应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374,525.90</w:t>
                        </w:r>
                        <w:r>
                          <w:rPr>
                            <w:rFonts w:ascii="宋体"/>
                            <w:spacing w:val="-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227.75%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他应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75,408,321.39</w:t>
                        </w:r>
                        <w:r>
                          <w:rPr>
                            <w:rFonts w:ascii="宋体"/>
                            <w:spacing w:val="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67.25%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-4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3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11,888,654.99</w:t>
                        </w:r>
                        <w:r>
                          <w:rPr>
                            <w:rFonts w:ascii="宋体"/>
                            <w:spacing w:val="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47.49%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公司本期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润增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92,550,977.80</w:t>
                        </w:r>
                        <w:r>
                          <w:rPr>
                            <w:rFonts w:ascii="宋体"/>
                            <w:spacing w:val="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47.65%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公司本期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润增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210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431,154,253.17</w:t>
                        </w:r>
                        <w:r>
                          <w:rPr>
                            <w:rFonts w:ascii="宋体"/>
                            <w:spacing w:val="-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41.87%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97" w:lineRule="auto" w:before="15"/>
                          <w:ind w:left="9" w:right="5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spacing w:val="-5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抓住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智慧城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的战略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强市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，取得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了良</w:t>
                        </w:r>
                        <w:r>
                          <w:rPr>
                            <w:rFonts w:ascii="宋体" w:hAnsi="宋体" w:cs="宋体" w:eastAsia="宋体" w:hint="default"/>
                            <w:spacing w:val="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了稳</w:t>
                        </w:r>
                        <w:r>
                          <w:rPr>
                            <w:rFonts w:ascii="宋体" w:hAnsi="宋体" w:cs="宋体" w:eastAsia="宋体" w:hint="default"/>
                            <w:spacing w:val="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收入增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长较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快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98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3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13,385,954.29</w:t>
                        </w:r>
                        <w:r>
                          <w:rPr>
                            <w:rFonts w:ascii="宋体"/>
                            <w:spacing w:val="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56.65%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-4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收入增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加相应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14" w:hRule="exact"/>
                    </w:trPr>
                    <w:tc>
                      <w:tcPr>
                        <w:tcW w:w="187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3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27,016,483.96</w:t>
                        </w:r>
                        <w:r>
                          <w:rPr>
                            <w:rFonts w:ascii="宋体"/>
                            <w:spacing w:val="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45.49%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0" w:lineRule="auto" w:before="15"/>
                          <w:ind w:left="9" w:right="50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随着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工项目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维护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46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34,574,272.20</w:t>
                        </w:r>
                        <w:r>
                          <w:rPr>
                            <w:rFonts w:ascii="宋体"/>
                            <w:spacing w:val="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42.64%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97" w:lineRule="auto" w:before="25"/>
                          <w:ind w:left="9" w:right="55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城市</w:t>
                        </w:r>
                        <w:r>
                          <w:rPr>
                            <w:rFonts w:ascii="宋体" w:hAnsi="宋体" w:cs="宋体" w:eastAsia="宋体" w:hint="default"/>
                            <w:spacing w:val="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等子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7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本期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权激励的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费用摊销，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导致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11,160,807.48</w:t>
                        </w:r>
                        <w:r>
                          <w:rPr>
                            <w:rFonts w:ascii="宋体"/>
                            <w:spacing w:val="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-1092.57%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7"/>
                          <w:ind w:left="9" w:right="-4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利息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少。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资产减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3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4,309,962.71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40.90%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97" w:lineRule="auto" w:before="15"/>
                          <w:ind w:left="9" w:right="5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长从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5,719,229.03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127.03%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府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费用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2"/>
                            <w:w w:val="104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433,013.55</w:t>
                        </w:r>
                        <w:r>
                          <w:rPr>
                            <w:rFonts w:ascii="宋体"/>
                            <w:spacing w:val="-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5"/>
                            <w:sz w:val="18"/>
                          </w:rPr>
                          <w:t>2.85%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43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97" w:lineRule="auto" w:before="15"/>
                          <w:ind w:left="9" w:right="4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因是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公司通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2011-2012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规划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布局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件重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，享受</w:t>
                        </w:r>
                        <w:r>
                          <w:rPr>
                            <w:rFonts w:ascii="宋体" w:hAnsi="宋体" w:cs="宋体" w:eastAsia="宋体" w:hint="default"/>
                            <w:spacing w:val="-61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10%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业所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50"/>
        <w:ind w:left="0" w:right="11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4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50"/>
        <w:ind w:left="0" w:right="11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50"/>
        <w:ind w:left="0" w:right="11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3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716" w:footer="909" w:top="1020" w:bottom="1100" w:left="146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817"/>
        <w:gridCol w:w="1056"/>
        <w:gridCol w:w="4387"/>
      </w:tblGrid>
      <w:tr>
        <w:trPr>
          <w:trHeight w:val="787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97" w:lineRule="auto" w:before="97"/>
              <w:ind w:left="9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3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86,793,904.28</w:t>
            </w:r>
            <w:r>
              <w:rPr>
                <w:rFonts w:ascii="宋体"/>
                <w:spacing w:val="2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——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因是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润增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取各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积极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措施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，加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回款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917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97" w:lineRule="auto" w:before="159"/>
              <w:ind w:left="9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4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19,670,460.57</w:t>
            </w:r>
            <w:r>
              <w:rPr>
                <w:rFonts w:ascii="宋体"/>
                <w:spacing w:val="2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8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-49.55% 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15"/>
              <w:ind w:left="9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因是因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本年度</w:t>
            </w:r>
            <w:r>
              <w:rPr>
                <w:rFonts w:ascii="宋体" w:hAnsi="宋体" w:cs="宋体" w:eastAsia="宋体" w:hint="default"/>
                <w:spacing w:val="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1,900.00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82" w:hRule="exact"/>
        </w:trPr>
        <w:tc>
          <w:tcPr>
            <w:tcW w:w="18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97" w:lineRule="auto" w:before="97"/>
              <w:ind w:left="9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2"/>
                <w:w w:val="104"/>
                <w:sz w:val="18"/>
              </w:rPr>
              <w:t> </w:t>
            </w:r>
            <w:r>
              <w:rPr>
                <w:rFonts w:ascii="宋体"/>
                <w:w w:val="105"/>
                <w:sz w:val="18"/>
              </w:rPr>
              <w:t>74,767,127.55</w:t>
            </w:r>
            <w:r>
              <w:rPr>
                <w:rFonts w:ascii="宋体"/>
                <w:spacing w:val="2"/>
                <w:w w:val="105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8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178.39% </w:t>
            </w:r>
          </w:p>
        </w:tc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97"/>
              <w:ind w:left="9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加，</w:t>
            </w:r>
            <w:r>
              <w:rPr>
                <w:rFonts w:ascii="宋体" w:hAnsi="宋体" w:cs="宋体" w:eastAsia="宋体" w:hint="default"/>
                <w:spacing w:val="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相应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银行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97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2240" w:h="15840"/>
          <w:pgMar w:header="716" w:footer="909" w:top="1020" w:bottom="1100" w:left="146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spacing w:line="436" w:lineRule="exact"/>
        <w:ind w:right="0"/>
        <w:jc w:val="center"/>
        <w:rPr>
          <w:b w:val="0"/>
          <w:bCs w:val="0"/>
        </w:rPr>
      </w:pPr>
      <w:bookmarkStart w:name="_TOC_250000" w:id="10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19"/>
        </w:rPr>
        <w:t> 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目录</w:t>
      </w:r>
      <w:bookmarkEnd w:id="10"/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pStyle w:val="BodyText"/>
        <w:spacing w:line="240" w:lineRule="auto" w:before="0"/>
        <w:ind w:left="335" w:right="0"/>
        <w:jc w:val="left"/>
        <w:rPr>
          <w:rFonts w:ascii="宋体" w:hAnsi="宋体" w:cs="宋体" w:eastAsia="宋体" w:hint="default"/>
        </w:rPr>
      </w:pPr>
      <w:r>
        <w:rPr/>
        <w:t>一、</w:t>
      </w:r>
      <w:r>
        <w:rPr>
          <w:rFonts w:ascii="宋体" w:hAnsi="宋体" w:cs="宋体" w:eastAsia="宋体" w:hint="default"/>
        </w:rPr>
        <w:t>载</w:t>
      </w:r>
      <w:r>
        <w:rPr/>
        <w:t>有公司</w:t>
      </w:r>
      <w:r>
        <w:rPr>
          <w:rFonts w:ascii="宋体" w:hAnsi="宋体" w:cs="宋体" w:eastAsia="宋体" w:hint="default"/>
        </w:rPr>
        <w:t>法定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人、</w:t>
      </w:r>
      <w:r>
        <w:rPr>
          <w:rFonts w:ascii="宋体" w:hAnsi="宋体" w:cs="宋体" w:eastAsia="宋体" w:hint="default"/>
        </w:rPr>
        <w:t>主</w:t>
      </w:r>
      <w:r>
        <w:rPr/>
        <w:t>管会计工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的</w:t>
      </w:r>
      <w:r>
        <w:rPr/>
        <w:t>公司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人、公司会计机构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（</w:t>
      </w:r>
      <w:r>
        <w:rPr/>
        <w:t>会计</w:t>
      </w:r>
      <w:r>
        <w:rPr>
          <w:rFonts w:ascii="宋体" w:hAnsi="宋体" w:cs="宋体" w:eastAsia="宋体" w:hint="default"/>
        </w:rPr>
        <w:t>主</w:t>
      </w:r>
      <w:r>
        <w:rPr/>
        <w:t>管人员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319" w:lineRule="auto" w:before="49"/>
        <w:ind w:left="335" w:right="1416" w:hanging="1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章的</w:t>
      </w:r>
      <w:r>
        <w:rPr>
          <w:w w:val="105"/>
        </w:rPr>
        <w:t>财务报</w:t>
      </w:r>
      <w:r>
        <w:rPr>
          <w:rFonts w:ascii="宋体" w:hAnsi="宋体" w:cs="宋体" w:eastAsia="宋体" w:hint="default"/>
          <w:w w:val="105"/>
        </w:rPr>
        <w:t>表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>
          <w:rFonts w:ascii="宋体" w:hAnsi="宋体" w:cs="宋体" w:eastAsia="宋体" w:hint="default"/>
          <w:w w:val="103"/>
        </w:rPr>
        <w:t>  </w:t>
      </w:r>
      <w:r>
        <w:rPr>
          <w:w w:val="105"/>
        </w:rPr>
        <w:t>二、</w:t>
      </w:r>
      <w:r>
        <w:rPr>
          <w:rFonts w:ascii="宋体" w:hAnsi="宋体" w:cs="宋体" w:eastAsia="宋体" w:hint="default"/>
          <w:w w:val="105"/>
        </w:rPr>
        <w:t>载</w:t>
      </w:r>
      <w:r>
        <w:rPr>
          <w:w w:val="105"/>
        </w:rPr>
        <w:t>有会计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w w:val="105"/>
        </w:rPr>
        <w:t>事务</w:t>
      </w:r>
      <w:r>
        <w:rPr>
          <w:rFonts w:ascii="宋体" w:hAnsi="宋体" w:cs="宋体" w:eastAsia="宋体" w:hint="default"/>
          <w:w w:val="105"/>
        </w:rPr>
        <w:t>所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</w:t>
      </w:r>
      <w:r>
        <w:rPr>
          <w:w w:val="105"/>
        </w:rPr>
        <w:t>、</w:t>
      </w:r>
      <w:r>
        <w:rPr>
          <w:rFonts w:ascii="宋体" w:hAnsi="宋体" w:cs="宋体" w:eastAsia="宋体" w:hint="default"/>
          <w:w w:val="105"/>
        </w:rPr>
        <w:t>注册</w:t>
      </w:r>
      <w:r>
        <w:rPr>
          <w:w w:val="105"/>
        </w:rPr>
        <w:t>会计</w:t>
      </w:r>
      <w:r>
        <w:rPr>
          <w:rFonts w:ascii="宋体" w:hAnsi="宋体" w:cs="宋体" w:eastAsia="宋体" w:hint="default"/>
          <w:w w:val="105"/>
        </w:rPr>
        <w:t>师</w:t>
      </w:r>
      <w:r>
        <w:rPr>
          <w:rFonts w:ascii="宋体" w:hAnsi="宋体" w:cs="宋体" w:eastAsia="宋体" w:hint="default"/>
          <w:w w:val="105"/>
        </w:rPr>
        <w:t>签</w:t>
      </w:r>
      <w:r>
        <w:rPr>
          <w:rFonts w:ascii="宋体" w:hAnsi="宋体" w:cs="宋体" w:eastAsia="宋体" w:hint="default"/>
          <w:w w:val="105"/>
        </w:rPr>
        <w:t>名</w:t>
      </w:r>
      <w:r>
        <w:rPr>
          <w:rFonts w:ascii="宋体" w:hAnsi="宋体" w:cs="宋体" w:eastAsia="宋体" w:hint="default"/>
          <w:w w:val="105"/>
        </w:rPr>
        <w:t>并</w:t>
      </w:r>
      <w:r>
        <w:rPr>
          <w:rFonts w:ascii="宋体" w:hAnsi="宋体" w:cs="宋体" w:eastAsia="宋体" w:hint="default"/>
          <w:w w:val="105"/>
        </w:rPr>
        <w:t>盖</w:t>
      </w:r>
      <w:r>
        <w:rPr>
          <w:rFonts w:ascii="宋体" w:hAnsi="宋体" w:cs="宋体" w:eastAsia="宋体" w:hint="default"/>
          <w:w w:val="105"/>
        </w:rPr>
        <w:t>章的审</w:t>
      </w:r>
      <w:r>
        <w:rPr>
          <w:w w:val="105"/>
        </w:rPr>
        <w:t>计报告</w:t>
      </w:r>
      <w:r>
        <w:rPr>
          <w:rFonts w:ascii="宋体" w:hAnsi="宋体" w:cs="宋体" w:eastAsia="宋体" w:hint="default"/>
          <w:w w:val="105"/>
        </w:rPr>
        <w:t>原</w:t>
      </w:r>
      <w:r>
        <w:rPr>
          <w:w w:val="105"/>
        </w:rPr>
        <w:t>件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  <w:w w:val="103"/>
        </w:rPr>
        <w:t> </w:t>
      </w:r>
      <w:r>
        <w:rPr/>
        <w:t>三、报告期内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中国</w:t>
      </w:r>
      <w:r>
        <w:rPr/>
        <w:t>证监会指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网站</w:t>
      </w:r>
      <w:r>
        <w:rPr>
          <w:rFonts w:ascii="宋体" w:hAnsi="宋体" w:cs="宋体" w:eastAsia="宋体" w:hint="default"/>
        </w:rPr>
        <w:t>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披露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的所</w:t>
      </w:r>
      <w:r>
        <w:rPr/>
        <w:t>有公司文件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</w:t>
      </w:r>
      <w:r>
        <w:rPr/>
        <w:t>本及公告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w w:val="105"/>
        </w:rPr>
        <w:t>四、</w:t>
      </w:r>
      <w:r>
        <w:rPr>
          <w:rFonts w:ascii="宋体" w:hAnsi="宋体" w:cs="宋体" w:eastAsia="宋体" w:hint="default"/>
          <w:w w:val="105"/>
        </w:rPr>
        <w:t>其</w:t>
      </w:r>
      <w:r>
        <w:rPr>
          <w:rFonts w:ascii="宋体" w:hAnsi="宋体" w:cs="宋体" w:eastAsia="宋体" w:hint="default"/>
          <w:w w:val="105"/>
        </w:rPr>
        <w:t>他相关</w:t>
      </w:r>
      <w:r>
        <w:rPr>
          <w:rFonts w:ascii="宋体" w:hAnsi="宋体" w:cs="宋体" w:eastAsia="宋体" w:hint="default"/>
          <w:w w:val="105"/>
        </w:rPr>
        <w:t>资</w:t>
      </w:r>
      <w:r>
        <w:rPr>
          <w:rFonts w:ascii="宋体" w:hAnsi="宋体" w:cs="宋体" w:eastAsia="宋体" w:hint="default"/>
          <w:w w:val="105"/>
        </w:rPr>
        <w:t>料。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"/>
        <w:ind w:left="3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5"/>
        </w:rPr>
        <w:t>以</w:t>
      </w:r>
      <w:r>
        <w:rPr>
          <w:rFonts w:ascii="宋体" w:hAnsi="宋体" w:cs="宋体" w:eastAsia="宋体" w:hint="default"/>
          <w:w w:val="105"/>
        </w:rPr>
        <w:t>上</w:t>
      </w:r>
      <w:r>
        <w:rPr>
          <w:w w:val="105"/>
        </w:rPr>
        <w:t>备查文件</w:t>
      </w:r>
      <w:r>
        <w:rPr>
          <w:rFonts w:ascii="宋体" w:hAnsi="宋体" w:cs="宋体" w:eastAsia="宋体" w:hint="default"/>
          <w:w w:val="105"/>
        </w:rPr>
        <w:t>的</w:t>
      </w:r>
      <w:r>
        <w:rPr>
          <w:w w:val="105"/>
        </w:rPr>
        <w:t>备</w:t>
      </w:r>
      <w:r>
        <w:rPr>
          <w:rFonts w:ascii="宋体" w:hAnsi="宋体" w:cs="宋体" w:eastAsia="宋体" w:hint="default"/>
          <w:w w:val="105"/>
        </w:rPr>
        <w:t>置</w:t>
      </w:r>
      <w:r>
        <w:rPr>
          <w:rFonts w:ascii="宋体" w:hAnsi="宋体" w:cs="宋体" w:eastAsia="宋体" w:hint="default"/>
          <w:w w:val="105"/>
        </w:rPr>
        <w:t>地</w:t>
      </w:r>
      <w:r>
        <w:rPr>
          <w:rFonts w:ascii="宋体" w:hAnsi="宋体" w:cs="宋体" w:eastAsia="宋体" w:hint="default"/>
          <w:w w:val="105"/>
        </w:rPr>
        <w:t>点</w:t>
      </w:r>
      <w:r>
        <w:rPr>
          <w:w w:val="105"/>
        </w:rPr>
        <w:t>：公司证</w:t>
      </w:r>
      <w:r>
        <w:rPr>
          <w:rFonts w:ascii="宋体" w:hAnsi="宋体" w:cs="宋体" w:eastAsia="宋体" w:hint="default"/>
          <w:w w:val="105"/>
        </w:rPr>
        <w:t>券</w:t>
      </w:r>
      <w:r>
        <w:rPr>
          <w:w w:val="105"/>
        </w:rPr>
        <w:t>管理</w:t>
      </w:r>
      <w:r>
        <w:rPr>
          <w:rFonts w:ascii="宋体" w:hAnsi="宋体" w:cs="宋体" w:eastAsia="宋体" w:hint="default"/>
          <w:w w:val="105"/>
        </w:rPr>
        <w:t>部</w:t>
      </w:r>
      <w:r>
        <w:rPr>
          <w:rFonts w:ascii="宋体" w:hAnsi="宋体" w:cs="宋体" w:eastAsia="宋体" w:hint="default"/>
          <w:w w:val="105"/>
        </w:rPr>
        <w:t>办</w:t>
      </w:r>
      <w:r>
        <w:rPr>
          <w:w w:val="105"/>
        </w:rPr>
        <w:t>公</w:t>
      </w:r>
      <w:r>
        <w:rPr>
          <w:rFonts w:ascii="宋体" w:hAnsi="宋体" w:cs="宋体" w:eastAsia="宋体" w:hint="default"/>
          <w:w w:val="105"/>
        </w:rPr>
        <w:t>室</w:t>
      </w:r>
      <w:r>
        <w:rPr>
          <w:rFonts w:ascii="宋体" w:hAnsi="宋体" w:cs="宋体" w:eastAsia="宋体" w:hint="default"/>
          <w:w w:val="105"/>
        </w:rPr>
        <w:t>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636" w:lineRule="auto" w:before="0"/>
        <w:ind w:left="5048" w:right="2479" w:firstLine="19"/>
        <w:jc w:val="left"/>
      </w:pPr>
      <w:r>
        <w:rPr>
          <w:w w:val="105"/>
        </w:rPr>
        <w:t>银江股份有限公司</w:t>
      </w:r>
      <w:r>
        <w:rPr>
          <w:w w:val="103"/>
        </w:rPr>
        <w:t> </w:t>
      </w:r>
      <w:r>
        <w:rPr>
          <w:rFonts w:ascii="宋体" w:hAnsi="宋体" w:cs="宋体" w:eastAsia="宋体" w:hint="default"/>
        </w:rPr>
        <w:t>法定</w:t>
      </w:r>
      <w:r>
        <w:rPr/>
        <w:t>代</w:t>
      </w:r>
      <w:r>
        <w:rPr>
          <w:rFonts w:ascii="宋体" w:hAnsi="宋体" w:cs="宋体" w:eastAsia="宋体" w:hint="default"/>
        </w:rPr>
        <w:t>表</w:t>
      </w:r>
      <w:r>
        <w:rPr/>
        <w:t>人：</w:t>
      </w:r>
      <w:r>
        <w:rPr>
          <w:rFonts w:ascii="宋体" w:hAnsi="宋体" w:cs="宋体" w:eastAsia="宋体" w:hint="default"/>
        </w:rPr>
        <w:t>章建强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36"/>
        </w:rPr>
      </w:r>
      <w:r>
        <w:rPr>
          <w:rFonts w:ascii="Times New Roman" w:hAnsi="Times New Roman" w:cs="Times New Roman" w:eastAsia="Times New Roman" w:hint="default"/>
          <w:w w:val="105"/>
        </w:rPr>
        <w:t>2013</w:t>
      </w:r>
      <w:r>
        <w:rPr>
          <w:w w:val="105"/>
        </w:rPr>
        <w:t>年</w:t>
      </w:r>
      <w:r>
        <w:rPr>
          <w:rFonts w:ascii="Times New Roman" w:hAnsi="Times New Roman" w:cs="Times New Roman" w:eastAsia="Times New Roman" w:hint="default"/>
          <w:w w:val="105"/>
        </w:rPr>
        <w:t>3</w:t>
      </w:r>
      <w:r>
        <w:rPr>
          <w:w w:val="105"/>
        </w:rPr>
        <w:t>月</w:t>
      </w:r>
      <w:r>
        <w:rPr>
          <w:rFonts w:ascii="Times New Roman" w:hAnsi="Times New Roman" w:cs="Times New Roman" w:eastAsia="Times New Roman" w:hint="default"/>
          <w:w w:val="105"/>
        </w:rPr>
        <w:t>21</w:t>
      </w:r>
      <w:r>
        <w:rPr>
          <w:w w:val="105"/>
        </w:rPr>
        <w:t>日</w:t>
      </w:r>
      <w:r>
        <w:rPr/>
      </w:r>
    </w:p>
    <w:sectPr>
      <w:pgSz w:w="12240" w:h="15840"/>
      <w:pgMar w:header="716" w:footer="909" w:top="1020" w:bottom="1100" w:left="14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960022pt;margin-top:748.527649pt;width:6.35pt;height:10.65pt;mso-position-horizontal-relative:page;mso-position-vertical-relative:page;z-index:-143262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  <w:t>1</w:t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640015pt;margin-top:735.567627pt;width:12.65pt;height:10.65pt;mso-position-horizontal-relative:page;mso-position-vertical-relative:page;z-index:-1432600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9.320007pt;margin-top:735.567627pt;width:15pt;height:10.65pt;mso-position-horizontal-relative:page;mso-position-vertical-relative:page;z-index:-143257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sz w:val="17"/>
                  </w:rPr>
                  <w:t>100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8.320007pt;margin-top:735.567627pt;width:17pt;height:10.65pt;mso-position-horizontal-relative:page;mso-position-vertical-relative:page;z-index:-1432552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</w:pPr>
                <w:r>
                  <w:rPr>
                    <w:rFonts w:ascii="Times New Roman"/>
                    <w:w w:val="101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359985pt;margin-top:34.775002pt;width:141.950pt;height:11.15pt;mso-position-horizontal-relative:page;mso-position-vertical-relative:page;z-index:-1432648" type="#_x0000_t202" filled="false" stroked="false">
          <v:textbox inset="0,0,0,0">
            <w:txbxContent>
              <w:p>
                <w:pPr>
                  <w:spacing w:line="205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spacing w:val="-4"/>
                    <w:sz w:val="17"/>
                    <w:szCs w:val="17"/>
                  </w:rPr>
                  <w:t>银江股份有限公司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7"/>
                    <w:szCs w:val="17"/>
                  </w:rPr>
                  <w:t>2012</w:t>
                </w:r>
                <w:r>
                  <w:rPr>
                    <w:rFonts w:ascii="Times New Roman" w:hAnsi="Times New Roman" w:cs="Times New Roman" w:eastAsia="Times New Roman" w:hint="default"/>
                    <w:spacing w:val="2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3"/>
                    <w:sz w:val="17"/>
                    <w:szCs w:val="17"/>
                  </w:rPr>
                  <w:t>年度报告全文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96"/>
      <w:ind w:left="143"/>
    </w:pPr>
    <w:rPr>
      <w:rFonts w:ascii="宋体" w:hAnsi="宋体" w:eastAsia="宋体"/>
      <w:sz w:val="17"/>
      <w:szCs w:val="17"/>
    </w:rPr>
  </w:style>
  <w:style w:styleId="BodyText" w:type="paragraph">
    <w:name w:val="Body Text"/>
    <w:basedOn w:val="Normal"/>
    <w:uiPriority w:val="1"/>
    <w:qFormat/>
    <w:pPr>
      <w:spacing w:before="44"/>
      <w:ind w:left="143"/>
    </w:pPr>
    <w:rPr>
      <w:rFonts w:ascii="宋体" w:hAnsi="宋体" w:eastAsia="宋体"/>
      <w:sz w:val="19"/>
      <w:szCs w:val="19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JhengHei" w:hAnsi="Microsoft JhengHei" w:eastAsia="Microsoft JhengHei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637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43"/>
      <w:outlineLvl w:val="3"/>
    </w:pPr>
    <w:rPr>
      <w:rFonts w:ascii="Microsoft JhengHei" w:hAnsi="Microsoft JhengHei" w:eastAsia="Microsoft JhengHei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spacing w:before="31"/>
      <w:ind w:left="143"/>
      <w:outlineLvl w:val="4"/>
    </w:pPr>
    <w:rPr>
      <w:rFonts w:ascii="宋体" w:hAnsi="宋体" w:eastAsia="宋体"/>
      <w:sz w:val="20"/>
      <w:szCs w:val="20"/>
    </w:rPr>
  </w:style>
  <w:style w:styleId="Heading5" w:type="paragraph">
    <w:name w:val="Heading 5"/>
    <w:basedOn w:val="Normal"/>
    <w:uiPriority w:val="1"/>
    <w:qFormat/>
    <w:pPr>
      <w:ind w:left="143"/>
      <w:outlineLvl w:val="5"/>
    </w:pPr>
    <w:rPr>
      <w:rFonts w:ascii="Microsoft JhengHei" w:hAnsi="Microsoft JhengHei" w:eastAsia="Microsoft JhengHei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hyperlink" Target="http://www.enjoyor.net/" TargetMode="External"/><Relationship Id="rId10" Type="http://schemas.openxmlformats.org/officeDocument/2006/relationships/hyperlink" Target="mailto:enjoyor@enjoyor.net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image" Target="media/image10.png"/><Relationship Id="rId21" Type="http://schemas.openxmlformats.org/officeDocument/2006/relationships/footer" Target="footer3.xml"/><Relationship Id="rId22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yezhihui</dc:creator>
  <dc:title>2012年度报告全文.doc</dc:title>
  <dcterms:created xsi:type="dcterms:W3CDTF">2020-05-04T01:33:57Z</dcterms:created>
  <dcterms:modified xsi:type="dcterms:W3CDTF">2020-05-04T01:33:57Z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2013-03-20T00:00:00Z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2013-03-20T00:00:00Z</vt:filetime>
  </property>
</Properties>
</file>