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spacing w:line="2347" w:lineRule="exact"/>
        <w:ind w:left="36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drawing>
          <wp:inline distT="0" distB="0" distL="0" distR="0">
            <wp:extent cx="1694687" cy="14904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94687" cy="1490472"/>
                    </a:xfrm>
                    <a:prstGeom prst="rect">
                      <a:avLst/>
                    </a:prstGeom>
                  </pic:spPr>
                </pic:pic>
              </a:graphicData>
            </a:graphic>
          </wp:inline>
        </w:drawing>
      </w:r>
      <w:r>
        <w:rPr>
          <w:rFonts w:ascii="Times New Roman" w:hAnsi="Times New Roman" w:cs="Times New Roman" w:eastAsia="Times New Roman" w:hint="default"/>
          <w:position w:val="-4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580" w:lineRule="exact" w:before="0"/>
        <w:ind w:left="17" w:right="18" w:firstLine="0"/>
        <w:jc w:val="center"/>
        <w:rPr>
          <w:rFonts w:ascii="宋体" w:hAnsi="宋体" w:cs="宋体" w:eastAsia="宋体" w:hint="default"/>
          <w:sz w:val="48"/>
          <w:szCs w:val="48"/>
        </w:rPr>
      </w:pPr>
      <w:r>
        <w:rPr>
          <w:rFonts w:ascii="宋体" w:hAnsi="宋体" w:cs="宋体" w:eastAsia="宋体" w:hint="default"/>
          <w:sz w:val="48"/>
          <w:szCs w:val="48"/>
        </w:rPr>
        <w:t>武汉金运激光股份有限公司</w:t>
      </w:r>
    </w:p>
    <w:p>
      <w:pPr>
        <w:spacing w:line="240" w:lineRule="auto" w:before="6"/>
        <w:rPr>
          <w:rFonts w:ascii="宋体" w:hAnsi="宋体" w:cs="宋体" w:eastAsia="宋体" w:hint="default"/>
          <w:sz w:val="53"/>
          <w:szCs w:val="53"/>
        </w:rPr>
      </w:pPr>
    </w:p>
    <w:p>
      <w:pPr>
        <w:spacing w:before="0"/>
        <w:ind w:left="17" w:right="17" w:firstLine="0"/>
        <w:jc w:val="center"/>
        <w:rPr>
          <w:rFonts w:ascii="宋体" w:hAnsi="宋体" w:cs="宋体" w:eastAsia="宋体" w:hint="default"/>
          <w:sz w:val="48"/>
          <w:szCs w:val="48"/>
        </w:rPr>
      </w:pPr>
      <w:r>
        <w:rPr>
          <w:rFonts w:ascii="Times New Roman" w:hAnsi="Times New Roman" w:cs="Times New Roman" w:eastAsia="Times New Roman" w:hint="default"/>
          <w:spacing w:val="-4"/>
          <w:sz w:val="48"/>
          <w:szCs w:val="48"/>
        </w:rPr>
        <w:t>2011</w:t>
      </w:r>
      <w:r>
        <w:rPr>
          <w:rFonts w:ascii="Times New Roman" w:hAnsi="Times New Roman" w:cs="Times New Roman" w:eastAsia="Times New Roman" w:hint="default"/>
          <w:spacing w:val="-2"/>
          <w:sz w:val="48"/>
          <w:szCs w:val="48"/>
        </w:rPr>
        <w:t> </w:t>
      </w:r>
      <w:r>
        <w:rPr>
          <w:rFonts w:ascii="宋体" w:hAnsi="宋体" w:cs="宋体" w:eastAsia="宋体" w:hint="default"/>
          <w:sz w:val="48"/>
          <w:szCs w:val="48"/>
        </w:rPr>
        <w:t>年年度报告</w:t>
      </w: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2"/>
        <w:rPr>
          <w:rFonts w:ascii="宋体" w:hAnsi="宋体" w:cs="宋体" w:eastAsia="宋体" w:hint="default"/>
          <w:sz w:val="46"/>
          <w:szCs w:val="46"/>
        </w:rPr>
      </w:pPr>
    </w:p>
    <w:p>
      <w:pPr>
        <w:pStyle w:val="Heading2"/>
        <w:spacing w:line="367" w:lineRule="auto"/>
        <w:ind w:left="2827" w:right="2818" w:hanging="5"/>
        <w:jc w:val="center"/>
      </w:pPr>
      <w:r>
        <w:rPr>
          <w:rFonts w:ascii="宋体" w:hAnsi="宋体" w:cs="宋体" w:eastAsia="宋体" w:hint="default"/>
        </w:rPr>
        <w:t>证券代码：</w:t>
      </w:r>
      <w:r>
        <w:rPr>
          <w:rFonts w:ascii="Times New Roman" w:hAnsi="Times New Roman" w:cs="Times New Roman" w:eastAsia="Times New Roman" w:hint="default"/>
        </w:rPr>
        <w:t>300220</w:t>
      </w:r>
      <w:r>
        <w:rPr>
          <w:rFonts w:ascii="Times New Roman" w:hAnsi="Times New Roman" w:cs="Times New Roman" w:eastAsia="Times New Roman" w:hint="default"/>
          <w:w w:val="100"/>
        </w:rPr>
        <w:t> </w:t>
      </w:r>
      <w:r>
        <w:rPr>
          <w:rFonts w:ascii="宋体" w:hAnsi="宋体" w:cs="宋体" w:eastAsia="宋体" w:hint="default"/>
        </w:rPr>
        <w:t>股票简称：金运激光</w:t>
      </w:r>
      <w:r>
        <w:rPr>
          <w:rFonts w:ascii="宋体" w:hAnsi="宋体" w:cs="宋体" w:eastAsia="宋体" w:hint="default"/>
          <w:w w:val="100"/>
        </w:rPr>
        <w:t> </w:t>
      </w:r>
      <w:r>
        <w:rPr>
          <w:rFonts w:ascii="宋体" w:hAnsi="宋体" w:cs="宋体" w:eastAsia="宋体" w:hint="default"/>
        </w:rPr>
        <w:t>披露日期：</w:t>
      </w:r>
      <w:r>
        <w:rPr/>
        <w:t>二</w:t>
      </w:r>
      <w:r>
        <w:rPr>
          <w:rFonts w:ascii="Microsoft JhengHei" w:hAnsi="Microsoft JhengHei" w:cs="Microsoft JhengHei" w:eastAsia="Microsoft JhengHei" w:hint="default"/>
          <w:b/>
          <w:bCs/>
        </w:rPr>
        <w:t>〇</w:t>
      </w:r>
      <w:r>
        <w:rPr/>
        <w:t>一二年三</w:t>
      </w:r>
      <w:r>
        <w:rPr>
          <w:rFonts w:ascii="宋体" w:hAnsi="宋体" w:cs="宋体" w:eastAsia="宋体" w:hint="default"/>
        </w:rPr>
        <w:t>月</w:t>
      </w:r>
      <w:r>
        <w:rPr/>
        <w:t>三十日</w:t>
      </w:r>
    </w:p>
    <w:p>
      <w:pPr>
        <w:spacing w:after="0" w:line="367" w:lineRule="auto"/>
        <w:jc w:val="center"/>
        <w:sectPr>
          <w:headerReference w:type="default" r:id="rId5"/>
          <w:type w:val="continuous"/>
          <w:pgSz w:w="11910" w:h="16840"/>
          <w:pgMar w:header="918" w:top="1120" w:bottom="280" w:left="102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tabs>
          <w:tab w:pos="1326" w:val="left" w:leader="none"/>
        </w:tabs>
        <w:spacing w:line="240" w:lineRule="auto"/>
        <w:ind w:right="91"/>
        <w:jc w:val="left"/>
      </w:pPr>
      <w:bookmarkStart w:name="_bookmark0" w:id="1"/>
      <w:bookmarkEnd w:id="1"/>
      <w:r>
        <w:rPr/>
      </w:r>
      <w:r>
        <w:rPr/>
        <w:t>第一节</w:t>
        <w:tab/>
        <w:t>重要提示、目录</w:t>
      </w:r>
    </w:p>
    <w:p>
      <w:pPr>
        <w:spacing w:line="240" w:lineRule="auto" w:before="6"/>
        <w:rPr>
          <w:rFonts w:ascii="宋体" w:hAnsi="宋体" w:cs="宋体" w:eastAsia="宋体" w:hint="default"/>
          <w:sz w:val="29"/>
          <w:szCs w:val="29"/>
        </w:rPr>
      </w:pPr>
    </w:p>
    <w:p>
      <w:pPr>
        <w:pStyle w:val="BodyText"/>
        <w:spacing w:line="350" w:lineRule="auto"/>
        <w:ind w:right="110" w:firstLine="482"/>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22"/>
        </w:rPr>
        <w:t> </w:t>
      </w:r>
      <w:r>
        <w:rPr>
          <w:spacing w:val="-3"/>
        </w:rPr>
        <w:t>本公司董事会、监事会及其董事、监事、高级管理人员除监事余艳华外保证本报告所</w:t>
      </w:r>
      <w:r>
        <w:rPr/>
        <w:t> 载资料不存在任何虚假记载、误导性陈述或者重大遗漏，并对其内容的真实性、准确性和完 整性负个别及连带责任。监事余艳华未亲自出席本次监事会会议，也未授权委托其他监事代 为表决。</w:t>
      </w:r>
    </w:p>
    <w:p>
      <w:pPr>
        <w:pStyle w:val="BodyText"/>
        <w:spacing w:line="240" w:lineRule="auto" w:before="82"/>
        <w:ind w:left="595" w:right="91"/>
        <w:jc w:val="left"/>
      </w:pPr>
      <w:r>
        <w:rPr>
          <w:rFonts w:ascii="Times New Roman" w:hAnsi="Times New Roman" w:cs="Times New Roman" w:eastAsia="Times New Roman" w:hint="default"/>
        </w:rPr>
        <w:t>1.2  </w:t>
      </w:r>
      <w:r>
        <w:rPr>
          <w:rFonts w:ascii="Times New Roman" w:hAnsi="Times New Roman" w:cs="Times New Roman" w:eastAsia="Times New Roman" w:hint="default"/>
          <w:spacing w:val="9"/>
        </w:rPr>
        <w:t> </w:t>
      </w:r>
      <w:r>
        <w:rPr/>
        <w:t>公司年度财务报告已经大华会计师事务所审计并被出具了标准无保留意见的审计报</w:t>
      </w:r>
    </w:p>
    <w:p>
      <w:pPr>
        <w:pStyle w:val="BodyText"/>
        <w:spacing w:line="240" w:lineRule="auto" w:before="135"/>
        <w:ind w:right="91"/>
        <w:jc w:val="left"/>
      </w:pPr>
      <w:r>
        <w:rPr/>
        <w:t>告。</w:t>
      </w:r>
    </w:p>
    <w:p>
      <w:pPr>
        <w:spacing w:line="240" w:lineRule="auto" w:before="12"/>
        <w:rPr>
          <w:rFonts w:ascii="宋体" w:hAnsi="宋体" w:cs="宋体" w:eastAsia="宋体" w:hint="default"/>
          <w:sz w:val="12"/>
          <w:szCs w:val="12"/>
        </w:rPr>
      </w:pPr>
    </w:p>
    <w:p>
      <w:pPr>
        <w:pStyle w:val="BodyText"/>
        <w:spacing w:line="338" w:lineRule="auto" w:before="26"/>
        <w:ind w:right="91" w:firstLine="482"/>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公司负责人梁伟、主管会计工作负责人罗鸣及会计机构负责人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吴凌志 声明：保证年度报告中财务报告的真实、完整。</w:t>
      </w:r>
    </w:p>
    <w:p>
      <w:pPr>
        <w:spacing w:after="0" w:line="338" w:lineRule="auto"/>
        <w:jc w:val="left"/>
        <w:sectPr>
          <w:footerReference w:type="default" r:id="rId7"/>
          <w:pgSz w:w="11910" w:h="16840"/>
          <w:pgMar w:footer="1264" w:header="918" w:top="1140" w:bottom="1460" w:left="1020" w:right="1020"/>
        </w:sectPr>
      </w:pPr>
    </w:p>
    <w:p>
      <w:pPr>
        <w:spacing w:line="240" w:lineRule="auto" w:before="1"/>
        <w:rPr>
          <w:rFonts w:ascii="宋体" w:hAnsi="宋体" w:cs="宋体" w:eastAsia="宋体" w:hint="default"/>
          <w:sz w:val="27"/>
          <w:szCs w:val="27"/>
        </w:rPr>
      </w:pPr>
    </w:p>
    <w:p>
      <w:pPr>
        <w:pStyle w:val="Heading2"/>
        <w:tabs>
          <w:tab w:pos="578" w:val="left" w:leader="none"/>
        </w:tabs>
        <w:spacing w:line="240" w:lineRule="auto" w:before="14"/>
        <w:ind w:left="17" w:right="0"/>
        <w:jc w:val="center"/>
      </w:pPr>
      <w:r>
        <w:rPr/>
        <w:t>目</w:t>
        <w:tab/>
        <w:t>录</w:t>
      </w:r>
    </w:p>
    <w:sdt>
      <w:sdtPr>
        <w:docPartObj>
          <w:docPartGallery w:val="Table of Contents"/>
          <w:docPartUnique/>
        </w:docPartObj>
      </w:sdtPr>
      <w:sdtEndPr/>
      <w:sdtContent>
        <w:p>
          <w:pPr>
            <w:pStyle w:val="TOC1"/>
            <w:tabs>
              <w:tab w:pos="1244" w:val="left" w:leader="none"/>
              <w:tab w:pos="9760" w:val="right" w:leader="dot"/>
            </w:tabs>
            <w:spacing w:line="240" w:lineRule="auto" w:before="372"/>
            <w:ind w:right="0"/>
            <w:jc w:val="left"/>
            <w:rPr>
              <w:rFonts w:ascii="Times New Roman" w:hAnsi="Times New Roman" w:cs="Times New Roman" w:eastAsia="Times New Roman" w:hint="default"/>
            </w:rPr>
          </w:pPr>
          <w:hyperlink w:history="true" w:anchor="_bookmark0">
            <w:r>
              <w:rPr/>
              <w:t>第一节</w:t>
              <w:tab/>
              <w:t>重要提示、目录</w:t>
            </w:r>
            <w:r>
              <w:rPr>
                <w:rFonts w:ascii="Times New Roman" w:hAnsi="Times New Roman" w:cs="Times New Roman" w:eastAsia="Times New Roman" w:hint="default"/>
              </w:rPr>
              <w:tab/>
            </w:r>
            <w:r>
              <w:rPr>
                <w:rFonts w:ascii="Times New Roman" w:hAnsi="Times New Roman" w:cs="Times New Roman" w:eastAsia="Times New Roman" w:hint="default"/>
                <w:b/>
                <w:bCs/>
              </w:rPr>
              <w:t>1</w:t>
            </w:r>
            <w:r>
              <w:rPr>
                <w:rFonts w:ascii="Times New Roman" w:hAnsi="Times New Roman" w:cs="Times New Roman" w:eastAsia="Times New Roman" w:hint="default"/>
              </w:rPr>
            </w:r>
          </w:hyperlink>
        </w:p>
        <w:p>
          <w:pPr>
            <w:pStyle w:val="TOC1"/>
            <w:tabs>
              <w:tab w:pos="9760"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b/>
                <w:bCs/>
              </w:rPr>
              <w:t>3</w:t>
            </w:r>
            <w:r>
              <w:rPr>
                <w:rFonts w:ascii="Times New Roman" w:hAnsi="Times New Roman" w:cs="Times New Roman" w:eastAsia="Times New Roman" w:hint="default"/>
              </w:rPr>
            </w:r>
          </w:hyperlink>
        </w:p>
        <w:p>
          <w:pPr>
            <w:pStyle w:val="TOC1"/>
            <w:tabs>
              <w:tab w:pos="9760" w:val="right" w:leader="dot"/>
            </w:tabs>
            <w:spacing w:line="240" w:lineRule="auto" w:before="354"/>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b/>
                <w:bCs/>
              </w:rPr>
              <w:t>5</w:t>
            </w:r>
            <w:r>
              <w:rPr>
                <w:rFonts w:ascii="Times New Roman" w:hAnsi="Times New Roman" w:cs="Times New Roman" w:eastAsia="Times New Roman" w:hint="default"/>
              </w:rPr>
            </w:r>
          </w:hyperlink>
        </w:p>
        <w:p>
          <w:pPr>
            <w:pStyle w:val="TOC1"/>
            <w:tabs>
              <w:tab w:pos="1244" w:val="left" w:leader="none"/>
              <w:tab w:pos="9760" w:val="right" w:leader="dot"/>
            </w:tabs>
            <w:spacing w:line="240" w:lineRule="auto"/>
            <w:ind w:right="0"/>
            <w:jc w:val="left"/>
            <w:rPr>
              <w:rFonts w:ascii="Times New Roman" w:hAnsi="Times New Roman" w:cs="Times New Roman" w:eastAsia="Times New Roman" w:hint="default"/>
            </w:rPr>
          </w:pPr>
          <w:hyperlink w:history="true" w:anchor="_bookmark3">
            <w:r>
              <w:rPr/>
              <w:t>第四节</w:t>
              <w:tab/>
              <w:t>董事会报告</w:t>
            </w:r>
            <w:r>
              <w:rPr>
                <w:rFonts w:ascii="Times New Roman" w:hAnsi="Times New Roman" w:cs="Times New Roman" w:eastAsia="Times New Roman" w:hint="default"/>
              </w:rPr>
              <w:tab/>
            </w:r>
            <w:r>
              <w:rPr>
                <w:rFonts w:ascii="Times New Roman" w:hAnsi="Times New Roman" w:cs="Times New Roman" w:eastAsia="Times New Roman" w:hint="default"/>
                <w:b/>
                <w:bCs/>
              </w:rPr>
              <w:t>7</w:t>
            </w:r>
            <w:r>
              <w:rPr>
                <w:rFonts w:ascii="Times New Roman" w:hAnsi="Times New Roman" w:cs="Times New Roman" w:eastAsia="Times New Roman" w:hint="default"/>
              </w:rPr>
            </w:r>
          </w:hyperlink>
        </w:p>
        <w:p>
          <w:pPr>
            <w:pStyle w:val="TOC1"/>
            <w:tabs>
              <w:tab w:pos="976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b/>
                <w:bCs/>
              </w:rPr>
              <w:t>37</w:t>
            </w:r>
            <w:r>
              <w:rPr>
                <w:rFonts w:ascii="Times New Roman" w:hAnsi="Times New Roman" w:cs="Times New Roman" w:eastAsia="Times New Roman" w:hint="default"/>
              </w:rPr>
            </w:r>
          </w:hyperlink>
        </w:p>
        <w:p>
          <w:pPr>
            <w:pStyle w:val="TOC1"/>
            <w:tabs>
              <w:tab w:pos="1244" w:val="left" w:leader="none"/>
              <w:tab w:pos="9763" w:val="right" w:leader="dot"/>
            </w:tabs>
            <w:spacing w:line="240" w:lineRule="auto" w:before="354"/>
            <w:ind w:right="0"/>
            <w:jc w:val="left"/>
            <w:rPr>
              <w:rFonts w:ascii="Times New Roman" w:hAnsi="Times New Roman" w:cs="Times New Roman" w:eastAsia="Times New Roman" w:hint="default"/>
            </w:rPr>
          </w:pPr>
          <w:hyperlink w:history="true" w:anchor="_bookmark5">
            <w:r>
              <w:rPr/>
              <w:t>第六节</w:t>
              <w:tab/>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b/>
                <w:bCs/>
              </w:rPr>
              <w:t>43</w:t>
            </w:r>
            <w:r>
              <w:rPr>
                <w:rFonts w:ascii="Times New Roman" w:hAnsi="Times New Roman" w:cs="Times New Roman" w:eastAsia="Times New Roman" w:hint="default"/>
              </w:rPr>
            </w:r>
          </w:hyperlink>
        </w:p>
        <w:p>
          <w:pPr>
            <w:pStyle w:val="TOC1"/>
            <w:tabs>
              <w:tab w:pos="1244" w:val="left" w:leader="none"/>
              <w:tab w:pos="9763"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b/>
                <w:bCs/>
              </w:rPr>
              <w:t>47</w:t>
            </w:r>
            <w:r>
              <w:rPr>
                <w:rFonts w:ascii="Times New Roman" w:hAnsi="Times New Roman" w:cs="Times New Roman" w:eastAsia="Times New Roman" w:hint="default"/>
              </w:rPr>
            </w:r>
          </w:hyperlink>
        </w:p>
        <w:p>
          <w:pPr>
            <w:pStyle w:val="TOC1"/>
            <w:tabs>
              <w:tab w:pos="976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公司治理结构</w:t>
            </w:r>
            <w:r>
              <w:rPr>
                <w:rFonts w:ascii="Times New Roman" w:hAnsi="Times New Roman" w:cs="Times New Roman" w:eastAsia="Times New Roman" w:hint="default"/>
              </w:rPr>
              <w:tab/>
            </w:r>
            <w:r>
              <w:rPr>
                <w:rFonts w:ascii="Times New Roman" w:hAnsi="Times New Roman" w:cs="Times New Roman" w:eastAsia="Times New Roman" w:hint="default"/>
                <w:b/>
                <w:bCs/>
              </w:rPr>
              <w:t>51</w:t>
            </w:r>
            <w:r>
              <w:rPr>
                <w:rFonts w:ascii="Times New Roman" w:hAnsi="Times New Roman" w:cs="Times New Roman" w:eastAsia="Times New Roman" w:hint="default"/>
              </w:rPr>
            </w:r>
          </w:hyperlink>
        </w:p>
        <w:p>
          <w:pPr>
            <w:pStyle w:val="TOC1"/>
            <w:tabs>
              <w:tab w:pos="9763" w:val="right" w:leader="dot"/>
            </w:tabs>
            <w:spacing w:line="240" w:lineRule="auto" w:before="354"/>
            <w:ind w:right="0"/>
            <w:jc w:val="left"/>
            <w:rPr>
              <w:rFonts w:ascii="Times New Roman" w:hAnsi="Times New Roman" w:cs="Times New Roman" w:eastAsia="Times New Roman" w:hint="default"/>
            </w:rPr>
          </w:pPr>
          <w:hyperlink w:history="true" w:anchor="_bookmark8">
            <w:r>
              <w:rPr/>
              <w:t>第九节</w:t>
            </w:r>
            <w:r>
              <w:rPr>
                <w:spacing w:val="1"/>
              </w:rPr>
              <w:t> </w:t>
            </w:r>
            <w:r>
              <w:rPr/>
              <w:t>监事会报告</w:t>
            </w:r>
            <w:r>
              <w:rPr>
                <w:rFonts w:ascii="Times New Roman" w:hAnsi="Times New Roman" w:cs="Times New Roman" w:eastAsia="Times New Roman" w:hint="default"/>
              </w:rPr>
              <w:tab/>
            </w:r>
            <w:r>
              <w:rPr>
                <w:rFonts w:ascii="Times New Roman" w:hAnsi="Times New Roman" w:cs="Times New Roman" w:eastAsia="Times New Roman" w:hint="default"/>
                <w:b/>
                <w:bCs/>
              </w:rPr>
              <w:t>61</w:t>
            </w:r>
            <w:r>
              <w:rPr>
                <w:rFonts w:ascii="Times New Roman" w:hAnsi="Times New Roman" w:cs="Times New Roman" w:eastAsia="Times New Roman" w:hint="default"/>
              </w:rPr>
            </w:r>
          </w:hyperlink>
        </w:p>
        <w:p>
          <w:pPr>
            <w:pStyle w:val="TOC1"/>
            <w:tabs>
              <w:tab w:pos="1244" w:val="left" w:leader="none"/>
              <w:tab w:pos="9763"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财务报告</w:t>
            </w:r>
            <w:r>
              <w:rPr>
                <w:rFonts w:ascii="Times New Roman" w:hAnsi="Times New Roman" w:cs="Times New Roman" w:eastAsia="Times New Roman" w:hint="default"/>
              </w:rPr>
              <w:tab/>
            </w:r>
            <w:r>
              <w:rPr>
                <w:rFonts w:ascii="Times New Roman" w:hAnsi="Times New Roman" w:cs="Times New Roman" w:eastAsia="Times New Roman" w:hint="default"/>
                <w:b/>
                <w:bCs/>
              </w:rPr>
              <w:t>63</w:t>
            </w:r>
            <w:r>
              <w:rPr>
                <w:rFonts w:ascii="Times New Roman" w:hAnsi="Times New Roman" w:cs="Times New Roman" w:eastAsia="Times New Roman" w:hint="default"/>
              </w:rPr>
            </w:r>
          </w:hyperlink>
        </w:p>
        <w:p>
          <w:pPr>
            <w:pStyle w:val="TOC1"/>
            <w:tabs>
              <w:tab w:pos="976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b/>
                <w:bCs/>
              </w:rPr>
              <w:t>130</w:t>
            </w:r>
            <w:r>
              <w:rPr>
                <w:rFonts w:ascii="Times New Roman" w:hAnsi="Times New Roman" w:cs="Times New Roman" w:eastAsia="Times New Roman" w:hint="default"/>
              </w:rPr>
            </w:r>
          </w:hyperlink>
        </w:p>
      </w:sdtContent>
    </w:sdt>
    <w:p>
      <w:pPr>
        <w:spacing w:after="0" w:line="240" w:lineRule="auto"/>
        <w:jc w:val="left"/>
        <w:rPr>
          <w:rFonts w:ascii="Times New Roman" w:hAnsi="Times New Roman" w:cs="Times New Roman" w:eastAsia="Times New Roman" w:hint="default"/>
        </w:rPr>
        <w:sectPr>
          <w:footerReference w:type="default" r:id="rId8"/>
          <w:pgSz w:w="11910" w:h="16840"/>
          <w:pgMar w:footer="976" w:header="918" w:top="1140" w:bottom="1160" w:left="1020" w:right="1020"/>
          <w:pgNumType w:start="2"/>
        </w:sectPr>
      </w:pPr>
    </w:p>
    <w:p>
      <w:pPr>
        <w:pStyle w:val="Heading1"/>
        <w:spacing w:line="240" w:lineRule="auto" w:before="305"/>
        <w:ind w:left="112" w:right="91"/>
        <w:jc w:val="left"/>
        <w:rPr>
          <w:rFonts w:ascii="宋体" w:hAnsi="宋体" w:cs="宋体" w:eastAsia="宋体" w:hint="default"/>
        </w:rPr>
      </w:pPr>
      <w:bookmarkStart w:name="_bookmark1" w:id="2"/>
      <w:bookmarkEnd w:id="2"/>
      <w:r>
        <w:rPr/>
      </w:r>
      <w:r>
        <w:rPr>
          <w:rFonts w:ascii="宋体" w:hAnsi="宋体" w:cs="宋体" w:eastAsia="宋体" w:hint="default"/>
        </w:rPr>
        <w:t>第二节</w:t>
      </w:r>
      <w:r>
        <w:rPr>
          <w:rFonts w:ascii="宋体" w:hAnsi="宋体" w:cs="宋体" w:eastAsia="宋体" w:hint="default"/>
          <w:spacing w:val="1"/>
        </w:rPr>
        <w:t> </w:t>
      </w:r>
      <w:r>
        <w:rPr>
          <w:rFonts w:ascii="宋体" w:hAnsi="宋体" w:cs="宋体" w:eastAsia="宋体" w:hint="default"/>
        </w:rPr>
        <w:t>公司基本情况简介</w:t>
      </w:r>
    </w:p>
    <w:p>
      <w:pPr>
        <w:pStyle w:val="Heading2"/>
        <w:spacing w:line="240" w:lineRule="auto" w:before="310"/>
        <w:ind w:right="91"/>
        <w:jc w:val="left"/>
      </w:pPr>
      <w:r>
        <w:rPr/>
        <w:t>一、</w:t>
      </w:r>
      <w:r>
        <w:rPr>
          <w:spacing w:val="7"/>
        </w:rPr>
        <w:t> </w:t>
      </w:r>
      <w:r>
        <w:rPr/>
        <w:t>公司基本情况</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556"/>
        <w:gridCol w:w="7085"/>
      </w:tblGrid>
      <w:tr>
        <w:trPr>
          <w:trHeight w:val="456"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法定中文名称</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武汉金运激光股份有限公司</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0"/>
              <w:ind w:left="31" w:right="0"/>
              <w:jc w:val="left"/>
              <w:rPr>
                <w:rFonts w:ascii="宋体" w:hAnsi="宋体" w:cs="宋体" w:eastAsia="宋体" w:hint="default"/>
                <w:sz w:val="21"/>
                <w:szCs w:val="21"/>
              </w:rPr>
            </w:pPr>
            <w:r>
              <w:rPr>
                <w:rFonts w:ascii="宋体" w:hAnsi="宋体" w:cs="宋体" w:eastAsia="宋体" w:hint="default"/>
                <w:sz w:val="21"/>
                <w:szCs w:val="21"/>
              </w:rPr>
              <w:t>中文缩写</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金运激光</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0"/>
              <w:ind w:left="31" w:right="0"/>
              <w:jc w:val="left"/>
              <w:rPr>
                <w:rFonts w:ascii="宋体" w:hAnsi="宋体" w:cs="宋体" w:eastAsia="宋体" w:hint="default"/>
                <w:sz w:val="21"/>
                <w:szCs w:val="21"/>
              </w:rPr>
            </w:pPr>
            <w:r>
              <w:rPr>
                <w:rFonts w:ascii="宋体" w:hAnsi="宋体" w:cs="宋体" w:eastAsia="宋体" w:hint="default"/>
                <w:sz w:val="21"/>
                <w:szCs w:val="21"/>
              </w:rPr>
              <w:t>法定英文名称</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26" w:right="0"/>
              <w:jc w:val="left"/>
              <w:rPr>
                <w:rFonts w:ascii="Times New Roman" w:hAnsi="Times New Roman" w:cs="Times New Roman" w:eastAsia="Times New Roman" w:hint="default"/>
                <w:sz w:val="21"/>
                <w:szCs w:val="21"/>
              </w:rPr>
            </w:pPr>
            <w:r>
              <w:rPr>
                <w:rFonts w:ascii="Times New Roman"/>
                <w:sz w:val="21"/>
              </w:rPr>
              <w:t>Wuhan Golden Laser Co.,</w:t>
            </w:r>
            <w:r>
              <w:rPr>
                <w:rFonts w:ascii="Times New Roman"/>
                <w:spacing w:val="-23"/>
                <w:sz w:val="21"/>
              </w:rPr>
              <w:t> </w:t>
            </w:r>
            <w:r>
              <w:rPr>
                <w:rFonts w:ascii="Times New Roman"/>
                <w:sz w:val="21"/>
              </w:rPr>
              <w:t>Ltd</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英文缩写</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r>
              <w:rPr>
                <w:rFonts w:ascii="Times New Roman"/>
                <w:sz w:val="21"/>
              </w:rPr>
              <w:t>Golden</w:t>
            </w:r>
            <w:r>
              <w:rPr>
                <w:rFonts w:ascii="Times New Roman"/>
                <w:spacing w:val="-6"/>
                <w:sz w:val="21"/>
              </w:rPr>
              <w:t> </w:t>
            </w:r>
            <w:r>
              <w:rPr>
                <w:rFonts w:ascii="Times New Roman"/>
                <w:sz w:val="21"/>
              </w:rPr>
              <w:t>Laser</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梁伟</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武汉市江岸区新江岸五村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456"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r>
              <w:rPr>
                <w:rFonts w:ascii="Times New Roman"/>
                <w:sz w:val="21"/>
              </w:rPr>
              <w:t>430012</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0"/>
              <w:ind w:left="3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武汉市江岸区石桥一路金运激光大厦</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r>
              <w:rPr>
                <w:rFonts w:ascii="Times New Roman"/>
                <w:sz w:val="21"/>
              </w:rPr>
              <w:t>430012</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国际互联网网址</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hyperlink r:id="rId9">
              <w:r>
                <w:rPr>
                  <w:rFonts w:ascii="Times New Roman"/>
                  <w:sz w:val="21"/>
                </w:rPr>
                <w:t>http://www.goldenlaser.cn</w:t>
              </w:r>
            </w:hyperlink>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hyperlink r:id="rId10">
              <w:r>
                <w:rPr>
                  <w:rFonts w:ascii="Times New Roman"/>
                  <w:sz w:val="21"/>
                </w:rPr>
                <w:t>Whjytz2008@163.com</w:t>
              </w:r>
            </w:hyperlink>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信息披露报纸名称</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证</w:t>
            </w:r>
            <w:r>
              <w:rPr>
                <w:rFonts w:ascii="宋体" w:hAnsi="宋体" w:cs="宋体" w:eastAsia="宋体" w:hint="default"/>
                <w:spacing w:val="2"/>
                <w:w w:val="99"/>
                <w:sz w:val="21"/>
                <w:szCs w:val="21"/>
              </w:rPr>
              <w:t>券</w:t>
            </w:r>
            <w:r>
              <w:rPr>
                <w:rFonts w:ascii="宋体" w:hAnsi="宋体" w:cs="宋体" w:eastAsia="宋体" w:hint="default"/>
                <w:w w:val="99"/>
                <w:sz w:val="21"/>
                <w:szCs w:val="21"/>
              </w:rPr>
              <w:t>时</w:t>
            </w:r>
            <w:r>
              <w:rPr>
                <w:rFonts w:ascii="宋体" w:hAnsi="宋体" w:cs="宋体" w:eastAsia="宋体" w:hint="default"/>
                <w:spacing w:val="2"/>
                <w:w w:val="99"/>
                <w:sz w:val="21"/>
                <w:szCs w:val="21"/>
              </w:rPr>
              <w:t>报</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上</w:t>
            </w:r>
            <w:r>
              <w:rPr>
                <w:rFonts w:ascii="宋体" w:hAnsi="宋体" w:cs="宋体" w:eastAsia="宋体" w:hint="default"/>
                <w:spacing w:val="2"/>
                <w:w w:val="99"/>
                <w:sz w:val="21"/>
                <w:szCs w:val="21"/>
              </w:rPr>
              <w:t>海</w:t>
            </w:r>
            <w:r>
              <w:rPr>
                <w:rFonts w:ascii="宋体" w:hAnsi="宋体" w:cs="宋体" w:eastAsia="宋体" w:hint="default"/>
                <w:w w:val="99"/>
                <w:sz w:val="21"/>
                <w:szCs w:val="21"/>
              </w:rPr>
              <w:t>证</w:t>
            </w:r>
            <w:r>
              <w:rPr>
                <w:rFonts w:ascii="宋体" w:hAnsi="宋体" w:cs="宋体" w:eastAsia="宋体" w:hint="default"/>
                <w:spacing w:val="2"/>
                <w:w w:val="99"/>
                <w:sz w:val="21"/>
                <w:szCs w:val="21"/>
              </w:rPr>
              <w:t>券</w:t>
            </w:r>
            <w:r>
              <w:rPr>
                <w:rFonts w:ascii="宋体" w:hAnsi="宋体" w:cs="宋体" w:eastAsia="宋体" w:hint="default"/>
                <w:w w:val="99"/>
                <w:sz w:val="21"/>
                <w:szCs w:val="21"/>
              </w:rPr>
              <w:t>报</w:t>
            </w:r>
            <w:r>
              <w:rPr>
                <w:rFonts w:ascii="宋体" w:hAnsi="宋体" w:cs="宋体" w:eastAsia="宋体" w:hint="default"/>
                <w:spacing w:val="-106"/>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证</w:t>
            </w:r>
            <w:r>
              <w:rPr>
                <w:rFonts w:ascii="宋体" w:hAnsi="宋体" w:cs="宋体" w:eastAsia="宋体" w:hint="default"/>
                <w:spacing w:val="2"/>
                <w:w w:val="99"/>
                <w:sz w:val="21"/>
                <w:szCs w:val="21"/>
              </w:rPr>
              <w:t>券</w:t>
            </w:r>
            <w:r>
              <w:rPr>
                <w:rFonts w:ascii="宋体" w:hAnsi="宋体" w:cs="宋体" w:eastAsia="宋体" w:hint="default"/>
                <w:w w:val="99"/>
                <w:sz w:val="21"/>
                <w:szCs w:val="21"/>
              </w:rPr>
              <w:t>日报</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中</w:t>
            </w:r>
            <w:r>
              <w:rPr>
                <w:rFonts w:ascii="宋体" w:hAnsi="宋体" w:cs="宋体" w:eastAsia="宋体" w:hint="default"/>
                <w:spacing w:val="2"/>
                <w:w w:val="99"/>
                <w:sz w:val="21"/>
                <w:szCs w:val="21"/>
              </w:rPr>
              <w:t>国</w:t>
            </w:r>
            <w:r>
              <w:rPr>
                <w:rFonts w:ascii="宋体" w:hAnsi="宋体" w:cs="宋体" w:eastAsia="宋体" w:hint="default"/>
                <w:w w:val="99"/>
                <w:sz w:val="21"/>
                <w:szCs w:val="21"/>
              </w:rPr>
              <w:t>证</w:t>
            </w:r>
            <w:r>
              <w:rPr>
                <w:rFonts w:ascii="宋体" w:hAnsi="宋体" w:cs="宋体" w:eastAsia="宋体" w:hint="default"/>
                <w:spacing w:val="2"/>
                <w:w w:val="99"/>
                <w:sz w:val="21"/>
                <w:szCs w:val="21"/>
              </w:rPr>
              <w:t>券</w:t>
            </w:r>
            <w:r>
              <w:rPr>
                <w:rFonts w:ascii="宋体" w:hAnsi="宋体" w:cs="宋体" w:eastAsia="宋体" w:hint="default"/>
                <w:w w:val="99"/>
                <w:sz w:val="21"/>
                <w:szCs w:val="21"/>
              </w:rPr>
              <w:t>报》</w:t>
            </w:r>
            <w:r>
              <w:rPr>
                <w:rFonts w:ascii="宋体" w:hAnsi="宋体" w:cs="宋体" w:eastAsia="宋体" w:hint="default"/>
                <w:sz w:val="21"/>
                <w:szCs w:val="21"/>
              </w:rPr>
            </w:r>
          </w:p>
        </w:tc>
      </w:tr>
      <w:tr>
        <w:trPr>
          <w:trHeight w:val="715"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73" w:lineRule="auto" w:before="26"/>
              <w:ind w:left="31" w:right="33"/>
              <w:jc w:val="left"/>
              <w:rPr>
                <w:rFonts w:ascii="宋体" w:hAnsi="宋体" w:cs="宋体" w:eastAsia="宋体" w:hint="default"/>
                <w:sz w:val="21"/>
                <w:szCs w:val="21"/>
              </w:rPr>
            </w:pPr>
            <w:r>
              <w:rPr>
                <w:rFonts w:ascii="宋体" w:hAnsi="宋体" w:cs="宋体" w:eastAsia="宋体" w:hint="default"/>
                <w:spacing w:val="17"/>
                <w:w w:val="95"/>
                <w:sz w:val="21"/>
                <w:szCs w:val="21"/>
              </w:rPr>
              <w:t>登载年度报告的中国证监</w:t>
            </w:r>
            <w:r>
              <w:rPr>
                <w:rFonts w:ascii="宋体" w:hAnsi="宋体" w:cs="宋体" w:eastAsia="宋体" w:hint="default"/>
                <w:spacing w:val="5"/>
                <w:w w:val="95"/>
                <w:sz w:val="21"/>
                <w:szCs w:val="21"/>
              </w:rPr>
              <w:t> </w:t>
            </w:r>
            <w:r>
              <w:rPr>
                <w:rFonts w:ascii="宋体" w:hAnsi="宋体" w:cs="宋体" w:eastAsia="宋体" w:hint="default"/>
                <w:spacing w:val="5"/>
                <w:w w:val="95"/>
                <w:sz w:val="21"/>
                <w:szCs w:val="21"/>
              </w:rPr>
            </w:r>
            <w:r>
              <w:rPr>
                <w:rFonts w:ascii="宋体" w:hAnsi="宋体" w:cs="宋体" w:eastAsia="宋体" w:hint="default"/>
                <w:sz w:val="21"/>
                <w:szCs w:val="21"/>
              </w:rPr>
              <w:t>会指定网站的网址</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金运激光</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r>
              <w:rPr>
                <w:rFonts w:ascii="Times New Roman"/>
                <w:sz w:val="21"/>
              </w:rPr>
              <w:t>300220</w:t>
            </w:r>
          </w:p>
        </w:tc>
      </w:tr>
      <w:tr>
        <w:trPr>
          <w:trHeight w:val="456"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年度报告备置地点</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r>
        <w:trPr>
          <w:trHeight w:val="658"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73" w:lineRule="auto" w:before="26"/>
              <w:ind w:left="31" w:right="26"/>
              <w:jc w:val="left"/>
              <w:rPr>
                <w:rFonts w:ascii="宋体" w:hAnsi="宋体" w:cs="宋体" w:eastAsia="宋体" w:hint="default"/>
                <w:sz w:val="21"/>
                <w:szCs w:val="21"/>
              </w:rPr>
            </w:pPr>
            <w:r>
              <w:rPr>
                <w:rFonts w:ascii="宋体" w:hAnsi="宋体" w:cs="宋体" w:eastAsia="宋体" w:hint="default"/>
                <w:spacing w:val="-1"/>
                <w:w w:val="95"/>
                <w:sz w:val="21"/>
                <w:szCs w:val="21"/>
              </w:rPr>
              <w:t>公司最新注册登记日期、地</w:t>
            </w:r>
            <w:r>
              <w:rPr>
                <w:rFonts w:ascii="宋体" w:hAnsi="宋体" w:cs="宋体" w:eastAsia="宋体" w:hint="default"/>
                <w:spacing w:val="11"/>
                <w:w w:val="95"/>
                <w:sz w:val="21"/>
                <w:szCs w:val="21"/>
              </w:rPr>
              <w:t> </w:t>
            </w:r>
            <w:r>
              <w:rPr>
                <w:rFonts w:ascii="宋体" w:hAnsi="宋体" w:cs="宋体" w:eastAsia="宋体" w:hint="default"/>
                <w:spacing w:val="11"/>
                <w:w w:val="95"/>
                <w:sz w:val="21"/>
                <w:szCs w:val="21"/>
              </w:rPr>
            </w:r>
            <w:r>
              <w:rPr>
                <w:rFonts w:ascii="宋体" w:hAnsi="宋体" w:cs="宋体" w:eastAsia="宋体" w:hint="default"/>
                <w:sz w:val="21"/>
                <w:szCs w:val="21"/>
              </w:rPr>
              <w:t>点</w:t>
            </w:r>
          </w:p>
        </w:tc>
        <w:tc>
          <w:tcPr>
            <w:tcW w:w="7085" w:type="dxa"/>
            <w:tcBorders>
              <w:top w:val="single" w:sz="4" w:space="0" w:color="000000"/>
              <w:left w:val="nil" w:sz="6" w:space="0" w:color="auto"/>
              <w:bottom w:val="single" w:sz="4" w:space="0" w:color="000000"/>
              <w:right w:val="nil" w:sz="6" w:space="0" w:color="auto"/>
            </w:tcBorders>
          </w:tcPr>
          <w:p>
            <w:pPr>
              <w:pStyle w:val="TableParagraph"/>
              <w:tabs>
                <w:tab w:pos="1857" w:val="left" w:leader="none"/>
              </w:tabs>
              <w:spacing w:line="240" w:lineRule="auto" w:before="153"/>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t>武汉市工商行政管理局</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r>
              <w:rPr>
                <w:rFonts w:ascii="Times New Roman"/>
                <w:sz w:val="21"/>
              </w:rPr>
              <w:t>420100000084853</w:t>
            </w:r>
          </w:p>
        </w:tc>
      </w:tr>
      <w:tr>
        <w:trPr>
          <w:trHeight w:val="454"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0" w:lineRule="auto" w:before="52"/>
              <w:ind w:left="3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 w:right="0"/>
              <w:jc w:val="left"/>
              <w:rPr>
                <w:rFonts w:ascii="Times New Roman" w:hAnsi="Times New Roman" w:cs="Times New Roman" w:eastAsia="Times New Roman" w:hint="default"/>
                <w:sz w:val="21"/>
                <w:szCs w:val="21"/>
              </w:rPr>
            </w:pPr>
            <w:r>
              <w:rPr>
                <w:rFonts w:ascii="Times New Roman"/>
                <w:sz w:val="21"/>
              </w:rPr>
              <w:t>4201027771373833</w:t>
            </w:r>
          </w:p>
        </w:tc>
      </w:tr>
      <w:tr>
        <w:trPr>
          <w:trHeight w:val="780" w:hRule="exact"/>
        </w:trPr>
        <w:tc>
          <w:tcPr>
            <w:tcW w:w="2556"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73" w:lineRule="auto" w:before="59"/>
              <w:ind w:left="31" w:right="33"/>
              <w:jc w:val="left"/>
              <w:rPr>
                <w:rFonts w:ascii="宋体" w:hAnsi="宋体" w:cs="宋体" w:eastAsia="宋体" w:hint="default"/>
                <w:sz w:val="21"/>
                <w:szCs w:val="21"/>
              </w:rPr>
            </w:pPr>
            <w:r>
              <w:rPr>
                <w:rFonts w:ascii="宋体" w:hAnsi="宋体" w:cs="宋体" w:eastAsia="宋体" w:hint="default"/>
                <w:spacing w:val="17"/>
                <w:w w:val="95"/>
                <w:sz w:val="21"/>
                <w:szCs w:val="21"/>
              </w:rPr>
              <w:t>公司聘请的会计师事务所</w:t>
            </w:r>
            <w:r>
              <w:rPr>
                <w:rFonts w:ascii="宋体" w:hAnsi="宋体" w:cs="宋体" w:eastAsia="宋体" w:hint="default"/>
                <w:spacing w:val="5"/>
                <w:w w:val="95"/>
                <w:sz w:val="21"/>
                <w:szCs w:val="21"/>
              </w:rPr>
              <w:t> </w:t>
            </w:r>
            <w:r>
              <w:rPr>
                <w:rFonts w:ascii="宋体" w:hAnsi="宋体" w:cs="宋体" w:eastAsia="宋体" w:hint="default"/>
                <w:spacing w:val="5"/>
                <w:w w:val="95"/>
                <w:sz w:val="21"/>
                <w:szCs w:val="21"/>
              </w:rPr>
            </w:r>
            <w:r>
              <w:rPr>
                <w:rFonts w:ascii="宋体" w:hAnsi="宋体" w:cs="宋体" w:eastAsia="宋体" w:hint="default"/>
                <w:sz w:val="21"/>
                <w:szCs w:val="21"/>
              </w:rPr>
              <w:t>名称、办公地址</w:t>
            </w:r>
          </w:p>
        </w:tc>
        <w:tc>
          <w:tcPr>
            <w:tcW w:w="708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大华会计师事务所有限公司</w:t>
            </w:r>
            <w:r>
              <w:rPr>
                <w:rFonts w:ascii="宋体" w:hAnsi="宋体" w:cs="宋体" w:eastAsia="宋体" w:hint="default"/>
                <w:spacing w:val="-3"/>
                <w:sz w:val="21"/>
                <w:szCs w:val="21"/>
              </w:rPr>
              <w:t> </w:t>
            </w:r>
            <w:r>
              <w:rPr>
                <w:rFonts w:ascii="宋体" w:hAnsi="宋体" w:cs="宋体" w:eastAsia="宋体" w:hint="default"/>
                <w:sz w:val="21"/>
                <w:szCs w:val="21"/>
              </w:rPr>
              <w:t>北京市东城区东长安街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号长安大厦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after="0" w:line="240" w:lineRule="auto"/>
        <w:jc w:val="left"/>
        <w:rPr>
          <w:rFonts w:ascii="宋体" w:hAnsi="宋体" w:cs="宋体" w:eastAsia="宋体" w:hint="default"/>
          <w:sz w:val="21"/>
          <w:szCs w:val="21"/>
        </w:rPr>
        <w:sectPr>
          <w:pgSz w:w="11910" w:h="16840"/>
          <w:pgMar w:header="918" w:footer="976" w:top="1120" w:bottom="1160" w:left="102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before="14"/>
        <w:ind w:right="0"/>
        <w:jc w:val="left"/>
      </w:pPr>
      <w:r>
        <w:rPr/>
        <w:t>二、</w:t>
      </w:r>
      <w:r>
        <w:rPr>
          <w:spacing w:val="10"/>
        </w:rPr>
        <w:t> </w:t>
      </w:r>
      <w:r>
        <w:rPr/>
        <w:t>公司联系人和联系方式</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342"/>
        <w:gridCol w:w="3744"/>
        <w:gridCol w:w="3746"/>
      </w:tblGrid>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BDBDB"/>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6"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26"/>
              <w:ind w:left="1238"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23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艾骏</w:t>
            </w:r>
          </w:p>
        </w:tc>
        <w:tc>
          <w:tcPr>
            <w:tcW w:w="3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石慧</w:t>
            </w:r>
          </w:p>
        </w:tc>
      </w:tr>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武汉市江岸区石桥一路金运激光大厦</w:t>
            </w:r>
          </w:p>
        </w:tc>
        <w:tc>
          <w:tcPr>
            <w:tcW w:w="3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武汉市江岸区石桥一路金运激光大厦</w:t>
            </w:r>
          </w:p>
        </w:tc>
      </w:tr>
      <w:tr>
        <w:trPr>
          <w:trHeight w:val="401" w:hRule="exact"/>
        </w:trPr>
        <w:tc>
          <w:tcPr>
            <w:tcW w:w="23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 w:right="0"/>
              <w:jc w:val="left"/>
              <w:rPr>
                <w:rFonts w:ascii="Times New Roman" w:hAnsi="Times New Roman" w:cs="Times New Roman" w:eastAsia="Times New Roman" w:hint="default"/>
                <w:sz w:val="21"/>
                <w:szCs w:val="21"/>
              </w:rPr>
            </w:pPr>
            <w:r>
              <w:rPr>
                <w:rFonts w:ascii="Times New Roman"/>
                <w:sz w:val="21"/>
              </w:rPr>
              <w:t>027-82943465</w:t>
            </w:r>
          </w:p>
        </w:tc>
        <w:tc>
          <w:tcPr>
            <w:tcW w:w="3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24" w:right="0"/>
              <w:jc w:val="left"/>
              <w:rPr>
                <w:rFonts w:ascii="Times New Roman" w:hAnsi="Times New Roman" w:cs="Times New Roman" w:eastAsia="Times New Roman" w:hint="default"/>
                <w:sz w:val="21"/>
                <w:szCs w:val="21"/>
              </w:rPr>
            </w:pPr>
            <w:r>
              <w:rPr>
                <w:rFonts w:ascii="Times New Roman"/>
                <w:sz w:val="21"/>
              </w:rPr>
              <w:t>027-82943465</w:t>
            </w:r>
          </w:p>
        </w:tc>
      </w:tr>
      <w:tr>
        <w:trPr>
          <w:trHeight w:val="403" w:hRule="exact"/>
        </w:trPr>
        <w:tc>
          <w:tcPr>
            <w:tcW w:w="23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027-82943465</w:t>
            </w:r>
          </w:p>
        </w:tc>
        <w:tc>
          <w:tcPr>
            <w:tcW w:w="3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027-82943465</w:t>
            </w:r>
          </w:p>
        </w:tc>
      </w:tr>
      <w:tr>
        <w:trPr>
          <w:trHeight w:val="401" w:hRule="exact"/>
        </w:trPr>
        <w:tc>
          <w:tcPr>
            <w:tcW w:w="23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3"/>
              <w:ind w:left="9"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 w:right="0"/>
              <w:jc w:val="left"/>
              <w:rPr>
                <w:rFonts w:ascii="Times New Roman" w:hAnsi="Times New Roman" w:cs="Times New Roman" w:eastAsia="Times New Roman" w:hint="default"/>
                <w:sz w:val="21"/>
                <w:szCs w:val="21"/>
              </w:rPr>
            </w:pPr>
            <w:hyperlink r:id="rId12">
              <w:r>
                <w:rPr>
                  <w:rFonts w:ascii="Times New Roman"/>
                  <w:sz w:val="21"/>
                </w:rPr>
                <w:t>whjytz2008@163.com</w:t>
              </w:r>
            </w:hyperlink>
          </w:p>
        </w:tc>
        <w:tc>
          <w:tcPr>
            <w:tcW w:w="3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24" w:right="0"/>
              <w:jc w:val="left"/>
              <w:rPr>
                <w:rFonts w:ascii="Times New Roman" w:hAnsi="Times New Roman" w:cs="Times New Roman" w:eastAsia="Times New Roman" w:hint="default"/>
                <w:sz w:val="21"/>
                <w:szCs w:val="21"/>
              </w:rPr>
            </w:pPr>
            <w:hyperlink r:id="rId13">
              <w:r>
                <w:rPr>
                  <w:rFonts w:ascii="Times New Roman"/>
                  <w:sz w:val="21"/>
                </w:rPr>
                <w:t>smh1399@163.com</w:t>
              </w:r>
            </w:hyperlink>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14"/>
        <w:ind w:right="0"/>
        <w:jc w:val="left"/>
      </w:pPr>
      <w:r>
        <w:rPr/>
        <w:t>三、公司历史沿革</w:t>
      </w:r>
    </w:p>
    <w:p>
      <w:pPr>
        <w:spacing w:line="240" w:lineRule="auto" w:before="1"/>
        <w:rPr>
          <w:rFonts w:ascii="宋体" w:hAnsi="宋体" w:cs="宋体" w:eastAsia="宋体" w:hint="default"/>
          <w:sz w:val="25"/>
          <w:szCs w:val="25"/>
        </w:rPr>
      </w:pPr>
    </w:p>
    <w:p>
      <w:pPr>
        <w:pStyle w:val="BodyText"/>
        <w:spacing w:line="338" w:lineRule="auto"/>
        <w:ind w:right="0" w:firstLine="602"/>
        <w:jc w:val="left"/>
      </w:pPr>
      <w:r>
        <w:rPr>
          <w:spacing w:val="-2"/>
          <w:w w:val="100"/>
        </w:rPr>
        <w:t>武汉金运激光股份有限公司，（以下简称</w:t>
      </w:r>
      <w:r>
        <w:rPr>
          <w:rFonts w:ascii="Times New Roman" w:hAnsi="Times New Roman" w:cs="Times New Roman" w:eastAsia="Times New Roman" w:hint="default"/>
          <w:spacing w:val="-2"/>
          <w:w w:val="100"/>
        </w:rPr>
        <w:t>“</w:t>
      </w:r>
      <w:r>
        <w:rPr>
          <w:spacing w:val="-2"/>
          <w:w w:val="100"/>
        </w:rPr>
        <w:t>本公司</w:t>
      </w:r>
      <w:r>
        <w:rPr>
          <w:rFonts w:ascii="Times New Roman" w:hAnsi="Times New Roman" w:cs="Times New Roman" w:eastAsia="Times New Roman" w:hint="default"/>
          <w:spacing w:val="-2"/>
          <w:w w:val="100"/>
        </w:rPr>
        <w:t>”</w:t>
      </w:r>
      <w:r>
        <w:rPr>
          <w:spacing w:val="-2"/>
          <w:w w:val="100"/>
        </w:rPr>
        <w:t>或</w:t>
      </w:r>
      <w:r>
        <w:rPr>
          <w:rFonts w:ascii="Times New Roman" w:hAnsi="Times New Roman" w:cs="Times New Roman" w:eastAsia="Times New Roman" w:hint="default"/>
          <w:spacing w:val="-2"/>
          <w:w w:val="100"/>
        </w:rPr>
        <w:t>“</w:t>
      </w:r>
      <w:r>
        <w:rPr>
          <w:spacing w:val="-2"/>
          <w:w w:val="100"/>
        </w:rPr>
        <w:t>公司</w:t>
      </w:r>
      <w:r>
        <w:rPr>
          <w:rFonts w:ascii="Times New Roman" w:hAnsi="Times New Roman" w:cs="Times New Roman" w:eastAsia="Times New Roman" w:hint="default"/>
          <w:spacing w:val="-2"/>
          <w:w w:val="100"/>
        </w:rPr>
        <w:t>”</w:t>
      </w:r>
      <w:r>
        <w:rPr>
          <w:spacing w:val="-2"/>
          <w:w w:val="100"/>
        </w:rPr>
        <w:t>）原名武汉金运激光设备制</w:t>
      </w:r>
      <w:r>
        <w:rPr/>
        <w:t> 造有限公司。经武汉市工商行政管理局核准，成立于</w:t>
      </w:r>
      <w:r>
        <w:rPr>
          <w:spacing w:val="-32"/>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日，领取企业法人营业</w:t>
      </w:r>
    </w:p>
    <w:p>
      <w:pPr>
        <w:pStyle w:val="BodyText"/>
        <w:spacing w:line="240" w:lineRule="auto" w:before="27"/>
        <w:ind w:right="0"/>
        <w:jc w:val="left"/>
      </w:pPr>
      <w:r>
        <w:rPr>
          <w:spacing w:val="-3"/>
        </w:rPr>
        <w:t>执照，法定代表人：梁伟。注册资本为</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3"/>
        </w:rPr>
        <w:t>万元，其中：梁伟出资人民币</w:t>
      </w:r>
      <w:r>
        <w:rPr>
          <w:spacing w:val="-52"/>
        </w:rPr>
        <w:t> </w:t>
      </w:r>
      <w:r>
        <w:rPr>
          <w:rFonts w:ascii="Times New Roman" w:hAnsi="Times New Roman" w:cs="Times New Roman" w:eastAsia="Times New Roman" w:hint="default"/>
        </w:rPr>
        <w:t>90</w:t>
      </w:r>
      <w:r>
        <w:rPr>
          <w:rFonts w:ascii="Times New Roman" w:hAnsi="Times New Roman" w:cs="Times New Roman" w:eastAsia="Times New Roman" w:hint="default"/>
          <w:spacing w:val="6"/>
        </w:rPr>
        <w:t> </w:t>
      </w:r>
      <w:r>
        <w:rPr>
          <w:spacing w:val="-3"/>
        </w:rPr>
        <w:t>万元，持有公司</w:t>
      </w:r>
    </w:p>
    <w:p>
      <w:pPr>
        <w:pStyle w:val="BodyText"/>
        <w:spacing w:line="240" w:lineRule="auto" w:before="135"/>
        <w:ind w:right="0"/>
        <w:jc w:val="left"/>
      </w:pPr>
      <w:r>
        <w:rPr>
          <w:rFonts w:ascii="Times New Roman" w:hAnsi="Times New Roman" w:cs="Times New Roman" w:eastAsia="Times New Roman" w:hint="default"/>
        </w:rPr>
        <w:t>90%</w:t>
      </w:r>
      <w:r>
        <w:rPr/>
        <w:t>的股权；易淑梅和王玉才各出资人民币</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万元，各持有公司</w:t>
      </w:r>
      <w:r>
        <w:rPr>
          <w:spacing w:val="-61"/>
        </w:rPr>
        <w:t> </w:t>
      </w:r>
      <w:r>
        <w:rPr>
          <w:rFonts w:ascii="Times New Roman" w:hAnsi="Times New Roman" w:cs="Times New Roman" w:eastAsia="Times New Roman" w:hint="default"/>
        </w:rPr>
        <w:t>5%</w:t>
      </w:r>
      <w:r>
        <w:rPr/>
        <w:t>的股权。</w:t>
      </w:r>
    </w:p>
    <w:p>
      <w:pPr>
        <w:pStyle w:val="BodyText"/>
        <w:spacing w:line="240" w:lineRule="auto" w:before="135"/>
        <w:ind w:left="595" w:right="0"/>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月，公司增加注册资本</w:t>
      </w:r>
      <w:r>
        <w:rPr>
          <w:spacing w:val="-39"/>
        </w:rPr>
        <w:t> </w:t>
      </w:r>
      <w:r>
        <w:rPr>
          <w:rFonts w:ascii="Times New Roman" w:hAnsi="Times New Roman" w:cs="Times New Roman" w:eastAsia="Times New Roman" w:hint="default"/>
        </w:rPr>
        <w:t>400</w:t>
      </w:r>
      <w:r>
        <w:rPr>
          <w:rFonts w:ascii="Times New Roman" w:hAnsi="Times New Roman" w:cs="Times New Roman" w:eastAsia="Times New Roman" w:hint="default"/>
          <w:spacing w:val="13"/>
        </w:rPr>
        <w:t> </w:t>
      </w:r>
      <w:r>
        <w:rPr/>
        <w:t>万元，由梁伟全额认缴。增资后，公司的注册资</w:t>
      </w:r>
    </w:p>
    <w:p>
      <w:pPr>
        <w:pStyle w:val="BodyText"/>
        <w:spacing w:line="240" w:lineRule="auto" w:before="135"/>
        <w:ind w:right="0"/>
        <w:jc w:val="left"/>
      </w:pPr>
      <w:r>
        <w:rPr/>
        <w:t>本变更为</w:t>
      </w:r>
      <w:r>
        <w:rPr>
          <w:spacing w:val="-6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pStyle w:val="BodyText"/>
        <w:spacing w:line="240" w:lineRule="auto" w:before="135"/>
        <w:ind w:left="595"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月，公司增加注册资本</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万元，由梁伟全额认缴。增资后，公司的注册资本</w:t>
      </w:r>
    </w:p>
    <w:p>
      <w:pPr>
        <w:pStyle w:val="BodyText"/>
        <w:spacing w:line="240" w:lineRule="auto" w:before="135"/>
        <w:ind w:right="0"/>
        <w:jc w:val="left"/>
      </w:pPr>
      <w:r>
        <w:rPr/>
        <w:t>变更为</w:t>
      </w:r>
      <w:r>
        <w:rPr>
          <w:spacing w:val="-6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w:t>
      </w:r>
    </w:p>
    <w:p>
      <w:pPr>
        <w:pStyle w:val="BodyText"/>
        <w:spacing w:line="240" w:lineRule="auto" w:before="135"/>
        <w:ind w:left="595"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spacing w:val="8"/>
        </w:rPr>
        <w:t>月经股东会决议，以经审计确认的截止</w:t>
      </w:r>
      <w:r>
        <w:rPr>
          <w:spacing w:val="-3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8"/>
        </w:rPr>
        <w:t>日的母公司净资产</w:t>
      </w:r>
    </w:p>
    <w:p>
      <w:pPr>
        <w:pStyle w:val="BodyText"/>
        <w:spacing w:line="240" w:lineRule="auto" w:before="135"/>
        <w:ind w:right="0"/>
        <w:jc w:val="left"/>
      </w:pPr>
      <w:r>
        <w:rPr>
          <w:rFonts w:ascii="Times New Roman" w:hAnsi="Times New Roman" w:cs="Times New Roman" w:eastAsia="Times New Roman" w:hint="default"/>
        </w:rPr>
        <w:t>32,004,728.66</w:t>
      </w:r>
      <w:r>
        <w:rPr>
          <w:rFonts w:ascii="Times New Roman" w:hAnsi="Times New Roman" w:cs="Times New Roman" w:eastAsia="Times New Roman" w:hint="default"/>
          <w:spacing w:val="10"/>
        </w:rPr>
        <w:t> </w:t>
      </w:r>
      <w:r>
        <w:rPr>
          <w:spacing w:val="3"/>
        </w:rPr>
        <w:t>元中</w:t>
      </w:r>
      <w:r>
        <w:rPr>
          <w:spacing w:val="-48"/>
        </w:rPr>
        <w:t> </w:t>
      </w:r>
      <w:r>
        <w:rPr>
          <w:rFonts w:ascii="Times New Roman" w:hAnsi="Times New Roman" w:cs="Times New Roman" w:eastAsia="Times New Roman" w:hint="default"/>
        </w:rPr>
        <w:t>26,000,000.00</w:t>
      </w:r>
      <w:r>
        <w:rPr>
          <w:rFonts w:ascii="Times New Roman" w:hAnsi="Times New Roman" w:cs="Times New Roman" w:eastAsia="Times New Roman" w:hint="default"/>
          <w:spacing w:val="10"/>
        </w:rPr>
        <w:t> </w:t>
      </w:r>
      <w:r>
        <w:rPr>
          <w:spacing w:val="6"/>
        </w:rPr>
        <w:t>元折为股份公司的股本总额，每股面值人民币</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5"/>
        </w:rPr>
        <w:t>元，余额</w:t>
      </w:r>
    </w:p>
    <w:p>
      <w:pPr>
        <w:pStyle w:val="BodyText"/>
        <w:spacing w:line="240" w:lineRule="auto" w:before="135"/>
        <w:ind w:right="0"/>
        <w:jc w:val="left"/>
      </w:pPr>
      <w:r>
        <w:rPr>
          <w:rFonts w:ascii="Times New Roman" w:hAnsi="Times New Roman" w:cs="Times New Roman" w:eastAsia="Times New Roman" w:hint="default"/>
        </w:rPr>
        <w:t>6,004,728.66</w:t>
      </w:r>
      <w:r>
        <w:rPr>
          <w:rFonts w:ascii="Times New Roman" w:hAnsi="Times New Roman" w:cs="Times New Roman" w:eastAsia="Times New Roman" w:hint="default"/>
          <w:spacing w:val="35"/>
        </w:rPr>
        <w:t> </w:t>
      </w:r>
      <w:r>
        <w:rPr>
          <w:spacing w:val="25"/>
        </w:rPr>
        <w:t>元转作公司资本公积，</w:t>
      </w:r>
      <w:r>
        <w:rPr>
          <w:spacing w:val="-90"/>
        </w:rPr>
        <w:t> </w:t>
      </w:r>
      <w:r>
        <w:rPr>
          <w:spacing w:val="25"/>
        </w:rPr>
        <w:t>各股东持股比例保持不变，</w:t>
      </w:r>
      <w:r>
        <w:rPr>
          <w:spacing w:val="-90"/>
        </w:rPr>
        <w:t> </w:t>
      </w:r>
      <w:r>
        <w:rPr>
          <w:spacing w:val="23"/>
        </w:rPr>
        <w:t>变更后的注册资本为</w:t>
      </w:r>
    </w:p>
    <w:p>
      <w:pPr>
        <w:pStyle w:val="BodyText"/>
        <w:spacing w:line="240" w:lineRule="auto" w:before="135"/>
        <w:ind w:right="0"/>
        <w:jc w:val="left"/>
      </w:pPr>
      <w:r>
        <w:rPr>
          <w:rFonts w:ascii="Times New Roman" w:hAnsi="Times New Roman" w:cs="Times New Roman" w:eastAsia="Times New Roman" w:hint="default"/>
        </w:rPr>
        <w:t>26,000,000.00 </w:t>
      </w:r>
      <w:r>
        <w:rPr>
          <w:spacing w:val="5"/>
        </w:rPr>
        <w:t>元。</w:t>
      </w:r>
      <w:r>
        <w:rPr>
          <w:rFonts w:ascii="Times New Roman" w:hAnsi="Times New Roman" w:cs="Times New Roman" w:eastAsia="Times New Roman" w:hint="default"/>
          <w:spacing w:val="5"/>
        </w:rPr>
        <w:t>2009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16"/>
        </w:rPr>
        <w:t>日</w:t>
      </w:r>
      <w:r>
        <w:rPr>
          <w:rFonts w:ascii="Times New Roman" w:hAnsi="Times New Roman" w:cs="Times New Roman" w:eastAsia="Times New Roman" w:hint="default"/>
          <w:spacing w:val="16"/>
        </w:rPr>
        <w:t>,</w:t>
      </w:r>
      <w:r>
        <w:rPr>
          <w:spacing w:val="16"/>
        </w:rPr>
        <w:t>公司经武汉市工商行政管理局批准</w:t>
      </w:r>
      <w:r>
        <w:rPr>
          <w:rFonts w:ascii="Times New Roman" w:hAnsi="Times New Roman" w:cs="Times New Roman" w:eastAsia="Times New Roman" w:hint="default"/>
          <w:spacing w:val="16"/>
        </w:rPr>
        <w:t>,</w:t>
      </w:r>
      <w:r>
        <w:rPr>
          <w:spacing w:val="16"/>
        </w:rPr>
        <w:t>领取了注册号为</w:t>
      </w:r>
    </w:p>
    <w:p>
      <w:pPr>
        <w:pStyle w:val="BodyText"/>
        <w:spacing w:line="240" w:lineRule="auto" w:before="135"/>
        <w:ind w:right="0"/>
        <w:jc w:val="left"/>
      </w:pPr>
      <w:r>
        <w:rPr>
          <w:rFonts w:ascii="Times New Roman" w:hAnsi="Times New Roman" w:cs="Times New Roman" w:eastAsia="Times New Roman" w:hint="default"/>
        </w:rPr>
        <w:t>420100000084853</w:t>
      </w:r>
      <w:r>
        <w:rPr>
          <w:rFonts w:ascii="Times New Roman" w:hAnsi="Times New Roman" w:cs="Times New Roman" w:eastAsia="Times New Roman" w:hint="default"/>
          <w:spacing w:val="2"/>
        </w:rPr>
        <w:t> </w:t>
      </w:r>
      <w:r>
        <w:rPr/>
        <w:t>的营业执照。</w:t>
      </w:r>
    </w:p>
    <w:p>
      <w:pPr>
        <w:pStyle w:val="BodyText"/>
        <w:spacing w:line="338" w:lineRule="auto" w:before="135"/>
        <w:ind w:right="310" w:firstLine="482"/>
        <w:jc w:val="both"/>
      </w:pPr>
      <w:r>
        <w:rPr/>
        <w:t>经中国证券监督管理委员会证监许可</w:t>
      </w:r>
      <w:r>
        <w:rPr>
          <w:rFonts w:ascii="Times New Roman" w:hAnsi="Times New Roman" w:cs="Times New Roman" w:eastAsia="Times New Roman" w:hint="default"/>
        </w:rPr>
        <w:t>[2011]656</w:t>
      </w:r>
      <w:r>
        <w:rPr>
          <w:rFonts w:ascii="Times New Roman" w:hAnsi="Times New Roman" w:cs="Times New Roman" w:eastAsia="Times New Roman" w:hint="default"/>
          <w:spacing w:val="-9"/>
        </w:rPr>
        <w:t> </w:t>
      </w:r>
      <w:r>
        <w:rPr>
          <w:spacing w:val="-3"/>
        </w:rPr>
        <w:t>号文《关于核准武汉金运激光股份有限公</w:t>
      </w:r>
      <w:r>
        <w:rPr/>
        <w:t> 司首次公开发行股票并在创业板上市的批复》的核准，本公司于</w:t>
      </w:r>
      <w:r>
        <w:rPr>
          <w:spacing w:val="-2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日公开发行 </w:t>
      </w:r>
      <w:r>
        <w:rPr>
          <w:spacing w:val="2"/>
        </w:rPr>
        <w:t>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900</w:t>
      </w:r>
      <w:r>
        <w:rPr>
          <w:rFonts w:ascii="Times New Roman" w:hAnsi="Times New Roman" w:cs="Times New Roman" w:eastAsia="Times New Roman" w:hint="default"/>
          <w:spacing w:val="10"/>
        </w:rPr>
        <w:t> </w:t>
      </w:r>
      <w:r>
        <w:rPr/>
        <w:t>万股，股票面值为人民币</w:t>
      </w:r>
      <w:r>
        <w:rPr>
          <w:spacing w:val="-41"/>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元，共计人民币</w:t>
      </w:r>
      <w:r>
        <w:rPr>
          <w:spacing w:val="-46"/>
        </w:rPr>
        <w:t> </w:t>
      </w:r>
      <w:r>
        <w:rPr>
          <w:rFonts w:ascii="Times New Roman" w:hAnsi="Times New Roman" w:cs="Times New Roman" w:eastAsia="Times New Roman" w:hint="default"/>
        </w:rPr>
        <w:t>9,000,000.00</w:t>
      </w:r>
      <w:r>
        <w:rPr>
          <w:rFonts w:ascii="Times New Roman" w:hAnsi="Times New Roman" w:cs="Times New Roman" w:eastAsia="Times New Roman" w:hint="default"/>
          <w:spacing w:val="10"/>
        </w:rPr>
        <w:t> </w:t>
      </w:r>
      <w:r>
        <w:rPr/>
        <w:t>元。</w:t>
      </w:r>
      <w:r>
        <w:rPr>
          <w:spacing w:val="-118"/>
        </w:rPr>
        <w:t> </w:t>
      </w:r>
      <w:r>
        <w:rPr>
          <w:spacing w:val="-118"/>
        </w:rPr>
      </w:r>
      <w:r>
        <w:rPr/>
        <w:t>公开发行股票后的注册资本为</w:t>
      </w:r>
      <w:r>
        <w:rPr>
          <w:spacing w:val="-60"/>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2"/>
        </w:rPr>
        <w:t> </w:t>
      </w:r>
      <w:r>
        <w:rPr/>
        <w:t>元。</w:t>
      </w:r>
    </w:p>
    <w:p>
      <w:pPr>
        <w:spacing w:after="0" w:line="338" w:lineRule="auto"/>
        <w:jc w:val="both"/>
        <w:sectPr>
          <w:pgSz w:w="11910" w:h="16840"/>
          <w:pgMar w:header="918" w:footer="976" w:top="1120" w:bottom="1160" w:left="1020" w:right="8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1"/>
        <w:spacing w:line="240" w:lineRule="auto"/>
        <w:ind w:right="0"/>
        <w:jc w:val="left"/>
      </w:pPr>
      <w:bookmarkStart w:name="_bookmark2" w:id="3"/>
      <w:bookmarkEnd w:id="3"/>
      <w:r>
        <w:rPr/>
      </w:r>
      <w:r>
        <w:rPr/>
        <w:t>第三节</w:t>
      </w:r>
      <w:r>
        <w:rPr>
          <w:spacing w:val="12"/>
        </w:rPr>
        <w:t> </w:t>
      </w:r>
      <w:r>
        <w:rPr/>
        <w:t>会计数据和业务数据摘要</w:t>
      </w:r>
    </w:p>
    <w:p>
      <w:pPr>
        <w:spacing w:line="240" w:lineRule="auto" w:before="11"/>
        <w:rPr>
          <w:rFonts w:ascii="宋体" w:hAnsi="宋体" w:cs="宋体" w:eastAsia="宋体" w:hint="default"/>
          <w:sz w:val="31"/>
          <w:szCs w:val="31"/>
        </w:rPr>
      </w:pPr>
    </w:p>
    <w:p>
      <w:pPr>
        <w:pStyle w:val="BodyText"/>
        <w:tabs>
          <w:tab w:pos="830" w:val="left" w:leader="none"/>
        </w:tabs>
        <w:spacing w:line="240" w:lineRule="auto"/>
        <w:ind w:left="120" w:right="0"/>
        <w:jc w:val="left"/>
        <w:rPr>
          <w:rFonts w:ascii="宋体" w:hAnsi="宋体" w:cs="宋体" w:eastAsia="宋体" w:hint="default"/>
        </w:rPr>
      </w:pPr>
      <w:r>
        <w:rPr>
          <w:rFonts w:ascii="宋体" w:hAnsi="宋体" w:cs="宋体" w:eastAsia="宋体" w:hint="default"/>
        </w:rPr>
        <w:t>一、</w:t>
        <w:tab/>
        <w:t>主要会计数据</w:t>
      </w:r>
    </w:p>
    <w:p>
      <w:pPr>
        <w:spacing w:line="240" w:lineRule="auto" w:before="10"/>
        <w:rPr>
          <w:rFonts w:ascii="宋体" w:hAnsi="宋体" w:cs="宋体" w:eastAsia="宋体" w:hint="default"/>
          <w:sz w:val="18"/>
          <w:szCs w:val="18"/>
        </w:rPr>
      </w:pPr>
    </w:p>
    <w:p>
      <w:pPr>
        <w:spacing w:before="34"/>
        <w:ind w:left="0" w:right="172"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369"/>
        <w:gridCol w:w="1819"/>
        <w:gridCol w:w="1805"/>
        <w:gridCol w:w="1841"/>
        <w:gridCol w:w="1858"/>
      </w:tblGrid>
      <w:tr>
        <w:trPr>
          <w:trHeight w:val="715"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82"/>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8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82"/>
              <w:ind w:left="5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5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82"/>
              <w:ind w:left="5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401"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w w:val="95"/>
                <w:sz w:val="21"/>
              </w:rPr>
              <w:t>140,278,888.81</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spacing w:val="-1"/>
                <w:sz w:val="21"/>
              </w:rPr>
              <w:t>114,202,793.71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w w:val="95"/>
                <w:sz w:val="21"/>
              </w:rPr>
              <w:t>22.83%</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25"/>
              <w:jc w:val="right"/>
              <w:rPr>
                <w:rFonts w:ascii="Times New Roman" w:hAnsi="Times New Roman" w:cs="Times New Roman" w:eastAsia="Times New Roman" w:hint="default"/>
                <w:sz w:val="21"/>
                <w:szCs w:val="21"/>
              </w:rPr>
            </w:pPr>
            <w:r>
              <w:rPr>
                <w:rFonts w:ascii="Times New Roman"/>
                <w:w w:val="95"/>
                <w:sz w:val="21"/>
              </w:rPr>
              <w:t>78,014,185.48</w:t>
            </w:r>
            <w:r>
              <w:rPr>
                <w:rFonts w:ascii="Times New Roman"/>
                <w:sz w:val="21"/>
              </w:rPr>
            </w:r>
          </w:p>
        </w:tc>
      </w:tr>
      <w:tr>
        <w:trPr>
          <w:trHeight w:val="403"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13,306,092.12</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27,388,513.05</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-51.42%</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12,528,804.51</w:t>
            </w:r>
            <w:r>
              <w:rPr>
                <w:rFonts w:ascii="Times New Roman"/>
                <w:sz w:val="21"/>
              </w:rPr>
            </w:r>
          </w:p>
        </w:tc>
      </w:tr>
      <w:tr>
        <w:trPr>
          <w:trHeight w:val="401"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18,050,771.53</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30,627,681.55</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-41.06%</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13,617,433.29</w:t>
            </w:r>
            <w:r>
              <w:rPr>
                <w:rFonts w:ascii="Times New Roman"/>
                <w:sz w:val="21"/>
              </w:rPr>
            </w:r>
          </w:p>
        </w:tc>
      </w:tr>
      <w:tr>
        <w:trPr>
          <w:trHeight w:val="715"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3"/>
              <w:jc w:val="left"/>
              <w:rPr>
                <w:rFonts w:ascii="宋体" w:hAnsi="宋体" w:cs="宋体" w:eastAsia="宋体" w:hint="default"/>
                <w:sz w:val="21"/>
                <w:szCs w:val="21"/>
              </w:rPr>
            </w:pPr>
            <w:r>
              <w:rPr>
                <w:rFonts w:ascii="宋体" w:hAnsi="宋体" w:cs="宋体" w:eastAsia="宋体" w:hint="default"/>
                <w:sz w:val="21"/>
                <w:szCs w:val="21"/>
              </w:rPr>
              <w:t>归属于上市公司股东的净</w:t>
            </w:r>
            <w:r>
              <w:rPr>
                <w:rFonts w:ascii="宋体" w:hAnsi="宋体" w:cs="宋体" w:eastAsia="宋体" w:hint="default"/>
                <w:w w:val="99"/>
                <w:sz w:val="21"/>
                <w:szCs w:val="21"/>
              </w:rPr>
              <w:t> </w:t>
            </w:r>
            <w:r>
              <w:rPr>
                <w:rFonts w:ascii="宋体" w:hAnsi="宋体" w:cs="宋体" w:eastAsia="宋体" w:hint="default"/>
                <w:sz w:val="21"/>
                <w:szCs w:val="21"/>
              </w:rPr>
              <w:t>利润（元）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16,122,559.52</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26,664,457.84</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-39.54%</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11,976,874.94</w:t>
            </w:r>
          </w:p>
        </w:tc>
      </w:tr>
      <w:tr>
        <w:trPr>
          <w:trHeight w:val="1025"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3"/>
              <w:jc w:val="left"/>
              <w:rPr>
                <w:rFonts w:ascii="宋体" w:hAnsi="宋体" w:cs="宋体" w:eastAsia="宋体" w:hint="default"/>
                <w:sz w:val="21"/>
                <w:szCs w:val="21"/>
              </w:rPr>
            </w:pPr>
            <w:r>
              <w:rPr>
                <w:rFonts w:ascii="宋体" w:hAnsi="宋体" w:cs="宋体" w:eastAsia="宋体" w:hint="default"/>
                <w:sz w:val="21"/>
                <w:szCs w:val="21"/>
              </w:rPr>
              <w:t>归属于上市公司股东的扣</w:t>
            </w:r>
            <w:r>
              <w:rPr>
                <w:rFonts w:ascii="宋体" w:hAnsi="宋体" w:cs="宋体" w:eastAsia="宋体" w:hint="default"/>
                <w:w w:val="99"/>
                <w:sz w:val="21"/>
                <w:szCs w:val="21"/>
              </w:rPr>
              <w:t> </w:t>
            </w:r>
            <w:r>
              <w:rPr>
                <w:rFonts w:ascii="宋体" w:hAnsi="宋体" w:cs="宋体" w:eastAsia="宋体" w:hint="default"/>
                <w:sz w:val="21"/>
                <w:szCs w:val="21"/>
              </w:rPr>
              <w:t>除非经常性损益的净利润</w:t>
            </w:r>
          </w:p>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12,466,053.71</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24,268,484.29</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-48.63%</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11,847,476.93</w:t>
            </w:r>
          </w:p>
        </w:tc>
      </w:tr>
      <w:tr>
        <w:trPr>
          <w:trHeight w:val="715"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3"/>
              <w:jc w:val="left"/>
              <w:rPr>
                <w:rFonts w:ascii="宋体" w:hAnsi="宋体" w:cs="宋体" w:eastAsia="宋体" w:hint="default"/>
                <w:sz w:val="21"/>
                <w:szCs w:val="21"/>
              </w:rPr>
            </w:pPr>
            <w:r>
              <w:rPr>
                <w:rFonts w:ascii="宋体" w:hAnsi="宋体" w:cs="宋体" w:eastAsia="宋体" w:hint="default"/>
                <w:sz w:val="21"/>
                <w:szCs w:val="21"/>
              </w:rPr>
              <w:t>经营活动产生的现金流量</w:t>
            </w:r>
            <w:r>
              <w:rPr>
                <w:rFonts w:ascii="宋体" w:hAnsi="宋体" w:cs="宋体" w:eastAsia="宋体" w:hint="default"/>
                <w:w w:val="99"/>
                <w:sz w:val="21"/>
                <w:szCs w:val="21"/>
              </w:rPr>
              <w:t> </w:t>
            </w:r>
            <w:r>
              <w:rPr>
                <w:rFonts w:ascii="宋体" w:hAnsi="宋体" w:cs="宋体" w:eastAsia="宋体" w:hint="default"/>
                <w:sz w:val="21"/>
                <w:szCs w:val="21"/>
              </w:rPr>
              <w:t>净额（元）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3,564,972.28</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18,708,738.76</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-80.94%</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w w:val="95"/>
                <w:sz w:val="21"/>
              </w:rPr>
              <w:t>11,319,472.11</w:t>
            </w:r>
            <w:r>
              <w:rPr>
                <w:rFonts w:ascii="Times New Roman"/>
                <w:spacing w:val="-1"/>
                <w:sz w:val="21"/>
              </w:rPr>
            </w:r>
          </w:p>
        </w:tc>
      </w:tr>
      <w:tr>
        <w:trPr>
          <w:trHeight w:val="713"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9"/>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年末</w:t>
            </w:r>
          </w:p>
        </w:tc>
        <w:tc>
          <w:tcPr>
            <w:tcW w:w="18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9"/>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184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23"/>
              <w:ind w:left="496" w:right="72" w:hanging="420"/>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85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79"/>
              <w:ind w:left="4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03"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321,690,528.76</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115,957,594.65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177.42%</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61,452,430.41</w:t>
            </w:r>
            <w:r>
              <w:rPr>
                <w:rFonts w:ascii="Times New Roman"/>
                <w:sz w:val="21"/>
              </w:rPr>
            </w:r>
          </w:p>
        </w:tc>
      </w:tr>
      <w:tr>
        <w:trPr>
          <w:trHeight w:val="401"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w w:val="95"/>
                <w:sz w:val="21"/>
              </w:rPr>
              <w:t>49,101,616.44</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w w:val="95"/>
                <w:sz w:val="21"/>
              </w:rPr>
              <w:t>42,533,720.61</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w w:val="95"/>
                <w:sz w:val="21"/>
              </w:rPr>
              <w:t>15.44%</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25"/>
              <w:jc w:val="right"/>
              <w:rPr>
                <w:rFonts w:ascii="Times New Roman" w:hAnsi="Times New Roman" w:cs="Times New Roman" w:eastAsia="Times New Roman" w:hint="default"/>
                <w:sz w:val="21"/>
                <w:szCs w:val="21"/>
              </w:rPr>
            </w:pPr>
            <w:r>
              <w:rPr>
                <w:rFonts w:ascii="Times New Roman"/>
                <w:w w:val="95"/>
                <w:sz w:val="21"/>
              </w:rPr>
              <w:t>18,229,507.89</w:t>
            </w:r>
            <w:r>
              <w:rPr>
                <w:rFonts w:ascii="Times New Roman"/>
                <w:sz w:val="21"/>
              </w:rPr>
            </w:r>
          </w:p>
        </w:tc>
      </w:tr>
      <w:tr>
        <w:trPr>
          <w:trHeight w:val="715"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3"/>
              <w:jc w:val="left"/>
              <w:rPr>
                <w:rFonts w:ascii="宋体" w:hAnsi="宋体" w:cs="宋体" w:eastAsia="宋体" w:hint="default"/>
                <w:sz w:val="21"/>
                <w:szCs w:val="21"/>
              </w:rPr>
            </w:pPr>
            <w:r>
              <w:rPr>
                <w:rFonts w:ascii="宋体" w:hAnsi="宋体" w:cs="宋体" w:eastAsia="宋体" w:hint="default"/>
                <w:sz w:val="21"/>
                <w:szCs w:val="21"/>
              </w:rPr>
              <w:t>归属于上市公司股东的所</w:t>
            </w:r>
            <w:r>
              <w:rPr>
                <w:rFonts w:ascii="宋体" w:hAnsi="宋体" w:cs="宋体" w:eastAsia="宋体" w:hint="default"/>
                <w:w w:val="99"/>
                <w:sz w:val="21"/>
                <w:szCs w:val="21"/>
              </w:rPr>
              <w:t> </w:t>
            </w:r>
            <w:r>
              <w:rPr>
                <w:rFonts w:ascii="宋体" w:hAnsi="宋体" w:cs="宋体" w:eastAsia="宋体" w:hint="default"/>
                <w:sz w:val="21"/>
                <w:szCs w:val="21"/>
              </w:rPr>
              <w:t>有者权益（元）</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272,588,912.32</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73,423,874.04</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271.25%</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43,222,922.52</w:t>
            </w:r>
            <w:r>
              <w:rPr>
                <w:rFonts w:ascii="Times New Roman"/>
                <w:sz w:val="21"/>
              </w:rPr>
            </w:r>
          </w:p>
        </w:tc>
      </w:tr>
      <w:tr>
        <w:trPr>
          <w:trHeight w:val="401" w:hRule="exact"/>
        </w:trPr>
        <w:tc>
          <w:tcPr>
            <w:tcW w:w="236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35,000,000.00</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34.62%</w:t>
            </w:r>
            <w:r>
              <w:rPr>
                <w:rFonts w:ascii="Times New Roman"/>
                <w:sz w:val="21"/>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r>
    </w:tbl>
    <w:p>
      <w:pPr>
        <w:spacing w:line="240" w:lineRule="auto" w:before="5"/>
        <w:rPr>
          <w:rFonts w:ascii="宋体" w:hAnsi="宋体" w:cs="宋体" w:eastAsia="宋体" w:hint="default"/>
          <w:sz w:val="21"/>
          <w:szCs w:val="21"/>
        </w:rPr>
      </w:pPr>
    </w:p>
    <w:p>
      <w:pPr>
        <w:pStyle w:val="BodyText"/>
        <w:tabs>
          <w:tab w:pos="830" w:val="left" w:leader="none"/>
        </w:tabs>
        <w:spacing w:line="240" w:lineRule="auto" w:before="33"/>
        <w:ind w:left="120" w:right="0"/>
        <w:jc w:val="left"/>
        <w:rPr>
          <w:rFonts w:ascii="宋体" w:hAnsi="宋体" w:cs="宋体" w:eastAsia="宋体" w:hint="default"/>
        </w:rPr>
      </w:pPr>
      <w:r>
        <w:rPr>
          <w:rFonts w:ascii="宋体" w:hAnsi="宋体" w:cs="宋体" w:eastAsia="宋体" w:hint="default"/>
        </w:rPr>
        <w:t>二、</w:t>
        <w:tab/>
        <w:t>主要财务指标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594"/>
        <w:gridCol w:w="1728"/>
        <w:gridCol w:w="1826"/>
        <w:gridCol w:w="1774"/>
        <w:gridCol w:w="1783"/>
      </w:tblGrid>
      <w:tr>
        <w:trPr>
          <w:trHeight w:val="715"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8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比</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增</w:t>
            </w:r>
            <w:r>
              <w:rPr>
                <w:rFonts w:ascii="宋体" w:hAnsi="宋体" w:cs="宋体" w:eastAsia="宋体" w:hint="default"/>
                <w:spacing w:val="-67"/>
                <w:sz w:val="21"/>
                <w:szCs w:val="21"/>
              </w:rPr>
              <w:t> </w:t>
            </w:r>
            <w:r>
              <w:rPr>
                <w:rFonts w:ascii="宋体" w:hAnsi="宋体" w:cs="宋体" w:eastAsia="宋体" w:hint="default"/>
                <w:sz w:val="21"/>
                <w:szCs w:val="21"/>
              </w:rPr>
              <w:t>减</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p>
        </w:tc>
        <w:tc>
          <w:tcPr>
            <w:tcW w:w="1783"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01"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0.5159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1.0256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-49.70%</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0.4606</w:t>
            </w:r>
          </w:p>
        </w:tc>
      </w:tr>
      <w:tr>
        <w:trPr>
          <w:trHeight w:val="40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0.5159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1.0256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-49.70%</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0.4606</w:t>
            </w:r>
          </w:p>
        </w:tc>
      </w:tr>
      <w:tr>
        <w:trPr>
          <w:trHeight w:val="71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4"/>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0.3989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0.9334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-57.26%</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0.4557</w:t>
            </w:r>
          </w:p>
        </w:tc>
      </w:tr>
      <w:tr>
        <w:trPr>
          <w:trHeight w:val="40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34"/>
              <w:jc w:val="left"/>
              <w:rPr>
                <w:rFonts w:ascii="宋体" w:hAnsi="宋体" w:cs="宋体" w:eastAsia="宋体" w:hint="default"/>
                <w:sz w:val="21"/>
                <w:szCs w:val="21"/>
              </w:rPr>
            </w:pPr>
            <w:r>
              <w:rPr>
                <w:rFonts w:ascii="宋体" w:hAnsi="宋体" w:cs="宋体" w:eastAsia="宋体" w:hint="default"/>
                <w:spacing w:val="2"/>
                <w:w w:val="99"/>
                <w:sz w:val="21"/>
                <w:szCs w:val="21"/>
              </w:rPr>
              <w:t>加</w:t>
            </w:r>
            <w:r>
              <w:rPr>
                <w:rFonts w:ascii="宋体" w:hAnsi="宋体" w:cs="宋体" w:eastAsia="宋体" w:hint="default"/>
                <w:w w:val="99"/>
                <w:sz w:val="21"/>
                <w:szCs w:val="21"/>
              </w:rPr>
              <w:t>权</w:t>
            </w:r>
            <w:r>
              <w:rPr>
                <w:rFonts w:ascii="宋体" w:hAnsi="宋体" w:cs="宋体" w:eastAsia="宋体" w:hint="default"/>
                <w:spacing w:val="2"/>
                <w:w w:val="99"/>
                <w:sz w:val="21"/>
                <w:szCs w:val="21"/>
              </w:rPr>
              <w:t>平</w:t>
            </w:r>
            <w:r>
              <w:rPr>
                <w:rFonts w:ascii="宋体" w:hAnsi="宋体" w:cs="宋体" w:eastAsia="宋体" w:hint="default"/>
                <w:w w:val="99"/>
                <w:sz w:val="21"/>
                <w:szCs w:val="21"/>
              </w:rPr>
              <w:t>均</w:t>
            </w:r>
            <w:r>
              <w:rPr>
                <w:rFonts w:ascii="宋体" w:hAnsi="宋体" w:cs="宋体" w:eastAsia="宋体" w:hint="default"/>
                <w:spacing w:val="2"/>
                <w:w w:val="99"/>
                <w:sz w:val="21"/>
                <w:szCs w:val="21"/>
              </w:rPr>
              <w:t>净</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收</w:t>
            </w:r>
            <w:r>
              <w:rPr>
                <w:rFonts w:ascii="宋体" w:hAnsi="宋体" w:cs="宋体" w:eastAsia="宋体" w:hint="default"/>
                <w:spacing w:val="2"/>
                <w:w w:val="99"/>
                <w:sz w:val="21"/>
                <w:szCs w:val="21"/>
              </w:rPr>
              <w:t>益</w:t>
            </w:r>
            <w:r>
              <w:rPr>
                <w:rFonts w:ascii="宋体" w:hAnsi="宋体" w:cs="宋体" w:eastAsia="宋体" w:hint="default"/>
                <w:spacing w:val="-89"/>
                <w:w w:val="99"/>
                <w:sz w:val="21"/>
                <w:szCs w:val="21"/>
              </w:rPr>
              <w:t>率</w:t>
            </w:r>
            <w:r>
              <w:rPr>
                <w:rFonts w:ascii="宋体" w:hAnsi="宋体" w:cs="宋体" w:eastAsia="宋体"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pacing w:val="-48"/>
                <w:w w:val="99"/>
                <w:sz w:val="21"/>
                <w:szCs w:val="21"/>
              </w:rPr>
              <w:t>）</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8.56%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46.42%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-37.86%</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32.17%</w:t>
            </w:r>
          </w:p>
        </w:tc>
      </w:tr>
      <w:tr>
        <w:trPr>
          <w:trHeight w:val="71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4"/>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平均净资产收益率（％）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6.62%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42.25%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-35.63%</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31.82%</w:t>
            </w:r>
          </w:p>
        </w:tc>
      </w:tr>
    </w:tbl>
    <w:p>
      <w:pPr>
        <w:spacing w:after="0" w:line="240" w:lineRule="auto"/>
        <w:jc w:val="left"/>
        <w:rPr>
          <w:rFonts w:ascii="Times New Roman" w:hAnsi="Times New Roman" w:cs="Times New Roman" w:eastAsia="Times New Roman" w:hint="default"/>
          <w:sz w:val="21"/>
          <w:szCs w:val="21"/>
        </w:rPr>
        <w:sectPr>
          <w:pgSz w:w="11910" w:h="16840"/>
          <w:pgMar w:header="918" w:footer="976" w:top="1120" w:bottom="1160" w:left="1020" w:right="960"/>
        </w:sectPr>
      </w:pPr>
    </w:p>
    <w:p>
      <w:pPr>
        <w:spacing w:line="240" w:lineRule="auto" w:before="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594"/>
        <w:gridCol w:w="1728"/>
        <w:gridCol w:w="1826"/>
        <w:gridCol w:w="1774"/>
        <w:gridCol w:w="1783"/>
      </w:tblGrid>
      <w:tr>
        <w:trPr>
          <w:trHeight w:val="71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4"/>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0.1019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0.72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-85.85%</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0.44</w:t>
            </w:r>
          </w:p>
        </w:tc>
      </w:tr>
      <w:tr>
        <w:trPr>
          <w:trHeight w:val="715"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18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26"/>
              <w:ind w:left="24" w:right="24"/>
              <w:jc w:val="left"/>
              <w:rPr>
                <w:rFonts w:ascii="宋体" w:hAnsi="宋体" w:cs="宋体" w:eastAsia="宋体" w:hint="default"/>
                <w:sz w:val="21"/>
                <w:szCs w:val="21"/>
              </w:rPr>
            </w:pPr>
            <w:r>
              <w:rPr>
                <w:rFonts w:ascii="宋体" w:hAnsi="宋体" w:cs="宋体" w:eastAsia="宋体" w:hint="default"/>
                <w:spacing w:val="5"/>
                <w:sz w:val="21"/>
                <w:szCs w:val="21"/>
              </w:rPr>
              <w:t>本年末比上年末增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783"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8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71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auto" w:before="26"/>
              <w:ind w:left="31" w:right="24"/>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7.788254638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2.82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176.18%</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1.66</w:t>
            </w:r>
          </w:p>
        </w:tc>
      </w:tr>
      <w:tr>
        <w:trPr>
          <w:trHeight w:val="403" w:hRule="exact"/>
        </w:trPr>
        <w:tc>
          <w:tcPr>
            <w:tcW w:w="259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15.26%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36.68%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-21.42%</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29.66%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26"/>
        <w:ind w:left="120" w:right="0"/>
        <w:jc w:val="left"/>
        <w:rPr>
          <w:rFonts w:ascii="宋体" w:hAnsi="宋体" w:cs="宋体" w:eastAsia="宋体" w:hint="default"/>
        </w:rPr>
      </w:pPr>
      <w:r>
        <w:rPr>
          <w:rFonts w:ascii="宋体" w:hAnsi="宋体" w:cs="宋体" w:eastAsia="宋体" w:hint="default"/>
        </w:rPr>
        <w:t>三、非经常性损益项目</w:t>
      </w:r>
    </w:p>
    <w:p>
      <w:pPr>
        <w:spacing w:line="240" w:lineRule="auto" w:before="8"/>
        <w:rPr>
          <w:rFonts w:ascii="宋体" w:hAnsi="宋体" w:cs="宋体" w:eastAsia="宋体" w:hint="default"/>
          <w:sz w:val="18"/>
          <w:szCs w:val="18"/>
        </w:rPr>
      </w:pPr>
    </w:p>
    <w:p>
      <w:pPr>
        <w:spacing w:before="34"/>
        <w:ind w:left="0" w:right="232" w:firstLine="0"/>
        <w:jc w:val="right"/>
        <w:rPr>
          <w:rFonts w:ascii="宋体" w:hAnsi="宋体" w:cs="宋体" w:eastAsia="宋体" w:hint="default"/>
          <w:sz w:val="21"/>
          <w:szCs w:val="21"/>
        </w:rPr>
      </w:pPr>
      <w:r>
        <w:rPr>
          <w:rFonts w:ascii="宋体" w:hAnsi="宋体" w:cs="宋体" w:eastAsia="宋体" w:hint="default"/>
          <w:w w:val="95"/>
          <w:sz w:val="21"/>
          <w:szCs w:val="21"/>
        </w:rPr>
        <w:t>单位：</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人民币</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564"/>
        <w:gridCol w:w="1548"/>
        <w:gridCol w:w="1526"/>
        <w:gridCol w:w="1553"/>
        <w:gridCol w:w="1558"/>
      </w:tblGrid>
      <w:tr>
        <w:trPr>
          <w:trHeight w:val="401" w:hRule="exact"/>
        </w:trPr>
        <w:tc>
          <w:tcPr>
            <w:tcW w:w="356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6"/>
              <w:ind w:left="94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年金额</w:t>
            </w:r>
          </w:p>
        </w:tc>
        <w:tc>
          <w:tcPr>
            <w:tcW w:w="15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w w:val="95"/>
                <w:sz w:val="21"/>
                <w:szCs w:val="21"/>
              </w:rPr>
              <w:t>附注（如适用）</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6"/>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5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26"/>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年金额</w:t>
            </w:r>
          </w:p>
        </w:tc>
      </w:tr>
      <w:tr>
        <w:trPr>
          <w:trHeight w:val="1339"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6"/>
              <w:ind w:left="31" w:right="19"/>
              <w:jc w:val="both"/>
              <w:rPr>
                <w:rFonts w:ascii="宋体" w:hAnsi="宋体" w:cs="宋体" w:eastAsia="宋体" w:hint="default"/>
                <w:sz w:val="21"/>
                <w:szCs w:val="21"/>
              </w:rPr>
            </w:pPr>
            <w:r>
              <w:rPr>
                <w:rFonts w:ascii="宋体" w:hAnsi="宋体" w:cs="宋体" w:eastAsia="宋体" w:hint="default"/>
                <w:spacing w:val="-3"/>
                <w:w w:val="95"/>
                <w:sz w:val="21"/>
                <w:szCs w:val="21"/>
              </w:rPr>
              <w:t>计入当期损益的政府补助，但与公司正</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pacing w:val="-3"/>
                <w:w w:val="95"/>
                <w:sz w:val="21"/>
                <w:szCs w:val="21"/>
              </w:rPr>
              <w:t>常经营业务密切相关，符合国家政策规</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pacing w:val="-3"/>
                <w:w w:val="95"/>
                <w:sz w:val="21"/>
                <w:szCs w:val="21"/>
              </w:rPr>
              <w:t>定、按照一定标准定额或定量持续享受</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z w:val="21"/>
                <w:szCs w:val="21"/>
              </w:rPr>
              <w:t>的政府补助除外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4,309,472.95</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2,995,263.00</w:t>
            </w:r>
            <w:r>
              <w:rPr>
                <w:rFonts w:ascii="Times New Roman"/>
                <w:sz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400,000.00</w:t>
            </w:r>
            <w:r>
              <w:rPr>
                <w:rFonts w:ascii="Times New Roman"/>
                <w:sz w:val="21"/>
              </w:rPr>
            </w:r>
          </w:p>
        </w:tc>
      </w:tr>
      <w:tr>
        <w:trPr>
          <w:trHeight w:val="713"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3"/>
              <w:ind w:left="31" w:right="38"/>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除上述各项之外的其他营业外收入和</w:t>
            </w:r>
            <w:r>
              <w:rPr>
                <w:rFonts w:ascii="宋体" w:hAnsi="宋体" w:cs="宋体" w:eastAsia="宋体" w:hint="default"/>
                <w:w w:val="99"/>
                <w:sz w:val="21"/>
                <w:szCs w:val="21"/>
              </w:rPr>
              <w:t> </w:t>
            </w:r>
            <w:r>
              <w:rPr>
                <w:rFonts w:ascii="宋体" w:hAnsi="宋体" w:cs="宋体" w:eastAsia="宋体" w:hint="default"/>
                <w:sz w:val="21"/>
                <w:szCs w:val="21"/>
              </w:rPr>
              <w:t>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-5,936.70</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-210,601.99</w:t>
            </w:r>
            <w:r>
              <w:rPr>
                <w:rFonts w:ascii="Times New Roman"/>
                <w:sz w:val="21"/>
              </w:rPr>
            </w:r>
          </w:p>
        </w:tc>
      </w:tr>
      <w:tr>
        <w:trPr>
          <w:trHeight w:val="403"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-647,030.44</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-449,289.45</w:t>
            </w:r>
            <w:r>
              <w:rPr>
                <w:rFonts w:ascii="Times New Roman"/>
                <w:sz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-60,000.00</w:t>
            </w:r>
            <w:r>
              <w:rPr>
                <w:rFonts w:ascii="Times New Roman"/>
                <w:sz w:val="21"/>
              </w:rPr>
            </w:r>
          </w:p>
        </w:tc>
      </w:tr>
      <w:tr>
        <w:trPr>
          <w:trHeight w:val="401" w:hRule="exact"/>
        </w:trPr>
        <w:tc>
          <w:tcPr>
            <w:tcW w:w="356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23"/>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w w:val="95"/>
                <w:sz w:val="21"/>
              </w:rPr>
              <w:t>3,656,505.81</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21"/>
                <w:szCs w:val="21"/>
              </w:rPr>
            </w:pPr>
            <w:r>
              <w:rPr>
                <w:rFonts w:ascii="Times New Roman"/>
                <w:w w:val="95"/>
                <w:sz w:val="21"/>
              </w:rPr>
              <w:t>2,395,973.55</w:t>
            </w:r>
            <w:r>
              <w:rPr>
                <w:rFonts w:ascii="Times New Roman"/>
                <w:sz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w w:val="95"/>
                <w:sz w:val="21"/>
              </w:rPr>
              <w:t>129,398.01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918" w:footer="976" w:top="1120" w:bottom="1160" w:left="102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1"/>
        <w:spacing w:line="240" w:lineRule="auto"/>
        <w:ind w:right="0"/>
        <w:jc w:val="both"/>
      </w:pPr>
      <w:bookmarkStart w:name="（一）报告期内公司经营情况回顾" w:id="4"/>
      <w:bookmarkEnd w:id="4"/>
      <w:r>
        <w:rPr/>
      </w:r>
      <w:bookmarkStart w:name="_bookmark3" w:id="5"/>
      <w:bookmarkEnd w:id="5"/>
      <w:r>
        <w:rPr/>
      </w:r>
      <w:r>
        <w:rPr/>
        <w:t>第四节 </w:t>
      </w:r>
      <w:r>
        <w:rPr>
          <w:spacing w:val="7"/>
        </w:rPr>
        <w:t> </w:t>
      </w:r>
      <w:r>
        <w:rPr/>
        <w:t>董事会报告</w:t>
      </w:r>
    </w:p>
    <w:p>
      <w:pPr>
        <w:spacing w:line="240" w:lineRule="auto" w:before="4"/>
        <w:rPr>
          <w:rFonts w:ascii="宋体" w:hAnsi="宋体" w:cs="宋体" w:eastAsia="宋体" w:hint="default"/>
          <w:sz w:val="28"/>
          <w:szCs w:val="28"/>
        </w:rPr>
      </w:pPr>
    </w:p>
    <w:p>
      <w:pPr>
        <w:pStyle w:val="Heading2"/>
        <w:spacing w:line="240" w:lineRule="auto"/>
        <w:ind w:right="0"/>
        <w:jc w:val="both"/>
      </w:pPr>
      <w:r>
        <w:rPr/>
        <w:t>一、管理层讨论与分析</w:t>
      </w:r>
    </w:p>
    <w:p>
      <w:pPr>
        <w:spacing w:line="240" w:lineRule="auto" w:before="9"/>
        <w:rPr>
          <w:rFonts w:ascii="宋体" w:hAnsi="宋体" w:cs="宋体" w:eastAsia="宋体" w:hint="default"/>
          <w:sz w:val="27"/>
          <w:szCs w:val="27"/>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（一）报告期内公司经营情况回顾</w:t>
      </w:r>
    </w:p>
    <w:p>
      <w:pPr>
        <w:pStyle w:val="BodyText"/>
        <w:spacing w:line="240" w:lineRule="auto" w:before="134"/>
        <w:ind w:left="595" w:right="91"/>
        <w:jc w:val="left"/>
      </w:pPr>
      <w:r>
        <w:rPr>
          <w:rFonts w:ascii="Times New Roman" w:hAnsi="Times New Roman" w:cs="Times New Roman" w:eastAsia="Times New Roman" w:hint="default"/>
        </w:rPr>
        <w:t>1</w:t>
      </w:r>
      <w:r>
        <w:rPr/>
        <w:t>、总体经营情况分析</w:t>
      </w:r>
    </w:p>
    <w:p>
      <w:pPr>
        <w:pStyle w:val="BodyText"/>
        <w:spacing w:line="355" w:lineRule="auto" w:before="133"/>
        <w:ind w:right="112" w:firstLine="482"/>
        <w:jc w:val="both"/>
      </w:pPr>
      <w:r>
        <w:rPr>
          <w:rFonts w:ascii="Times New Roman" w:hAnsi="Times New Roman" w:cs="Times New Roman" w:eastAsia="Times New Roman" w:hint="default"/>
          <w:spacing w:val="-3"/>
        </w:rPr>
        <w:t>2011</w:t>
      </w:r>
      <w:r>
        <w:rPr>
          <w:spacing w:val="-3"/>
        </w:rPr>
        <w:t>年是公司发展历程中非常关键的一年，公司于</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日成功登陆深圳证券交易所创业</w:t>
      </w:r>
      <w:r>
        <w:rPr/>
        <w:t> 板，这既是对公司过去发展的一个肯定和总结，更多的是对公司未来发展的期望和责任。公 司以此作为新的起点，紧紧抓住历史发展机遇，不断强化自身的核心能力建设，同时密切关 注宏观经济和市场的发展变化，积极应对。报告期内，公司按照既定的战略发展规划积极贯 彻落实，面对全球经济危机及日益复杂的宏观经济环境，苦练内功，借助募投项目的实施， </w:t>
      </w:r>
      <w:r>
        <w:rPr>
          <w:spacing w:val="-2"/>
          <w:w w:val="95"/>
        </w:rPr>
        <w:t>不断加强和提升自身核心竞争能力，完善公司治理结构，积极有效应对不断变化的外部环境。</w:t>
      </w:r>
      <w:r>
        <w:rPr>
          <w:spacing w:val="30"/>
          <w:w w:val="95"/>
        </w:rPr>
        <w:t> </w:t>
      </w:r>
      <w:r>
        <w:rPr>
          <w:spacing w:val="30"/>
          <w:w w:val="95"/>
        </w:rPr>
      </w:r>
      <w:r>
        <w:rPr/>
        <w:t>同时，主动应对挑战，努力将宏观环境变化转变为发展契机，集中力量重点突破，取得更快</w:t>
      </w:r>
      <w:r>
        <w:rPr/>
        <w:t> 发展。一方面专注于现有优势行业，深挖行业潜力，巩固在优势行业中的龙头地位；另一方 面充分利用在优势行业积累的应用推广经验，结合公司构建的立体营销网络、基础和应用研 发体系向其他行业进行扩展。</w:t>
      </w:r>
    </w:p>
    <w:p>
      <w:pPr>
        <w:pStyle w:val="BodyText"/>
        <w:spacing w:line="350" w:lineRule="auto" w:before="36"/>
        <w:ind w:right="91" w:firstLine="482"/>
        <w:jc w:val="left"/>
      </w:pPr>
      <w:r>
        <w:rPr/>
        <w:t>报告期内，公司实现营业收入</w:t>
      </w:r>
      <w:r>
        <w:rPr>
          <w:rFonts w:ascii="Times New Roman" w:hAnsi="Times New Roman" w:cs="Times New Roman" w:eastAsia="Times New Roman" w:hint="default"/>
        </w:rPr>
        <w:t>14,027.89</w:t>
      </w:r>
      <w:r>
        <w:rPr/>
        <w:t>万元，较上年增长</w:t>
      </w:r>
      <w:r>
        <w:rPr>
          <w:rFonts w:ascii="Times New Roman" w:hAnsi="Times New Roman" w:cs="Times New Roman" w:eastAsia="Times New Roman" w:hint="default"/>
        </w:rPr>
        <w:t>22.83%</w:t>
      </w:r>
      <w:r>
        <w:rPr/>
        <w:t>，主要是由于公司经过 多年的行业应用积累，已可提供涵盖激光技术、行业应用软件开发、客户个性化需求的软硬 件开发、机型结构设计与开发等全方位应用解决方案，而激光行业应用市场巨大，公司积极 拓展各行业与各区域销售业务，推动公司主营业务收入持续较快增长。公司实现净利润 </w:t>
      </w:r>
      <w:r>
        <w:rPr>
          <w:rFonts w:ascii="Times New Roman" w:hAnsi="Times New Roman" w:cs="Times New Roman" w:eastAsia="Times New Roman" w:hint="default"/>
          <w:spacing w:val="-3"/>
        </w:rPr>
        <w:t>1,612.26</w:t>
      </w:r>
      <w:r>
        <w:rPr>
          <w:spacing w:val="-3"/>
        </w:rPr>
        <w:t>万元，比上年下降</w:t>
      </w:r>
      <w:r>
        <w:rPr>
          <w:rFonts w:ascii="Times New Roman" w:hAnsi="Times New Roman" w:cs="Times New Roman" w:eastAsia="Times New Roman" w:hint="default"/>
          <w:spacing w:val="-3"/>
        </w:rPr>
        <w:t>39.54%</w:t>
      </w:r>
      <w:r>
        <w:rPr>
          <w:spacing w:val="-3"/>
        </w:rPr>
        <w:t>，业绩下降的主要因素有：为提高公司核心竞争力和自主创</w:t>
      </w:r>
      <w:r>
        <w:rPr>
          <w:spacing w:val="-79"/>
        </w:rPr>
        <w:t> </w:t>
      </w:r>
      <w:r>
        <w:rPr>
          <w:spacing w:val="-79"/>
        </w:rPr>
      </w:r>
      <w:r>
        <w:rPr>
          <w:spacing w:val="-3"/>
          <w:w w:val="95"/>
        </w:rPr>
        <w:t>新能力，公司加大研发投入和市场推广力度，致使报告期内销售和管理费用大幅增加。同时，</w:t>
      </w:r>
      <w:r>
        <w:rPr>
          <w:spacing w:val="76"/>
          <w:w w:val="95"/>
        </w:rPr>
        <w:t> </w:t>
      </w:r>
      <w:r>
        <w:rPr>
          <w:spacing w:val="76"/>
          <w:w w:val="95"/>
        </w:rPr>
      </w:r>
      <w:r>
        <w:rPr/>
        <w:t>上市融资未计入发行费用的相关支出按照要求直接计入报告期费用。</w:t>
      </w:r>
    </w:p>
    <w:p>
      <w:pPr>
        <w:pStyle w:val="BodyText"/>
        <w:spacing w:line="240" w:lineRule="auto" w:before="101"/>
        <w:ind w:left="595" w:right="91"/>
        <w:jc w:val="left"/>
      </w:pPr>
      <w:r>
        <w:rPr/>
        <w:t>报告期内，公司主要开展以下工作：</w:t>
      </w:r>
    </w:p>
    <w:p>
      <w:pPr>
        <w:pStyle w:val="BodyText"/>
        <w:spacing w:line="379" w:lineRule="auto" w:before="214"/>
        <w:ind w:left="595" w:right="131"/>
        <w:jc w:val="left"/>
      </w:pPr>
      <w:r>
        <w:rPr/>
        <w:t>（</w:t>
      </w:r>
      <w:r>
        <w:rPr>
          <w:rFonts w:ascii="Times New Roman" w:hAnsi="Times New Roman" w:cs="Times New Roman" w:eastAsia="Times New Roman" w:hint="default"/>
        </w:rPr>
        <w:t>1</w:t>
      </w:r>
      <w:r>
        <w:rPr/>
        <w:t>）进一步明确企业的发展定位，战略规划的目标和计划更加明晰。 公司自成立之日起即定位于中小功率激光应用解决方案提供商，主要致力于激光加工技</w:t>
      </w:r>
    </w:p>
    <w:p>
      <w:pPr>
        <w:pStyle w:val="BodyText"/>
        <w:spacing w:line="350" w:lineRule="auto" w:before="14"/>
        <w:ind w:right="112"/>
        <w:jc w:val="both"/>
      </w:pPr>
      <w:r>
        <w:rPr/>
        <w:t>术在民用领域的应用推广，公司的发展历程已经表明这样的定位是正确的，是符合公司实际 情况和行业发展规律的。</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年，通过生产经营实践及广泛的市场分析调查，结合宏观经济 环境的变化趋势，公司经营管理层更加清晰地认识到在目前的发展阶段必须牢固不移的坚持 企业的发展定位，并在发展的过程中不断丰富和完善，从而使企业快速稳定地发展。</w:t>
      </w:r>
    </w:p>
    <w:p>
      <w:pPr>
        <w:spacing w:after="0" w:line="350" w:lineRule="auto"/>
        <w:jc w:val="both"/>
        <w:sectPr>
          <w:pgSz w:w="11910" w:h="16840"/>
          <w:pgMar w:header="918" w:footer="976" w:top="1120" w:bottom="116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right="148" w:firstLine="482"/>
        <w:jc w:val="both"/>
      </w:pPr>
      <w:r>
        <w:rPr/>
        <w:t>一、公司目前的经营规模属于中小企业范畴，尚处在企业发展成长期的起步阶段，未来 企业发展的前景和市场空间十分广阔，还有大量的工作需要我们不断地去努力开拓。同时公 司正处在发展的关键时期和时点，内部要素的整合框架基本构成，外部环境也日趋成熟，核 心竞争力不断巩固，这对市场拓展及行业竞争起到积极的作用。</w:t>
      </w:r>
    </w:p>
    <w:p>
      <w:pPr>
        <w:pStyle w:val="BodyText"/>
        <w:spacing w:line="352" w:lineRule="auto" w:before="94"/>
        <w:ind w:right="112" w:firstLine="482"/>
        <w:jc w:val="both"/>
      </w:pPr>
      <w:r>
        <w:rPr/>
        <w:t>二、通过多年的努力，公司目前已确立了在我国纺织服装行业激光应用第一品牌的优势 地位，在此基础上，公司在柔性面料激光加工和固性材料激光加工具有较强的竞争实力，这 些就是现有的优势行业。对比这些行业的实际加工容量，激光加工所占的比例都还很小，不 足</w:t>
      </w:r>
      <w:r>
        <w:rPr>
          <w:spacing w:val="-71"/>
        </w:rPr>
        <w:t> </w:t>
      </w:r>
      <w:r>
        <w:rPr>
          <w:rFonts w:ascii="Times New Roman" w:hAnsi="Times New Roman" w:cs="Times New Roman" w:eastAsia="Times New Roman" w:hint="default"/>
        </w:rPr>
        <w:t>2%-3%</w:t>
      </w:r>
      <w:r>
        <w:rPr/>
        <w:t>，与国外成熟先进制造业激光所占比例接近</w:t>
      </w:r>
      <w:r>
        <w:rPr>
          <w:spacing w:val="-72"/>
        </w:rPr>
        <w:t> </w:t>
      </w:r>
      <w:r>
        <w:rPr>
          <w:rFonts w:ascii="Times New Roman" w:hAnsi="Times New Roman" w:cs="Times New Roman" w:eastAsia="Times New Roman" w:hint="default"/>
          <w:spacing w:val="-3"/>
        </w:rPr>
        <w:t>50%-70%</w:t>
      </w:r>
      <w:r>
        <w:rPr>
          <w:spacing w:val="-3"/>
        </w:rPr>
        <w:t>有很大的差距，仍然具有较大</w:t>
      </w:r>
      <w:r>
        <w:rPr/>
        <w:t> 的发展空间。所以公司要持续专注于此，深挖行业潜力，加大投入，做深做透，不断巩固行 业的龙头地位，力争成为行业的领跑者。</w:t>
      </w:r>
    </w:p>
    <w:p>
      <w:pPr>
        <w:pStyle w:val="BodyText"/>
        <w:spacing w:line="357" w:lineRule="auto" w:before="98"/>
        <w:ind w:right="148" w:firstLine="482"/>
        <w:jc w:val="both"/>
      </w:pPr>
      <w:r>
        <w:rPr/>
        <w:t>三、激光技术和激光加工技术的发展日新月异，必须快速领会和掌握最新的激光发展动 态，企业才能得到长久和持续的发展。针对光纤激光等先进技术和应用工艺的不断发展，公 司将及时掌握，积极投入，加大应用拓展，为未来的发展打下坚实基础。</w:t>
      </w:r>
    </w:p>
    <w:p>
      <w:pPr>
        <w:pStyle w:val="BodyText"/>
        <w:spacing w:line="357" w:lineRule="auto" w:before="94"/>
        <w:ind w:right="148" w:firstLine="482"/>
        <w:jc w:val="both"/>
      </w:pPr>
      <w:r>
        <w:rPr/>
        <w:t>四、针对激光加工产业链的构成、分布和格局，公司将根据实际情况，采取内延式发展 和外向型扩展相结合，产品经营和资本经营相结合的方式积极扩展，大力提高激光应用的广 度和深度，为产业技术升级贡献力量。</w:t>
      </w:r>
    </w:p>
    <w:p>
      <w:pPr>
        <w:pStyle w:val="BodyText"/>
        <w:spacing w:line="381" w:lineRule="auto" w:before="96"/>
        <w:ind w:left="595" w:right="131"/>
        <w:jc w:val="left"/>
      </w:pPr>
      <w:r>
        <w:rPr/>
        <w:t>（</w:t>
      </w:r>
      <w:r>
        <w:rPr>
          <w:rFonts w:ascii="Times New Roman" w:hAnsi="Times New Roman" w:cs="Times New Roman" w:eastAsia="Times New Roman" w:hint="default"/>
        </w:rPr>
        <w:t>2</w:t>
      </w:r>
      <w:r>
        <w:rPr/>
        <w:t>）加快营销网络建设和市场拓展 市场营销是企业发展的源动力，是企业快速发展的根基，为此，公司着眼于长远发展，</w:t>
      </w:r>
    </w:p>
    <w:p>
      <w:pPr>
        <w:pStyle w:val="BodyText"/>
        <w:spacing w:line="357" w:lineRule="auto" w:before="10"/>
        <w:ind w:right="151"/>
        <w:jc w:val="both"/>
      </w:pPr>
      <w:r>
        <w:rPr/>
        <w:t>在报告期继续加大市场营销投入，一方面加快办事处建设，分片管理，形成以各片区一级办 事处为中心，周边区域渗透的局面，逐步覆盖全国重点市场。另一方面加强国内外行业展会 推广，集中参加了西班牙、上海等地有影响力的激光及下游行业展会，取得良好效果。</w:t>
      </w:r>
    </w:p>
    <w:p>
      <w:pPr>
        <w:pStyle w:val="BodyText"/>
        <w:spacing w:line="381" w:lineRule="auto" w:before="94"/>
        <w:ind w:left="595" w:right="131"/>
        <w:jc w:val="left"/>
      </w:pPr>
      <w:r>
        <w:rPr/>
        <w:t>（</w:t>
      </w:r>
      <w:r>
        <w:rPr>
          <w:rFonts w:ascii="Times New Roman" w:hAnsi="Times New Roman" w:cs="Times New Roman" w:eastAsia="Times New Roman" w:hint="default"/>
        </w:rPr>
        <w:t>3</w:t>
      </w:r>
      <w:r>
        <w:rPr/>
        <w:t>）加大研发力度，推进产品结构调整与升级 公司根据行业发展实际需求，制定合适的产品开发计划，重点突破，专项储备，逐步积</w:t>
      </w:r>
    </w:p>
    <w:p>
      <w:pPr>
        <w:pStyle w:val="BodyText"/>
        <w:spacing w:line="240" w:lineRule="auto" w:before="12"/>
        <w:ind w:right="0"/>
        <w:jc w:val="both"/>
      </w:pPr>
      <w:r>
        <w:rPr/>
        <w:t>累核心技术和工艺研发实力。</w:t>
      </w:r>
    </w:p>
    <w:p>
      <w:pPr>
        <w:pStyle w:val="BodyText"/>
        <w:spacing w:line="343" w:lineRule="auto" w:before="211"/>
        <w:ind w:right="112" w:firstLine="482"/>
        <w:jc w:val="both"/>
      </w:pPr>
      <w:r>
        <w:rPr/>
        <w:t>以募投异地技改项目为核心，实施</w:t>
      </w:r>
      <w:r>
        <w:rPr>
          <w:spacing w:val="-77"/>
        </w:rPr>
        <w:t> </w:t>
      </w:r>
      <w:r>
        <w:rPr>
          <w:rFonts w:ascii="Times New Roman" w:hAnsi="Times New Roman" w:cs="Times New Roman" w:eastAsia="Times New Roman" w:hint="default"/>
        </w:rPr>
        <w:t>X-Y</w:t>
      </w:r>
      <w:r>
        <w:rPr>
          <w:rFonts w:ascii="Times New Roman" w:hAnsi="Times New Roman" w:cs="Times New Roman" w:eastAsia="Times New Roman" w:hint="default"/>
          <w:spacing w:val="-16"/>
        </w:rPr>
        <w:t> </w:t>
      </w:r>
      <w:r>
        <w:rPr/>
        <w:t>轴普机产品模块化、规模化、标准化生产，首创 </w:t>
      </w:r>
      <w:r>
        <w:rPr>
          <w:spacing w:val="-2"/>
        </w:rPr>
        <w:t>中小功率激光切割设备流水工业化大批量生产方式，产品具有</w:t>
      </w:r>
      <w:r>
        <w:rPr>
          <w:rFonts w:ascii="Times New Roman" w:hAnsi="Times New Roman" w:cs="Times New Roman" w:eastAsia="Times New Roman" w:hint="default"/>
          <w:spacing w:val="-2"/>
        </w:rPr>
        <w:t>“</w:t>
      </w:r>
      <w:r>
        <w:rPr>
          <w:spacing w:val="-2"/>
        </w:rPr>
        <w:t>流线设计、模具生产、品质如</w:t>
      </w:r>
      <w:r>
        <w:rPr>
          <w:spacing w:val="-107"/>
        </w:rPr>
        <w:t> </w:t>
      </w:r>
      <w:r>
        <w:rPr>
          <w:spacing w:val="-107"/>
        </w:rPr>
      </w:r>
      <w:r>
        <w:rPr/>
        <w:t>一、器件标准化、模块化、拼装方便、交货即时、维护简便、个性化幅面随意选择，适合不 </w:t>
      </w:r>
      <w:r>
        <w:rPr>
          <w:spacing w:val="-5"/>
          <w:w w:val="98"/>
        </w:rPr>
        <w:t>同客户及行业的需求、包装紧凑、运输成本低廉</w:t>
      </w:r>
      <w:r>
        <w:rPr>
          <w:rFonts w:ascii="Times New Roman" w:hAnsi="Times New Roman" w:cs="Times New Roman" w:eastAsia="Times New Roman" w:hint="default"/>
          <w:spacing w:val="-5"/>
          <w:w w:val="98"/>
        </w:rPr>
        <w:t>”</w:t>
      </w:r>
      <w:r>
        <w:rPr>
          <w:spacing w:val="-5"/>
          <w:w w:val="98"/>
        </w:rPr>
        <w:t>等特点，引起极大的市场冲击和反响。同时，</w:t>
      </w:r>
      <w:r>
        <w:rPr>
          <w:spacing w:val="-101"/>
          <w:w w:val="98"/>
        </w:rPr>
        <w:t> </w:t>
      </w:r>
      <w:r>
        <w:rPr>
          <w:spacing w:val="-101"/>
          <w:w w:val="98"/>
        </w:rPr>
      </w:r>
      <w:r>
        <w:rPr/>
        <w:t>对于裁床、振镜和光纤固体激光系列，紧紧围绕行业需求，周密规划，集中配置优势资源，</w:t>
      </w:r>
    </w:p>
    <w:p>
      <w:pPr>
        <w:spacing w:after="0" w:line="343" w:lineRule="auto"/>
        <w:jc w:val="both"/>
        <w:sectPr>
          <w:footerReference w:type="default" r:id="rId14"/>
          <w:pgSz w:w="11910" w:h="16840"/>
          <w:pgMar w:footer="976" w:header="918" w:top="1120" w:bottom="1160" w:left="1020" w:right="1020"/>
          <w:pgNumType w:start="8"/>
        </w:sectPr>
      </w:pPr>
    </w:p>
    <w:p>
      <w:pPr>
        <w:spacing w:line="240" w:lineRule="auto" w:before="1"/>
        <w:rPr>
          <w:rFonts w:ascii="宋体" w:hAnsi="宋体" w:cs="宋体" w:eastAsia="宋体" w:hint="default"/>
          <w:sz w:val="18"/>
          <w:szCs w:val="18"/>
        </w:rPr>
      </w:pPr>
    </w:p>
    <w:p>
      <w:pPr>
        <w:pStyle w:val="BodyText"/>
        <w:spacing w:line="357" w:lineRule="auto" w:before="26"/>
        <w:ind w:right="351"/>
        <w:jc w:val="both"/>
      </w:pPr>
      <w:bookmarkStart w:name="主营业务收入分行业、分产品情况" w:id="6"/>
      <w:bookmarkEnd w:id="6"/>
      <w:r>
        <w:rPr/>
      </w:r>
      <w:r>
        <w:rPr/>
        <w:t>成立多个项目组，进行产品优化设计，积极推进各系列产品升级和市场深挖。报告期内，公 司产品结构调整与升级已见成效。</w:t>
      </w:r>
    </w:p>
    <w:p>
      <w:pPr>
        <w:pStyle w:val="BodyText"/>
        <w:spacing w:line="381" w:lineRule="auto" w:before="94"/>
        <w:ind w:left="595" w:right="331"/>
        <w:jc w:val="left"/>
      </w:pPr>
      <w:r>
        <w:rPr/>
        <w:t>（</w:t>
      </w:r>
      <w:r>
        <w:rPr>
          <w:rFonts w:ascii="Times New Roman" w:hAnsi="Times New Roman" w:cs="Times New Roman" w:eastAsia="Times New Roman" w:hint="default"/>
        </w:rPr>
        <w:t>4</w:t>
      </w:r>
      <w:r>
        <w:rPr/>
        <w:t>）强化内部运营管理 通过构建和实施企业管理信息化，结合公司实际情况，实施业务流程再造，不断提高管</w:t>
      </w:r>
    </w:p>
    <w:p>
      <w:pPr>
        <w:pStyle w:val="BodyText"/>
        <w:spacing w:line="240" w:lineRule="auto" w:before="10"/>
        <w:ind w:right="0"/>
        <w:jc w:val="both"/>
      </w:pPr>
      <w:r>
        <w:rPr/>
        <w:t>理水平和效率，以适应公司未来发展需求。</w:t>
      </w:r>
    </w:p>
    <w:p>
      <w:pPr>
        <w:pStyle w:val="BodyText"/>
        <w:spacing w:line="364" w:lineRule="auto" w:before="214"/>
        <w:ind w:left="715" w:right="0" w:hanging="120"/>
        <w:jc w:val="left"/>
      </w:pPr>
      <w:r>
        <w:rPr/>
        <w:t>（</w:t>
      </w:r>
      <w:r>
        <w:rPr>
          <w:rFonts w:ascii="Times New Roman" w:hAnsi="Times New Roman" w:cs="Times New Roman" w:eastAsia="Times New Roman" w:hint="default"/>
        </w:rPr>
        <w:t>5</w:t>
      </w:r>
      <w:r>
        <w:rPr/>
        <w:t>）完善公司治理，加强内控建设 </w:t>
      </w:r>
      <w:r>
        <w:rPr>
          <w:spacing w:val="-20"/>
        </w:rPr>
        <w:t>严格按照《公司法》、《证券法》、《创业板股票上市规则》、《创业板上市公司规范运作指</w:t>
      </w:r>
    </w:p>
    <w:p>
      <w:pPr>
        <w:pStyle w:val="BodyText"/>
        <w:spacing w:line="357" w:lineRule="auto" w:before="29"/>
        <w:ind w:right="310"/>
        <w:jc w:val="both"/>
      </w:pPr>
      <w:r>
        <w:rPr/>
        <w:t>引》等相关规则的要求，依法依规规范运作，修订完善公司章程、三会议事规则、募集资金 </w:t>
      </w:r>
      <w:r>
        <w:rPr>
          <w:spacing w:val="-2"/>
          <w:w w:val="95"/>
        </w:rPr>
        <w:t>管理、投资者关系等一系列制度，并逐步加强内部审计工作力度，使公司运营更加透明规范，</w:t>
      </w:r>
      <w:r>
        <w:rPr>
          <w:spacing w:val="31"/>
          <w:w w:val="95"/>
        </w:rPr>
        <w:t> </w:t>
      </w:r>
      <w:r>
        <w:rPr>
          <w:spacing w:val="31"/>
          <w:w w:val="95"/>
        </w:rPr>
      </w:r>
      <w:r>
        <w:rPr/>
        <w:t>管理基础更加扎实。</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5"/>
          <w:pgSz w:w="11910" w:h="16840"/>
          <w:pgMar w:footer="976" w:header="918" w:top="1120" w:bottom="1160" w:left="1020" w:right="820"/>
          <w:pgNumType w:start="9"/>
        </w:sectPr>
      </w:pPr>
    </w:p>
    <w:p>
      <w:pPr>
        <w:pStyle w:val="BodyText"/>
        <w:spacing w:line="240" w:lineRule="auto" w:before="26"/>
        <w:ind w:left="595" w:right="-19"/>
        <w:jc w:val="left"/>
      </w:pPr>
      <w:r>
        <w:rPr>
          <w:rFonts w:ascii="Times New Roman" w:hAnsi="Times New Roman" w:cs="Times New Roman" w:eastAsia="Times New Roman" w:hint="default"/>
        </w:rPr>
        <w:t>2</w:t>
      </w:r>
      <w:r>
        <w:rPr/>
        <w:t>、主营业务及其经营状况</w:t>
      </w:r>
    </w:p>
    <w:p>
      <w:pPr>
        <w:pStyle w:val="BodyText"/>
        <w:spacing w:line="240" w:lineRule="auto" w:before="169"/>
        <w:ind w:left="595" w:right="-19"/>
        <w:jc w:val="left"/>
      </w:pPr>
      <w:r>
        <w:rPr/>
        <w:t>（</w:t>
      </w:r>
      <w:r>
        <w:rPr>
          <w:rFonts w:ascii="Times New Roman" w:hAnsi="Times New Roman" w:cs="Times New Roman" w:eastAsia="Times New Roman" w:hint="default"/>
        </w:rPr>
        <w:t>1</w:t>
      </w:r>
      <w:r>
        <w:rPr/>
        <w:t>）</w:t>
      </w:r>
      <w:r>
        <w:rPr>
          <w:spacing w:val="-1"/>
        </w:rPr>
        <w:t> </w:t>
      </w:r>
      <w:r>
        <w:rPr/>
        <w:t>主营业务收入分行业、分产品情况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0"/>
        <w:ind w:left="595" w:right="0" w:firstLine="0"/>
        <w:jc w:val="left"/>
        <w:rPr>
          <w:rFonts w:ascii="宋体" w:hAnsi="宋体" w:cs="宋体" w:eastAsia="宋体" w:hint="default"/>
          <w:sz w:val="21"/>
          <w:szCs w:val="21"/>
        </w:rPr>
      </w:pPr>
      <w:r>
        <w:rPr/>
        <w:pict>
          <v:shape style="position:absolute;margin-left:407.519989pt;margin-top:17.783661pt;width:71.55pt;height:45.6pt;mso-position-horizontal-relative:page;mso-position-vertical-relative:paragraph;z-index:-1160416" type="#_x0000_t202" filled="false" stroked="false">
            <v:textbox inset="0,0,0,0">
              <w:txbxContent>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r>
        <w:rPr/>
        <w:pict>
          <v:shape style="position:absolute;margin-left:472.559998pt;margin-top:17.783661pt;width:75.6pt;height:45.6pt;mso-position-horizontal-relative:page;mso-position-vertical-relative:paragraph;z-index:-1160392" type="#_x0000_t202" filled="false" stroked="false">
            <v:textbox inset="0,0,0,0">
              <w:txbxContent>
                <w:p>
                  <w:pPr>
                    <w:spacing w:line="240" w:lineRule="auto" w:before="0"/>
                    <w:rPr>
                      <w:rFonts w:ascii="宋体" w:hAnsi="宋体" w:cs="宋体" w:eastAsia="宋体" w:hint="default"/>
                      <w:sz w:val="20"/>
                      <w:szCs w:val="20"/>
                    </w:rPr>
                  </w:pPr>
                </w:p>
                <w:p>
                  <w:pPr>
                    <w:spacing w:before="158"/>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20" w:bottom="280" w:left="1020" w:right="820"/>
          <w:cols w:num="2" w:equalWidth="0">
            <w:col w:w="4916" w:space="3191"/>
            <w:col w:w="1963"/>
          </w:cols>
        </w:sectPr>
      </w:pPr>
    </w:p>
    <w:p>
      <w:pPr>
        <w:spacing w:line="240" w:lineRule="auto" w:before="8"/>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54"/>
        <w:gridCol w:w="1298"/>
        <w:gridCol w:w="1301"/>
        <w:gridCol w:w="1301"/>
        <w:gridCol w:w="1298"/>
        <w:gridCol w:w="1301"/>
        <w:gridCol w:w="1380"/>
      </w:tblGrid>
      <w:tr>
        <w:trPr>
          <w:trHeight w:val="917" w:hRule="exact"/>
        </w:trPr>
        <w:tc>
          <w:tcPr>
            <w:tcW w:w="1954"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53"/>
              <w:jc w:val="right"/>
              <w:rPr>
                <w:rFonts w:ascii="宋体" w:hAnsi="宋体" w:cs="宋体" w:eastAsia="宋体" w:hint="default"/>
                <w:sz w:val="21"/>
                <w:szCs w:val="21"/>
              </w:rPr>
            </w:pPr>
            <w:r>
              <w:rPr>
                <w:rFonts w:ascii="宋体" w:hAnsi="宋体" w:cs="宋体" w:eastAsia="宋体" w:hint="default"/>
                <w:w w:val="95"/>
                <w:sz w:val="21"/>
                <w:szCs w:val="21"/>
              </w:rPr>
              <w:t>分行业</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w w:val="95"/>
                <w:sz w:val="21"/>
                <w:szCs w:val="21"/>
              </w:rPr>
              <w:t>毛利率（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119"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营业收入比</w:t>
            </w:r>
            <w:r>
              <w:rPr>
                <w:rFonts w:ascii="宋体" w:hAnsi="宋体" w:cs="宋体" w:eastAsia="宋体" w:hint="default"/>
                <w:w w:val="99"/>
                <w:sz w:val="21"/>
                <w:szCs w:val="21"/>
              </w:rPr>
              <w:t> </w:t>
            </w:r>
            <w:r>
              <w:rPr>
                <w:rFonts w:ascii="宋体" w:hAnsi="宋体" w:cs="宋体" w:eastAsia="宋体" w:hint="default"/>
                <w:spacing w:val="-14"/>
                <w:w w:val="99"/>
                <w:sz w:val="21"/>
                <w:szCs w:val="21"/>
              </w:rPr>
              <w:t>上年增减（</w:t>
            </w:r>
            <w:r>
              <w:rPr>
                <w:rFonts w:ascii="Times New Roman" w:hAnsi="Times New Roman" w:cs="Times New Roman" w:eastAsia="Times New Roman" w:hint="default"/>
                <w:spacing w:val="-14"/>
                <w:w w:val="99"/>
                <w:sz w:val="21"/>
                <w:szCs w:val="21"/>
              </w:rPr>
              <w:t>%</w:t>
            </w:r>
            <w:r>
              <w:rPr>
                <w:rFonts w:ascii="Times New Roman" w:hAnsi="Times New Roman" w:cs="Times New Roman" w:eastAsia="Times New Roman" w:hint="default"/>
                <w:spacing w:val="-14"/>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73"/>
              <w:ind w:left="24" w:right="119" w:firstLine="9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14"/>
                <w:w w:val="99"/>
                <w:sz w:val="21"/>
                <w:szCs w:val="21"/>
              </w:rPr>
              <w:t>上年增减（</w:t>
            </w:r>
            <w:r>
              <w:rPr>
                <w:rFonts w:ascii="Times New Roman" w:hAnsi="Times New Roman" w:cs="Times New Roman" w:eastAsia="Times New Roman" w:hint="default"/>
                <w:spacing w:val="-14"/>
                <w:w w:val="99"/>
                <w:sz w:val="21"/>
                <w:szCs w:val="21"/>
              </w:rPr>
              <w:t>%</w:t>
            </w:r>
            <w:r>
              <w:rPr>
                <w:rFonts w:ascii="Times New Roman" w:hAnsi="Times New Roman" w:cs="Times New Roman" w:eastAsia="Times New Roman" w:hint="default"/>
                <w:spacing w:val="-14"/>
                <w:sz w:val="21"/>
                <w:szCs w:val="21"/>
              </w:rPr>
            </w:r>
          </w:p>
        </w:tc>
        <w:tc>
          <w:tcPr>
            <w:tcW w:w="1380"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72" w:lineRule="exact" w:before="173"/>
              <w:ind w:left="177" w:right="59"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99"/>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655"/>
              <w:jc w:val="right"/>
              <w:rPr>
                <w:rFonts w:ascii="宋体" w:hAnsi="宋体" w:cs="宋体" w:eastAsia="宋体" w:hint="default"/>
                <w:sz w:val="21"/>
                <w:szCs w:val="21"/>
              </w:rPr>
            </w:pPr>
            <w:r>
              <w:rPr>
                <w:rFonts w:ascii="宋体" w:hAnsi="宋体" w:cs="宋体" w:eastAsia="宋体" w:hint="default"/>
                <w:w w:val="95"/>
                <w:sz w:val="21"/>
                <w:szCs w:val="21"/>
              </w:rPr>
              <w:t>激光制造行业</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7" w:right="0"/>
              <w:jc w:val="left"/>
              <w:rPr>
                <w:rFonts w:ascii="Times New Roman" w:hAnsi="Times New Roman" w:cs="Times New Roman" w:eastAsia="Times New Roman" w:hint="default"/>
                <w:sz w:val="21"/>
                <w:szCs w:val="21"/>
              </w:rPr>
            </w:pPr>
            <w:r>
              <w:rPr>
                <w:rFonts w:ascii="Times New Roman"/>
                <w:sz w:val="21"/>
              </w:rPr>
              <w:t>14,027.89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35" w:right="0"/>
              <w:jc w:val="left"/>
              <w:rPr>
                <w:rFonts w:ascii="Times New Roman" w:hAnsi="Times New Roman" w:cs="Times New Roman" w:eastAsia="Times New Roman" w:hint="default"/>
                <w:sz w:val="21"/>
                <w:szCs w:val="21"/>
              </w:rPr>
            </w:pPr>
            <w:r>
              <w:rPr>
                <w:rFonts w:ascii="Times New Roman"/>
                <w:sz w:val="21"/>
              </w:rPr>
              <w:t>7,608.51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45.76%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1" w:right="0"/>
              <w:jc w:val="left"/>
              <w:rPr>
                <w:rFonts w:ascii="Times New Roman" w:hAnsi="Times New Roman" w:cs="Times New Roman" w:eastAsia="Times New Roman" w:hint="default"/>
                <w:sz w:val="21"/>
                <w:szCs w:val="21"/>
              </w:rPr>
            </w:pPr>
            <w:r>
              <w:rPr>
                <w:rFonts w:ascii="Times New Roman"/>
                <w:sz w:val="21"/>
              </w:rPr>
              <w:t>22.83%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1" w:right="0"/>
              <w:jc w:val="left"/>
              <w:rPr>
                <w:rFonts w:ascii="Times New Roman" w:hAnsi="Times New Roman" w:cs="Times New Roman" w:eastAsia="Times New Roman" w:hint="default"/>
                <w:sz w:val="21"/>
                <w:szCs w:val="21"/>
              </w:rPr>
            </w:pPr>
            <w:r>
              <w:rPr>
                <w:rFonts w:ascii="Times New Roman"/>
                <w:sz w:val="21"/>
              </w:rPr>
              <w:t>29.86%</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736" w:right="0"/>
              <w:jc w:val="left"/>
              <w:rPr>
                <w:rFonts w:ascii="Times New Roman" w:hAnsi="Times New Roman" w:cs="Times New Roman" w:eastAsia="Times New Roman" w:hint="default"/>
                <w:sz w:val="21"/>
                <w:szCs w:val="21"/>
              </w:rPr>
            </w:pPr>
            <w:r>
              <w:rPr>
                <w:rFonts w:ascii="Times New Roman"/>
                <w:sz w:val="21"/>
              </w:rPr>
              <w:t>-2.94%</w:t>
            </w:r>
          </w:p>
        </w:tc>
      </w:tr>
    </w:tbl>
    <w:p>
      <w:pPr>
        <w:spacing w:line="240" w:lineRule="auto" w:before="8"/>
        <w:rPr>
          <w:rFonts w:ascii="宋体" w:hAnsi="宋体" w:cs="宋体" w:eastAsia="宋体" w:hint="default"/>
          <w:sz w:val="16"/>
          <w:szCs w:val="16"/>
        </w:rPr>
      </w:pPr>
    </w:p>
    <w:p>
      <w:pPr>
        <w:spacing w:before="34"/>
        <w:ind w:left="0" w:right="312" w:firstLine="0"/>
        <w:jc w:val="right"/>
        <w:rPr>
          <w:rFonts w:ascii="宋体" w:hAnsi="宋体" w:cs="宋体" w:eastAsia="宋体" w:hint="default"/>
          <w:sz w:val="21"/>
          <w:szCs w:val="21"/>
        </w:rPr>
      </w:pPr>
      <w:r>
        <w:rPr/>
        <w:pict>
          <v:shape style="position:absolute;margin-left:472.559998pt;margin-top:19.483656pt;width:72.75pt;height:31.45pt;mso-position-horizontal-relative:page;mso-position-vertical-relative:paragraph;z-index:-1160368" type="#_x0000_t202" filled="false" stroked="false">
            <v:textbox inset="0,0,0,0">
              <w:txbxContent>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8"/>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36"/>
        <w:gridCol w:w="1332"/>
        <w:gridCol w:w="1301"/>
        <w:gridCol w:w="1315"/>
        <w:gridCol w:w="1368"/>
        <w:gridCol w:w="1301"/>
        <w:gridCol w:w="1322"/>
      </w:tblGrid>
      <w:tr>
        <w:trPr>
          <w:trHeight w:val="634" w:hRule="exact"/>
        </w:trPr>
        <w:tc>
          <w:tcPr>
            <w:tcW w:w="1836"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60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33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1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38"/>
              <w:jc w:val="right"/>
              <w:rPr>
                <w:rFonts w:ascii="宋体" w:hAnsi="宋体" w:cs="宋体" w:eastAsia="宋体" w:hint="default"/>
                <w:sz w:val="21"/>
                <w:szCs w:val="21"/>
              </w:rPr>
            </w:pPr>
            <w:r>
              <w:rPr>
                <w:rFonts w:ascii="宋体" w:hAnsi="宋体" w:cs="宋体" w:eastAsia="宋体" w:hint="default"/>
                <w:w w:val="95"/>
                <w:sz w:val="21"/>
                <w:szCs w:val="21"/>
              </w:rPr>
              <w:t>毛利率（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7" w:right="47" w:hanging="17"/>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99"/>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119" w:firstLine="9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99"/>
                <w:sz w:val="21"/>
                <w:szCs w:val="21"/>
              </w:rPr>
              <w:t> </w:t>
            </w:r>
            <w:r>
              <w:rPr>
                <w:rFonts w:ascii="宋体" w:hAnsi="宋体" w:cs="宋体" w:eastAsia="宋体" w:hint="default"/>
                <w:spacing w:val="-14"/>
                <w:w w:val="99"/>
                <w:sz w:val="21"/>
                <w:szCs w:val="21"/>
              </w:rPr>
              <w:t>上年增减（</w:t>
            </w:r>
            <w:r>
              <w:rPr>
                <w:rFonts w:ascii="Times New Roman" w:hAnsi="Times New Roman" w:cs="Times New Roman" w:eastAsia="Times New Roman" w:hint="default"/>
                <w:spacing w:val="-14"/>
                <w:w w:val="99"/>
                <w:sz w:val="21"/>
                <w:szCs w:val="21"/>
              </w:rPr>
              <w:t>%</w:t>
            </w:r>
            <w:r>
              <w:rPr>
                <w:rFonts w:ascii="Times New Roman" w:hAnsi="Times New Roman" w:cs="Times New Roman" w:eastAsia="Times New Roman" w:hint="default"/>
                <w:spacing w:val="-14"/>
                <w:sz w:val="21"/>
                <w:szCs w:val="21"/>
              </w:rPr>
            </w:r>
          </w:p>
        </w:tc>
        <w:tc>
          <w:tcPr>
            <w:tcW w:w="1322"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4"/>
              <w:ind w:left="148" w:right="29"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99"/>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X-Y</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轴系列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7,267.60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4,131.51</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43.15%</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6.12%</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95"/>
                <w:sz w:val="21"/>
              </w:rPr>
              <w:t>-2.74%</w:t>
            </w:r>
            <w:r>
              <w:rPr>
                <w:rFonts w:ascii="Times New Roman"/>
                <w:sz w:val="21"/>
              </w:rPr>
            </w:r>
          </w:p>
        </w:tc>
      </w:tr>
      <w:tr>
        <w:trPr>
          <w:trHeight w:val="362"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振镜系列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1,786.59</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993.35</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44.40%</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18.74%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38.63%</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95"/>
                <w:sz w:val="21"/>
              </w:rPr>
              <w:t>-7.98%</w:t>
            </w:r>
            <w:r>
              <w:rPr>
                <w:rFonts w:ascii="Times New Roman"/>
                <w:sz w:val="21"/>
              </w:rPr>
            </w:r>
          </w:p>
        </w:tc>
      </w:tr>
      <w:tr>
        <w:trPr>
          <w:trHeight w:val="362"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裁床系列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1,487.96</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661.68</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55.53%</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20.46%</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w w:val="95"/>
                <w:sz w:val="21"/>
              </w:rPr>
              <w:t>23.11%</w:t>
            </w:r>
            <w:r>
              <w:rPr>
                <w:rFonts w:ascii="Times New Roman"/>
                <w:spacing w:val="-1"/>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95"/>
                <w:sz w:val="21"/>
              </w:rPr>
              <w:t>-0.96%</w:t>
            </w:r>
            <w:r>
              <w:rPr>
                <w:rFonts w:ascii="Times New Roman"/>
                <w:sz w:val="21"/>
              </w:rPr>
            </w:r>
          </w:p>
        </w:tc>
      </w:tr>
      <w:tr>
        <w:trPr>
          <w:trHeight w:val="362"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固体激光产品系列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2,706.25</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1,332.16</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50.77%</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207.99%</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207.30%</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spacing w:val="-1"/>
                <w:w w:val="95"/>
                <w:sz w:val="21"/>
              </w:rPr>
              <w:t>0.11%</w:t>
            </w:r>
            <w:r>
              <w:rPr>
                <w:rFonts w:ascii="Times New Roman"/>
                <w:spacing w:val="-1"/>
                <w:sz w:val="21"/>
              </w:rPr>
            </w:r>
          </w:p>
        </w:tc>
      </w:tr>
    </w:tbl>
    <w:p>
      <w:pPr>
        <w:pStyle w:val="BodyText"/>
        <w:spacing w:line="348" w:lineRule="auto" w:before="3"/>
        <w:ind w:right="310" w:firstLine="482"/>
        <w:jc w:val="both"/>
      </w:pPr>
      <w:r>
        <w:rPr/>
        <w:t>报告期内，公司推进了营销网络建设，通过增设销售和售后办事处，引进销售人才，增 加展会宣传，进一步增加激光产品在行业中的应用，同时品牌效益也持续体现，促使报告期 内公司销售收入的增长。报告期内，</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年度营业收入增长</w:t>
      </w:r>
      <w:r>
        <w:rPr>
          <w:spacing w:val="-12"/>
        </w:rPr>
        <w:t> </w:t>
      </w:r>
      <w:r>
        <w:rPr>
          <w:rFonts w:ascii="Times New Roman" w:hAnsi="Times New Roman" w:cs="Times New Roman" w:eastAsia="Times New Roman" w:hint="default"/>
        </w:rPr>
        <w:t>22.83</w:t>
      </w:r>
      <w:r>
        <w:rPr/>
        <w:t>％，其中</w:t>
      </w:r>
      <w:r>
        <w:rPr>
          <w:spacing w:val="-64"/>
        </w:rPr>
        <w:t> </w:t>
      </w:r>
      <w:r>
        <w:rPr>
          <w:rFonts w:ascii="Times New Roman" w:hAnsi="Times New Roman" w:cs="Times New Roman" w:eastAsia="Times New Roman" w:hint="default"/>
        </w:rPr>
        <w:t>X-Y</w:t>
      </w:r>
      <w:r>
        <w:rPr>
          <w:rFonts w:ascii="Times New Roman" w:hAnsi="Times New Roman" w:cs="Times New Roman" w:eastAsia="Times New Roman" w:hint="default"/>
          <w:spacing w:val="-7"/>
        </w:rPr>
        <w:t> </w:t>
      </w:r>
      <w:r>
        <w:rPr/>
        <w:t>轴系列营业 收入基本与去年持平；固体激光产品系列营业收入较长了</w:t>
      </w:r>
      <w:r>
        <w:rPr>
          <w:spacing w:val="-14"/>
        </w:rPr>
        <w:t> </w:t>
      </w:r>
      <w:r>
        <w:rPr>
          <w:rFonts w:ascii="Times New Roman" w:hAnsi="Times New Roman" w:cs="Times New Roman" w:eastAsia="Times New Roman" w:hint="default"/>
        </w:rPr>
        <w:t>207.99%</w:t>
      </w:r>
      <w:r>
        <w:rPr/>
        <w:t>，原因为公司当年金属行</w:t>
      </w:r>
      <w:r>
        <w:rPr>
          <w:spacing w:val="-101"/>
        </w:rPr>
        <w:t> </w:t>
      </w:r>
      <w:r>
        <w:rPr>
          <w:spacing w:val="-101"/>
        </w:rPr>
      </w:r>
      <w:r>
        <w:rPr/>
        <w:t>业深挖和拓展，振镜系列和裁床系列略低于总体增长速度</w:t>
      </w:r>
      <w:r>
        <w:rPr>
          <w:rFonts w:ascii="Times New Roman" w:hAnsi="Times New Roman" w:cs="Times New Roman" w:eastAsia="Times New Roman" w:hint="default"/>
        </w:rPr>
        <w:t>,</w:t>
      </w:r>
      <w:r>
        <w:rPr/>
        <w:t>分别增长了</w:t>
      </w:r>
      <w:r>
        <w:rPr>
          <w:spacing w:val="-62"/>
        </w:rPr>
        <w:t> </w:t>
      </w:r>
      <w:r>
        <w:rPr>
          <w:rFonts w:ascii="Times New Roman" w:hAnsi="Times New Roman" w:cs="Times New Roman" w:eastAsia="Times New Roman" w:hint="default"/>
        </w:rPr>
        <w:t>18.74%</w:t>
      </w:r>
      <w:r>
        <w:rPr/>
        <w:t>和</w:t>
      </w:r>
      <w:r>
        <w:rPr>
          <w:spacing w:val="-59"/>
        </w:rPr>
        <w:t> </w:t>
      </w:r>
      <w:r>
        <w:rPr>
          <w:rFonts w:ascii="Times New Roman" w:hAnsi="Times New Roman" w:cs="Times New Roman" w:eastAsia="Times New Roman" w:hint="default"/>
        </w:rPr>
        <w:t>20.46%</w:t>
      </w:r>
      <w:r>
        <w:rPr/>
        <w:t>。</w:t>
      </w:r>
    </w:p>
    <w:p>
      <w:pPr>
        <w:pStyle w:val="BodyText"/>
        <w:spacing w:line="338" w:lineRule="auto" w:before="54"/>
        <w:ind w:right="310" w:firstLine="482"/>
        <w:jc w:val="both"/>
      </w:pPr>
      <w:r>
        <w:rPr>
          <w:rFonts w:ascii="Times New Roman" w:hAnsi="Times New Roman" w:cs="Times New Roman" w:eastAsia="Times New Roman" w:hint="default"/>
        </w:rPr>
        <w:t>X-Y </w:t>
      </w:r>
      <w:r>
        <w:rPr>
          <w:spacing w:val="3"/>
        </w:rPr>
        <w:t>轴系列是公司的第一大产品系列，其销售收入占主营业务收入的比重为</w:t>
      </w:r>
      <w:r>
        <w:rPr>
          <w:spacing w:val="-48"/>
        </w:rPr>
        <w:t> </w:t>
      </w:r>
      <w:r>
        <w:rPr>
          <w:rFonts w:ascii="Times New Roman" w:hAnsi="Times New Roman" w:cs="Times New Roman" w:eastAsia="Times New Roman" w:hint="default"/>
        </w:rPr>
        <w:t>53.96%</w:t>
      </w:r>
      <w:r>
        <w:rPr/>
        <w:t>。</w:t>
      </w:r>
      <w:r>
        <w:rPr>
          <w:w w:val="86"/>
        </w:rPr>
        <w:t> </w:t>
      </w:r>
      <w:r>
        <w:rPr>
          <w:rFonts w:ascii="Times New Roman" w:hAnsi="Times New Roman" w:cs="Times New Roman" w:eastAsia="Times New Roman" w:hint="default"/>
        </w:rPr>
        <w:t>X-Y</w:t>
      </w:r>
      <w:r>
        <w:rPr>
          <w:rFonts w:ascii="Times New Roman" w:hAnsi="Times New Roman" w:cs="Times New Roman" w:eastAsia="Times New Roman" w:hint="default"/>
          <w:spacing w:val="34"/>
        </w:rPr>
        <w:t> </w:t>
      </w:r>
      <w:r>
        <w:rPr/>
        <w:t>轴系列是公司进行市场培育和巩固市场份额的重要机型产品，以通用型机型产品为主，</w:t>
      </w:r>
      <w:r>
        <w:rPr>
          <w:w w:val="92"/>
        </w:rPr>
        <w:t> </w:t>
      </w:r>
      <w:r>
        <w:rPr/>
        <w:t>在中小功率激光切割行业处于行业发展初期阶段，由于其可以很好的满足各行业客户的普及</w:t>
      </w:r>
    </w:p>
    <w:p>
      <w:pPr>
        <w:spacing w:after="0" w:line="338" w:lineRule="auto"/>
        <w:jc w:val="both"/>
        <w:sectPr>
          <w:type w:val="continuous"/>
          <w:pgSz w:w="11910" w:h="16840"/>
          <w:pgMar w:top="1120" w:bottom="280" w:left="1020" w:right="820"/>
        </w:sectPr>
      </w:pPr>
    </w:p>
    <w:p>
      <w:pPr>
        <w:spacing w:line="240" w:lineRule="auto" w:before="1"/>
        <w:rPr>
          <w:rFonts w:ascii="宋体" w:hAnsi="宋体" w:cs="宋体" w:eastAsia="宋体" w:hint="default"/>
          <w:sz w:val="18"/>
          <w:szCs w:val="18"/>
        </w:rPr>
      </w:pPr>
    </w:p>
    <w:p>
      <w:pPr>
        <w:pStyle w:val="BodyText"/>
        <w:spacing w:line="343" w:lineRule="auto" w:before="26"/>
        <w:ind w:right="349"/>
        <w:jc w:val="both"/>
      </w:pPr>
      <w:bookmarkStart w:name="（2）主营业务分地区情况" w:id="7"/>
      <w:bookmarkEnd w:id="7"/>
      <w:r>
        <w:rPr/>
      </w:r>
      <w:r>
        <w:rPr/>
        <w:t>性需求，客户群体庞大，预计未来其销售收入仍将持续增长。振镜系列和裁床系列是公司的 </w:t>
      </w:r>
      <w:r>
        <w:rPr>
          <w:spacing w:val="18"/>
        </w:rPr>
        <w:t>中高端产品系列，上述两类产品系列销售收入占主营业务收入的比重分别为</w:t>
      </w:r>
      <w:r>
        <w:rPr>
          <w:spacing w:val="-1"/>
        </w:rPr>
        <w:t> </w:t>
      </w:r>
      <w:r>
        <w:rPr>
          <w:rFonts w:ascii="Times New Roman" w:hAnsi="Times New Roman" w:cs="Times New Roman" w:eastAsia="Times New Roman" w:hint="default"/>
          <w:spacing w:val="2"/>
        </w:rPr>
        <w:t>13.27%</w:t>
      </w:r>
      <w:r>
        <w:rPr>
          <w:spacing w:val="2"/>
        </w:rPr>
        <w:t>和</w:t>
      </w:r>
      <w:r>
        <w:rPr>
          <w:spacing w:val="-118"/>
        </w:rPr>
        <w:t> </w:t>
      </w:r>
      <w:r>
        <w:rPr>
          <w:rFonts w:ascii="Times New Roman" w:hAnsi="Times New Roman" w:cs="Times New Roman" w:eastAsia="Times New Roman" w:hint="default"/>
        </w:rPr>
        <w:t>11.05%</w:t>
      </w:r>
      <w:r>
        <w:rPr/>
        <w:t>。固体激光产品系列可很好地应用于金属精密加工行业，其销售收入占主营业务收入 的比重为</w:t>
      </w:r>
      <w:r>
        <w:rPr>
          <w:spacing w:val="-97"/>
        </w:rPr>
        <w:t> </w:t>
      </w:r>
      <w:r>
        <w:rPr>
          <w:rFonts w:ascii="Times New Roman" w:hAnsi="Times New Roman" w:cs="Times New Roman" w:eastAsia="Times New Roman" w:hint="default"/>
          <w:spacing w:val="-9"/>
          <w:w w:val="99"/>
        </w:rPr>
        <w:t>20.1%</w:t>
      </w:r>
      <w:r>
        <w:rPr>
          <w:spacing w:val="-9"/>
          <w:w w:val="99"/>
        </w:rPr>
        <w:t>。报告期内，</w:t>
      </w:r>
      <w:r>
        <w:rPr>
          <w:rFonts w:ascii="Times New Roman" w:hAnsi="Times New Roman" w:cs="Times New Roman" w:eastAsia="Times New Roman" w:hint="default"/>
          <w:spacing w:val="-9"/>
          <w:w w:val="99"/>
        </w:rPr>
        <w:t>X-Y</w:t>
      </w:r>
      <w:r>
        <w:rPr>
          <w:rFonts w:ascii="Times New Roman" w:hAnsi="Times New Roman" w:cs="Times New Roman" w:eastAsia="Times New Roman" w:hint="default"/>
          <w:spacing w:val="25"/>
          <w:w w:val="99"/>
        </w:rPr>
        <w:t> </w:t>
      </w:r>
      <w:r>
        <w:rPr/>
        <w:t>轴系列销售收入占主营业务收入的比重比上年下降</w:t>
      </w:r>
      <w:r>
        <w:rPr>
          <w:spacing w:val="-99"/>
        </w:rPr>
        <w:t> </w:t>
      </w:r>
      <w:r>
        <w:rPr>
          <w:rFonts w:ascii="Times New Roman" w:hAnsi="Times New Roman" w:cs="Times New Roman" w:eastAsia="Times New Roman" w:hint="default"/>
          <w:w w:val="92"/>
        </w:rPr>
        <w:t>12.37%</w:t>
      </w:r>
      <w:r>
        <w:rPr>
          <w:w w:val="92"/>
        </w:rPr>
        <w:t>，</w:t>
      </w:r>
      <w:r>
        <w:rPr>
          <w:w w:val="50"/>
        </w:rPr>
        <w:t> </w:t>
      </w:r>
      <w:r>
        <w:rPr/>
        <w:t>振镜系列和裁床系列销售收入占主营业务收入的比重与上年基本持平，而固体激光产品系列</w:t>
      </w:r>
      <w:r>
        <w:rPr/>
        <w:t> 销售收入占主营业务收入的比重则比上年增长了</w:t>
      </w:r>
      <w:r>
        <w:rPr>
          <w:spacing w:val="-49"/>
        </w:rPr>
        <w:t> </w:t>
      </w:r>
      <w:r>
        <w:rPr>
          <w:rFonts w:ascii="Times New Roman" w:hAnsi="Times New Roman" w:cs="Times New Roman" w:eastAsia="Times New Roman" w:hint="default"/>
        </w:rPr>
        <w:t>12%</w:t>
      </w:r>
      <w:r>
        <w:rPr/>
        <w:t>，说明公司正在向中高端产品调整与升 级，产品结构优化，更趋合理。</w:t>
      </w:r>
    </w:p>
    <w:p>
      <w:pPr>
        <w:pStyle w:val="BodyText"/>
        <w:spacing w:line="336" w:lineRule="auto" w:before="91"/>
        <w:ind w:right="350" w:firstLine="482"/>
        <w:jc w:val="both"/>
      </w:pPr>
      <w:r>
        <w:rPr/>
        <w:t>报告期内，主营业成本较 </w:t>
      </w:r>
      <w:r>
        <w:rPr>
          <w:rFonts w:ascii="Times New Roman" w:hAnsi="Times New Roman" w:cs="Times New Roman" w:eastAsia="Times New Roman" w:hint="default"/>
        </w:rPr>
        <w:t>2010 </w:t>
      </w:r>
      <w:r>
        <w:rPr/>
        <w:t>年度增长</w:t>
      </w:r>
      <w:r>
        <w:rPr>
          <w:spacing w:val="72"/>
        </w:rPr>
        <w:t> </w:t>
      </w:r>
      <w:r>
        <w:rPr>
          <w:rFonts w:ascii="Times New Roman" w:hAnsi="Times New Roman" w:cs="Times New Roman" w:eastAsia="Times New Roman" w:hint="default"/>
        </w:rPr>
        <w:t>29.86</w:t>
      </w:r>
      <w:r>
        <w:rPr/>
        <w:t>％，公司毛利率水平略有下降，下降的 </w:t>
      </w:r>
      <w:r>
        <w:rPr>
          <w:spacing w:val="-5"/>
        </w:rPr>
        <w:t>主要原因为（</w:t>
      </w:r>
      <w:r>
        <w:rPr>
          <w:rFonts w:ascii="Times New Roman" w:hAnsi="Times New Roman" w:cs="Times New Roman" w:eastAsia="Times New Roman" w:hint="default"/>
          <w:spacing w:val="-5"/>
        </w:rPr>
        <w:t>1</w:t>
      </w:r>
      <w:r>
        <w:rPr>
          <w:spacing w:val="-5"/>
        </w:rPr>
        <w:t>）人工成本、与产品相关的房租、折旧等制造费用的增加；（</w:t>
      </w:r>
      <w:r>
        <w:rPr>
          <w:rFonts w:ascii="Times New Roman" w:hAnsi="Times New Roman" w:cs="Times New Roman" w:eastAsia="Times New Roman" w:hint="default"/>
          <w:spacing w:val="-5"/>
        </w:rPr>
        <w:t>2</w:t>
      </w:r>
      <w:r>
        <w:rPr>
          <w:spacing w:val="-5"/>
        </w:rPr>
        <w:t>）毛利率较高的</w:t>
      </w:r>
      <w:r>
        <w:rPr>
          <w:spacing w:val="-112"/>
        </w:rPr>
        <w:t> </w:t>
      </w:r>
      <w:r>
        <w:rPr>
          <w:spacing w:val="-112"/>
        </w:rPr>
      </w:r>
      <w:r>
        <w:rPr/>
        <w:t>出口收入占比从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52.27%</w:t>
      </w:r>
      <w:r>
        <w:rPr/>
        <w:t>降至</w:t>
      </w:r>
      <w:r>
        <w:rPr>
          <w:spacing w:val="-57"/>
        </w:rPr>
        <w:t> </w:t>
      </w:r>
      <w:r>
        <w:rPr>
          <w:rFonts w:ascii="Times New Roman" w:hAnsi="Times New Roman" w:cs="Times New Roman" w:eastAsia="Times New Roman" w:hint="default"/>
          <w:spacing w:val="-6"/>
        </w:rPr>
        <w:t>46.18%</w:t>
      </w:r>
      <w:r>
        <w:rPr>
          <w:spacing w:val="-6"/>
        </w:rPr>
        <w:t>。（</w:t>
      </w:r>
      <w:r>
        <w:rPr>
          <w:rFonts w:ascii="Times New Roman" w:hAnsi="Times New Roman" w:cs="Times New Roman" w:eastAsia="Times New Roman" w:hint="default"/>
          <w:spacing w:val="-6"/>
        </w:rPr>
        <w:t>3</w:t>
      </w:r>
      <w:r>
        <w:rPr>
          <w:spacing w:val="-6"/>
        </w:rPr>
        <w:t>）振镜系列产品毛利下降了</w:t>
      </w:r>
      <w:r>
        <w:rPr>
          <w:spacing w:val="-44"/>
        </w:rPr>
        <w:t> </w:t>
      </w:r>
      <w:r>
        <w:rPr>
          <w:rFonts w:ascii="Times New Roman" w:hAnsi="Times New Roman" w:cs="Times New Roman" w:eastAsia="Times New Roman" w:hint="default"/>
        </w:rPr>
        <w:t>7.98%</w:t>
      </w:r>
      <w:r>
        <w:rPr/>
        <w:t>，下降原 因为销售产品中采用单价较贵的进口原材料，从而拉低了毛利率。</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6"/>
          <w:pgSz w:w="11910" w:h="16840"/>
          <w:pgMar w:footer="976" w:header="918" w:top="1120" w:bottom="1160" w:left="1020" w:right="780"/>
          <w:pgNumType w:start="10"/>
        </w:sectPr>
      </w:pPr>
    </w:p>
    <w:p>
      <w:pPr>
        <w:pStyle w:val="BodyText"/>
        <w:spacing w:line="240" w:lineRule="auto" w:before="26"/>
        <w:ind w:left="595" w:right="-11"/>
        <w:jc w:val="left"/>
      </w:pPr>
      <w:r>
        <w:rPr>
          <w:spacing w:val="-1"/>
        </w:rPr>
        <w:t>（</w:t>
      </w:r>
      <w:r>
        <w:rPr>
          <w:rFonts w:ascii="Times New Roman" w:hAnsi="Times New Roman" w:cs="Times New Roman" w:eastAsia="Times New Roman" w:hint="default"/>
          <w:spacing w:val="-1"/>
        </w:rPr>
        <w:t>2</w:t>
      </w:r>
      <w:r>
        <w:rPr>
          <w:spacing w:val="-1"/>
        </w:rPr>
        <w:t>）主营业务分地区情况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before="137"/>
        <w:ind w:left="595"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pStyle w:val="BodyText"/>
        <w:spacing w:line="240" w:lineRule="auto" w:before="83"/>
        <w:ind w:left="0" w:right="112"/>
        <w:jc w:val="right"/>
      </w:pPr>
      <w:r>
        <w:rPr/>
        <w:pict>
          <v:shape style="position:absolute;margin-left:56.279999pt;margin-top:3.525619pt;width:490.2pt;height:181.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3"/>
                    <w:gridCol w:w="2860"/>
                    <w:gridCol w:w="2767"/>
                  </w:tblGrid>
                  <w:tr>
                    <w:trPr>
                      <w:trHeight w:val="401" w:hRule="exact"/>
                    </w:trPr>
                    <w:tc>
                      <w:tcPr>
                        <w:tcW w:w="4163"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3"/>
                          <w:ind w:left="8"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left="946"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767"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3"/>
                          <w:ind w:left="2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营业收入比上年增减（</w:t>
                        </w:r>
                        <w:r>
                          <w:rPr>
                            <w:rFonts w:ascii="Times New Roman" w:hAnsi="Times New Roman" w:cs="Times New Roman" w:eastAsia="Times New Roman" w:hint="default"/>
                            <w:sz w:val="24"/>
                            <w:szCs w:val="24"/>
                          </w:rPr>
                          <w:t>%</w:t>
                        </w:r>
                      </w:p>
                    </w:tc>
                  </w:tr>
                  <w:tr>
                    <w:trPr>
                      <w:trHeight w:val="403"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1" w:right="0"/>
                          <w:jc w:val="left"/>
                          <w:rPr>
                            <w:rFonts w:ascii="宋体" w:hAnsi="宋体" w:cs="宋体" w:eastAsia="宋体" w:hint="default"/>
                            <w:sz w:val="24"/>
                            <w:szCs w:val="24"/>
                          </w:rPr>
                        </w:pPr>
                        <w:r>
                          <w:rPr>
                            <w:rFonts w:ascii="宋体" w:hAnsi="宋体" w:cs="宋体" w:eastAsia="宋体" w:hint="default"/>
                            <w:sz w:val="24"/>
                            <w:szCs w:val="24"/>
                          </w:rPr>
                          <w:t>华东地区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24"/>
                            <w:szCs w:val="24"/>
                          </w:rPr>
                        </w:pPr>
                        <w:r>
                          <w:rPr>
                            <w:rFonts w:ascii="Times New Roman"/>
                            <w:sz w:val="24"/>
                          </w:rPr>
                          <w:t>4,039.47</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4"/>
                            <w:szCs w:val="24"/>
                          </w:rPr>
                        </w:pPr>
                        <w:r>
                          <w:rPr>
                            <w:rFonts w:ascii="Times New Roman"/>
                            <w:sz w:val="24"/>
                          </w:rPr>
                          <w:t>41.38%</w:t>
                        </w:r>
                      </w:p>
                    </w:tc>
                  </w:tr>
                  <w:tr>
                    <w:trPr>
                      <w:trHeight w:val="401"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31"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783.19</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6"/>
                          <w:jc w:val="right"/>
                          <w:rPr>
                            <w:rFonts w:ascii="Times New Roman" w:hAnsi="Times New Roman" w:cs="Times New Roman" w:eastAsia="Times New Roman" w:hint="default"/>
                            <w:sz w:val="24"/>
                            <w:szCs w:val="24"/>
                          </w:rPr>
                        </w:pPr>
                        <w:r>
                          <w:rPr>
                            <w:rFonts w:ascii="Times New Roman"/>
                            <w:sz w:val="24"/>
                          </w:rPr>
                          <w:t>4.73%</w:t>
                        </w:r>
                      </w:p>
                    </w:tc>
                  </w:tr>
                  <w:tr>
                    <w:trPr>
                      <w:trHeight w:val="401"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31"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1,345.87</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6"/>
                          <w:jc w:val="right"/>
                          <w:rPr>
                            <w:rFonts w:ascii="Times New Roman" w:hAnsi="Times New Roman" w:cs="Times New Roman" w:eastAsia="Times New Roman" w:hint="default"/>
                            <w:sz w:val="24"/>
                            <w:szCs w:val="24"/>
                          </w:rPr>
                        </w:pPr>
                        <w:r>
                          <w:rPr>
                            <w:rFonts w:ascii="Times New Roman"/>
                            <w:sz w:val="24"/>
                          </w:rPr>
                          <w:t>108.80%</w:t>
                        </w:r>
                      </w:p>
                    </w:tc>
                  </w:tr>
                  <w:tr>
                    <w:trPr>
                      <w:trHeight w:val="401"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1"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196.75</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6"/>
                          <w:jc w:val="right"/>
                          <w:rPr>
                            <w:rFonts w:ascii="Times New Roman" w:hAnsi="Times New Roman" w:cs="Times New Roman" w:eastAsia="Times New Roman" w:hint="default"/>
                            <w:sz w:val="24"/>
                            <w:szCs w:val="24"/>
                          </w:rPr>
                        </w:pPr>
                        <w:r>
                          <w:rPr>
                            <w:rFonts w:ascii="Times New Roman"/>
                            <w:sz w:val="24"/>
                          </w:rPr>
                          <w:t>2,248.98%</w:t>
                        </w:r>
                      </w:p>
                    </w:tc>
                  </w:tr>
                  <w:tr>
                    <w:trPr>
                      <w:trHeight w:val="401"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1" w:right="0"/>
                          <w:jc w:val="left"/>
                          <w:rPr>
                            <w:rFonts w:ascii="宋体" w:hAnsi="宋体" w:cs="宋体" w:eastAsia="宋体" w:hint="default"/>
                            <w:sz w:val="24"/>
                            <w:szCs w:val="24"/>
                          </w:rPr>
                        </w:pPr>
                        <w:r>
                          <w:rPr>
                            <w:rFonts w:ascii="宋体" w:hAnsi="宋体" w:cs="宋体" w:eastAsia="宋体" w:hint="default"/>
                            <w:sz w:val="24"/>
                            <w:szCs w:val="24"/>
                          </w:rPr>
                          <w:t>东北地区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141.97</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6"/>
                          <w:jc w:val="right"/>
                          <w:rPr>
                            <w:rFonts w:ascii="Times New Roman" w:hAnsi="Times New Roman" w:cs="Times New Roman" w:eastAsia="Times New Roman" w:hint="default"/>
                            <w:sz w:val="24"/>
                            <w:szCs w:val="24"/>
                          </w:rPr>
                        </w:pPr>
                        <w:r>
                          <w:rPr>
                            <w:rFonts w:ascii="Times New Roman"/>
                            <w:spacing w:val="-1"/>
                            <w:sz w:val="24"/>
                          </w:rPr>
                          <w:t>-44.33%</w:t>
                        </w:r>
                      </w:p>
                    </w:tc>
                  </w:tr>
                  <w:tr>
                    <w:trPr>
                      <w:trHeight w:val="401"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1" w:right="0"/>
                          <w:jc w:val="left"/>
                          <w:rPr>
                            <w:rFonts w:ascii="宋体" w:hAnsi="宋体" w:cs="宋体" w:eastAsia="宋体" w:hint="default"/>
                            <w:sz w:val="24"/>
                            <w:szCs w:val="24"/>
                          </w:rPr>
                        </w:pPr>
                        <w:r>
                          <w:rPr>
                            <w:rFonts w:ascii="宋体" w:hAnsi="宋体" w:cs="宋体" w:eastAsia="宋体" w:hint="default"/>
                            <w:sz w:val="24"/>
                            <w:szCs w:val="24"/>
                          </w:rPr>
                          <w:t>西南地区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4"/>
                            <w:szCs w:val="24"/>
                          </w:rPr>
                        </w:pPr>
                        <w:r>
                          <w:rPr>
                            <w:rFonts w:ascii="Times New Roman"/>
                            <w:sz w:val="24"/>
                          </w:rPr>
                          <w:t>167.33</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6"/>
                          <w:jc w:val="right"/>
                          <w:rPr>
                            <w:rFonts w:ascii="Times New Roman" w:hAnsi="Times New Roman" w:cs="Times New Roman" w:eastAsia="Times New Roman" w:hint="default"/>
                            <w:sz w:val="24"/>
                            <w:szCs w:val="24"/>
                          </w:rPr>
                        </w:pPr>
                        <w:r>
                          <w:rPr>
                            <w:rFonts w:ascii="Times New Roman"/>
                            <w:spacing w:val="-1"/>
                            <w:sz w:val="24"/>
                          </w:rPr>
                          <w:t>-54.39%</w:t>
                        </w:r>
                      </w:p>
                    </w:tc>
                  </w:tr>
                  <w:tr>
                    <w:trPr>
                      <w:trHeight w:val="402"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1"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24"/>
                            <w:szCs w:val="24"/>
                          </w:rPr>
                        </w:pPr>
                        <w:r>
                          <w:rPr>
                            <w:rFonts w:ascii="Times New Roman"/>
                            <w:sz w:val="24"/>
                          </w:rPr>
                          <w:t>572.87</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pacing w:val="-2"/>
                            <w:sz w:val="24"/>
                          </w:rPr>
                          <w:t>92.11%</w:t>
                        </w:r>
                      </w:p>
                    </w:tc>
                  </w:tr>
                  <w:tr>
                    <w:trPr>
                      <w:trHeight w:val="402" w:hRule="exact"/>
                    </w:trPr>
                    <w:tc>
                      <w:tcPr>
                        <w:tcW w:w="4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31" w:right="0"/>
                          <w:jc w:val="left"/>
                          <w:rPr>
                            <w:rFonts w:ascii="宋体" w:hAnsi="宋体" w:cs="宋体" w:eastAsia="宋体" w:hint="default"/>
                            <w:sz w:val="24"/>
                            <w:szCs w:val="24"/>
                          </w:rPr>
                        </w:pPr>
                        <w:r>
                          <w:rPr>
                            <w:rFonts w:ascii="宋体" w:hAnsi="宋体" w:cs="宋体" w:eastAsia="宋体" w:hint="default"/>
                            <w:sz w:val="24"/>
                            <w:szCs w:val="24"/>
                          </w:rPr>
                          <w:t>国外</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4"/>
                            <w:szCs w:val="24"/>
                          </w:rPr>
                        </w:pPr>
                        <w:r>
                          <w:rPr>
                            <w:rFonts w:ascii="Times New Roman"/>
                            <w:sz w:val="24"/>
                          </w:rPr>
                          <w:t>6,219.81</w:t>
                        </w:r>
                      </w:p>
                    </w:tc>
                    <w:tc>
                      <w:tcPr>
                        <w:tcW w:w="2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9.69%</w:t>
                        </w:r>
                      </w:p>
                    </w:tc>
                  </w:tr>
                </w:tbl>
                <w:p>
                  <w:pPr/>
                </w:p>
              </w:txbxContent>
            </v:textbox>
            <w10:wrap type="none"/>
          </v:shape>
        </w:pict>
      </w:r>
      <w:r>
        <w:rPr/>
        <w:t>）</w:t>
      </w:r>
    </w:p>
    <w:p>
      <w:pPr>
        <w:spacing w:after="0" w:line="240" w:lineRule="auto"/>
        <w:jc w:val="right"/>
        <w:sectPr>
          <w:type w:val="continuous"/>
          <w:pgSz w:w="11910" w:h="16840"/>
          <w:pgMar w:top="1120" w:bottom="280" w:left="1020" w:right="780"/>
          <w:cols w:num="2" w:equalWidth="0">
            <w:col w:w="3353" w:space="4754"/>
            <w:col w:w="200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357" w:lineRule="auto" w:before="26"/>
        <w:ind w:right="388" w:firstLine="482"/>
        <w:jc w:val="both"/>
      </w:pPr>
      <w:r>
        <w:rPr/>
        <w:t>目前，公司产品已销往全球六大洲、国内七大区，构建了遍布全球的营销网点。报告期 内，国内销售收入和国外销售收入均实现较快增长，国内外销售收入结构总体保持较为均衡 的状态。</w:t>
      </w:r>
    </w:p>
    <w:p>
      <w:pPr>
        <w:pStyle w:val="BodyText"/>
        <w:spacing w:line="348" w:lineRule="auto" w:before="36"/>
        <w:ind w:right="352" w:firstLine="482"/>
        <w:jc w:val="both"/>
      </w:pPr>
      <w:r>
        <w:rPr/>
        <w:t>华东地区是我国服装家纺、制鞋箱包等制造加工业的集散地，因此公司将其作为产品推 </w:t>
      </w:r>
      <w:r>
        <w:rPr>
          <w:spacing w:val="-3"/>
          <w:w w:val="95"/>
        </w:rPr>
        <w:t>广的重点市场，报告期内，来源于该地区的销售收入占公司主营业务收入的比重达到</w:t>
      </w:r>
      <w:r>
        <w:rPr>
          <w:rFonts w:ascii="Times New Roman" w:hAnsi="Times New Roman" w:cs="Times New Roman" w:eastAsia="Times New Roman" w:hint="default"/>
          <w:spacing w:val="-3"/>
          <w:w w:val="95"/>
        </w:rPr>
        <w:t>29.99%</w:t>
      </w:r>
      <w:r>
        <w:rPr>
          <w:spacing w:val="-3"/>
          <w:w w:val="95"/>
        </w:rPr>
        <w:t>。</w:t>
      </w:r>
      <w:r>
        <w:rPr>
          <w:spacing w:val="66"/>
          <w:w w:val="95"/>
        </w:rPr>
        <w:t> </w:t>
      </w:r>
      <w:r>
        <w:rPr/>
        <w:t>此外，公司加强了在华中和华北地区的产品营销力度，结合下游客户由于人工成本的上涨带</w:t>
      </w:r>
      <w:r>
        <w:rPr/>
        <w:t> 来的设备需求，来源于上述两个地区的销售收入比上年分别增长了</w:t>
      </w:r>
      <w:r>
        <w:rPr>
          <w:rFonts w:ascii="Times New Roman" w:hAnsi="Times New Roman" w:cs="Times New Roman" w:eastAsia="Times New Roman" w:hint="default"/>
        </w:rPr>
        <w:t>108.8%</w:t>
      </w:r>
      <w:r>
        <w:rPr/>
        <w:t>和</w:t>
      </w:r>
      <w:r>
        <w:rPr>
          <w:rFonts w:ascii="Times New Roman" w:hAnsi="Times New Roman" w:cs="Times New Roman" w:eastAsia="Times New Roman" w:hint="default"/>
        </w:rPr>
        <w:t>92.11%</w:t>
      </w:r>
      <w:r>
        <w:rPr/>
        <w:t>，表明公 司的品牌效应逐步显现，市场区域布局更加合理和优化。由于公司本年对固体激光设备推广 力度较大，满足西北区域对钢板切割方面的需求，所以西北地区增幅最大。</w:t>
      </w:r>
    </w:p>
    <w:p>
      <w:pPr>
        <w:spacing w:after="0" w:line="348" w:lineRule="auto"/>
        <w:jc w:val="both"/>
        <w:sectPr>
          <w:type w:val="continuous"/>
          <w:pgSz w:w="11910" w:h="16840"/>
          <w:pgMar w:top="1120" w:bottom="280" w:left="1020" w:right="780"/>
        </w:sectPr>
      </w:pPr>
    </w:p>
    <w:p>
      <w:pPr>
        <w:spacing w:line="240" w:lineRule="auto" w:before="1"/>
        <w:rPr>
          <w:rFonts w:ascii="宋体" w:hAnsi="宋体" w:cs="宋体" w:eastAsia="宋体" w:hint="default"/>
          <w:sz w:val="18"/>
          <w:szCs w:val="18"/>
        </w:rPr>
      </w:pPr>
    </w:p>
    <w:p>
      <w:pPr>
        <w:pStyle w:val="BodyText"/>
        <w:spacing w:line="240" w:lineRule="auto" w:before="26"/>
        <w:ind w:left="595" w:right="91"/>
        <w:jc w:val="left"/>
      </w:pPr>
      <w:bookmarkStart w:name="（3）主要客户及供应商情况" w:id="8"/>
      <w:bookmarkEnd w:id="8"/>
      <w:r>
        <w:rPr/>
      </w:r>
      <w:r>
        <w:rPr/>
        <w:t>（</w:t>
      </w:r>
      <w:r>
        <w:rPr>
          <w:rFonts w:ascii="Times New Roman" w:hAnsi="Times New Roman" w:cs="Times New Roman" w:eastAsia="Times New Roman" w:hint="default"/>
        </w:rPr>
        <w:t>3</w:t>
      </w:r>
      <w:r>
        <w:rPr/>
        <w:t>）主要客户及供应商情况</w:t>
      </w:r>
    </w:p>
    <w:p>
      <w:pPr>
        <w:pStyle w:val="BodyText"/>
        <w:tabs>
          <w:tab w:pos="1305" w:val="left" w:leader="none"/>
          <w:tab w:pos="9211" w:val="left" w:leader="none"/>
        </w:tabs>
        <w:spacing w:line="240" w:lineRule="auto" w:before="174"/>
        <w:ind w:left="595"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2011</w:t>
        <w:tab/>
      </w:r>
      <w:r>
        <w:rPr/>
        <w:t>年度公司向前五大供应商采购金额合计 </w:t>
      </w:r>
      <w:r>
        <w:rPr>
          <w:rFonts w:ascii="Times New Roman" w:hAnsi="Times New Roman" w:cs="Times New Roman" w:eastAsia="Times New Roman" w:hint="default"/>
        </w:rPr>
        <w:t>2868.32</w:t>
      </w:r>
      <w:r>
        <w:rPr>
          <w:rFonts w:ascii="Times New Roman" w:hAnsi="Times New Roman" w:cs="Times New Roman" w:eastAsia="Times New Roman" w:hint="default"/>
          <w:spacing w:val="7"/>
        </w:rPr>
        <w:t> </w:t>
      </w:r>
      <w:r>
        <w:rPr>
          <w:spacing w:val="-2"/>
        </w:rPr>
        <w:t>万元，占全年采购总额的</w:t>
        <w:tab/>
      </w:r>
      <w:r>
        <w:rPr>
          <w:rFonts w:ascii="Times New Roman" w:hAnsi="Times New Roman" w:cs="Times New Roman" w:eastAsia="Times New Roman" w:hint="default"/>
        </w:rPr>
        <w:t>33.54</w:t>
      </w:r>
    </w:p>
    <w:p>
      <w:pPr>
        <w:pStyle w:val="BodyText"/>
        <w:spacing w:line="338" w:lineRule="auto" w:before="135"/>
        <w:ind w:right="110"/>
        <w:jc w:val="both"/>
      </w:pPr>
      <w:r>
        <w:rPr/>
        <w:t>％，对应的应付账款合计</w:t>
      </w:r>
      <w:r>
        <w:rPr>
          <w:spacing w:val="-63"/>
        </w:rPr>
        <w:t> </w:t>
      </w:r>
      <w:r>
        <w:rPr>
          <w:rFonts w:ascii="Times New Roman" w:hAnsi="Times New Roman" w:cs="Times New Roman" w:eastAsia="Times New Roman" w:hint="default"/>
        </w:rPr>
        <w:t>271.47</w:t>
      </w:r>
      <w:r>
        <w:rPr>
          <w:rFonts w:ascii="Times New Roman" w:hAnsi="Times New Roman" w:cs="Times New Roman" w:eastAsia="Times New Roman" w:hint="default"/>
          <w:spacing w:val="-5"/>
        </w:rPr>
        <w:t> </w:t>
      </w:r>
      <w:r>
        <w:rPr/>
        <w:t>万元，占应付账款余额的</w:t>
      </w:r>
      <w:r>
        <w:rPr>
          <w:spacing w:val="-65"/>
        </w:rPr>
        <w:t> </w:t>
      </w:r>
      <w:r>
        <w:rPr>
          <w:rFonts w:ascii="Times New Roman" w:hAnsi="Times New Roman" w:cs="Times New Roman" w:eastAsia="Times New Roman" w:hint="default"/>
        </w:rPr>
        <w:t>23.22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9"/>
        </w:rPr>
        <w:t> </w:t>
      </w:r>
      <w:r>
        <w:rPr/>
        <w:t>年公司不存在向单 个供应商采购金额占比超过</w:t>
      </w:r>
      <w:r>
        <w:rPr>
          <w:spacing w:val="15"/>
        </w:rPr>
        <w:t> </w:t>
      </w:r>
      <w:r>
        <w:rPr>
          <w:rFonts w:ascii="Times New Roman" w:hAnsi="Times New Roman" w:cs="Times New Roman" w:eastAsia="Times New Roman" w:hint="default"/>
        </w:rPr>
        <w:t>30</w:t>
      </w:r>
      <w:r>
        <w:rPr/>
        <w:t>％的情形，不存在过度依赖单一供应商的情形。</w:t>
      </w:r>
      <w:r>
        <w:rPr>
          <w:spacing w:val="-9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8"/>
        </w:rPr>
        <w:t> </w:t>
      </w:r>
      <w:r>
        <w:rPr/>
        <w:t>年度公 司向前五大客户销售金额合计 </w:t>
      </w:r>
      <w:r>
        <w:rPr>
          <w:rFonts w:ascii="Times New Roman" w:hAnsi="Times New Roman" w:cs="Times New Roman" w:eastAsia="Times New Roman" w:hint="default"/>
        </w:rPr>
        <w:t>1360.59 </w:t>
      </w:r>
      <w:r>
        <w:rPr>
          <w:spacing w:val="-4"/>
        </w:rPr>
        <w:t>万元，占同期营业收入的</w:t>
      </w:r>
      <w:r>
        <w:rPr>
          <w:spacing w:val="3"/>
        </w:rPr>
        <w:t> </w:t>
      </w:r>
      <w:r>
        <w:rPr>
          <w:rFonts w:ascii="Times New Roman" w:hAnsi="Times New Roman" w:cs="Times New Roman" w:eastAsia="Times New Roman" w:hint="default"/>
          <w:spacing w:val="-3"/>
        </w:rPr>
        <w:t>9.70</w:t>
      </w:r>
      <w:r>
        <w:rPr>
          <w:spacing w:val="-3"/>
        </w:rPr>
        <w:t>％，对应的应收账款余</w:t>
      </w:r>
      <w:r>
        <w:rPr/>
        <w:t> 额合计</w:t>
      </w:r>
      <w:r>
        <w:rPr>
          <w:spacing w:val="-67"/>
        </w:rPr>
        <w:t> </w:t>
      </w:r>
      <w:r>
        <w:rPr>
          <w:rFonts w:ascii="Times New Roman" w:hAnsi="Times New Roman" w:cs="Times New Roman" w:eastAsia="Times New Roman" w:hint="default"/>
        </w:rPr>
        <w:t>112.56</w:t>
      </w:r>
      <w:r>
        <w:rPr>
          <w:rFonts w:ascii="Times New Roman" w:hAnsi="Times New Roman" w:cs="Times New Roman" w:eastAsia="Times New Roman" w:hint="default"/>
          <w:spacing w:val="-7"/>
        </w:rPr>
        <w:t> </w:t>
      </w:r>
      <w:r>
        <w:rPr>
          <w:spacing w:val="-4"/>
        </w:rPr>
        <w:t>万元，占应收账款总额的</w:t>
      </w:r>
      <w:r>
        <w:rPr>
          <w:spacing w:val="-13"/>
        </w:rPr>
        <w:t> </w:t>
      </w:r>
      <w:r>
        <w:rPr>
          <w:rFonts w:ascii="Times New Roman" w:hAnsi="Times New Roman" w:cs="Times New Roman" w:eastAsia="Times New Roman" w:hint="default"/>
        </w:rPr>
        <w:t>11.92</w:t>
      </w:r>
      <w:r>
        <w:rPr/>
        <w:t>％，不存在单个客户销售收入金额占比超过</w:t>
      </w:r>
      <w:r>
        <w:rPr>
          <w:spacing w:val="-13"/>
        </w:rPr>
        <w:t> </w:t>
      </w:r>
      <w:r>
        <w:rPr>
          <w:rFonts w:ascii="Times New Roman" w:hAnsi="Times New Roman" w:cs="Times New Roman" w:eastAsia="Times New Roman" w:hint="default"/>
        </w:rPr>
        <w:t>30 </w:t>
      </w:r>
      <w:r>
        <w:rPr/>
        <w:t>的情形，不存在过度依赖单一客户的情形。</w:t>
      </w:r>
    </w:p>
    <w:p>
      <w:pPr>
        <w:pStyle w:val="BodyText"/>
        <w:spacing w:line="348" w:lineRule="auto" w:before="94"/>
        <w:ind w:right="98" w:firstLine="482"/>
        <w:jc w:val="both"/>
      </w:pPr>
      <w:r>
        <w:rPr/>
        <w:t>上述供应商及客户与公司不存在关联关系， 公司董事、 监事、</w:t>
      </w:r>
      <w:r>
        <w:rPr>
          <w:spacing w:val="-83"/>
        </w:rPr>
        <w:t> </w:t>
      </w:r>
      <w:r>
        <w:rPr/>
        <w:t>高级管理人员、核心技</w:t>
      </w:r>
      <w:r>
        <w:rPr/>
        <w:t> 术人员、持股</w:t>
      </w:r>
      <w:r>
        <w:rPr>
          <w:spacing w:val="65"/>
        </w:rPr>
        <w:t> </w:t>
      </w:r>
      <w:r>
        <w:rPr>
          <w:rFonts w:ascii="Times New Roman" w:hAnsi="Times New Roman" w:cs="Times New Roman" w:eastAsia="Times New Roman" w:hint="default"/>
        </w:rPr>
        <w:t>5%</w:t>
      </w:r>
      <w:r>
        <w:rPr/>
        <w:t>以上股东、实际控制人和其他关联方在该些供应商、客户中无直接或间接</w:t>
      </w:r>
      <w:r>
        <w:rPr>
          <w:spacing w:val="-109"/>
        </w:rPr>
        <w:t> </w:t>
      </w:r>
      <w:r>
        <w:rPr>
          <w:spacing w:val="-109"/>
        </w:rPr>
      </w:r>
      <w:r>
        <w:rPr/>
        <w:t>权益。</w:t>
      </w:r>
    </w:p>
    <w:p>
      <w:pPr>
        <w:spacing w:after="0" w:line="348" w:lineRule="auto"/>
        <w:jc w:val="both"/>
        <w:sectPr>
          <w:pgSz w:w="11910" w:h="16840"/>
          <w:pgMar w:header="918" w:footer="976" w:top="112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2"/>
        <w:ind w:left="655" w:right="160"/>
        <w:jc w:val="left"/>
      </w:pPr>
      <w:bookmarkStart w:name="（1）主要资产构成及变动分析" w:id="9"/>
      <w:bookmarkEnd w:id="9"/>
      <w:r>
        <w:rPr/>
      </w:r>
      <w:r>
        <w:rPr>
          <w:rFonts w:ascii="Times New Roman" w:hAnsi="Times New Roman" w:cs="Times New Roman" w:eastAsia="Times New Roman" w:hint="default"/>
        </w:rPr>
        <w:t>3</w:t>
      </w:r>
      <w:r>
        <w:rPr/>
        <w:t>、资产状况分析</w:t>
      </w:r>
    </w:p>
    <w:p>
      <w:pPr>
        <w:pStyle w:val="BodyText"/>
        <w:spacing w:line="240" w:lineRule="auto" w:before="167"/>
        <w:ind w:left="715" w:right="160"/>
        <w:jc w:val="left"/>
      </w:pPr>
      <w:r>
        <w:rPr/>
        <w:t>（</w:t>
      </w:r>
      <w:r>
        <w:rPr>
          <w:rFonts w:ascii="Times New Roman" w:hAnsi="Times New Roman" w:cs="Times New Roman" w:eastAsia="Times New Roman" w:hint="default"/>
        </w:rPr>
        <w:t>1</w:t>
      </w:r>
      <w:r>
        <w:rPr/>
        <w:t>）主要资产构成及变动分析</w:t>
      </w:r>
    </w:p>
    <w:p>
      <w:pPr>
        <w:spacing w:line="240" w:lineRule="auto" w:before="3"/>
        <w:rPr>
          <w:rFonts w:ascii="宋体" w:hAnsi="宋体" w:cs="宋体" w:eastAsia="宋体" w:hint="default"/>
          <w:sz w:val="19"/>
          <w:szCs w:val="19"/>
        </w:rPr>
      </w:pPr>
    </w:p>
    <w:p>
      <w:pPr>
        <w:pStyle w:val="BodyText"/>
        <w:spacing w:line="240" w:lineRule="auto" w:before="26"/>
        <w:ind w:left="0" w:right="232"/>
        <w:jc w:val="right"/>
      </w:pPr>
      <w:r>
        <w:rPr/>
        <w:t>单位：人民币万元</w:t>
      </w:r>
    </w:p>
    <w:p>
      <w:pPr>
        <w:spacing w:line="240" w:lineRule="auto" w:before="6"/>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42"/>
        <w:gridCol w:w="1553"/>
        <w:gridCol w:w="1656"/>
        <w:gridCol w:w="1483"/>
        <w:gridCol w:w="1656"/>
        <w:gridCol w:w="1464"/>
      </w:tblGrid>
      <w:tr>
        <w:trPr>
          <w:trHeight w:val="670" w:hRule="exact"/>
        </w:trPr>
        <w:tc>
          <w:tcPr>
            <w:tcW w:w="204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0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3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7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0" w:lineRule="exact"/>
              <w:ind w:left="288" w:right="125" w:hanging="161"/>
              <w:jc w:val="left"/>
              <w:rPr>
                <w:rFonts w:ascii="Times New Roman" w:hAnsi="Times New Roman" w:cs="Times New Roman" w:eastAsia="Times New Roman" w:hint="default"/>
                <w:sz w:val="24"/>
                <w:szCs w:val="24"/>
              </w:rPr>
            </w:pPr>
            <w:r>
              <w:rPr>
                <w:rFonts w:ascii="宋体" w:hAnsi="宋体" w:cs="宋体" w:eastAsia="宋体" w:hint="default"/>
                <w:sz w:val="24"/>
                <w:szCs w:val="24"/>
              </w:rPr>
              <w:t>金额增减变 动比</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p>
        </w:tc>
      </w:tr>
      <w:tr>
        <w:trPr>
          <w:trHeight w:val="670" w:hRule="exact"/>
        </w:trPr>
        <w:tc>
          <w:tcPr>
            <w:tcW w:w="2042"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4"/>
                <w:szCs w:val="24"/>
              </w:rPr>
            </w:pPr>
            <w:r>
              <w:rPr>
                <w:rFonts w:ascii="宋体" w:hAnsi="宋体" w:cs="宋体" w:eastAsia="宋体" w:hint="default"/>
                <w:sz w:val="24"/>
                <w:szCs w:val="24"/>
              </w:rPr>
              <w:t>比重（％）</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宋体" w:hAnsi="宋体" w:cs="宋体" w:eastAsia="宋体" w:hint="default"/>
                <w:sz w:val="24"/>
                <w:szCs w:val="24"/>
              </w:rPr>
            </w:pPr>
            <w:r>
              <w:rPr>
                <w:rFonts w:ascii="宋体" w:hAnsi="宋体" w:cs="宋体" w:eastAsia="宋体" w:hint="default"/>
                <w:sz w:val="24"/>
                <w:szCs w:val="24"/>
              </w:rPr>
              <w:t>比重（％）</w:t>
            </w:r>
          </w:p>
        </w:tc>
        <w:tc>
          <w:tcPr>
            <w:tcW w:w="1464" w:type="dxa"/>
            <w:vMerge/>
            <w:tcBorders>
              <w:left w:val="single" w:sz="4" w:space="0" w:color="000000"/>
              <w:bottom w:val="single" w:sz="4" w:space="0" w:color="000000"/>
              <w:right w:val="single" w:sz="4" w:space="0" w:color="000000"/>
            </w:tcBorders>
          </w:tcPr>
          <w:p>
            <w:pP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2"/>
                <w:szCs w:val="22"/>
              </w:rPr>
            </w:pPr>
            <w:r>
              <w:rPr>
                <w:rFonts w:ascii="Times New Roman"/>
                <w:spacing w:val="-1"/>
                <w:sz w:val="22"/>
              </w:rPr>
              <w:t>18,029.72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56.05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5,432.44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46.85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231.89</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237.00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0.74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39.68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0.34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497.33</w:t>
            </w:r>
          </w:p>
        </w:tc>
      </w:tr>
      <w:tr>
        <w:trPr>
          <w:trHeight w:val="55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944.12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2.93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677.50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5.84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39.35</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2"/>
                <w:szCs w:val="22"/>
              </w:rPr>
            </w:pPr>
            <w:r>
              <w:rPr>
                <w:rFonts w:ascii="Times New Roman"/>
                <w:spacing w:val="-1"/>
                <w:sz w:val="22"/>
              </w:rPr>
              <w:t>1,099.28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3.42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493.40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4.26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122.80</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250.44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423.22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3.65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-40.82</w:t>
            </w:r>
          </w:p>
        </w:tc>
      </w:tr>
      <w:tr>
        <w:trPr>
          <w:trHeight w:val="51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5"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2"/>
                <w:szCs w:val="22"/>
              </w:rPr>
            </w:pPr>
            <w:r>
              <w:rPr>
                <w:rFonts w:ascii="Times New Roman"/>
                <w:spacing w:val="-1"/>
                <w:sz w:val="22"/>
              </w:rPr>
              <w:t>5,882.00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z w:val="22"/>
              </w:rPr>
              <w:t>18.28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pacing w:val="-1"/>
                <w:sz w:val="22"/>
              </w:rPr>
              <w:t>4,058.26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z w:val="22"/>
              </w:rPr>
              <w:t>35.00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z w:val="22"/>
              </w:rPr>
              <w:t>44.94</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5"/>
              <w:jc w:val="right"/>
              <w:rPr>
                <w:rFonts w:ascii="宋体" w:hAnsi="宋体" w:cs="宋体" w:eastAsia="宋体" w:hint="default"/>
                <w:sz w:val="24"/>
                <w:szCs w:val="24"/>
              </w:rPr>
            </w:pPr>
            <w:r>
              <w:rPr>
                <w:rFonts w:ascii="宋体" w:hAnsi="宋体" w:cs="宋体" w:eastAsia="宋体" w:hint="default"/>
                <w:sz w:val="24"/>
                <w:szCs w:val="24"/>
              </w:rPr>
              <w:t>其他流动资产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76.20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0.24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Times New Roman" w:hAnsi="Times New Roman" w:cs="Times New Roman" w:eastAsia="Times New Roman" w:hint="default"/>
                <w:sz w:val="22"/>
                <w:szCs w:val="22"/>
              </w:rPr>
            </w:pPr>
            <w:r>
              <w:rPr>
                <w:rFonts w:ascii="Times New Roman"/>
                <w:w w:val="100"/>
                <w:sz w:val="22"/>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0.00</w:t>
            </w: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45"/>
              <w:jc w:val="right"/>
              <w:rPr>
                <w:rFonts w:ascii="宋体" w:hAnsi="宋体" w:cs="宋体" w:eastAsia="宋体" w:hint="default"/>
                <w:sz w:val="24"/>
                <w:szCs w:val="24"/>
              </w:rPr>
            </w:pPr>
            <w:r>
              <w:rPr>
                <w:rFonts w:ascii="宋体" w:hAnsi="宋体" w:cs="宋体" w:eastAsia="宋体" w:hint="default"/>
                <w:sz w:val="24"/>
                <w:szCs w:val="24"/>
              </w:rPr>
              <w:t>流动资产合计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2"/>
                <w:szCs w:val="22"/>
              </w:rPr>
            </w:pPr>
            <w:r>
              <w:rPr>
                <w:rFonts w:ascii="Times New Roman"/>
                <w:spacing w:val="-1"/>
                <w:sz w:val="22"/>
              </w:rPr>
              <w:t>26,518.75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82.44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11,124.51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95.94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138.38</w:t>
            </w:r>
          </w:p>
        </w:tc>
      </w:tr>
      <w:tr>
        <w:trPr>
          <w:trHeight w:val="55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2"/>
                <w:szCs w:val="22"/>
              </w:rPr>
            </w:pPr>
            <w:r>
              <w:rPr>
                <w:rFonts w:ascii="Times New Roman"/>
                <w:spacing w:val="-1"/>
                <w:sz w:val="22"/>
              </w:rPr>
              <w:t>5,129.42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15.95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333.65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2.88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1437.38</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Times New Roman" w:hAnsi="Times New Roman" w:cs="Times New Roman" w:eastAsia="Times New Roman" w:hint="default"/>
                <w:sz w:val="22"/>
                <w:szCs w:val="22"/>
              </w:rPr>
            </w:pPr>
            <w:r>
              <w:rPr>
                <w:rFonts w:ascii="Times New Roman"/>
                <w:w w:val="100"/>
                <w:sz w:val="22"/>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43.89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0.38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-100.00</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79.43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0.25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48.20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0.42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64.80</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5"/>
              <w:jc w:val="right"/>
              <w:rPr>
                <w:rFonts w:ascii="宋体" w:hAnsi="宋体" w:cs="宋体" w:eastAsia="宋体" w:hint="default"/>
                <w:sz w:val="24"/>
                <w:szCs w:val="24"/>
              </w:rPr>
            </w:pPr>
            <w:r>
              <w:rPr>
                <w:rFonts w:ascii="宋体" w:hAnsi="宋体" w:cs="宋体" w:eastAsia="宋体" w:hint="default"/>
                <w:sz w:val="24"/>
                <w:szCs w:val="24"/>
              </w:rPr>
              <w:t>长期待摊费用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424.90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1.32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32.62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0.28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1202.40</w:t>
            </w:r>
          </w:p>
        </w:tc>
      </w:tr>
      <w:tr>
        <w:trPr>
          <w:trHeight w:val="71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345" w:right="0"/>
              <w:jc w:val="left"/>
              <w:rPr>
                <w:rFonts w:ascii="宋体" w:hAnsi="宋体" w:cs="宋体" w:eastAsia="宋体" w:hint="default"/>
                <w:sz w:val="24"/>
                <w:szCs w:val="24"/>
              </w:rPr>
            </w:pPr>
            <w:r>
              <w:rPr>
                <w:rFonts w:ascii="宋体" w:hAnsi="宋体" w:cs="宋体" w:eastAsia="宋体" w:hint="default"/>
                <w:spacing w:val="23"/>
                <w:sz w:val="24"/>
                <w:szCs w:val="24"/>
              </w:rPr>
              <w:t>递延所得税资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16.56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12.89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28.39</w:t>
            </w:r>
          </w:p>
        </w:tc>
      </w:tr>
      <w:tr>
        <w:trPr>
          <w:trHeight w:val="5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2"/>
                <w:szCs w:val="22"/>
              </w:rPr>
            </w:pPr>
            <w:r>
              <w:rPr>
                <w:rFonts w:ascii="Times New Roman"/>
                <w:spacing w:val="-1"/>
                <w:sz w:val="22"/>
              </w:rPr>
              <w:t>5,650.30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17.56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pacing w:val="-1"/>
                <w:sz w:val="22"/>
              </w:rPr>
              <w:t>471.25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4.06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2"/>
                <w:szCs w:val="22"/>
              </w:rPr>
            </w:pPr>
            <w:r>
              <w:rPr>
                <w:rFonts w:ascii="Times New Roman"/>
                <w:sz w:val="22"/>
              </w:rPr>
              <w:t>1098.99</w:t>
            </w:r>
          </w:p>
        </w:tc>
      </w:tr>
      <w:tr>
        <w:trPr>
          <w:trHeight w:val="51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2"/>
                <w:szCs w:val="22"/>
              </w:rPr>
            </w:pPr>
            <w:r>
              <w:rPr>
                <w:rFonts w:ascii="Times New Roman"/>
                <w:spacing w:val="-1"/>
                <w:sz w:val="22"/>
              </w:rPr>
              <w:t>32,169.05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z w:val="22"/>
              </w:rPr>
              <w:t>100.00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pacing w:val="-1"/>
                <w:sz w:val="22"/>
              </w:rPr>
              <w:t>11,595.76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pacing w:val="-1"/>
                <w:sz w:val="22"/>
              </w:rPr>
              <w:t>100.00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2"/>
                <w:szCs w:val="22"/>
              </w:rPr>
            </w:pPr>
            <w:r>
              <w:rPr>
                <w:rFonts w:ascii="Times New Roman"/>
                <w:sz w:val="22"/>
              </w:rPr>
              <w:t>177.42</w:t>
            </w:r>
          </w:p>
        </w:tc>
      </w:tr>
    </w:tbl>
    <w:p>
      <w:pPr>
        <w:spacing w:line="240" w:lineRule="auto" w:before="6"/>
        <w:rPr>
          <w:rFonts w:ascii="宋体" w:hAnsi="宋体" w:cs="宋体" w:eastAsia="宋体" w:hint="default"/>
          <w:sz w:val="6"/>
          <w:szCs w:val="6"/>
        </w:rPr>
      </w:pPr>
    </w:p>
    <w:p>
      <w:pPr>
        <w:pStyle w:val="BodyText"/>
        <w:spacing w:line="240" w:lineRule="auto" w:before="26"/>
        <w:ind w:left="715" w:right="16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年末公司资产总额较</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年末增长</w:t>
      </w:r>
      <w:r>
        <w:rPr>
          <w:spacing w:val="-62"/>
        </w:rPr>
        <w:t> </w:t>
      </w:r>
      <w:r>
        <w:rPr>
          <w:rFonts w:ascii="Times New Roman" w:hAnsi="Times New Roman" w:cs="Times New Roman" w:eastAsia="Times New Roman" w:hint="default"/>
        </w:rPr>
        <w:t>20,573.29</w:t>
      </w:r>
      <w:r>
        <w:rPr>
          <w:rFonts w:ascii="Times New Roman" w:hAnsi="Times New Roman" w:cs="Times New Roman" w:eastAsia="Times New Roman" w:hint="default"/>
          <w:spacing w:val="57"/>
        </w:rPr>
        <w:t> </w:t>
      </w:r>
      <w:r>
        <w:rPr/>
        <w:t>万元，增加</w:t>
      </w:r>
      <w:r>
        <w:rPr>
          <w:spacing w:val="-62"/>
        </w:rPr>
        <w:t> </w:t>
      </w:r>
      <w:r>
        <w:rPr>
          <w:rFonts w:ascii="Times New Roman" w:hAnsi="Times New Roman" w:cs="Times New Roman" w:eastAsia="Times New Roman" w:hint="default"/>
        </w:rPr>
        <w:t>177.42</w:t>
      </w:r>
      <w:r>
        <w:rPr/>
        <w:t>％，主要原因是</w:t>
      </w:r>
    </w:p>
    <w:p>
      <w:pPr>
        <w:pStyle w:val="BodyText"/>
        <w:spacing w:line="240" w:lineRule="auto" w:before="109"/>
        <w:ind w:left="232" w:right="16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2"/>
        </w:rPr>
        <w:t> </w:t>
      </w:r>
      <w:r>
        <w:rPr/>
        <w:t>年度发行新股和业务规模继续扩大。按主要项目分析如下：</w:t>
      </w:r>
    </w:p>
    <w:p>
      <w:pPr>
        <w:pStyle w:val="BodyText"/>
        <w:spacing w:line="240" w:lineRule="auto" w:before="147"/>
        <w:ind w:left="715" w:right="160"/>
        <w:jc w:val="left"/>
      </w:pPr>
      <w:r>
        <w:rPr>
          <w:spacing w:val="-3"/>
        </w:rPr>
        <w:t>货币资金：货币资金余额</w:t>
      </w:r>
      <w:r>
        <w:rPr>
          <w:spacing w:val="-58"/>
        </w:rPr>
        <w:t> </w:t>
      </w:r>
      <w:r>
        <w:rPr>
          <w:rFonts w:ascii="Times New Roman" w:hAnsi="Times New Roman" w:cs="Times New Roman" w:eastAsia="Times New Roman" w:hint="default"/>
        </w:rPr>
        <w:t>18,029.72</w:t>
      </w:r>
      <w:r>
        <w:rPr>
          <w:rFonts w:ascii="Times New Roman" w:hAnsi="Times New Roman" w:cs="Times New Roman" w:eastAsia="Times New Roman" w:hint="default"/>
          <w:spacing w:val="2"/>
        </w:rPr>
        <w:t> </w:t>
      </w:r>
      <w:r>
        <w:rPr>
          <w:spacing w:val="-3"/>
        </w:rPr>
        <w:t>万元，占总资产的比重为</w:t>
      </w:r>
      <w:r>
        <w:rPr>
          <w:spacing w:val="-58"/>
        </w:rPr>
        <w:t> </w:t>
      </w:r>
      <w:r>
        <w:rPr>
          <w:rFonts w:ascii="Times New Roman" w:hAnsi="Times New Roman" w:cs="Times New Roman" w:eastAsia="Times New Roman" w:hint="default"/>
          <w:spacing w:val="-4"/>
        </w:rPr>
        <w:t>56.05</w:t>
      </w:r>
      <w:r>
        <w:rPr>
          <w:spacing w:val="-4"/>
        </w:rPr>
        <w:t>％，较</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年末增加</w:t>
      </w:r>
    </w:p>
    <w:p>
      <w:pPr>
        <w:pStyle w:val="BodyText"/>
        <w:spacing w:line="240" w:lineRule="auto" w:before="107"/>
        <w:ind w:left="232" w:right="160"/>
        <w:jc w:val="left"/>
      </w:pPr>
      <w:r>
        <w:rPr>
          <w:rFonts w:ascii="Times New Roman" w:hAnsi="Times New Roman" w:cs="Times New Roman" w:eastAsia="Times New Roman" w:hint="default"/>
        </w:rPr>
        <w:t>231.89</w:t>
      </w:r>
      <w:r>
        <w:rPr/>
        <w:t>％，主要原因是本期上市募集资金到账所致。</w:t>
      </w:r>
    </w:p>
    <w:p>
      <w:pPr>
        <w:pStyle w:val="BodyText"/>
        <w:spacing w:line="240" w:lineRule="auto" w:before="147"/>
        <w:ind w:left="715" w:right="160"/>
        <w:jc w:val="left"/>
      </w:pPr>
      <w:r>
        <w:rPr/>
        <w:t>应收票据：应收票据余额</w:t>
      </w:r>
      <w:r>
        <w:rPr>
          <w:spacing w:val="-63"/>
        </w:rPr>
        <w:t> </w:t>
      </w:r>
      <w:r>
        <w:rPr>
          <w:rFonts w:ascii="Times New Roman" w:hAnsi="Times New Roman" w:cs="Times New Roman" w:eastAsia="Times New Roman" w:hint="default"/>
        </w:rPr>
        <w:t>237.00</w:t>
      </w:r>
      <w:r>
        <w:rPr>
          <w:rFonts w:ascii="Times New Roman" w:hAnsi="Times New Roman" w:cs="Times New Roman" w:eastAsia="Times New Roman" w:hint="default"/>
          <w:spacing w:val="2"/>
        </w:rPr>
        <w:t> </w:t>
      </w:r>
      <w:r>
        <w:rPr/>
        <w:t>万元，较</w:t>
      </w:r>
      <w:r>
        <w:rPr>
          <w:spacing w:val="-60"/>
        </w:rPr>
        <w:t> </w:t>
      </w:r>
      <w:r>
        <w:rPr>
          <w:rFonts w:ascii="Times New Roman" w:hAnsi="Times New Roman" w:cs="Times New Roman" w:eastAsia="Times New Roman" w:hint="default"/>
        </w:rPr>
        <w:t>2010 </w:t>
      </w:r>
      <w:r>
        <w:rPr/>
        <w:t>年末增加</w:t>
      </w:r>
      <w:r>
        <w:rPr>
          <w:spacing w:val="-3"/>
        </w:rPr>
        <w:t> </w:t>
      </w:r>
      <w:r>
        <w:rPr>
          <w:rFonts w:ascii="Times New Roman" w:hAnsi="Times New Roman" w:cs="Times New Roman" w:eastAsia="Times New Roman" w:hint="default"/>
        </w:rPr>
        <w:t>497.33</w:t>
      </w:r>
      <w:r>
        <w:rPr/>
        <w:t>％，全部为银行承兑汇</w:t>
      </w:r>
    </w:p>
    <w:p>
      <w:pPr>
        <w:spacing w:after="0" w:line="240" w:lineRule="auto"/>
        <w:jc w:val="left"/>
        <w:sectPr>
          <w:pgSz w:w="11910" w:h="16840"/>
          <w:pgMar w:header="918" w:footer="976" w:top="1120" w:bottom="1160" w:left="900" w:right="900"/>
        </w:sectPr>
      </w:pPr>
    </w:p>
    <w:p>
      <w:pPr>
        <w:spacing w:line="240" w:lineRule="auto" w:before="9"/>
        <w:rPr>
          <w:rFonts w:ascii="宋体" w:hAnsi="宋体" w:cs="宋体" w:eastAsia="宋体" w:hint="default"/>
          <w:sz w:val="26"/>
          <w:szCs w:val="26"/>
        </w:rPr>
      </w:pPr>
    </w:p>
    <w:p>
      <w:pPr>
        <w:pStyle w:val="BodyText"/>
        <w:spacing w:line="367" w:lineRule="auto" w:before="26"/>
        <w:ind w:left="715" w:right="221" w:hanging="483"/>
        <w:jc w:val="left"/>
      </w:pPr>
      <w:bookmarkStart w:name="（2）主要负债和权益情况" w:id="10"/>
      <w:bookmarkEnd w:id="10"/>
      <w:r>
        <w:rPr/>
      </w:r>
      <w:r>
        <w:rPr/>
        <w:t>票，主要原因是随着公司产品销售单价的提高，客户以票据结算方式随之增多。 应收账款：应收账款账面价值</w:t>
      </w:r>
      <w:r>
        <w:rPr>
          <w:spacing w:val="-66"/>
        </w:rPr>
        <w:t> </w:t>
      </w:r>
      <w:r>
        <w:rPr>
          <w:rFonts w:ascii="Times New Roman" w:hAnsi="Times New Roman" w:cs="Times New Roman" w:eastAsia="Times New Roman" w:hint="default"/>
        </w:rPr>
        <w:t>944.12</w:t>
      </w:r>
      <w:r>
        <w:rPr>
          <w:rFonts w:ascii="Times New Roman" w:hAnsi="Times New Roman" w:cs="Times New Roman" w:eastAsia="Times New Roman" w:hint="default"/>
          <w:spacing w:val="-6"/>
        </w:rPr>
        <w:t> </w:t>
      </w:r>
      <w:r>
        <w:rPr/>
        <w:t>万元，较</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年末增长</w:t>
      </w:r>
      <w:r>
        <w:rPr>
          <w:spacing w:val="-66"/>
        </w:rPr>
        <w:t> </w:t>
      </w:r>
      <w:r>
        <w:rPr>
          <w:rFonts w:ascii="Times New Roman" w:hAnsi="Times New Roman" w:cs="Times New Roman" w:eastAsia="Times New Roman" w:hint="default"/>
        </w:rPr>
        <w:t>39.35</w:t>
      </w:r>
      <w:r>
        <w:rPr/>
        <w:t>％，主要原因是公司</w:t>
      </w:r>
    </w:p>
    <w:p>
      <w:pPr>
        <w:pStyle w:val="BodyText"/>
        <w:spacing w:line="298" w:lineRule="exact"/>
        <w:ind w:left="232" w:right="16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年的销售规模大幅增长，营业收入较</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年增加</w:t>
      </w:r>
      <w:r>
        <w:rPr>
          <w:spacing w:val="-66"/>
        </w:rPr>
        <w:t> </w:t>
      </w:r>
      <w:r>
        <w:rPr>
          <w:rFonts w:ascii="Times New Roman" w:hAnsi="Times New Roman" w:cs="Times New Roman" w:eastAsia="Times New Roman" w:hint="default"/>
        </w:rPr>
        <w:t>22.83</w:t>
      </w:r>
      <w:r>
        <w:rPr/>
        <w:t>％，应收账款占资产的比例仅为</w:t>
      </w:r>
    </w:p>
    <w:p>
      <w:pPr>
        <w:pStyle w:val="BodyText"/>
        <w:spacing w:line="319" w:lineRule="auto" w:before="107"/>
        <w:ind w:left="232" w:right="160"/>
        <w:jc w:val="left"/>
      </w:pPr>
      <w:r>
        <w:rPr>
          <w:rFonts w:ascii="Times New Roman" w:hAnsi="Times New Roman" w:cs="Times New Roman" w:eastAsia="Times New Roman" w:hint="default"/>
        </w:rPr>
        <w:t>2.93</w:t>
      </w:r>
      <w:r>
        <w:rPr/>
        <w:t>％</w:t>
      </w:r>
      <w:r>
        <w:rPr>
          <w:rFonts w:ascii="Times New Roman" w:hAnsi="Times New Roman" w:cs="Times New Roman" w:eastAsia="Times New Roman" w:hint="default"/>
        </w:rPr>
        <w:t>,</w:t>
      </w:r>
      <w:r>
        <w:rPr/>
        <w:t>公司账龄</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年以内的应收账款余额占比</w:t>
      </w:r>
      <w:r>
        <w:rPr>
          <w:spacing w:val="-61"/>
        </w:rPr>
        <w:t> </w:t>
      </w:r>
      <w:r>
        <w:rPr>
          <w:rFonts w:ascii="Times New Roman" w:hAnsi="Times New Roman" w:cs="Times New Roman" w:eastAsia="Times New Roman" w:hint="default"/>
        </w:rPr>
        <w:t>82.82</w:t>
      </w:r>
      <w:r>
        <w:rPr/>
        <w:t>％，报告期内公</w:t>
      </w:r>
      <w:r>
        <w:rPr>
          <w:spacing w:val="-4"/>
        </w:rPr>
        <w:t> </w:t>
      </w:r>
      <w:r>
        <w:rPr/>
        <w:t>司应收账款余额前五名</w:t>
      </w:r>
      <w:r>
        <w:rPr/>
        <w:t> </w:t>
      </w:r>
      <w:r>
        <w:rPr>
          <w:spacing w:val="-2"/>
        </w:rPr>
        <w:t>客户主要为国外客户，这些客户与公司合作时间长</w:t>
      </w:r>
      <w:r>
        <w:rPr>
          <w:rFonts w:ascii="Times New Roman" w:hAnsi="Times New Roman" w:cs="Times New Roman" w:eastAsia="Times New Roman" w:hint="default"/>
          <w:spacing w:val="-2"/>
        </w:rPr>
        <w:t>,</w:t>
      </w:r>
      <w:r>
        <w:rPr>
          <w:spacing w:val="-2"/>
        </w:rPr>
        <w:t>且一般为货物运达对方口岸时</w:t>
      </w:r>
      <w:r>
        <w:rPr>
          <w:rFonts w:ascii="Times New Roman" w:hAnsi="Times New Roman" w:cs="Times New Roman" w:eastAsia="Times New Roman" w:hint="default"/>
          <w:spacing w:val="-2"/>
        </w:rPr>
        <w:t>,</w:t>
      </w:r>
      <w:r>
        <w:rPr>
          <w:spacing w:val="-2"/>
        </w:rPr>
        <w:t>就支付余款</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6"/>
        </w:rPr>
        <w:t> </w:t>
      </w:r>
      <w:r>
        <w:rPr/>
        <w:t>所以不能收回的风险较小。</w:t>
      </w:r>
    </w:p>
    <w:p>
      <w:pPr>
        <w:pStyle w:val="BodyText"/>
        <w:spacing w:line="316" w:lineRule="auto" w:before="86"/>
        <w:ind w:left="232" w:right="316" w:firstLine="482"/>
        <w:jc w:val="left"/>
      </w:pPr>
      <w:r>
        <w:rPr/>
        <w:t>预付款项：预付款项账面价值</w:t>
      </w:r>
      <w:r>
        <w:rPr>
          <w:spacing w:val="-63"/>
        </w:rPr>
        <w:t> </w:t>
      </w:r>
      <w:r>
        <w:rPr>
          <w:rFonts w:ascii="Times New Roman" w:hAnsi="Times New Roman" w:cs="Times New Roman" w:eastAsia="Times New Roman" w:hint="default"/>
        </w:rPr>
        <w:t>1,099.28</w:t>
      </w:r>
      <w:r>
        <w:rPr>
          <w:rFonts w:ascii="Times New Roman" w:hAnsi="Times New Roman" w:cs="Times New Roman" w:eastAsia="Times New Roman" w:hint="default"/>
          <w:spacing w:val="2"/>
        </w:rPr>
        <w:t> </w:t>
      </w:r>
      <w:r>
        <w:rPr/>
        <w:t>万元，较</w:t>
      </w:r>
      <w:r>
        <w:rPr>
          <w:spacing w:val="-60"/>
        </w:rPr>
        <w:t> </w:t>
      </w:r>
      <w:r>
        <w:rPr>
          <w:rFonts w:ascii="Times New Roman" w:hAnsi="Times New Roman" w:cs="Times New Roman" w:eastAsia="Times New Roman" w:hint="default"/>
        </w:rPr>
        <w:t>2010 </w:t>
      </w:r>
      <w:r>
        <w:rPr/>
        <w:t>年末增加</w:t>
      </w:r>
      <w:r>
        <w:rPr>
          <w:spacing w:val="-3"/>
        </w:rPr>
        <w:t> </w:t>
      </w:r>
      <w:r>
        <w:rPr>
          <w:rFonts w:ascii="Times New Roman" w:hAnsi="Times New Roman" w:cs="Times New Roman" w:eastAsia="Times New Roman" w:hint="default"/>
        </w:rPr>
        <w:t>122.80</w:t>
      </w:r>
      <w:r>
        <w:rPr/>
        <w:t>％，主要原因是 本期因采购原材料、专利咨询服务等而预付款项增多。</w:t>
      </w:r>
    </w:p>
    <w:p>
      <w:pPr>
        <w:pStyle w:val="BodyText"/>
        <w:spacing w:line="319" w:lineRule="auto" w:before="89"/>
        <w:ind w:left="232" w:right="328" w:firstLine="482"/>
        <w:jc w:val="both"/>
      </w:pPr>
      <w:r>
        <w:rPr/>
        <w:t>其他应收款：其他应收款账面价值 </w:t>
      </w:r>
      <w:r>
        <w:rPr>
          <w:rFonts w:ascii="Times New Roman" w:hAnsi="Times New Roman" w:cs="Times New Roman" w:eastAsia="Times New Roman" w:hint="default"/>
        </w:rPr>
        <w:t>250.44 </w:t>
      </w:r>
      <w:r>
        <w:rPr/>
        <w:t>万元，较 </w:t>
      </w:r>
      <w:r>
        <w:rPr>
          <w:rFonts w:ascii="Times New Roman" w:hAnsi="Times New Roman" w:cs="Times New Roman" w:eastAsia="Times New Roman" w:hint="default"/>
        </w:rPr>
        <w:t>2010 </w:t>
      </w:r>
      <w:r>
        <w:rPr/>
        <w:t>年末减少 </w:t>
      </w:r>
      <w:r>
        <w:rPr>
          <w:rFonts w:ascii="Times New Roman" w:hAnsi="Times New Roman" w:cs="Times New Roman" w:eastAsia="Times New Roman" w:hint="default"/>
        </w:rPr>
        <w:t>40.82</w:t>
      </w:r>
      <w:r>
        <w:rPr/>
        <w:t>％，主</w:t>
      </w:r>
      <w:r>
        <w:rPr>
          <w:spacing w:val="-61"/>
        </w:rPr>
        <w:t> </w:t>
      </w:r>
      <w:r>
        <w:rPr/>
        <w:t>要原</w:t>
      </w:r>
      <w:r>
        <w:rPr/>
        <w:t> 因是</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年末其他应收款中与上市发行有关费用在上市后已冲减资本公积所致。</w:t>
      </w:r>
    </w:p>
    <w:p>
      <w:pPr>
        <w:pStyle w:val="BodyText"/>
        <w:spacing w:line="326" w:lineRule="auto" w:before="60"/>
        <w:ind w:left="232" w:right="230" w:firstLine="482"/>
        <w:jc w:val="both"/>
      </w:pPr>
      <w:r>
        <w:rPr/>
        <w:t>存货：存货余额</w:t>
      </w:r>
      <w:r>
        <w:rPr>
          <w:spacing w:val="-64"/>
        </w:rPr>
        <w:t> </w:t>
      </w:r>
      <w:r>
        <w:rPr>
          <w:rFonts w:ascii="Times New Roman" w:hAnsi="Times New Roman" w:cs="Times New Roman" w:eastAsia="Times New Roman" w:hint="default"/>
        </w:rPr>
        <w:t>5,882.00</w:t>
      </w:r>
      <w:r>
        <w:rPr>
          <w:rFonts w:ascii="Times New Roman" w:hAnsi="Times New Roman" w:cs="Times New Roman" w:eastAsia="Times New Roman" w:hint="default"/>
          <w:spacing w:val="-7"/>
        </w:rPr>
        <w:t> </w:t>
      </w:r>
      <w:r>
        <w:rPr/>
        <w:t>万元，较</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年末增加</w:t>
      </w:r>
      <w:r>
        <w:rPr>
          <w:spacing w:val="-8"/>
        </w:rPr>
        <w:t> </w:t>
      </w:r>
      <w:r>
        <w:rPr>
          <w:rFonts w:ascii="Times New Roman" w:hAnsi="Times New Roman" w:cs="Times New Roman" w:eastAsia="Times New Roman" w:hint="default"/>
        </w:rPr>
        <w:t>44.94</w:t>
      </w:r>
      <w:r>
        <w:rPr/>
        <w:t>％，主要原因是随着销售增长，</w:t>
      </w:r>
      <w:r>
        <w:rPr>
          <w:w w:val="91"/>
        </w:rPr>
        <w:t> </w:t>
      </w:r>
      <w:r>
        <w:rPr/>
        <w:t>同时自制件规模扩大，新机型增加，导致相应原材料备货增加，半成品、在产品及产成品均</w:t>
      </w:r>
      <w:r>
        <w:rPr/>
        <w:t> 增加。</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日，原材料按成本高于可变现净值的差额计提存货跌价准备。</w:t>
      </w:r>
    </w:p>
    <w:p>
      <w:pPr>
        <w:pStyle w:val="BodyText"/>
        <w:spacing w:line="319" w:lineRule="auto" w:before="52"/>
        <w:ind w:left="232" w:right="232" w:firstLine="482"/>
        <w:jc w:val="both"/>
      </w:pPr>
      <w:r>
        <w:rPr>
          <w:spacing w:val="-3"/>
        </w:rPr>
        <w:t>固定资产：固定资产账面价值 </w:t>
      </w:r>
      <w:r>
        <w:rPr>
          <w:rFonts w:ascii="Times New Roman" w:hAnsi="Times New Roman" w:cs="Times New Roman" w:eastAsia="Times New Roman" w:hint="default"/>
        </w:rPr>
        <w:t>5,129.42 </w:t>
      </w:r>
      <w:r>
        <w:rPr>
          <w:spacing w:val="-7"/>
        </w:rPr>
        <w:t>万元，较 </w:t>
      </w:r>
      <w:r>
        <w:rPr>
          <w:rFonts w:ascii="Times New Roman" w:hAnsi="Times New Roman" w:cs="Times New Roman" w:eastAsia="Times New Roman" w:hint="default"/>
        </w:rPr>
        <w:t>2010 </w:t>
      </w:r>
      <w:r>
        <w:rPr/>
        <w:t>年末增加 </w:t>
      </w:r>
      <w:r>
        <w:rPr>
          <w:rFonts w:ascii="Times New Roman" w:hAnsi="Times New Roman" w:cs="Times New Roman" w:eastAsia="Times New Roman" w:hint="default"/>
          <w:spacing w:val="-3"/>
        </w:rPr>
        <w:t>1437.38</w:t>
      </w:r>
      <w:r>
        <w:rPr>
          <w:spacing w:val="-3"/>
        </w:rPr>
        <w:t>％，主要</w:t>
      </w:r>
      <w:r>
        <w:rPr>
          <w:spacing w:val="-36"/>
        </w:rPr>
        <w:t> </w:t>
      </w:r>
      <w:r>
        <w:rPr/>
        <w:t>是本</w:t>
      </w:r>
      <w:r>
        <w:rPr/>
        <w:t> 年度</w:t>
      </w:r>
      <w:r>
        <w:rPr>
          <w:spacing w:val="2"/>
        </w:rPr>
        <w:t> </w:t>
      </w:r>
      <w:r>
        <w:rPr/>
        <w:t>公司新购办了办公生产场所等所致。</w:t>
      </w:r>
    </w:p>
    <w:p>
      <w:pPr>
        <w:pStyle w:val="BodyText"/>
        <w:spacing w:line="316" w:lineRule="auto" w:before="86"/>
        <w:ind w:left="232" w:right="232" w:firstLine="482"/>
        <w:jc w:val="both"/>
      </w:pPr>
      <w:r>
        <w:rPr/>
        <w:t>无形资产：无形资产账面价值</w:t>
      </w:r>
      <w:r>
        <w:rPr>
          <w:spacing w:val="-8"/>
        </w:rPr>
        <w:t> </w:t>
      </w:r>
      <w:r>
        <w:rPr>
          <w:rFonts w:ascii="Times New Roman" w:hAnsi="Times New Roman" w:cs="Times New Roman" w:eastAsia="Times New Roman" w:hint="default"/>
        </w:rPr>
        <w:t>79.43</w:t>
      </w:r>
      <w:r>
        <w:rPr>
          <w:rFonts w:ascii="Times New Roman" w:hAnsi="Times New Roman" w:cs="Times New Roman" w:eastAsia="Times New Roman" w:hint="default"/>
          <w:spacing w:val="-4"/>
        </w:rPr>
        <w:t> </w:t>
      </w:r>
      <w:r>
        <w:rPr/>
        <w:t>万元，较</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年末增加</w:t>
      </w:r>
      <w:r>
        <w:rPr>
          <w:spacing w:val="-8"/>
        </w:rPr>
        <w:t> </w:t>
      </w:r>
      <w:r>
        <w:rPr>
          <w:rFonts w:ascii="Times New Roman" w:hAnsi="Times New Roman" w:cs="Times New Roman" w:eastAsia="Times New Roman" w:hint="default"/>
        </w:rPr>
        <w:t>60.12</w:t>
      </w:r>
      <w:r>
        <w:rPr/>
        <w:t>％，主要是注册商标 和信息系统软件的增加所致。</w:t>
      </w:r>
    </w:p>
    <w:p>
      <w:pPr>
        <w:pStyle w:val="BodyText"/>
        <w:spacing w:line="240" w:lineRule="auto" w:before="108"/>
        <w:ind w:left="715" w:right="160"/>
        <w:jc w:val="left"/>
      </w:pPr>
      <w:r>
        <w:rPr/>
        <w:t>（</w:t>
      </w:r>
      <w:r>
        <w:rPr>
          <w:rFonts w:ascii="Times New Roman" w:hAnsi="Times New Roman" w:cs="Times New Roman" w:eastAsia="Times New Roman" w:hint="default"/>
        </w:rPr>
        <w:t>2</w:t>
      </w:r>
      <w:r>
        <w:rPr/>
        <w:t>）主要负债和权益情况</w:t>
      </w:r>
    </w:p>
    <w:p>
      <w:pPr>
        <w:spacing w:line="240" w:lineRule="auto" w:before="3"/>
        <w:rPr>
          <w:rFonts w:ascii="宋体" w:hAnsi="宋体" w:cs="宋体" w:eastAsia="宋体" w:hint="default"/>
          <w:sz w:val="21"/>
          <w:szCs w:val="21"/>
        </w:rPr>
      </w:pPr>
    </w:p>
    <w:p>
      <w:pPr>
        <w:pStyle w:val="BodyText"/>
        <w:spacing w:line="240" w:lineRule="auto"/>
        <w:ind w:left="0" w:right="232"/>
        <w:jc w:val="right"/>
      </w:pPr>
      <w:r>
        <w:rPr/>
        <w:t>单位：人民币万元</w:t>
      </w: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74"/>
        <w:gridCol w:w="1649"/>
        <w:gridCol w:w="1656"/>
        <w:gridCol w:w="1632"/>
        <w:gridCol w:w="1656"/>
        <w:gridCol w:w="1687"/>
      </w:tblGrid>
      <w:tr>
        <w:trPr>
          <w:trHeight w:val="319"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17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65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3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65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687" w:type="dxa"/>
            <w:vMerge w:val="restart"/>
            <w:tcBorders>
              <w:top w:val="single" w:sz="4" w:space="0" w:color="000000"/>
              <w:left w:val="single" w:sz="4" w:space="0" w:color="000000"/>
              <w:right w:val="single" w:sz="4" w:space="0" w:color="000000"/>
            </w:tcBorders>
          </w:tcPr>
          <w:p>
            <w:pPr>
              <w:pStyle w:val="TableParagraph"/>
              <w:spacing w:line="312" w:lineRule="exact" w:before="50"/>
              <w:ind w:left="360" w:right="115" w:hanging="240"/>
              <w:jc w:val="left"/>
              <w:rPr>
                <w:rFonts w:ascii="宋体" w:hAnsi="宋体" w:cs="宋体" w:eastAsia="宋体" w:hint="default"/>
                <w:sz w:val="24"/>
                <w:szCs w:val="24"/>
              </w:rPr>
            </w:pPr>
            <w:r>
              <w:rPr>
                <w:rFonts w:ascii="宋体" w:hAnsi="宋体" w:cs="宋体" w:eastAsia="宋体" w:hint="default"/>
                <w:sz w:val="24"/>
                <w:szCs w:val="24"/>
              </w:rPr>
              <w:t>金额增减变动 比（％）</w:t>
            </w:r>
          </w:p>
        </w:tc>
      </w:tr>
      <w:tr>
        <w:trPr>
          <w:trHeight w:val="432" w:hRule="exact"/>
        </w:trPr>
        <w:tc>
          <w:tcPr>
            <w:tcW w:w="1574" w:type="dxa"/>
            <w:vMerge/>
            <w:tcBorders>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4"/>
                <w:szCs w:val="24"/>
              </w:rPr>
            </w:pPr>
            <w:r>
              <w:rPr>
                <w:rFonts w:ascii="宋体" w:hAnsi="宋体" w:cs="宋体" w:eastAsia="宋体" w:hint="default"/>
                <w:sz w:val="24"/>
                <w:szCs w:val="24"/>
              </w:rPr>
              <w:t>比重（％）</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4"/>
                <w:szCs w:val="24"/>
              </w:rPr>
            </w:pPr>
            <w:r>
              <w:rPr>
                <w:rFonts w:ascii="宋体" w:hAnsi="宋体" w:cs="宋体" w:eastAsia="宋体" w:hint="default"/>
                <w:sz w:val="24"/>
                <w:szCs w:val="24"/>
              </w:rPr>
              <w:t>比重（％）</w:t>
            </w:r>
          </w:p>
        </w:tc>
        <w:tc>
          <w:tcPr>
            <w:tcW w:w="1687" w:type="dxa"/>
            <w:vMerge/>
            <w:tcBorders>
              <w:left w:val="single" w:sz="4" w:space="0" w:color="000000"/>
              <w:bottom w:val="single" w:sz="4" w:space="0" w:color="000000"/>
              <w:right w:val="single" w:sz="4" w:space="0" w:color="000000"/>
            </w:tcBorders>
          </w:tcPr>
          <w:p>
            <w:pPr/>
          </w:p>
        </w:tc>
      </w:tr>
      <w:tr>
        <w:trPr>
          <w:trHeight w:val="324" w:hRule="exact"/>
        </w:trPr>
        <w:tc>
          <w:tcPr>
            <w:tcW w:w="1574" w:type="dxa"/>
            <w:tcBorders>
              <w:top w:val="single" w:sz="4"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64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1,500.00</w:t>
            </w:r>
          </w:p>
        </w:tc>
        <w:tc>
          <w:tcPr>
            <w:tcW w:w="165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4.66</w:t>
            </w:r>
          </w:p>
        </w:tc>
        <w:tc>
          <w:tcPr>
            <w:tcW w:w="163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1,500.00</w:t>
            </w:r>
          </w:p>
        </w:tc>
        <w:tc>
          <w:tcPr>
            <w:tcW w:w="165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12.94</w:t>
            </w:r>
          </w:p>
        </w:tc>
        <w:tc>
          <w:tcPr>
            <w:tcW w:w="168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0</w:t>
            </w: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607.82</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1.89</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941.92</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8.12</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pacing w:val="-1"/>
                <w:sz w:val="24"/>
              </w:rPr>
              <w:t>-35.47</w:t>
            </w: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1,169.18</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3.63</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812.21</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7</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43.95</w:t>
            </w:r>
          </w:p>
        </w:tc>
      </w:tr>
      <w:tr>
        <w:trPr>
          <w:trHeight w:val="334"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left="98"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1,287.44</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4</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790.82</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6.82</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62.8</w:t>
            </w:r>
          </w:p>
        </w:tc>
      </w:tr>
      <w:tr>
        <w:trPr>
          <w:trHeight w:val="64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应付职工薪</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酬</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96"/>
              <w:jc w:val="right"/>
              <w:rPr>
                <w:rFonts w:ascii="Times New Roman" w:hAnsi="Times New Roman" w:cs="Times New Roman" w:eastAsia="Times New Roman" w:hint="default"/>
                <w:sz w:val="24"/>
                <w:szCs w:val="24"/>
              </w:rPr>
            </w:pPr>
            <w:r>
              <w:rPr>
                <w:rFonts w:ascii="Times New Roman"/>
                <w:sz w:val="24"/>
              </w:rPr>
              <w:t>217.11</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96"/>
              <w:jc w:val="right"/>
              <w:rPr>
                <w:rFonts w:ascii="Times New Roman" w:hAnsi="Times New Roman" w:cs="Times New Roman" w:eastAsia="Times New Roman" w:hint="default"/>
                <w:sz w:val="24"/>
                <w:szCs w:val="24"/>
              </w:rPr>
            </w:pPr>
            <w:r>
              <w:rPr>
                <w:rFonts w:ascii="Times New Roman"/>
                <w:sz w:val="24"/>
              </w:rPr>
              <w:t>0.67</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96"/>
              <w:jc w:val="right"/>
              <w:rPr>
                <w:rFonts w:ascii="Times New Roman" w:hAnsi="Times New Roman" w:cs="Times New Roman" w:eastAsia="Times New Roman" w:hint="default"/>
                <w:sz w:val="24"/>
                <w:szCs w:val="24"/>
              </w:rPr>
            </w:pPr>
            <w:r>
              <w:rPr>
                <w:rFonts w:ascii="Times New Roman"/>
                <w:sz w:val="24"/>
              </w:rPr>
              <w:t>102.27</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96"/>
              <w:jc w:val="right"/>
              <w:rPr>
                <w:rFonts w:ascii="Times New Roman" w:hAnsi="Times New Roman" w:cs="Times New Roman" w:eastAsia="Times New Roman" w:hint="default"/>
                <w:sz w:val="24"/>
                <w:szCs w:val="24"/>
              </w:rPr>
            </w:pPr>
            <w:r>
              <w:rPr>
                <w:rFonts w:ascii="Times New Roman"/>
                <w:sz w:val="24"/>
              </w:rPr>
              <w:t>0.88</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96"/>
              <w:jc w:val="right"/>
              <w:rPr>
                <w:rFonts w:ascii="Times New Roman" w:hAnsi="Times New Roman" w:cs="Times New Roman" w:eastAsia="Times New Roman" w:hint="default"/>
                <w:sz w:val="24"/>
                <w:szCs w:val="24"/>
              </w:rPr>
            </w:pPr>
            <w:r>
              <w:rPr>
                <w:rFonts w:ascii="Times New Roman"/>
                <w:sz w:val="24"/>
              </w:rPr>
              <w:t>112.3</w:t>
            </w: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27.68</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0.09</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98.45</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0.85</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pacing w:val="-1"/>
                <w:sz w:val="24"/>
              </w:rPr>
              <w:t>-71.89</w:t>
            </w:r>
          </w:p>
        </w:tc>
      </w:tr>
      <w:tr>
        <w:trPr>
          <w:trHeight w:val="605"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98"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57.49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0.18</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7.69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0.07</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647.27</w:t>
            </w:r>
          </w:p>
        </w:tc>
      </w:tr>
      <w:tr>
        <w:trPr>
          <w:trHeight w:val="643"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其他流动负</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债</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0</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0</w:t>
            </w: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64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流动负债合</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4,866.73</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15.13</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4,253.37</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36.68</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14.42</w:t>
            </w:r>
          </w:p>
        </w:tc>
      </w:tr>
    </w:tbl>
    <w:p>
      <w:pPr>
        <w:spacing w:after="0" w:line="240" w:lineRule="auto"/>
        <w:jc w:val="right"/>
        <w:rPr>
          <w:rFonts w:ascii="Times New Roman" w:hAnsi="Times New Roman" w:cs="Times New Roman" w:eastAsia="Times New Roman" w:hint="default"/>
          <w:sz w:val="24"/>
          <w:szCs w:val="24"/>
        </w:rPr>
        <w:sectPr>
          <w:pgSz w:w="11910" w:h="16840"/>
          <w:pgMar w:header="918" w:footer="976" w:top="1120" w:bottom="1160" w:left="900" w:right="900"/>
        </w:sectPr>
      </w:pPr>
    </w:p>
    <w:p>
      <w:pPr>
        <w:spacing w:line="240" w:lineRule="auto" w:before="5"/>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1574"/>
        <w:gridCol w:w="1649"/>
        <w:gridCol w:w="1656"/>
        <w:gridCol w:w="1632"/>
        <w:gridCol w:w="1656"/>
        <w:gridCol w:w="1687"/>
      </w:tblGrid>
      <w:tr>
        <w:trPr>
          <w:trHeight w:val="650" w:hRule="exact"/>
        </w:trPr>
        <w:tc>
          <w:tcPr>
            <w:tcW w:w="1574" w:type="dxa"/>
            <w:tcBorders>
              <w:top w:val="nil" w:sz="6" w:space="0" w:color="auto"/>
              <w:left w:val="single" w:sz="8" w:space="0" w:color="000000"/>
              <w:bottom w:val="single" w:sz="8" w:space="0" w:color="000000"/>
              <w:right w:val="single" w:sz="8" w:space="0" w:color="000000"/>
            </w:tcBorders>
          </w:tcPr>
          <w:p>
            <w:pPr>
              <w:pStyle w:val="TableParagraph"/>
              <w:spacing w:line="310" w:lineRule="exact" w:before="13"/>
              <w:ind w:left="98" w:right="254"/>
              <w:jc w:val="left"/>
              <w:rPr>
                <w:rFonts w:ascii="宋体" w:hAnsi="宋体" w:cs="宋体" w:eastAsia="宋体" w:hint="default"/>
                <w:sz w:val="24"/>
                <w:szCs w:val="24"/>
              </w:rPr>
            </w:pPr>
            <w:r>
              <w:rPr>
                <w:rFonts w:ascii="宋体" w:hAnsi="宋体" w:cs="宋体" w:eastAsia="宋体" w:hint="default"/>
                <w:sz w:val="24"/>
                <w:szCs w:val="24"/>
              </w:rPr>
              <w:t>其他非流动 负债</w:t>
            </w:r>
          </w:p>
        </w:tc>
        <w:tc>
          <w:tcPr>
            <w:tcW w:w="164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91"/>
              <w:ind w:right="96"/>
              <w:jc w:val="right"/>
              <w:rPr>
                <w:rFonts w:ascii="Times New Roman" w:hAnsi="Times New Roman" w:cs="Times New Roman" w:eastAsia="Times New Roman" w:hint="default"/>
                <w:sz w:val="24"/>
                <w:szCs w:val="24"/>
              </w:rPr>
            </w:pPr>
            <w:r>
              <w:rPr>
                <w:rFonts w:ascii="Times New Roman"/>
                <w:sz w:val="24"/>
              </w:rPr>
              <w:t>43.43</w:t>
            </w:r>
          </w:p>
        </w:tc>
        <w:tc>
          <w:tcPr>
            <w:tcW w:w="16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91"/>
              <w:ind w:right="96"/>
              <w:jc w:val="right"/>
              <w:rPr>
                <w:rFonts w:ascii="Times New Roman" w:hAnsi="Times New Roman" w:cs="Times New Roman" w:eastAsia="Times New Roman" w:hint="default"/>
                <w:sz w:val="24"/>
                <w:szCs w:val="24"/>
              </w:rPr>
            </w:pPr>
            <w:r>
              <w:rPr>
                <w:rFonts w:ascii="Times New Roman"/>
                <w:sz w:val="24"/>
              </w:rPr>
              <w:t>0.14</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91"/>
              <w:ind w:right="9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91"/>
              <w:ind w:right="96"/>
              <w:jc w:val="right"/>
              <w:rPr>
                <w:rFonts w:ascii="Times New Roman" w:hAnsi="Times New Roman" w:cs="Times New Roman" w:eastAsia="Times New Roman" w:hint="default"/>
                <w:sz w:val="24"/>
                <w:szCs w:val="24"/>
              </w:rPr>
            </w:pPr>
            <w:r>
              <w:rPr>
                <w:rFonts w:ascii="Times New Roman"/>
                <w:sz w:val="24"/>
              </w:rPr>
              <w:t>0</w:t>
            </w:r>
          </w:p>
        </w:tc>
        <w:tc>
          <w:tcPr>
            <w:tcW w:w="1687" w:type="dxa"/>
            <w:tcBorders>
              <w:top w:val="nil" w:sz="6" w:space="0" w:color="auto"/>
              <w:left w:val="single" w:sz="8" w:space="0" w:color="000000"/>
              <w:bottom w:val="single" w:sz="8" w:space="0" w:color="000000"/>
              <w:right w:val="single" w:sz="8" w:space="0" w:color="000000"/>
            </w:tcBorders>
          </w:tcPr>
          <w:p>
            <w:pPr/>
          </w:p>
        </w:tc>
      </w:tr>
      <w:tr>
        <w:trPr>
          <w:trHeight w:val="643"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非流动负债</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43.43</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0.14</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0</w:t>
            </w: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4,910.16</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15.26</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4,253.37</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36.68</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15.44</w:t>
            </w: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3,500.00</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10.88</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2,600.00</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22.42</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34.62</w:t>
            </w: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17,404.25</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54.1</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4"/>
                <w:szCs w:val="24"/>
              </w:rPr>
            </w:pPr>
            <w:r>
              <w:rPr>
                <w:rFonts w:ascii="Times New Roman"/>
                <w:sz w:val="24"/>
              </w:rPr>
              <w:t>0</w:t>
            </w: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474.38</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1.47</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321.08</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2.77</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Times New Roman" w:hAnsi="Times New Roman" w:cs="Times New Roman" w:eastAsia="Times New Roman" w:hint="default"/>
                <w:sz w:val="24"/>
                <w:szCs w:val="24"/>
              </w:rPr>
            </w:pPr>
            <w:r>
              <w:rPr>
                <w:rFonts w:ascii="Times New Roman"/>
                <w:sz w:val="24"/>
              </w:rPr>
              <w:t>47.75</w:t>
            </w:r>
          </w:p>
        </w:tc>
      </w:tr>
      <w:tr>
        <w:trPr>
          <w:trHeight w:val="605"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98"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5,880.27</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18.28</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4,421.31</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38.13</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Times New Roman" w:hAnsi="Times New Roman" w:cs="Times New Roman" w:eastAsia="Times New Roman" w:hint="default"/>
                <w:sz w:val="24"/>
                <w:szCs w:val="24"/>
              </w:rPr>
            </w:pPr>
            <w:r>
              <w:rPr>
                <w:rFonts w:ascii="Times New Roman"/>
                <w:sz w:val="24"/>
              </w:rPr>
              <w:t>33</w:t>
            </w:r>
          </w:p>
        </w:tc>
      </w:tr>
      <w:tr>
        <w:trPr>
          <w:trHeight w:val="953"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归属于母公</w:t>
            </w:r>
          </w:p>
          <w:p>
            <w:pPr>
              <w:pStyle w:val="TableParagraph"/>
              <w:spacing w:line="312" w:lineRule="exact" w:before="29"/>
              <w:ind w:left="98" w:right="254"/>
              <w:jc w:val="left"/>
              <w:rPr>
                <w:rFonts w:ascii="宋体" w:hAnsi="宋体" w:cs="宋体" w:eastAsia="宋体" w:hint="default"/>
                <w:sz w:val="24"/>
                <w:szCs w:val="24"/>
              </w:rPr>
            </w:pPr>
            <w:r>
              <w:rPr>
                <w:rFonts w:ascii="宋体" w:hAnsi="宋体" w:cs="宋体" w:eastAsia="宋体" w:hint="default"/>
                <w:sz w:val="24"/>
                <w:szCs w:val="24"/>
              </w:rPr>
              <w:t>司股东权益 合计</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27,258.89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84.74</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7,342.39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63.32</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271.25</w:t>
            </w:r>
          </w:p>
        </w:tc>
      </w:tr>
      <w:tr>
        <w:trPr>
          <w:trHeight w:val="643"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股东权益合</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27,258.89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84.74</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7,342.39</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63.32</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6"/>
              <w:jc w:val="right"/>
              <w:rPr>
                <w:rFonts w:ascii="Times New Roman" w:hAnsi="Times New Roman" w:cs="Times New Roman" w:eastAsia="Times New Roman" w:hint="default"/>
                <w:sz w:val="24"/>
                <w:szCs w:val="24"/>
              </w:rPr>
            </w:pPr>
            <w:r>
              <w:rPr>
                <w:rFonts w:ascii="Times New Roman"/>
                <w:sz w:val="24"/>
              </w:rPr>
              <w:t>271.25</w:t>
            </w:r>
          </w:p>
        </w:tc>
      </w:tr>
      <w:tr>
        <w:trPr>
          <w:trHeight w:val="890" w:hRule="exact"/>
        </w:trPr>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310" w:lineRule="exact" w:before="119"/>
              <w:ind w:left="98" w:right="254"/>
              <w:jc w:val="left"/>
              <w:rPr>
                <w:rFonts w:ascii="宋体" w:hAnsi="宋体" w:cs="宋体" w:eastAsia="宋体" w:hint="default"/>
                <w:sz w:val="24"/>
                <w:szCs w:val="24"/>
              </w:rPr>
            </w:pPr>
            <w:r>
              <w:rPr>
                <w:rFonts w:ascii="宋体" w:hAnsi="宋体" w:cs="宋体" w:eastAsia="宋体" w:hint="default"/>
                <w:sz w:val="24"/>
                <w:szCs w:val="24"/>
              </w:rPr>
              <w:t>负债和股东 权益总计</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32,169.05</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100</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11,595.76</w:t>
            </w:r>
          </w:p>
        </w:tc>
        <w:tc>
          <w:tcPr>
            <w:tcW w:w="16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100</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sz w:val="24"/>
              </w:rPr>
              <w:t>177.42</w:t>
            </w:r>
          </w:p>
        </w:tc>
      </w:tr>
    </w:tbl>
    <w:p>
      <w:pPr>
        <w:pStyle w:val="BodyText"/>
        <w:spacing w:line="240" w:lineRule="auto" w:before="3"/>
        <w:ind w:left="715" w:right="160"/>
        <w:jc w:val="left"/>
      </w:pPr>
      <w:r>
        <w:rPr>
          <w:rFonts w:ascii="Times New Roman" w:hAnsi="Times New Roman" w:cs="Times New Roman" w:eastAsia="Times New Roman" w:hint="default"/>
        </w:rPr>
        <w:t>2011  </w:t>
      </w:r>
      <w:r>
        <w:rPr>
          <w:spacing w:val="12"/>
        </w:rPr>
        <w:t>年底公司负债总额 </w:t>
      </w:r>
      <w:r>
        <w:rPr>
          <w:rFonts w:ascii="Times New Roman" w:hAnsi="Times New Roman" w:cs="Times New Roman" w:eastAsia="Times New Roman" w:hint="default"/>
        </w:rPr>
        <w:t>4,910.16  </w:t>
      </w:r>
      <w:r>
        <w:rPr>
          <w:spacing w:val="10"/>
        </w:rPr>
        <w:t>万元，较 </w:t>
      </w:r>
      <w:r>
        <w:rPr>
          <w:rFonts w:ascii="Times New Roman" w:hAnsi="Times New Roman" w:cs="Times New Roman" w:eastAsia="Times New Roman" w:hint="default"/>
        </w:rPr>
        <w:t>2010  </w:t>
      </w:r>
      <w:r>
        <w:rPr>
          <w:spacing w:val="10"/>
        </w:rPr>
        <w:t>年底增加</w:t>
      </w:r>
      <w:r>
        <w:rPr>
          <w:spacing w:val="22"/>
        </w:rPr>
        <w:t> </w:t>
      </w:r>
      <w:r>
        <w:rPr>
          <w:rFonts w:ascii="Times New Roman" w:hAnsi="Times New Roman" w:cs="Times New Roman" w:eastAsia="Times New Roman" w:hint="default"/>
          <w:spacing w:val="8"/>
        </w:rPr>
        <w:t>15.44</w:t>
      </w:r>
      <w:r>
        <w:rPr>
          <w:spacing w:val="8"/>
        </w:rPr>
        <w:t>％，股东权益总额</w:t>
      </w:r>
    </w:p>
    <w:p>
      <w:pPr>
        <w:pStyle w:val="BodyText"/>
        <w:spacing w:line="367" w:lineRule="auto" w:before="133"/>
        <w:ind w:left="715" w:right="215" w:hanging="483"/>
        <w:jc w:val="left"/>
      </w:pPr>
      <w:r>
        <w:rPr>
          <w:rFonts w:ascii="Times New Roman" w:hAnsi="Times New Roman" w:cs="Times New Roman" w:eastAsia="Times New Roman" w:hint="default"/>
        </w:rPr>
        <w:t>27,258.89 </w:t>
      </w:r>
      <w:r>
        <w:rPr/>
        <w:t>万元，较 </w:t>
      </w:r>
      <w:r>
        <w:rPr>
          <w:rFonts w:ascii="Times New Roman" w:hAnsi="Times New Roman" w:cs="Times New Roman" w:eastAsia="Times New Roman" w:hint="default"/>
        </w:rPr>
        <w:t>2010 </w:t>
      </w:r>
      <w:r>
        <w:rPr/>
        <w:t>年底增加</w:t>
      </w:r>
      <w:r>
        <w:rPr>
          <w:spacing w:val="-61"/>
        </w:rPr>
        <w:t> </w:t>
      </w:r>
      <w:r>
        <w:rPr>
          <w:rFonts w:ascii="Times New Roman" w:hAnsi="Times New Roman" w:cs="Times New Roman" w:eastAsia="Times New Roman" w:hint="default"/>
        </w:rPr>
        <w:t>271.25</w:t>
      </w:r>
      <w:r>
        <w:rPr/>
        <w:t>％，按主要项目分析如下： 应付票据：应付票据年末余额为 </w:t>
      </w:r>
      <w:r>
        <w:rPr>
          <w:rFonts w:ascii="Times New Roman" w:hAnsi="Times New Roman" w:cs="Times New Roman" w:eastAsia="Times New Roman" w:hint="default"/>
        </w:rPr>
        <w:t>607.82 </w:t>
      </w:r>
      <w:r>
        <w:rPr/>
        <w:t>万元，比上年末减少</w:t>
      </w:r>
      <w:r>
        <w:rPr>
          <w:spacing w:val="-24"/>
        </w:rPr>
        <w:t> </w:t>
      </w:r>
      <w:r>
        <w:rPr>
          <w:rFonts w:ascii="Times New Roman" w:hAnsi="Times New Roman" w:cs="Times New Roman" w:eastAsia="Times New Roman" w:hint="default"/>
        </w:rPr>
        <w:t>35.47</w:t>
      </w:r>
      <w:r>
        <w:rPr/>
        <w:t>％，主要是公司采取</w:t>
      </w:r>
    </w:p>
    <w:p>
      <w:pPr>
        <w:pStyle w:val="BodyText"/>
        <w:spacing w:line="307" w:lineRule="exact"/>
        <w:ind w:left="232" w:right="160"/>
        <w:jc w:val="left"/>
      </w:pPr>
      <w:r>
        <w:rPr/>
        <w:t>票据结算方式的采购业务减少所致。</w:t>
      </w:r>
    </w:p>
    <w:p>
      <w:pPr>
        <w:pStyle w:val="BodyText"/>
        <w:spacing w:line="338" w:lineRule="auto" w:before="192"/>
        <w:ind w:left="232" w:right="160" w:firstLine="482"/>
        <w:jc w:val="left"/>
      </w:pPr>
      <w:r>
        <w:rPr/>
        <w:t>应付账款：应付账款年末余额为 </w:t>
      </w:r>
      <w:r>
        <w:rPr>
          <w:rFonts w:ascii="Times New Roman" w:hAnsi="Times New Roman" w:cs="Times New Roman" w:eastAsia="Times New Roman" w:hint="default"/>
        </w:rPr>
        <w:t>1,169.18 </w:t>
      </w:r>
      <w:r>
        <w:rPr/>
        <w:t>万元，比上年末增加</w:t>
      </w:r>
      <w:r>
        <w:rPr>
          <w:spacing w:val="15"/>
        </w:rPr>
        <w:t> </w:t>
      </w:r>
      <w:r>
        <w:rPr>
          <w:rFonts w:ascii="Times New Roman" w:hAnsi="Times New Roman" w:cs="Times New Roman" w:eastAsia="Times New Roman" w:hint="default"/>
        </w:rPr>
        <w:t>43.95</w:t>
      </w:r>
      <w:r>
        <w:rPr/>
        <w:t>％，主要是公司生 产经营规模扩大，应付原材料及包装材料款增加所致。</w:t>
      </w:r>
    </w:p>
    <w:p>
      <w:pPr>
        <w:pStyle w:val="BodyText"/>
        <w:spacing w:line="338" w:lineRule="auto" w:before="94"/>
        <w:ind w:left="232" w:right="160" w:firstLine="482"/>
        <w:jc w:val="left"/>
      </w:pPr>
      <w:r>
        <w:rPr/>
        <w:t>预收账款：预收账款年末余额为 </w:t>
      </w:r>
      <w:r>
        <w:rPr>
          <w:rFonts w:ascii="Times New Roman" w:hAnsi="Times New Roman" w:cs="Times New Roman" w:eastAsia="Times New Roman" w:hint="default"/>
        </w:rPr>
        <w:t>1,287.44 </w:t>
      </w:r>
      <w:r>
        <w:rPr/>
        <w:t>万元，比上年末增加</w:t>
      </w:r>
      <w:r>
        <w:rPr>
          <w:spacing w:val="-34"/>
        </w:rPr>
        <w:t> </w:t>
      </w:r>
      <w:r>
        <w:rPr>
          <w:rFonts w:ascii="Times New Roman" w:hAnsi="Times New Roman" w:cs="Times New Roman" w:eastAsia="Times New Roman" w:hint="default"/>
        </w:rPr>
        <w:t>62.80</w:t>
      </w:r>
      <w:r>
        <w:rPr/>
        <w:t>％，增加的原因是 期末订单增加导致预收账款增加。</w:t>
      </w:r>
    </w:p>
    <w:p>
      <w:pPr>
        <w:pStyle w:val="BodyText"/>
        <w:tabs>
          <w:tab w:pos="4286" w:val="left" w:leader="none"/>
          <w:tab w:pos="5066" w:val="left" w:leader="none"/>
        </w:tabs>
        <w:spacing w:line="336" w:lineRule="auto" w:before="94"/>
        <w:ind w:left="232" w:right="230" w:firstLine="482"/>
        <w:jc w:val="left"/>
      </w:pPr>
      <w:r>
        <w:rPr>
          <w:spacing w:val="-3"/>
        </w:rPr>
        <w:t>应交税费：应交税费年末余额为</w:t>
        <w:tab/>
      </w:r>
      <w:r>
        <w:rPr>
          <w:rFonts w:ascii="Times New Roman" w:hAnsi="Times New Roman" w:cs="Times New Roman" w:eastAsia="Times New Roman" w:hint="default"/>
        </w:rPr>
        <w:t>27.68</w:t>
        <w:tab/>
      </w:r>
      <w:r>
        <w:rPr>
          <w:spacing w:val="-3"/>
        </w:rPr>
        <w:t>万元，比上年末增加</w:t>
      </w:r>
      <w:r>
        <w:rPr>
          <w:spacing w:val="-27"/>
        </w:rPr>
        <w:t> </w:t>
      </w:r>
      <w:r>
        <w:rPr>
          <w:rFonts w:ascii="Times New Roman" w:hAnsi="Times New Roman" w:cs="Times New Roman" w:eastAsia="Times New Roman" w:hint="default"/>
        </w:rPr>
        <w:t>647.27</w:t>
      </w:r>
      <w:r>
        <w:rPr/>
        <w:t>％，主要原因是本 期公司预缴所得税较多。</w:t>
      </w:r>
    </w:p>
    <w:p>
      <w:pPr>
        <w:pStyle w:val="BodyText"/>
        <w:spacing w:line="336" w:lineRule="auto" w:before="98"/>
        <w:ind w:left="232" w:right="160" w:firstLine="482"/>
        <w:jc w:val="left"/>
      </w:pPr>
      <w:r>
        <w:rPr/>
        <w:t>股本：股本年末余额为 </w:t>
      </w:r>
      <w:r>
        <w:rPr>
          <w:rFonts w:ascii="Times New Roman" w:hAnsi="Times New Roman" w:cs="Times New Roman" w:eastAsia="Times New Roman" w:hint="default"/>
        </w:rPr>
        <w:t>3,500.00 </w:t>
      </w:r>
      <w:r>
        <w:rPr/>
        <w:t>万元，比上年末增加</w:t>
      </w:r>
      <w:r>
        <w:rPr>
          <w:spacing w:val="-25"/>
        </w:rPr>
        <w:t> </w:t>
      </w:r>
      <w:r>
        <w:rPr>
          <w:rFonts w:ascii="Times New Roman" w:hAnsi="Times New Roman" w:cs="Times New Roman" w:eastAsia="Times New Roman" w:hint="default"/>
        </w:rPr>
        <w:t>34.62</w:t>
      </w:r>
      <w:r>
        <w:rPr/>
        <w:t>％，主要原因是本期公司发 行新股</w:t>
      </w:r>
      <w:r>
        <w:rPr>
          <w:spacing w:val="-60"/>
        </w:rPr>
        <w:t> </w:t>
      </w:r>
      <w:r>
        <w:rPr>
          <w:rFonts w:ascii="Times New Roman" w:hAnsi="Times New Roman" w:cs="Times New Roman" w:eastAsia="Times New Roman" w:hint="default"/>
        </w:rPr>
        <w:t>9,000,000.00</w:t>
      </w:r>
      <w:r>
        <w:rPr>
          <w:rFonts w:ascii="Times New Roman" w:hAnsi="Times New Roman" w:cs="Times New Roman" w:eastAsia="Times New Roman" w:hint="default"/>
          <w:spacing w:val="2"/>
        </w:rPr>
        <w:t> </w:t>
      </w:r>
      <w:r>
        <w:rPr/>
        <w:t>股所致。</w:t>
      </w:r>
    </w:p>
    <w:p>
      <w:pPr>
        <w:pStyle w:val="BodyText"/>
        <w:spacing w:line="338" w:lineRule="auto" w:before="68"/>
        <w:ind w:left="232" w:right="220" w:firstLine="482"/>
        <w:jc w:val="left"/>
      </w:pPr>
      <w:r>
        <w:rPr>
          <w:spacing w:val="-4"/>
        </w:rPr>
        <w:t>资本公积：资本公积年末余额为 </w:t>
      </w:r>
      <w:r>
        <w:rPr>
          <w:rFonts w:ascii="Times New Roman" w:hAnsi="Times New Roman" w:cs="Times New Roman" w:eastAsia="Times New Roman" w:hint="default"/>
        </w:rPr>
        <w:t>17,404.25</w:t>
      </w:r>
      <w:r>
        <w:rPr>
          <w:rFonts w:ascii="Times New Roman" w:hAnsi="Times New Roman" w:cs="Times New Roman" w:eastAsia="Times New Roman" w:hint="default"/>
          <w:spacing w:val="-28"/>
        </w:rPr>
        <w:t> </w:t>
      </w:r>
      <w:r>
        <w:rPr>
          <w:spacing w:val="-3"/>
        </w:rPr>
        <w:t>万元，主要原因是首次公开发行股票形成的股</w:t>
      </w:r>
      <w:r>
        <w:rPr/>
        <w:t> 本溢价所致。</w:t>
      </w:r>
    </w:p>
    <w:p>
      <w:pPr>
        <w:spacing w:line="240" w:lineRule="auto" w:before="10"/>
        <w:rPr>
          <w:rFonts w:ascii="宋体" w:hAnsi="宋体" w:cs="宋体" w:eastAsia="宋体" w:hint="default"/>
          <w:sz w:val="16"/>
          <w:szCs w:val="16"/>
        </w:rPr>
      </w:pPr>
    </w:p>
    <w:p>
      <w:pPr>
        <w:pStyle w:val="BodyText"/>
        <w:spacing w:line="240" w:lineRule="auto" w:before="26"/>
        <w:ind w:left="232" w:right="160"/>
        <w:jc w:val="left"/>
      </w:pPr>
      <w:r>
        <w:rPr/>
        <w:t>（</w:t>
      </w:r>
      <w:r>
        <w:rPr>
          <w:rFonts w:ascii="Times New Roman" w:hAnsi="Times New Roman" w:cs="Times New Roman" w:eastAsia="Times New Roman" w:hint="default"/>
        </w:rPr>
        <w:t>3</w:t>
      </w:r>
      <w:r>
        <w:rPr/>
        <w:t>）主要费用构成情况</w:t>
      </w:r>
    </w:p>
    <w:p>
      <w:pPr>
        <w:pStyle w:val="BodyText"/>
        <w:spacing w:line="240" w:lineRule="auto" w:before="147"/>
        <w:ind w:left="0" w:right="232"/>
        <w:jc w:val="right"/>
      </w:pPr>
      <w:r>
        <w:rPr/>
        <w:t>单位：人民币万元</w:t>
      </w:r>
    </w:p>
    <w:p>
      <w:pPr>
        <w:spacing w:after="0" w:line="240" w:lineRule="auto"/>
        <w:jc w:val="right"/>
        <w:sectPr>
          <w:pgSz w:w="11910" w:h="16840"/>
          <w:pgMar w:header="918" w:footer="976" w:top="1120" w:bottom="1160" w:left="900" w:right="900"/>
        </w:sectPr>
      </w:pPr>
    </w:p>
    <w:p>
      <w:pPr>
        <w:spacing w:line="240" w:lineRule="auto" w:before="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591"/>
        <w:gridCol w:w="1378"/>
        <w:gridCol w:w="1771"/>
        <w:gridCol w:w="2362"/>
        <w:gridCol w:w="2753"/>
      </w:tblGrid>
      <w:tr>
        <w:trPr>
          <w:trHeight w:val="81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right="408"/>
              <w:jc w:val="center"/>
              <w:rPr>
                <w:rFonts w:ascii="宋体" w:hAnsi="宋体" w:cs="宋体" w:eastAsia="宋体" w:hint="default"/>
                <w:sz w:val="24"/>
                <w:szCs w:val="24"/>
              </w:rPr>
            </w:pPr>
            <w:r>
              <w:rPr>
                <w:rFonts w:ascii="宋体" w:hAnsi="宋体" w:cs="宋体" w:eastAsia="宋体" w:hint="default"/>
                <w:sz w:val="24"/>
                <w:szCs w:val="24"/>
              </w:rPr>
              <w:t>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年度</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53"/>
              <w:ind w:left="10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年度较 </w:t>
            </w:r>
            <w:r>
              <w:rPr>
                <w:rFonts w:ascii="Times New Roman" w:hAnsi="Times New Roman" w:cs="Times New Roman" w:eastAsia="Times New Roman" w:hint="default"/>
                <w:sz w:val="24"/>
                <w:szCs w:val="24"/>
              </w:rPr>
              <w:t>2010</w:t>
            </w:r>
          </w:p>
          <w:p>
            <w:pPr>
              <w:pStyle w:val="TableParagraph"/>
              <w:spacing w:line="304" w:lineRule="exact"/>
              <w:ind w:left="105" w:right="0"/>
              <w:jc w:val="left"/>
              <w:rPr>
                <w:rFonts w:ascii="宋体" w:hAnsi="宋体" w:cs="宋体" w:eastAsia="宋体" w:hint="default"/>
                <w:sz w:val="24"/>
                <w:szCs w:val="24"/>
              </w:rPr>
            </w:pPr>
            <w:r>
              <w:rPr>
                <w:rFonts w:ascii="宋体" w:hAnsi="宋体" w:cs="宋体" w:eastAsia="宋体" w:hint="default"/>
                <w:sz w:val="24"/>
                <w:szCs w:val="24"/>
              </w:rPr>
              <w:t>年度增减变动金额</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84"/>
              <w:ind w:left="103" w:right="101"/>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年度较</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年度增 减变动变动比（％）</w:t>
            </w:r>
          </w:p>
        </w:tc>
      </w:tr>
      <w:tr>
        <w:trPr>
          <w:trHeight w:val="57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13"/>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2,951.25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1,420.14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1,531.11</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107.81</w:t>
            </w:r>
          </w:p>
        </w:tc>
      </w:tr>
      <w:tr>
        <w:trPr>
          <w:trHeight w:val="57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13"/>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2,118.52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1,295.05</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823.47</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z w:val="24"/>
              </w:rPr>
              <w:t>63.59</w:t>
            </w:r>
          </w:p>
        </w:tc>
      </w:tr>
      <w:tr>
        <w:trPr>
          <w:trHeight w:val="57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13"/>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pacing w:val="-1"/>
                <w:sz w:val="24"/>
              </w:rPr>
              <w:t>-67.67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4"/>
                <w:szCs w:val="24"/>
              </w:rPr>
            </w:pPr>
            <w:r>
              <w:rPr>
                <w:rFonts w:ascii="Times New Roman"/>
                <w:sz w:val="24"/>
              </w:rPr>
              <w:t>66.14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pacing w:val="-1"/>
                <w:sz w:val="24"/>
              </w:rPr>
              <w:t>-133.81</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4"/>
                <w:szCs w:val="24"/>
              </w:rPr>
            </w:pPr>
            <w:r>
              <w:rPr>
                <w:rFonts w:ascii="Times New Roman"/>
                <w:spacing w:val="-1"/>
                <w:sz w:val="24"/>
              </w:rPr>
              <w:t>-202.31</w:t>
            </w:r>
          </w:p>
        </w:tc>
      </w:tr>
      <w:tr>
        <w:trPr>
          <w:trHeight w:val="57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3"/>
              <w:jc w:val="center"/>
              <w:rPr>
                <w:rFonts w:ascii="宋体" w:hAnsi="宋体" w:cs="宋体" w:eastAsia="宋体" w:hint="default"/>
                <w:sz w:val="24"/>
                <w:szCs w:val="24"/>
              </w:rPr>
            </w:pPr>
            <w:r>
              <w:rPr>
                <w:rFonts w:ascii="宋体" w:hAnsi="宋体" w:cs="宋体" w:eastAsia="宋体" w:hint="default"/>
                <w:sz w:val="24"/>
                <w:szCs w:val="24"/>
              </w:rPr>
              <w:t>费用合计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5,002.11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2,781.33</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z w:val="24"/>
              </w:rPr>
              <w:t>2,220.78</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24"/>
                <w:szCs w:val="24"/>
              </w:rPr>
            </w:pPr>
            <w:r>
              <w:rPr>
                <w:rFonts w:ascii="Times New Roman"/>
                <w:spacing w:val="-1"/>
                <w:sz w:val="24"/>
              </w:rPr>
              <w:t>-0.31</w:t>
            </w:r>
          </w:p>
        </w:tc>
      </w:tr>
    </w:tbl>
    <w:p>
      <w:pPr>
        <w:spacing w:line="240" w:lineRule="auto" w:before="1"/>
        <w:rPr>
          <w:rFonts w:ascii="宋体" w:hAnsi="宋体" w:cs="宋体" w:eastAsia="宋体" w:hint="default"/>
          <w:sz w:val="20"/>
          <w:szCs w:val="20"/>
        </w:rPr>
      </w:pPr>
    </w:p>
    <w:p>
      <w:pPr>
        <w:pStyle w:val="BodyText"/>
        <w:spacing w:line="240" w:lineRule="auto" w:before="26"/>
        <w:ind w:left="775" w:right="160"/>
        <w:jc w:val="left"/>
      </w:pPr>
      <w:r>
        <w:rPr>
          <w:rFonts w:ascii="Times New Roman" w:hAnsi="Times New Roman" w:cs="Times New Roman" w:eastAsia="Times New Roman" w:hint="default"/>
        </w:rPr>
        <w:t>2011  </w:t>
      </w:r>
      <w:r>
        <w:rPr/>
        <w:t>年度销售费用为 </w:t>
      </w:r>
      <w:r>
        <w:rPr>
          <w:rFonts w:ascii="Times New Roman" w:hAnsi="Times New Roman" w:cs="Times New Roman" w:eastAsia="Times New Roman" w:hint="default"/>
        </w:rPr>
        <w:t>2,951.25 </w:t>
      </w:r>
      <w:r>
        <w:rPr/>
        <w:t>万元，较 </w:t>
      </w:r>
      <w:r>
        <w:rPr>
          <w:rFonts w:ascii="Times New Roman" w:hAnsi="Times New Roman" w:cs="Times New Roman" w:eastAsia="Times New Roman" w:hint="default"/>
        </w:rPr>
        <w:t>2010  </w:t>
      </w:r>
      <w:r>
        <w:rPr/>
        <w:t>年度增加 </w:t>
      </w:r>
      <w:r>
        <w:rPr>
          <w:rFonts w:ascii="Times New Roman" w:hAnsi="Times New Roman" w:cs="Times New Roman" w:eastAsia="Times New Roman" w:hint="default"/>
        </w:rPr>
        <w:t>1,531.11</w:t>
      </w:r>
      <w:r>
        <w:rPr>
          <w:rFonts w:ascii="Times New Roman" w:hAnsi="Times New Roman" w:cs="Times New Roman" w:eastAsia="Times New Roman" w:hint="default"/>
          <w:spacing w:val="-11"/>
        </w:rPr>
        <w:t> </w:t>
      </w:r>
      <w:r>
        <w:rPr/>
        <w:t>万元，增加幅度为</w:t>
      </w:r>
    </w:p>
    <w:p>
      <w:pPr>
        <w:pStyle w:val="BodyText"/>
        <w:spacing w:line="333" w:lineRule="auto" w:before="128"/>
        <w:ind w:left="232" w:right="232"/>
        <w:jc w:val="both"/>
        <w:rPr>
          <w:rFonts w:ascii="Times New Roman" w:hAnsi="Times New Roman" w:cs="Times New Roman" w:eastAsia="Times New Roman" w:hint="default"/>
        </w:rPr>
      </w:pPr>
      <w:r>
        <w:rPr>
          <w:rFonts w:ascii="Times New Roman" w:hAnsi="Times New Roman" w:cs="Times New Roman" w:eastAsia="Times New Roman" w:hint="default"/>
        </w:rPr>
        <w:t>107.81</w:t>
      </w:r>
      <w:r>
        <w:rPr/>
        <w:t>％，总体增加的原因是伴随着公司业务规模的扩大和募投项目之一营销网络建设的实 </w:t>
      </w:r>
      <w:r>
        <w:rPr>
          <w:spacing w:val="-8"/>
        </w:rPr>
        <w:t>施，公司大幅增加了销售人员和品牌推广力度。主要的增加项</w:t>
      </w:r>
      <w:r>
        <w:rPr/>
        <w:t> </w:t>
      </w:r>
      <w:r>
        <w:rPr>
          <w:spacing w:val="-26"/>
        </w:rPr>
        <w:t>目有：（</w:t>
      </w:r>
      <w:r>
        <w:rPr>
          <w:rFonts w:ascii="Times New Roman" w:hAnsi="Times New Roman" w:cs="Times New Roman" w:eastAsia="Times New Roman" w:hint="default"/>
          <w:spacing w:val="-26"/>
        </w:rPr>
        <w:t>1</w:t>
      </w:r>
      <w:r>
        <w:rPr>
          <w:spacing w:val="-26"/>
        </w:rPr>
        <w:t>）人工费用增加</w:t>
      </w:r>
      <w:r>
        <w:rPr>
          <w:spacing w:val="26"/>
        </w:rPr>
        <w:t> </w:t>
      </w:r>
      <w:r>
        <w:rPr>
          <w:rFonts w:ascii="Times New Roman" w:hAnsi="Times New Roman" w:cs="Times New Roman" w:eastAsia="Times New Roman" w:hint="default"/>
        </w:rPr>
        <w:t>721.64</w:t>
      </w:r>
    </w:p>
    <w:p>
      <w:pPr>
        <w:pStyle w:val="BodyText"/>
        <w:spacing w:line="240" w:lineRule="auto" w:before="22"/>
        <w:ind w:left="232" w:right="0"/>
        <w:jc w:val="both"/>
      </w:pPr>
      <w:r>
        <w:rPr/>
        <w:t>万元，主要原因是销售和售后人员大幅增加，同时</w:t>
      </w:r>
      <w:r>
        <w:rPr>
          <w:spacing w:val="2"/>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年度员工也增加了薪资</w:t>
      </w:r>
      <w:r>
        <w:rPr>
          <w:spacing w:val="-120"/>
        </w:rPr>
        <w:t>。</w:t>
      </w:r>
      <w:r>
        <w:rPr/>
        <w:t>（</w:t>
      </w:r>
      <w:r>
        <w:rPr>
          <w:rFonts w:ascii="Times New Roman" w:hAnsi="Times New Roman" w:cs="Times New Roman" w:eastAsia="Times New Roman" w:hint="default"/>
        </w:rPr>
        <w:t>2</w:t>
      </w:r>
      <w:r>
        <w:rPr/>
        <w:t>）推广</w:t>
      </w:r>
    </w:p>
    <w:p>
      <w:pPr>
        <w:pStyle w:val="BodyText"/>
        <w:spacing w:line="240" w:lineRule="auto" w:before="128"/>
        <w:ind w:left="232" w:right="0"/>
        <w:jc w:val="both"/>
      </w:pPr>
      <w:r>
        <w:rPr/>
        <w:t>服务费增加</w:t>
      </w:r>
      <w:r>
        <w:rPr>
          <w:spacing w:val="-5"/>
        </w:rPr>
        <w:t> </w:t>
      </w:r>
      <w:r>
        <w:rPr>
          <w:rFonts w:ascii="Times New Roman" w:hAnsi="Times New Roman" w:cs="Times New Roman" w:eastAsia="Times New Roman" w:hint="default"/>
        </w:rPr>
        <w:t>337.35</w:t>
      </w:r>
      <w:r>
        <w:rPr>
          <w:rFonts w:ascii="Times New Roman" w:hAnsi="Times New Roman" w:cs="Times New Roman" w:eastAsia="Times New Roman" w:hint="default"/>
          <w:spacing w:val="57"/>
        </w:rPr>
        <w:t> </w:t>
      </w:r>
      <w:r>
        <w:rPr/>
        <w:t>万元，占营业收入的比重从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1.69</w:t>
      </w:r>
      <w:r>
        <w:rPr/>
        <w:t>％到</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3.78</w:t>
      </w:r>
      <w:r>
        <w:rPr/>
        <w:t>％（</w:t>
      </w:r>
      <w:r>
        <w:rPr>
          <w:rFonts w:ascii="Times New Roman" w:hAnsi="Times New Roman" w:cs="Times New Roman" w:eastAsia="Times New Roman" w:hint="default"/>
        </w:rPr>
        <w:t>3</w:t>
      </w:r>
      <w:r>
        <w:rPr/>
        <w:t>）报关及</w:t>
      </w:r>
    </w:p>
    <w:p>
      <w:pPr>
        <w:pStyle w:val="BodyText"/>
        <w:spacing w:line="343" w:lineRule="auto" w:before="126"/>
        <w:ind w:left="232" w:right="271"/>
        <w:jc w:val="both"/>
      </w:pPr>
      <w:r>
        <w:rPr/>
        <w:t>运杂费增加 </w:t>
      </w:r>
      <w:r>
        <w:rPr>
          <w:rFonts w:ascii="Times New Roman" w:hAnsi="Times New Roman" w:cs="Times New Roman" w:eastAsia="Times New Roman" w:hint="default"/>
        </w:rPr>
        <w:t>218.75</w:t>
      </w:r>
      <w:r>
        <w:rPr>
          <w:rFonts w:ascii="Times New Roman" w:hAnsi="Times New Roman" w:cs="Times New Roman" w:eastAsia="Times New Roman" w:hint="default"/>
          <w:spacing w:val="5"/>
        </w:rPr>
        <w:t> </w:t>
      </w:r>
      <w:r>
        <w:rPr>
          <w:spacing w:val="-4"/>
        </w:rPr>
        <w:t>万元，主要因为销售收入的上升和运输成本的上涨所致。（</w:t>
      </w:r>
      <w:r>
        <w:rPr>
          <w:rFonts w:ascii="Times New Roman" w:hAnsi="Times New Roman" w:cs="Times New Roman" w:eastAsia="Times New Roman" w:hint="default"/>
          <w:spacing w:val="-4"/>
        </w:rPr>
        <w:t>4</w:t>
      </w:r>
      <w:r>
        <w:rPr>
          <w:spacing w:val="-4"/>
        </w:rPr>
        <w:t>）随着销售</w:t>
      </w:r>
      <w:r>
        <w:rPr/>
        <w:t> 人员的增加和新建办事处的增多，与销售相关的办公事务费、租赁费、折旧费及财产使用费 等其他销售费用也相应增加，合计增加 </w:t>
      </w:r>
      <w:r>
        <w:rPr>
          <w:rFonts w:ascii="Times New Roman" w:hAnsi="Times New Roman" w:cs="Times New Roman" w:eastAsia="Times New Roman" w:hint="default"/>
        </w:rPr>
        <w:t>253.37</w:t>
      </w:r>
      <w:r>
        <w:rPr>
          <w:rFonts w:ascii="Times New Roman" w:hAnsi="Times New Roman" w:cs="Times New Roman" w:eastAsia="Times New Roman" w:hint="default"/>
          <w:spacing w:val="2"/>
        </w:rPr>
        <w:t> </w:t>
      </w:r>
      <w:r>
        <w:rPr/>
        <w:t>万元。</w:t>
      </w:r>
    </w:p>
    <w:p>
      <w:pPr>
        <w:spacing w:line="240" w:lineRule="auto" w:before="12"/>
        <w:rPr>
          <w:rFonts w:ascii="宋体" w:hAnsi="宋体" w:cs="宋体" w:eastAsia="宋体" w:hint="default"/>
          <w:sz w:val="26"/>
          <w:szCs w:val="26"/>
        </w:rPr>
      </w:pPr>
    </w:p>
    <w:p>
      <w:pPr>
        <w:pStyle w:val="BodyText"/>
        <w:spacing w:line="240" w:lineRule="auto"/>
        <w:ind w:left="775" w:right="160"/>
        <w:jc w:val="left"/>
        <w:rPr>
          <w:rFonts w:ascii="Times New Roman" w:hAnsi="Times New Roman" w:cs="Times New Roman" w:eastAsia="Times New Roman" w:hint="default"/>
        </w:rPr>
      </w:pPr>
      <w:r>
        <w:rPr>
          <w:rFonts w:ascii="Times New Roman" w:hAnsi="Times New Roman" w:cs="Times New Roman" w:eastAsia="Times New Roman" w:hint="default"/>
        </w:rPr>
        <w:t>2011  </w:t>
      </w:r>
      <w:r>
        <w:rPr/>
        <w:t>年度管理费用 </w:t>
      </w:r>
      <w:r>
        <w:rPr>
          <w:rFonts w:ascii="Times New Roman" w:hAnsi="Times New Roman" w:cs="Times New Roman" w:eastAsia="Times New Roman" w:hint="default"/>
        </w:rPr>
        <w:t>2,118.52  </w:t>
      </w:r>
      <w:r>
        <w:rPr>
          <w:spacing w:val="-16"/>
        </w:rPr>
        <w:t>万元，比 </w:t>
      </w:r>
      <w:r>
        <w:rPr>
          <w:rFonts w:ascii="Times New Roman" w:hAnsi="Times New Roman" w:cs="Times New Roman" w:eastAsia="Times New Roman" w:hint="default"/>
        </w:rPr>
        <w:t>2010  </w:t>
      </w:r>
      <w:r>
        <w:rPr/>
        <w:t>年度增加 </w:t>
      </w:r>
      <w:r>
        <w:rPr>
          <w:rFonts w:ascii="Times New Roman" w:hAnsi="Times New Roman" w:cs="Times New Roman" w:eastAsia="Times New Roman" w:hint="default"/>
        </w:rPr>
        <w:t>823.47  </w:t>
      </w:r>
      <w:r>
        <w:rPr>
          <w:spacing w:val="-8"/>
        </w:rPr>
        <w:t>万元，增加幅度为</w:t>
      </w:r>
      <w:r>
        <w:rPr>
          <w:spacing w:val="-4"/>
        </w:rPr>
        <w:t> </w:t>
      </w:r>
      <w:r>
        <w:rPr>
          <w:rFonts w:ascii="Times New Roman" w:hAnsi="Times New Roman" w:cs="Times New Roman" w:eastAsia="Times New Roman" w:hint="default"/>
        </w:rPr>
        <w:t>63.59</w:t>
      </w:r>
    </w:p>
    <w:p>
      <w:pPr>
        <w:pStyle w:val="BodyText"/>
        <w:spacing w:line="352" w:lineRule="auto" w:before="128"/>
        <w:ind w:left="232" w:right="232"/>
        <w:jc w:val="both"/>
      </w:pPr>
      <w:r>
        <w:rPr/>
        <w:t>％，主要原因是公司本年投入研发费用增大和发行新股支付了与上市酒会相关的会务费、差 </w:t>
      </w:r>
      <w:r>
        <w:rPr>
          <w:spacing w:val="-9"/>
        </w:rPr>
        <w:t>旅费用等。（</w:t>
      </w:r>
      <w:r>
        <w:rPr>
          <w:rFonts w:ascii="Times New Roman" w:hAnsi="Times New Roman" w:cs="Times New Roman" w:eastAsia="Times New Roman" w:hint="default"/>
          <w:spacing w:val="-9"/>
        </w:rPr>
        <w:t>1</w:t>
      </w:r>
      <w:r>
        <w:rPr>
          <w:spacing w:val="-9"/>
        </w:rPr>
        <w:t>）研发费用增加</w:t>
      </w:r>
      <w:r>
        <w:rPr/>
        <w:t> </w:t>
      </w:r>
      <w:r>
        <w:rPr>
          <w:rFonts w:ascii="Times New Roman" w:hAnsi="Times New Roman" w:cs="Times New Roman" w:eastAsia="Times New Roman" w:hint="default"/>
        </w:rPr>
        <w:t>471.87</w:t>
      </w:r>
      <w:r>
        <w:rPr>
          <w:rFonts w:ascii="Times New Roman" w:hAnsi="Times New Roman" w:cs="Times New Roman" w:eastAsia="Times New Roman" w:hint="default"/>
          <w:spacing w:val="19"/>
        </w:rPr>
        <w:t> </w:t>
      </w:r>
      <w:r>
        <w:rPr>
          <w:spacing w:val="-4"/>
        </w:rPr>
        <w:t>万元，主要原因是本期为继续保持产品和技术优势，提</w:t>
      </w:r>
    </w:p>
    <w:p>
      <w:pPr>
        <w:pStyle w:val="BodyText"/>
        <w:spacing w:line="240" w:lineRule="auto" w:before="1"/>
        <w:ind w:left="232" w:right="0"/>
        <w:jc w:val="both"/>
      </w:pPr>
      <w:r>
        <w:rPr/>
        <w:t>升产品附加</w:t>
      </w:r>
      <w:r>
        <w:rPr>
          <w:spacing w:val="2"/>
        </w:rPr>
        <w:t>值</w:t>
      </w:r>
      <w:r>
        <w:rPr>
          <w:spacing w:val="-22"/>
        </w:rPr>
        <w:t>，</w:t>
      </w:r>
      <w:r>
        <w:rPr/>
        <w:t>增加了研发投入</w:t>
      </w:r>
      <w:r>
        <w:rPr>
          <w:spacing w:val="-142"/>
        </w:rPr>
        <w:t>。</w:t>
      </w:r>
      <w:r>
        <w:rPr/>
        <w:t>（</w:t>
      </w:r>
      <w:r>
        <w:rPr>
          <w:rFonts w:ascii="Times New Roman" w:hAnsi="Times New Roman" w:cs="Times New Roman" w:eastAsia="Times New Roman" w:hint="default"/>
        </w:rPr>
        <w:t>2</w:t>
      </w:r>
      <w:r>
        <w:rPr>
          <w:spacing w:val="-20"/>
        </w:rPr>
        <w:t>）</w:t>
      </w:r>
      <w:r>
        <w:rPr/>
        <w:t>差旅会务类费用增加 </w:t>
      </w:r>
      <w:r>
        <w:rPr>
          <w:rFonts w:ascii="Times New Roman" w:hAnsi="Times New Roman" w:cs="Times New Roman" w:eastAsia="Times New Roman" w:hint="default"/>
        </w:rPr>
        <w:t>297.22 </w:t>
      </w:r>
      <w:r>
        <w:rPr/>
        <w:t>万元</w:t>
      </w:r>
      <w:r>
        <w:rPr>
          <w:spacing w:val="-22"/>
        </w:rPr>
        <w:t>，</w:t>
      </w:r>
      <w:r>
        <w:rPr/>
        <w:t>主要原因是公司为</w:t>
      </w:r>
    </w:p>
    <w:p>
      <w:pPr>
        <w:pStyle w:val="BodyText"/>
        <w:spacing w:line="340" w:lineRule="auto" w:before="128"/>
        <w:ind w:left="232" w:right="232"/>
        <w:jc w:val="both"/>
      </w:pPr>
      <w:r>
        <w:rPr>
          <w:spacing w:val="-9"/>
        </w:rPr>
        <w:t>发行新股支付了与上市酒会相关的会务费、差旅费用等。（</w:t>
      </w:r>
      <w:r>
        <w:rPr>
          <w:rFonts w:ascii="Times New Roman" w:hAnsi="Times New Roman" w:cs="Times New Roman" w:eastAsia="Times New Roman" w:hint="default"/>
          <w:spacing w:val="-9"/>
        </w:rPr>
        <w:t>3</w:t>
      </w:r>
      <w:r>
        <w:rPr>
          <w:spacing w:val="-9"/>
        </w:rPr>
        <w:t>）折旧费及财产费用增加了</w:t>
      </w:r>
      <w:r>
        <w:rPr>
          <w:spacing w:val="-37"/>
        </w:rPr>
        <w:t> </w:t>
      </w:r>
      <w:r>
        <w:rPr>
          <w:rFonts w:ascii="Times New Roman" w:hAnsi="Times New Roman" w:cs="Times New Roman" w:eastAsia="Times New Roman" w:hint="default"/>
        </w:rPr>
        <w:t>109.28</w:t>
      </w:r>
      <w:r>
        <w:rPr>
          <w:rFonts w:ascii="Times New Roman" w:hAnsi="Times New Roman" w:cs="Times New Roman" w:eastAsia="Times New Roman" w:hint="default"/>
          <w:spacing w:val="-57"/>
        </w:rPr>
        <w:t> </w:t>
      </w:r>
      <w:r>
        <w:rPr/>
        <w:t>万元，主要是公司本年购置了新办公场所，增加了装修费用，同时募投项目开始投入，固定 资产金额也增加。</w:t>
      </w:r>
    </w:p>
    <w:p>
      <w:pPr>
        <w:pStyle w:val="BodyText"/>
        <w:spacing w:line="292" w:lineRule="exact"/>
        <w:ind w:left="715" w:right="160"/>
        <w:jc w:val="left"/>
      </w:pPr>
      <w:r>
        <w:rPr>
          <w:rFonts w:ascii="Times New Roman" w:hAnsi="Times New Roman" w:cs="Times New Roman" w:eastAsia="Times New Roman" w:hint="default"/>
        </w:rPr>
        <w:t>2011 </w:t>
      </w:r>
      <w:r>
        <w:rPr/>
        <w:t>年财务费用为</w:t>
      </w:r>
      <w:r>
        <w:rPr>
          <w:rFonts w:ascii="Times New Roman" w:hAnsi="Times New Roman" w:cs="Times New Roman" w:eastAsia="Times New Roman" w:hint="default"/>
        </w:rPr>
        <w:t>-67.67</w:t>
      </w:r>
      <w:r>
        <w:rPr>
          <w:rFonts w:ascii="Times New Roman" w:hAnsi="Times New Roman" w:cs="Times New Roman" w:eastAsia="Times New Roman" w:hint="default"/>
          <w:spacing w:val="14"/>
        </w:rPr>
        <w:t> </w:t>
      </w:r>
      <w:r>
        <w:rPr/>
        <w:t>万元，主要原因是公司募集资金存放协定存款而产生较多利息</w:t>
      </w:r>
    </w:p>
    <w:p>
      <w:pPr>
        <w:pStyle w:val="BodyText"/>
        <w:spacing w:line="240" w:lineRule="auto" w:before="133"/>
        <w:ind w:left="232" w:right="0"/>
        <w:jc w:val="both"/>
      </w:pPr>
      <w:r>
        <w:rPr/>
        <w:t>收入。</w:t>
      </w:r>
    </w:p>
    <w:p>
      <w:pPr>
        <w:pStyle w:val="BodyText"/>
        <w:spacing w:line="338" w:lineRule="auto" w:before="192"/>
        <w:ind w:left="232" w:right="160" w:firstLine="482"/>
        <w:jc w:val="left"/>
      </w:pPr>
      <w:r>
        <w:rPr>
          <w:rFonts w:ascii="Times New Roman" w:hAnsi="Times New Roman" w:cs="Times New Roman" w:eastAsia="Times New Roman" w:hint="default"/>
        </w:rPr>
        <w:t>2011 </w:t>
      </w:r>
      <w:r>
        <w:rPr/>
        <w:t>年公司所得税费用 </w:t>
      </w:r>
      <w:r>
        <w:rPr>
          <w:rFonts w:ascii="Times New Roman" w:hAnsi="Times New Roman" w:cs="Times New Roman" w:eastAsia="Times New Roman" w:hint="default"/>
        </w:rPr>
        <w:t>192.82 </w:t>
      </w:r>
      <w:r>
        <w:rPr/>
        <w:t>万元，较 </w:t>
      </w:r>
      <w:r>
        <w:rPr>
          <w:rFonts w:ascii="Times New Roman" w:hAnsi="Times New Roman" w:cs="Times New Roman" w:eastAsia="Times New Roman" w:hint="default"/>
        </w:rPr>
        <w:t>2010 </w:t>
      </w:r>
      <w:r>
        <w:rPr/>
        <w:t>年增加</w:t>
      </w:r>
      <w:r>
        <w:rPr>
          <w:spacing w:val="-87"/>
        </w:rPr>
        <w:t> </w:t>
      </w:r>
      <w:r>
        <w:rPr>
          <w:rFonts w:ascii="Times New Roman" w:hAnsi="Times New Roman" w:cs="Times New Roman" w:eastAsia="Times New Roman" w:hint="default"/>
        </w:rPr>
        <w:t>51.35</w:t>
      </w:r>
      <w:r>
        <w:rPr/>
        <w:t>％，主要是公司营业利润下 降所致。</w:t>
      </w:r>
    </w:p>
    <w:p>
      <w:pPr>
        <w:spacing w:line="240" w:lineRule="auto" w:before="3"/>
        <w:rPr>
          <w:rFonts w:ascii="宋体" w:hAnsi="宋体" w:cs="宋体" w:eastAsia="宋体" w:hint="default"/>
          <w:sz w:val="26"/>
          <w:szCs w:val="26"/>
        </w:rPr>
      </w:pPr>
    </w:p>
    <w:p>
      <w:pPr>
        <w:pStyle w:val="BodyText"/>
        <w:spacing w:line="240" w:lineRule="auto"/>
        <w:ind w:left="715" w:right="160"/>
        <w:jc w:val="left"/>
      </w:pPr>
      <w:r>
        <w:rPr/>
        <w:t>（</w:t>
      </w:r>
      <w:r>
        <w:rPr>
          <w:rFonts w:ascii="Times New Roman" w:hAnsi="Times New Roman" w:cs="Times New Roman" w:eastAsia="Times New Roman" w:hint="default"/>
        </w:rPr>
        <w:t>4</w:t>
      </w:r>
      <w:r>
        <w:rPr/>
        <w:t>）现金流量构成情况</w:t>
      </w:r>
    </w:p>
    <w:p>
      <w:pPr>
        <w:spacing w:line="240" w:lineRule="auto" w:before="1"/>
        <w:rPr>
          <w:rFonts w:ascii="宋体" w:hAnsi="宋体" w:cs="宋体" w:eastAsia="宋体" w:hint="default"/>
          <w:sz w:val="18"/>
          <w:szCs w:val="18"/>
        </w:rPr>
      </w:pPr>
    </w:p>
    <w:p>
      <w:pPr>
        <w:pStyle w:val="BodyText"/>
        <w:spacing w:line="240" w:lineRule="auto"/>
        <w:ind w:left="0" w:right="232"/>
        <w:jc w:val="right"/>
      </w:pPr>
      <w:r>
        <w:rPr/>
        <w:t>单位：人民币万元</w:t>
      </w:r>
    </w:p>
    <w:p>
      <w:pPr>
        <w:spacing w:after="0" w:line="240" w:lineRule="auto"/>
        <w:jc w:val="right"/>
        <w:sectPr>
          <w:pgSz w:w="11910" w:h="16840"/>
          <w:pgMar w:header="918" w:footer="976" w:top="1120" w:bottom="1160" w:left="900" w:right="900"/>
        </w:sectPr>
      </w:pPr>
    </w:p>
    <w:p>
      <w:pPr>
        <w:spacing w:line="240" w:lineRule="auto" w:before="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840"/>
        <w:gridCol w:w="1464"/>
        <w:gridCol w:w="1462"/>
        <w:gridCol w:w="1462"/>
        <w:gridCol w:w="1627"/>
      </w:tblGrid>
      <w:tr>
        <w:trPr>
          <w:trHeight w:val="710"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4"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8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8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607" w:right="122" w:hanging="480"/>
              <w:jc w:val="left"/>
              <w:rPr>
                <w:rFonts w:ascii="宋体" w:hAnsi="宋体" w:cs="宋体" w:eastAsia="宋体" w:hint="default"/>
                <w:sz w:val="24"/>
                <w:szCs w:val="24"/>
              </w:rPr>
            </w:pPr>
            <w:r>
              <w:rPr>
                <w:rFonts w:ascii="宋体" w:hAnsi="宋体" w:cs="宋体" w:eastAsia="宋体" w:hint="default"/>
                <w:sz w:val="24"/>
                <w:szCs w:val="24"/>
              </w:rPr>
              <w:t>增减变动金 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571" w:right="204" w:hanging="360"/>
              <w:jc w:val="left"/>
              <w:rPr>
                <w:rFonts w:ascii="宋体" w:hAnsi="宋体" w:cs="宋体" w:eastAsia="宋体" w:hint="default"/>
                <w:sz w:val="24"/>
                <w:szCs w:val="24"/>
              </w:rPr>
            </w:pPr>
            <w:r>
              <w:rPr>
                <w:rFonts w:ascii="宋体" w:hAnsi="宋体" w:cs="宋体" w:eastAsia="宋体" w:hint="default"/>
                <w:sz w:val="24"/>
                <w:szCs w:val="24"/>
              </w:rPr>
              <w:t>增减变动变 动比</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4"/>
                <w:szCs w:val="24"/>
              </w:rPr>
            </w:pPr>
            <w:r>
              <w:rPr>
                <w:rFonts w:ascii="宋体" w:hAnsi="宋体" w:cs="宋体" w:eastAsia="宋体" w:hint="default"/>
                <w:sz w:val="24"/>
                <w:szCs w:val="24"/>
              </w:rPr>
              <w:t>一、经营活动产生的现金流量净额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356.50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Times New Roman" w:hAnsi="Times New Roman" w:cs="Times New Roman" w:eastAsia="Times New Roman" w:hint="default"/>
                <w:sz w:val="24"/>
                <w:szCs w:val="24"/>
              </w:rPr>
            </w:pPr>
            <w:r>
              <w:rPr>
                <w:rFonts w:ascii="Times New Roman"/>
                <w:sz w:val="24"/>
              </w:rPr>
              <w:t>1,870.87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pacing w:val="-1"/>
                <w:sz w:val="24"/>
              </w:rPr>
              <w:t>-1,514.38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-80.94</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5" w:right="0"/>
              <w:jc w:val="left"/>
              <w:rPr>
                <w:rFonts w:ascii="宋体" w:hAnsi="宋体" w:cs="宋体" w:eastAsia="宋体" w:hint="default"/>
                <w:sz w:val="24"/>
                <w:szCs w:val="24"/>
              </w:rPr>
            </w:pPr>
            <w:r>
              <w:rPr>
                <w:rFonts w:ascii="宋体" w:hAnsi="宋体" w:cs="宋体" w:eastAsia="宋体" w:hint="default"/>
                <w:sz w:val="24"/>
                <w:szCs w:val="24"/>
              </w:rPr>
              <w:t>经营活动现金流入量</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Times New Roman" w:hAnsi="Times New Roman" w:cs="Times New Roman" w:eastAsia="Times New Roman" w:hint="default"/>
                <w:sz w:val="24"/>
                <w:szCs w:val="24"/>
              </w:rPr>
            </w:pPr>
            <w:r>
              <w:rPr>
                <w:rFonts w:ascii="Times New Roman"/>
                <w:sz w:val="24"/>
              </w:rPr>
              <w:t>16,077.71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4"/>
                <w:szCs w:val="24"/>
              </w:rPr>
            </w:pPr>
            <w:r>
              <w:rPr>
                <w:rFonts w:ascii="Times New Roman"/>
                <w:sz w:val="24"/>
              </w:rPr>
              <w:t>12,693.72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3,383.98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26.66</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45" w:right="0"/>
              <w:jc w:val="left"/>
              <w:rPr>
                <w:rFonts w:ascii="宋体" w:hAnsi="宋体" w:cs="宋体" w:eastAsia="宋体" w:hint="default"/>
                <w:sz w:val="24"/>
                <w:szCs w:val="24"/>
              </w:rPr>
            </w:pPr>
            <w:r>
              <w:rPr>
                <w:rFonts w:ascii="宋体" w:hAnsi="宋体" w:cs="宋体" w:eastAsia="宋体" w:hint="default"/>
                <w:sz w:val="24"/>
                <w:szCs w:val="24"/>
              </w:rPr>
              <w:t>经营活动现金流出量</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4"/>
                <w:szCs w:val="24"/>
              </w:rPr>
            </w:pPr>
            <w:r>
              <w:rPr>
                <w:rFonts w:ascii="Times New Roman"/>
                <w:sz w:val="24"/>
              </w:rPr>
              <w:t>15,721.21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98"/>
              <w:jc w:val="right"/>
              <w:rPr>
                <w:rFonts w:ascii="Times New Roman" w:hAnsi="Times New Roman" w:cs="Times New Roman" w:eastAsia="Times New Roman" w:hint="default"/>
                <w:sz w:val="24"/>
                <w:szCs w:val="24"/>
              </w:rPr>
            </w:pPr>
            <w:r>
              <w:rPr>
                <w:rFonts w:ascii="Times New Roman"/>
                <w:sz w:val="24"/>
              </w:rPr>
              <w:t>10,822.85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4,898.36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45.26</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24"/>
                <w:szCs w:val="24"/>
              </w:rPr>
            </w:pPr>
            <w:r>
              <w:rPr>
                <w:rFonts w:ascii="宋体" w:hAnsi="宋体" w:cs="宋体" w:eastAsia="宋体" w:hint="default"/>
                <w:sz w:val="24"/>
                <w:szCs w:val="24"/>
              </w:rPr>
              <w:t>二、投资活动产生的现金流量净额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Times New Roman" w:hAnsi="Times New Roman" w:cs="Times New Roman" w:eastAsia="Times New Roman" w:hint="default"/>
                <w:sz w:val="24"/>
                <w:szCs w:val="24"/>
              </w:rPr>
            </w:pPr>
            <w:r>
              <w:rPr>
                <w:rFonts w:ascii="Times New Roman"/>
                <w:spacing w:val="-1"/>
                <w:sz w:val="24"/>
              </w:rPr>
              <w:t>-5,841.98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4"/>
                <w:szCs w:val="24"/>
              </w:rPr>
            </w:pPr>
            <w:r>
              <w:rPr>
                <w:rFonts w:ascii="Times New Roman"/>
                <w:spacing w:val="-1"/>
                <w:sz w:val="24"/>
              </w:rPr>
              <w:t>-840.78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pacing w:val="-1"/>
                <w:sz w:val="24"/>
              </w:rPr>
              <w:t>-5,001.19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594.83</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45" w:right="0"/>
              <w:jc w:val="left"/>
              <w:rPr>
                <w:rFonts w:ascii="宋体" w:hAnsi="宋体" w:cs="宋体" w:eastAsia="宋体" w:hint="default"/>
                <w:sz w:val="24"/>
                <w:szCs w:val="24"/>
              </w:rPr>
            </w:pPr>
            <w:r>
              <w:rPr>
                <w:rFonts w:ascii="宋体" w:hAnsi="宋体" w:cs="宋体" w:eastAsia="宋体" w:hint="default"/>
                <w:sz w:val="24"/>
                <w:szCs w:val="24"/>
              </w:rPr>
              <w:t>投资活动现金流入量</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371.60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pacing w:val="-1"/>
                <w:sz w:val="24"/>
              </w:rPr>
              <w:t>-371.60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pacing w:val="-1"/>
                <w:sz w:val="24"/>
              </w:rPr>
              <w:t>-100.00</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5" w:right="0"/>
              <w:jc w:val="left"/>
              <w:rPr>
                <w:rFonts w:ascii="宋体" w:hAnsi="宋体" w:cs="宋体" w:eastAsia="宋体" w:hint="default"/>
                <w:sz w:val="24"/>
                <w:szCs w:val="24"/>
              </w:rPr>
            </w:pPr>
            <w:r>
              <w:rPr>
                <w:rFonts w:ascii="宋体" w:hAnsi="宋体" w:cs="宋体" w:eastAsia="宋体" w:hint="default"/>
                <w:sz w:val="24"/>
                <w:szCs w:val="24"/>
              </w:rPr>
              <w:t>投资活动现金流出量</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Times New Roman" w:hAnsi="Times New Roman" w:cs="Times New Roman" w:eastAsia="Times New Roman" w:hint="default"/>
                <w:sz w:val="24"/>
                <w:szCs w:val="24"/>
              </w:rPr>
            </w:pPr>
            <w:r>
              <w:rPr>
                <w:rFonts w:ascii="Times New Roman"/>
                <w:sz w:val="24"/>
              </w:rPr>
              <w:t>5,841.98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4"/>
                <w:szCs w:val="24"/>
              </w:rPr>
            </w:pPr>
            <w:r>
              <w:rPr>
                <w:rFonts w:ascii="Times New Roman"/>
                <w:sz w:val="24"/>
              </w:rPr>
              <w:t>1,212.39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4,629.59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381.86</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4"/>
                <w:szCs w:val="24"/>
              </w:rPr>
            </w:pPr>
            <w:r>
              <w:rPr>
                <w:rFonts w:ascii="宋体" w:hAnsi="宋体" w:cs="宋体" w:eastAsia="宋体" w:hint="default"/>
                <w:sz w:val="24"/>
                <w:szCs w:val="24"/>
              </w:rPr>
              <w:t>三、筹资活动产生的现金流量净额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Times New Roman" w:hAnsi="Times New Roman" w:cs="Times New Roman" w:eastAsia="Times New Roman" w:hint="default"/>
                <w:sz w:val="24"/>
                <w:szCs w:val="24"/>
              </w:rPr>
            </w:pPr>
            <w:r>
              <w:rPr>
                <w:rFonts w:ascii="Times New Roman"/>
                <w:sz w:val="24"/>
              </w:rPr>
              <w:t>18,309.42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Times New Roman" w:hAnsi="Times New Roman" w:cs="Times New Roman" w:eastAsia="Times New Roman" w:hint="default"/>
                <w:sz w:val="24"/>
                <w:szCs w:val="24"/>
              </w:rPr>
            </w:pPr>
            <w:r>
              <w:rPr>
                <w:rFonts w:ascii="Times New Roman"/>
                <w:sz w:val="24"/>
              </w:rPr>
              <w:t>1,631.41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16,678.02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1022.31</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5" w:right="0"/>
              <w:jc w:val="left"/>
              <w:rPr>
                <w:rFonts w:ascii="宋体" w:hAnsi="宋体" w:cs="宋体" w:eastAsia="宋体" w:hint="default"/>
                <w:sz w:val="24"/>
                <w:szCs w:val="24"/>
              </w:rPr>
            </w:pPr>
            <w:r>
              <w:rPr>
                <w:rFonts w:ascii="宋体" w:hAnsi="宋体" w:cs="宋体" w:eastAsia="宋体" w:hint="default"/>
                <w:sz w:val="24"/>
                <w:szCs w:val="24"/>
              </w:rPr>
              <w:t>筹资活动现金流入量</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Times New Roman" w:hAnsi="Times New Roman" w:cs="Times New Roman" w:eastAsia="Times New Roman" w:hint="default"/>
                <w:sz w:val="24"/>
                <w:szCs w:val="24"/>
              </w:rPr>
            </w:pPr>
            <w:r>
              <w:rPr>
                <w:rFonts w:ascii="Times New Roman"/>
                <w:sz w:val="24"/>
              </w:rPr>
              <w:t>23,553.61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4"/>
                <w:szCs w:val="24"/>
              </w:rPr>
            </w:pPr>
            <w:r>
              <w:rPr>
                <w:rFonts w:ascii="Times New Roman"/>
                <w:sz w:val="24"/>
              </w:rPr>
              <w:t>1,853.65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21,699.96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1170.66</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45" w:right="0"/>
              <w:jc w:val="left"/>
              <w:rPr>
                <w:rFonts w:ascii="宋体" w:hAnsi="宋体" w:cs="宋体" w:eastAsia="宋体" w:hint="default"/>
                <w:sz w:val="24"/>
                <w:szCs w:val="24"/>
              </w:rPr>
            </w:pPr>
            <w:r>
              <w:rPr>
                <w:rFonts w:ascii="宋体" w:hAnsi="宋体" w:cs="宋体" w:eastAsia="宋体" w:hint="default"/>
                <w:sz w:val="24"/>
                <w:szCs w:val="24"/>
              </w:rPr>
              <w:t>筹资活动现金流出量</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4"/>
                <w:szCs w:val="24"/>
              </w:rPr>
            </w:pPr>
            <w:r>
              <w:rPr>
                <w:rFonts w:ascii="Times New Roman"/>
                <w:sz w:val="24"/>
              </w:rPr>
              <w:t>5,244.19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222.24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5,021.95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2259.68</w:t>
            </w:r>
          </w:p>
        </w:tc>
      </w:tr>
      <w:tr>
        <w:trPr>
          <w:trHeight w:val="642" w:hRule="exact"/>
        </w:trPr>
        <w:tc>
          <w:tcPr>
            <w:tcW w:w="3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Times New Roman" w:hAnsi="Times New Roman" w:cs="Times New Roman" w:eastAsia="Times New Roman" w:hint="default"/>
                <w:sz w:val="24"/>
                <w:szCs w:val="24"/>
              </w:rPr>
            </w:pPr>
            <w:r>
              <w:rPr>
                <w:rFonts w:ascii="Times New Roman"/>
                <w:sz w:val="24"/>
              </w:rPr>
              <w:t>12,823.94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4"/>
                <w:szCs w:val="24"/>
              </w:rPr>
            </w:pPr>
            <w:r>
              <w:rPr>
                <w:rFonts w:ascii="Times New Roman"/>
                <w:sz w:val="24"/>
              </w:rPr>
              <w:t>2,661.50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4"/>
                <w:szCs w:val="24"/>
              </w:rPr>
            </w:pPr>
            <w:r>
              <w:rPr>
                <w:rFonts w:ascii="Times New Roman"/>
                <w:sz w:val="24"/>
              </w:rPr>
              <w:t>10,162.44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381.83</w:t>
            </w:r>
          </w:p>
        </w:tc>
      </w:tr>
    </w:tbl>
    <w:p>
      <w:pPr>
        <w:pStyle w:val="BodyText"/>
        <w:spacing w:line="336" w:lineRule="auto" w:before="3"/>
        <w:ind w:left="232" w:right="160" w:firstLine="482"/>
        <w:jc w:val="left"/>
      </w:pPr>
      <w:r>
        <w:rPr>
          <w:rFonts w:ascii="Times New Roman" w:hAnsi="Times New Roman" w:cs="Times New Roman" w:eastAsia="Times New Roman" w:hint="default"/>
        </w:rPr>
        <w:t>2011 </w:t>
      </w:r>
      <w:r>
        <w:rPr/>
        <w:t>年度公司经营活动产生的现金流量净额为 </w:t>
      </w:r>
      <w:r>
        <w:rPr>
          <w:rFonts w:ascii="Times New Roman" w:hAnsi="Times New Roman" w:cs="Times New Roman" w:eastAsia="Times New Roman" w:hint="default"/>
        </w:rPr>
        <w:t>356.50 </w:t>
      </w:r>
      <w:r>
        <w:rPr/>
        <w:t>万元，较 </w:t>
      </w:r>
      <w:r>
        <w:rPr>
          <w:rFonts w:ascii="Times New Roman" w:hAnsi="Times New Roman" w:cs="Times New Roman" w:eastAsia="Times New Roman" w:hint="default"/>
        </w:rPr>
        <w:t>2010 </w:t>
      </w:r>
      <w:r>
        <w:rPr/>
        <w:t>年减少</w:t>
      </w:r>
      <w:r>
        <w:rPr>
          <w:spacing w:val="-46"/>
        </w:rPr>
        <w:t> </w:t>
      </w:r>
      <w:r>
        <w:rPr>
          <w:rFonts w:ascii="Times New Roman" w:hAnsi="Times New Roman" w:cs="Times New Roman" w:eastAsia="Times New Roman" w:hint="default"/>
        </w:rPr>
        <w:t>80.94%</w:t>
      </w:r>
      <w:r>
        <w:rPr/>
        <w:t>， 主要原因是公司采购商品和为人员支付的工资均有较大的增加。</w:t>
      </w:r>
    </w:p>
    <w:p>
      <w:pPr>
        <w:pStyle w:val="BodyText"/>
        <w:spacing w:line="338" w:lineRule="auto" w:before="96"/>
        <w:ind w:left="232" w:right="160" w:firstLine="482"/>
        <w:jc w:val="left"/>
      </w:pP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年度投资活动产生的现金流量净额为</w:t>
      </w:r>
      <w:r>
        <w:rPr>
          <w:rFonts w:ascii="Times New Roman" w:hAnsi="Times New Roman" w:cs="Times New Roman" w:eastAsia="Times New Roman" w:hint="default"/>
        </w:rPr>
        <w:t>-5,841.98 </w:t>
      </w:r>
      <w:r>
        <w:rPr>
          <w:spacing w:val="-30"/>
        </w:rPr>
        <w:t>万元，较</w:t>
      </w:r>
      <w:r>
        <w:rPr/>
        <w:t> </w:t>
      </w:r>
      <w:r>
        <w:rPr>
          <w:rFonts w:ascii="Times New Roman" w:hAnsi="Times New Roman" w:cs="Times New Roman" w:eastAsia="Times New Roman" w:hint="default"/>
        </w:rPr>
        <w:t>2010 </w:t>
      </w:r>
      <w:r>
        <w:rPr/>
        <w:t>年减少 </w:t>
      </w:r>
      <w:r>
        <w:rPr>
          <w:rFonts w:ascii="Times New Roman" w:hAnsi="Times New Roman" w:cs="Times New Roman" w:eastAsia="Times New Roman" w:hint="default"/>
        </w:rPr>
        <w:t>5,001.19</w:t>
      </w:r>
      <w:r>
        <w:rPr>
          <w:rFonts w:ascii="Times New Roman" w:hAnsi="Times New Roman" w:cs="Times New Roman" w:eastAsia="Times New Roman" w:hint="default"/>
          <w:spacing w:val="-34"/>
        </w:rPr>
        <w:t> </w:t>
      </w:r>
      <w:r>
        <w:rPr/>
        <w:t>万元</w:t>
      </w:r>
      <w:r>
        <w:rPr>
          <w:rFonts w:ascii="Times New Roman" w:hAnsi="Times New Roman" w:cs="Times New Roman" w:eastAsia="Times New Roman" w:hint="default"/>
        </w:rPr>
        <w:t>, </w:t>
      </w:r>
      <w:r>
        <w:rPr/>
        <w:t>主要原因为本期购置了生产经营场所和较多设备。</w:t>
      </w:r>
    </w:p>
    <w:p>
      <w:pPr>
        <w:pStyle w:val="BodyText"/>
        <w:spacing w:line="240" w:lineRule="auto" w:before="94"/>
        <w:ind w:left="715" w:right="160"/>
        <w:jc w:val="left"/>
        <w:rPr>
          <w:rFonts w:ascii="Times New Roman" w:hAnsi="Times New Roman" w:cs="Times New Roman" w:eastAsia="Times New Roman" w:hint="default"/>
        </w:rPr>
      </w:pPr>
      <w:r>
        <w:rPr>
          <w:rFonts w:ascii="Times New Roman" w:hAnsi="Times New Roman" w:cs="Times New Roman" w:eastAsia="Times New Roman" w:hint="default"/>
        </w:rPr>
        <w:t>2011  </w:t>
      </w:r>
      <w:r>
        <w:rPr>
          <w:spacing w:val="3"/>
        </w:rPr>
        <w:t>年度筹资活动产生的现金流量净额为 </w:t>
      </w:r>
      <w:r>
        <w:rPr>
          <w:rFonts w:ascii="Times New Roman" w:hAnsi="Times New Roman" w:cs="Times New Roman" w:eastAsia="Times New Roman" w:hint="default"/>
        </w:rPr>
        <w:t>18,309.42 </w:t>
      </w:r>
      <w:r>
        <w:rPr>
          <w:spacing w:val="3"/>
        </w:rPr>
        <w:t>万元，较 </w:t>
      </w:r>
      <w:r>
        <w:rPr>
          <w:rFonts w:ascii="Times New Roman" w:hAnsi="Times New Roman" w:cs="Times New Roman" w:eastAsia="Times New Roman" w:hint="default"/>
        </w:rPr>
        <w:t>2010  </w:t>
      </w:r>
      <w:r>
        <w:rPr>
          <w:spacing w:val="2"/>
        </w:rPr>
        <w:t>年增加</w:t>
      </w:r>
      <w:r>
        <w:rPr>
          <w:spacing w:val="-77"/>
        </w:rPr>
        <w:t> </w:t>
      </w:r>
      <w:r>
        <w:rPr>
          <w:rFonts w:ascii="Times New Roman" w:hAnsi="Times New Roman" w:cs="Times New Roman" w:eastAsia="Times New Roman" w:hint="default"/>
        </w:rPr>
        <w:t>1022.31%,</w:t>
      </w:r>
    </w:p>
    <w:p>
      <w:pPr>
        <w:pStyle w:val="BodyText"/>
        <w:spacing w:line="240" w:lineRule="auto" w:before="135"/>
        <w:ind w:left="214" w:right="6492"/>
        <w:jc w:val="center"/>
      </w:pPr>
      <w:r>
        <w:rPr/>
        <w:t>主要原因为本期募集资金到账。</w:t>
      </w:r>
    </w:p>
    <w:p>
      <w:pPr>
        <w:spacing w:line="240" w:lineRule="auto" w:before="5"/>
        <w:rPr>
          <w:rFonts w:ascii="宋体" w:hAnsi="宋体" w:cs="宋体" w:eastAsia="宋体" w:hint="default"/>
          <w:sz w:val="29"/>
          <w:szCs w:val="29"/>
        </w:rPr>
      </w:pPr>
    </w:p>
    <w:p>
      <w:pPr>
        <w:pStyle w:val="BodyText"/>
        <w:spacing w:line="240" w:lineRule="auto"/>
        <w:ind w:left="715" w:right="160"/>
        <w:jc w:val="left"/>
      </w:pPr>
      <w:r>
        <w:rPr>
          <w:rFonts w:ascii="Times New Roman" w:hAnsi="Times New Roman" w:cs="Times New Roman" w:eastAsia="Times New Roman" w:hint="default"/>
        </w:rPr>
        <w:t>4</w:t>
      </w:r>
      <w:r>
        <w:rPr/>
        <w:t>、公司主要资产情况</w:t>
      </w:r>
    </w:p>
    <w:p>
      <w:pPr>
        <w:pStyle w:val="BodyText"/>
        <w:spacing w:line="240" w:lineRule="auto" w:before="167"/>
        <w:ind w:left="715" w:right="160"/>
        <w:jc w:val="left"/>
      </w:pPr>
      <w:r>
        <w:rPr/>
        <w:t>（</w:t>
      </w:r>
      <w:r>
        <w:rPr>
          <w:rFonts w:ascii="Times New Roman" w:hAnsi="Times New Roman" w:cs="Times New Roman" w:eastAsia="Times New Roman" w:hint="default"/>
        </w:rPr>
        <w:t>1</w:t>
      </w:r>
      <w:r>
        <w:rPr/>
        <w:t>）固定资产情况</w:t>
      </w:r>
    </w:p>
    <w:p>
      <w:pPr>
        <w:pStyle w:val="BodyText"/>
        <w:spacing w:line="240" w:lineRule="auto" w:before="167"/>
        <w:ind w:left="0" w:right="232"/>
        <w:jc w:val="right"/>
      </w:pPr>
      <w:r>
        <w:rPr/>
        <w:t>单位：元</w:t>
      </w:r>
    </w:p>
    <w:p>
      <w:pPr>
        <w:spacing w:line="240" w:lineRule="auto" w:before="3"/>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550"/>
        <w:gridCol w:w="3019"/>
        <w:gridCol w:w="2786"/>
        <w:gridCol w:w="2498"/>
      </w:tblGrid>
      <w:tr>
        <w:trPr>
          <w:trHeight w:val="32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523"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31 </w:t>
            </w:r>
            <w:r>
              <w:rPr>
                <w:rFonts w:ascii="宋体" w:hAnsi="宋体" w:cs="宋体" w:eastAsia="宋体" w:hint="default"/>
                <w:sz w:val="24"/>
                <w:szCs w:val="24"/>
              </w:rPr>
              <w:t>日</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40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31 </w:t>
            </w:r>
            <w:r>
              <w:rPr>
                <w:rFonts w:ascii="宋体" w:hAnsi="宋体" w:cs="宋体" w:eastAsia="宋体" w:hint="default"/>
                <w:sz w:val="24"/>
                <w:szCs w:val="24"/>
              </w:rPr>
              <w:t>日</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90" w:right="0"/>
              <w:jc w:val="left"/>
              <w:rPr>
                <w:rFonts w:ascii="宋体" w:hAnsi="宋体" w:cs="宋体" w:eastAsia="宋体" w:hint="default"/>
                <w:sz w:val="24"/>
                <w:szCs w:val="24"/>
              </w:rPr>
            </w:pPr>
            <w:r>
              <w:rPr>
                <w:rFonts w:ascii="宋体" w:hAnsi="宋体" w:cs="宋体" w:eastAsia="宋体" w:hint="default"/>
                <w:sz w:val="24"/>
                <w:szCs w:val="24"/>
              </w:rPr>
              <w:t>增减变动率（</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w:t>
            </w:r>
          </w:p>
        </w:tc>
      </w:tr>
      <w:tr>
        <w:trPr>
          <w:trHeight w:val="581"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24"/>
                <w:szCs w:val="24"/>
              </w:rPr>
            </w:pPr>
            <w:r>
              <w:rPr>
                <w:rFonts w:ascii="宋体" w:hAnsi="宋体" w:cs="宋体" w:eastAsia="宋体" w:hint="default"/>
                <w:sz w:val="24"/>
                <w:szCs w:val="24"/>
              </w:rPr>
              <w:t>房屋建筑物</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24"/>
                <w:szCs w:val="24"/>
              </w:rPr>
            </w:pPr>
            <w:r>
              <w:rPr>
                <w:rFonts w:ascii="Times New Roman"/>
                <w:sz w:val="24"/>
              </w:rPr>
              <w:t>42,468,220.00</w:t>
            </w:r>
          </w:p>
        </w:tc>
        <w:tc>
          <w:tcPr>
            <w:tcW w:w="278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机器设备</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6,087,168.45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2,399,599.49</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sz w:val="24"/>
              </w:rPr>
              <w:t>153.67%</w:t>
            </w:r>
          </w:p>
        </w:tc>
      </w:tr>
      <w:tr>
        <w:trPr>
          <w:trHeight w:val="322"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运输设备</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1,614,328.39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775,139.00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4"/>
                <w:szCs w:val="24"/>
              </w:rPr>
            </w:pPr>
            <w:r>
              <w:rPr>
                <w:rFonts w:ascii="Times New Roman"/>
                <w:sz w:val="24"/>
              </w:rPr>
              <w:t>108.26%</w:t>
            </w:r>
          </w:p>
        </w:tc>
      </w:tr>
      <w:tr>
        <w:trPr>
          <w:trHeight w:val="322"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其他设备</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5,042,443.31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2,794,093.70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4"/>
                <w:szCs w:val="24"/>
              </w:rPr>
            </w:pPr>
            <w:r>
              <w:rPr>
                <w:rFonts w:ascii="Times New Roman"/>
                <w:sz w:val="24"/>
              </w:rPr>
              <w:t>80.47%</w:t>
            </w:r>
          </w:p>
        </w:tc>
      </w:tr>
    </w:tbl>
    <w:p>
      <w:pPr>
        <w:spacing w:after="0" w:line="240" w:lineRule="auto"/>
        <w:jc w:val="right"/>
        <w:rPr>
          <w:rFonts w:ascii="Times New Roman" w:hAnsi="Times New Roman" w:cs="Times New Roman" w:eastAsia="Times New Roman" w:hint="default"/>
          <w:sz w:val="24"/>
          <w:szCs w:val="24"/>
        </w:rPr>
        <w:sectPr>
          <w:pgSz w:w="11910" w:h="16840"/>
          <w:pgMar w:header="918" w:footer="976" w:top="1120" w:bottom="1160" w:left="900" w:right="900"/>
        </w:sectPr>
      </w:pPr>
    </w:p>
    <w:p>
      <w:pPr>
        <w:spacing w:line="240" w:lineRule="auto" w:before="10"/>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1550"/>
        <w:gridCol w:w="3017"/>
        <w:gridCol w:w="2789"/>
        <w:gridCol w:w="2498"/>
      </w:tblGrid>
      <w:tr>
        <w:trPr>
          <w:trHeight w:val="948" w:hRule="exact"/>
        </w:trPr>
        <w:tc>
          <w:tcPr>
            <w:tcW w:w="1550" w:type="dxa"/>
            <w:tcBorders>
              <w:top w:val="nil" w:sz="6" w:space="0" w:color="auto"/>
              <w:left w:val="single" w:sz="4" w:space="0" w:color="000000"/>
              <w:bottom w:val="single" w:sz="4" w:space="0" w:color="000000"/>
              <w:right w:val="single" w:sz="4" w:space="0" w:color="000000"/>
            </w:tcBorders>
          </w:tcPr>
          <w:p>
            <w:pPr>
              <w:pStyle w:val="TableParagraph"/>
              <w:spacing w:line="310" w:lineRule="exact" w:before="4"/>
              <w:ind w:left="103" w:right="98"/>
              <w:jc w:val="center"/>
              <w:rPr>
                <w:rFonts w:ascii="宋体" w:hAnsi="宋体" w:cs="宋体" w:eastAsia="宋体" w:hint="default"/>
                <w:sz w:val="24"/>
                <w:szCs w:val="24"/>
              </w:rPr>
            </w:pPr>
            <w:r>
              <w:rPr>
                <w:rFonts w:ascii="宋体" w:hAnsi="宋体" w:cs="宋体" w:eastAsia="宋体" w:hint="default"/>
                <w:spacing w:val="-18"/>
                <w:sz w:val="24"/>
                <w:szCs w:val="24"/>
              </w:rPr>
              <w:t>其中：暂时闲</w:t>
            </w:r>
            <w:r>
              <w:rPr>
                <w:rFonts w:ascii="宋体" w:hAnsi="宋体" w:cs="宋体" w:eastAsia="宋体" w:hint="default"/>
                <w:sz w:val="24"/>
                <w:szCs w:val="24"/>
              </w:rPr>
              <w:t> 置的固定资</w:t>
            </w:r>
          </w:p>
          <w:p>
            <w:pPr>
              <w:pStyle w:val="TableParagraph"/>
              <w:spacing w:line="284" w:lineRule="exact"/>
              <w:ind w:right="0"/>
              <w:jc w:val="center"/>
              <w:rPr>
                <w:rFonts w:ascii="宋体" w:hAnsi="宋体" w:cs="宋体" w:eastAsia="宋体" w:hint="default"/>
                <w:sz w:val="24"/>
                <w:szCs w:val="24"/>
              </w:rPr>
            </w:pPr>
            <w:r>
              <w:rPr>
                <w:rFonts w:ascii="宋体" w:hAnsi="宋体" w:cs="宋体" w:eastAsia="宋体" w:hint="default"/>
                <w:sz w:val="24"/>
                <w:szCs w:val="24"/>
              </w:rPr>
              <w:t>产</w:t>
            </w:r>
          </w:p>
        </w:tc>
        <w:tc>
          <w:tcPr>
            <w:tcW w:w="3017" w:type="dxa"/>
            <w:tcBorders>
              <w:top w:val="nil" w:sz="6" w:space="0" w:color="auto"/>
              <w:left w:val="single" w:sz="4" w:space="0" w:color="000000"/>
              <w:bottom w:val="single" w:sz="4" w:space="0" w:color="000000"/>
              <w:right w:val="single" w:sz="4" w:space="0" w:color="000000"/>
            </w:tcBorders>
          </w:tcPr>
          <w:p>
            <w:pPr/>
          </w:p>
        </w:tc>
        <w:tc>
          <w:tcPr>
            <w:tcW w:w="2789" w:type="dxa"/>
            <w:tcBorders>
              <w:top w:val="nil" w:sz="6" w:space="0" w:color="auto"/>
              <w:left w:val="single" w:sz="4" w:space="0" w:color="000000"/>
              <w:bottom w:val="single" w:sz="4" w:space="0" w:color="000000"/>
              <w:right w:val="single" w:sz="4" w:space="0" w:color="000000"/>
            </w:tcBorders>
          </w:tcPr>
          <w:p>
            <w:pPr/>
          </w:p>
        </w:tc>
        <w:tc>
          <w:tcPr>
            <w:tcW w:w="2498"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16" w:right="0"/>
              <w:jc w:val="left"/>
              <w:rPr>
                <w:rFonts w:ascii="Times New Roman" w:hAnsi="Times New Roman" w:cs="Times New Roman" w:eastAsia="Times New Roman" w:hint="default"/>
                <w:sz w:val="24"/>
                <w:szCs w:val="24"/>
              </w:rPr>
            </w:pPr>
            <w:r>
              <w:rPr>
                <w:rFonts w:ascii="Times New Roman"/>
                <w:sz w:val="24"/>
              </w:rPr>
              <w:t>55,212,160.15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60" w:right="0"/>
              <w:jc w:val="left"/>
              <w:rPr>
                <w:rFonts w:ascii="Times New Roman" w:hAnsi="Times New Roman" w:cs="Times New Roman" w:eastAsia="Times New Roman" w:hint="default"/>
                <w:sz w:val="24"/>
                <w:szCs w:val="24"/>
              </w:rPr>
            </w:pPr>
            <w:r>
              <w:rPr>
                <w:rFonts w:ascii="Times New Roman"/>
                <w:sz w:val="24"/>
              </w:rPr>
              <w:t>5,968,832.19</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526" w:right="0"/>
              <w:jc w:val="left"/>
              <w:rPr>
                <w:rFonts w:ascii="Times New Roman" w:hAnsi="Times New Roman" w:cs="Times New Roman" w:eastAsia="Times New Roman" w:hint="default"/>
                <w:sz w:val="24"/>
                <w:szCs w:val="24"/>
              </w:rPr>
            </w:pPr>
            <w:r>
              <w:rPr>
                <w:rFonts w:ascii="Times New Roman"/>
                <w:sz w:val="24"/>
              </w:rPr>
              <w:t>825.01%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715" w:right="249"/>
        <w:jc w:val="left"/>
      </w:pPr>
      <w:r>
        <w:rPr/>
        <w:t>（</w:t>
      </w:r>
      <w:r>
        <w:rPr>
          <w:rFonts w:ascii="Times New Roman" w:hAnsi="Times New Roman" w:cs="Times New Roman" w:eastAsia="Times New Roman" w:hint="default"/>
        </w:rPr>
        <w:t>2</w:t>
      </w:r>
      <w:r>
        <w:rPr/>
        <w:t>）无形资产情况</w:t>
      </w:r>
    </w:p>
    <w:p>
      <w:pPr>
        <w:spacing w:before="195"/>
        <w:ind w:left="722" w:right="24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sz w:val="24"/>
          <w:szCs w:val="24"/>
        </w:rPr>
        <w:t>、商标</w:t>
      </w:r>
    </w:p>
    <w:p>
      <w:pPr>
        <w:pStyle w:val="BodyText"/>
        <w:spacing w:line="240" w:lineRule="auto" w:before="174"/>
        <w:ind w:left="715" w:right="249"/>
        <w:jc w:val="left"/>
      </w:pPr>
      <w:r>
        <w:rPr/>
        <w:t>（</w:t>
      </w:r>
      <w:r>
        <w:rPr>
          <w:rFonts w:ascii="Times New Roman" w:hAnsi="Times New Roman" w:cs="Times New Roman" w:eastAsia="Times New Roman" w:hint="default"/>
        </w:rPr>
        <w:t>1</w:t>
      </w:r>
      <w:r>
        <w:rPr/>
        <w:t>）国内商标权</w:t>
      </w:r>
    </w:p>
    <w:p>
      <w:pPr>
        <w:pStyle w:val="BodyText"/>
        <w:spacing w:line="240" w:lineRule="auto" w:before="176"/>
        <w:ind w:left="715" w:right="249"/>
        <w:jc w:val="left"/>
      </w:pPr>
      <w:r>
        <w:rPr/>
        <w:t>截至</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日，公司拥有</w:t>
      </w:r>
      <w:r>
        <w:rPr>
          <w:spacing w:val="-54"/>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9"/>
        </w:rPr>
        <w:t> </w:t>
      </w:r>
      <w:r>
        <w:rPr/>
        <w:t>项国内商标权，具体情况如下：</w:t>
      </w: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039"/>
        <w:gridCol w:w="2758"/>
        <w:gridCol w:w="1836"/>
        <w:gridCol w:w="1358"/>
        <w:gridCol w:w="2863"/>
      </w:tblGrid>
      <w:tr>
        <w:trPr>
          <w:trHeight w:val="427" w:hRule="exact"/>
        </w:trPr>
        <w:tc>
          <w:tcPr>
            <w:tcW w:w="1039"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75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商标名称</w:t>
            </w:r>
          </w:p>
        </w:tc>
        <w:tc>
          <w:tcPr>
            <w:tcW w:w="183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135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863"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655"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432" w:lineRule="exact"/>
              <w:ind w:left="372"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517289" cy="27432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517289" cy="274320"/>
                          </a:xfrm>
                          <a:prstGeom prst="rect">
                            <a:avLst/>
                          </a:prstGeom>
                        </pic:spPr>
                      </pic:pic>
                    </a:graphicData>
                  </a:graphic>
                </wp:inline>
              </w:drawing>
            </w:r>
            <w:r>
              <w:rPr>
                <w:rFonts w:ascii="宋体" w:hAnsi="宋体" w:cs="宋体" w:eastAsia="宋体" w:hint="default"/>
                <w:position w:val="-8"/>
                <w:sz w:val="20"/>
                <w:szCs w:val="20"/>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6943481</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w:t>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82" w:lineRule="exact"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5"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432" w:lineRule="exact"/>
              <w:ind w:left="372"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517289" cy="274320"/>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7" cstate="print"/>
                          <a:stretch>
                            <a:fillRect/>
                          </a:stretch>
                        </pic:blipFill>
                        <pic:spPr>
                          <a:xfrm>
                            <a:off x="0" y="0"/>
                            <a:ext cx="517289" cy="274320"/>
                          </a:xfrm>
                          <a:prstGeom prst="rect">
                            <a:avLst/>
                          </a:prstGeom>
                        </pic:spPr>
                      </pic:pic>
                    </a:graphicData>
                  </a:graphic>
                </wp:inline>
              </w:drawing>
            </w:r>
            <w:r>
              <w:rPr>
                <w:rFonts w:ascii="宋体" w:hAnsi="宋体" w:cs="宋体" w:eastAsia="宋体" w:hint="default"/>
                <w:position w:val="-8"/>
                <w:sz w:val="20"/>
                <w:szCs w:val="20"/>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6943480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82" w:lineRule="exact"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6"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7" w:lineRule="exact"/>
              <w:ind w:left="37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463858" cy="157162"/>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8" cstate="print"/>
                          <a:stretch>
                            <a:fillRect/>
                          </a:stretch>
                        </pic:blipFill>
                        <pic:spPr>
                          <a:xfrm>
                            <a:off x="0" y="0"/>
                            <a:ext cx="463858" cy="157162"/>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13"/>
              <w:ind w:right="0"/>
              <w:jc w:val="left"/>
              <w:rPr>
                <w:rFonts w:ascii="宋体" w:hAnsi="宋体" w:cs="宋体" w:eastAsia="宋体" w:hint="default"/>
                <w:sz w:val="14"/>
                <w:szCs w:val="14"/>
              </w:rPr>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6168537</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04"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exact"/>
              <w:ind w:left="41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94944" cy="202691"/>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9" cstate="print"/>
                          <a:stretch>
                            <a:fillRect/>
                          </a:stretch>
                        </pic:blipFill>
                        <pic:spPr>
                          <a:xfrm>
                            <a:off x="0" y="0"/>
                            <a:ext cx="694944" cy="20269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2"/>
              <w:ind w:right="0"/>
              <w:jc w:val="left"/>
              <w:rPr>
                <w:rFonts w:ascii="宋体" w:hAnsi="宋体" w:cs="宋体" w:eastAsia="宋体" w:hint="default"/>
                <w:sz w:val="14"/>
                <w:szCs w:val="14"/>
              </w:rPr>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7357137</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w:t>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03"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exact"/>
              <w:ind w:left="37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94944" cy="202691"/>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9" cstate="print"/>
                          <a:stretch>
                            <a:fillRect/>
                          </a:stretch>
                        </pic:blipFill>
                        <pic:spPr>
                          <a:xfrm>
                            <a:off x="0" y="0"/>
                            <a:ext cx="694944" cy="20269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2"/>
              <w:ind w:right="0"/>
              <w:jc w:val="left"/>
              <w:rPr>
                <w:rFonts w:ascii="宋体" w:hAnsi="宋体" w:cs="宋体" w:eastAsia="宋体" w:hint="default"/>
                <w:sz w:val="13"/>
                <w:szCs w:val="13"/>
              </w:rPr>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7357076</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03"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exact"/>
              <w:ind w:left="37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94944" cy="202691"/>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19" cstate="print"/>
                          <a:stretch>
                            <a:fillRect/>
                          </a:stretch>
                        </pic:blipFill>
                        <pic:spPr>
                          <a:xfrm>
                            <a:off x="0" y="0"/>
                            <a:ext cx="694944" cy="20269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2"/>
              <w:ind w:right="0"/>
              <w:jc w:val="left"/>
              <w:rPr>
                <w:rFonts w:ascii="宋体" w:hAnsi="宋体" w:cs="宋体" w:eastAsia="宋体" w:hint="default"/>
                <w:sz w:val="13"/>
                <w:szCs w:val="13"/>
              </w:rPr>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7357167</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w:t>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04"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400" w:lineRule="exact"/>
              <w:ind w:left="37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8743" cy="254508"/>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20" cstate="print"/>
                          <a:stretch>
                            <a:fillRect/>
                          </a:stretch>
                        </pic:blipFill>
                        <pic:spPr>
                          <a:xfrm>
                            <a:off x="0" y="0"/>
                            <a:ext cx="618743" cy="254508"/>
                          </a:xfrm>
                          <a:prstGeom prst="rect">
                            <a:avLst/>
                          </a:prstGeom>
                        </pic:spPr>
                      </pic:pic>
                    </a:graphicData>
                  </a:graphic>
                </wp:inline>
              </w:drawing>
            </w:r>
            <w:r>
              <w:rPr>
                <w:rFonts w:ascii="宋体" w:hAnsi="宋体" w:cs="宋体" w:eastAsia="宋体" w:hint="default"/>
                <w:position w:val="-7"/>
                <w:sz w:val="20"/>
                <w:szCs w:val="20"/>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7356830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3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04"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400" w:lineRule="exact"/>
              <w:ind w:left="37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5060" cy="254508"/>
                  <wp:effectExtent l="0" t="0" r="0" b="0"/>
                  <wp:docPr id="17" name="image5.png" descr=""/>
                  <wp:cNvGraphicFramePr>
                    <a:graphicFrameLocks noChangeAspect="1"/>
                  </wp:cNvGraphicFramePr>
                  <a:graphic>
                    <a:graphicData uri="http://schemas.openxmlformats.org/drawingml/2006/picture">
                      <pic:pic>
                        <pic:nvPicPr>
                          <pic:cNvPr id="18" name="image5.png"/>
                          <pic:cNvPicPr/>
                        </pic:nvPicPr>
                        <pic:blipFill>
                          <a:blip r:embed="rId20" cstate="print"/>
                          <a:stretch>
                            <a:fillRect/>
                          </a:stretch>
                        </pic:blipFill>
                        <pic:spPr>
                          <a:xfrm>
                            <a:off x="0" y="0"/>
                            <a:ext cx="615060" cy="254508"/>
                          </a:xfrm>
                          <a:prstGeom prst="rect">
                            <a:avLst/>
                          </a:prstGeom>
                        </pic:spPr>
                      </pic:pic>
                    </a:graphicData>
                  </a:graphic>
                </wp:inline>
              </w:drawing>
            </w:r>
            <w:r>
              <w:rPr>
                <w:rFonts w:ascii="宋体" w:hAnsi="宋体" w:cs="宋体" w:eastAsia="宋体" w:hint="default"/>
                <w:position w:val="-7"/>
                <w:sz w:val="20"/>
                <w:szCs w:val="20"/>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7357215</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03" w:hRule="exact"/>
        </w:trPr>
        <w:tc>
          <w:tcPr>
            <w:tcW w:w="103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400" w:lineRule="exact"/>
              <w:ind w:left="41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5061" cy="254507"/>
                  <wp:effectExtent l="0" t="0" r="0" b="0"/>
                  <wp:docPr id="19" name="image5.png" descr=""/>
                  <wp:cNvGraphicFramePr>
                    <a:graphicFrameLocks noChangeAspect="1"/>
                  </wp:cNvGraphicFramePr>
                  <a:graphic>
                    <a:graphicData uri="http://schemas.openxmlformats.org/drawingml/2006/picture">
                      <pic:pic>
                        <pic:nvPicPr>
                          <pic:cNvPr id="20" name="image5.png"/>
                          <pic:cNvPicPr/>
                        </pic:nvPicPr>
                        <pic:blipFill>
                          <a:blip r:embed="rId20" cstate="print"/>
                          <a:stretch>
                            <a:fillRect/>
                          </a:stretch>
                        </pic:blipFill>
                        <pic:spPr>
                          <a:xfrm>
                            <a:off x="0" y="0"/>
                            <a:ext cx="615061" cy="254507"/>
                          </a:xfrm>
                          <a:prstGeom prst="rect">
                            <a:avLst/>
                          </a:prstGeom>
                        </pic:spPr>
                      </pic:pic>
                    </a:graphicData>
                  </a:graphic>
                </wp:inline>
              </w:drawing>
            </w:r>
            <w:r>
              <w:rPr>
                <w:rFonts w:ascii="宋体" w:hAnsi="宋体" w:cs="宋体" w:eastAsia="宋体" w:hint="default"/>
                <w:position w:val="-7"/>
                <w:sz w:val="20"/>
                <w:szCs w:val="20"/>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7356772</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w:t>
            </w:r>
          </w:p>
        </w:tc>
        <w:tc>
          <w:tcPr>
            <w:tcW w:w="28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p>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8" w:hRule="exact"/>
        </w:trPr>
        <w:tc>
          <w:tcPr>
            <w:tcW w:w="1039"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sz w:val="21"/>
              </w:rPr>
              <w:t>10</w:t>
            </w:r>
          </w:p>
        </w:tc>
        <w:tc>
          <w:tcPr>
            <w:tcW w:w="275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394" w:lineRule="exact"/>
              <w:ind w:left="41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2055" cy="250317"/>
                  <wp:effectExtent l="0" t="0" r="0" b="0"/>
                  <wp:docPr id="21" name="image6.jpeg" descr=""/>
                  <wp:cNvGraphicFramePr>
                    <a:graphicFrameLocks noChangeAspect="1"/>
                  </wp:cNvGraphicFramePr>
                  <a:graphic>
                    <a:graphicData uri="http://schemas.openxmlformats.org/drawingml/2006/picture">
                      <pic:pic>
                        <pic:nvPicPr>
                          <pic:cNvPr id="22" name="image6.jpeg"/>
                          <pic:cNvPicPr/>
                        </pic:nvPicPr>
                        <pic:blipFill>
                          <a:blip r:embed="rId21" cstate="print"/>
                          <a:stretch>
                            <a:fillRect/>
                          </a:stretch>
                        </pic:blipFill>
                        <pic:spPr>
                          <a:xfrm>
                            <a:off x="0" y="0"/>
                            <a:ext cx="612055" cy="250317"/>
                          </a:xfrm>
                          <a:prstGeom prst="rect">
                            <a:avLst/>
                          </a:prstGeom>
                        </pic:spPr>
                      </pic:pic>
                    </a:graphicData>
                  </a:graphic>
                </wp:inline>
              </w:drawing>
            </w:r>
            <w:r>
              <w:rPr>
                <w:rFonts w:ascii="宋体" w:hAnsi="宋体" w:cs="宋体" w:eastAsia="宋体" w:hint="default"/>
                <w:position w:val="-7"/>
                <w:sz w:val="20"/>
                <w:szCs w:val="20"/>
              </w:rPr>
            </w:r>
          </w:p>
        </w:tc>
        <w:tc>
          <w:tcPr>
            <w:tcW w:w="183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7993818</w:t>
            </w:r>
          </w:p>
        </w:tc>
        <w:tc>
          <w:tcPr>
            <w:tcW w:w="135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35</w:t>
            </w:r>
          </w:p>
        </w:tc>
        <w:tc>
          <w:tcPr>
            <w:tcW w:w="2863"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p>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BodyText"/>
        <w:spacing w:line="240" w:lineRule="auto" w:before="3"/>
        <w:ind w:left="715" w:right="249"/>
        <w:jc w:val="left"/>
      </w:pPr>
      <w:r>
        <w:rPr/>
        <w:t>（</w:t>
      </w:r>
      <w:r>
        <w:rPr>
          <w:rFonts w:ascii="Times New Roman" w:hAnsi="Times New Roman" w:cs="Times New Roman" w:eastAsia="Times New Roman" w:hint="default"/>
        </w:rPr>
        <w:t>2</w:t>
      </w:r>
      <w:r>
        <w:rPr/>
        <w:t>）国外商标权</w:t>
      </w:r>
    </w:p>
    <w:p>
      <w:pPr>
        <w:pStyle w:val="BodyText"/>
        <w:spacing w:line="240" w:lineRule="auto" w:before="176"/>
        <w:ind w:left="715" w:right="249"/>
        <w:jc w:val="left"/>
      </w:pPr>
      <w:r>
        <w:rPr/>
        <w:t>截至</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日，公司拥有</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项国外商标权，具体情况如下：</w:t>
      </w: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804"/>
        <w:gridCol w:w="2138"/>
        <w:gridCol w:w="1512"/>
        <w:gridCol w:w="1778"/>
        <w:gridCol w:w="1224"/>
        <w:gridCol w:w="2398"/>
      </w:tblGrid>
      <w:tr>
        <w:trPr>
          <w:trHeight w:val="427" w:hRule="exact"/>
        </w:trPr>
        <w:tc>
          <w:tcPr>
            <w:tcW w:w="804"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13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423" w:right="0"/>
              <w:jc w:val="left"/>
              <w:rPr>
                <w:rFonts w:ascii="宋体" w:hAnsi="宋体" w:cs="宋体" w:eastAsia="宋体" w:hint="default"/>
                <w:sz w:val="21"/>
                <w:szCs w:val="21"/>
              </w:rPr>
            </w:pPr>
            <w:r>
              <w:rPr>
                <w:rFonts w:ascii="宋体" w:hAnsi="宋体" w:cs="宋体" w:eastAsia="宋体" w:hint="default"/>
                <w:sz w:val="21"/>
                <w:szCs w:val="21"/>
              </w:rPr>
              <w:t>注册国家</w:t>
            </w:r>
          </w:p>
        </w:tc>
        <w:tc>
          <w:tcPr>
            <w:tcW w:w="151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商标名称</w:t>
            </w:r>
          </w:p>
        </w:tc>
        <w:tc>
          <w:tcPr>
            <w:tcW w:w="177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122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398"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30"/>
              <w:ind w:left="26" w:right="0"/>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718" w:hRule="exact"/>
        </w:trPr>
        <w:tc>
          <w:tcPr>
            <w:tcW w:w="804"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13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74"/>
              <w:ind w:left="417"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5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Golden</w:t>
            </w:r>
          </w:p>
        </w:tc>
        <w:tc>
          <w:tcPr>
            <w:tcW w:w="177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4082941</w:t>
            </w:r>
          </w:p>
        </w:tc>
        <w:tc>
          <w:tcPr>
            <w:tcW w:w="122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398"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日至</w:t>
            </w:r>
          </w:p>
          <w:p>
            <w:pPr>
              <w:pStyle w:val="TableParagraph"/>
              <w:spacing w:line="240" w:lineRule="auto" w:before="3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918" w:footer="976" w:top="1120" w:bottom="1160" w:left="900" w:right="880"/>
        </w:sectPr>
      </w:pPr>
    </w:p>
    <w:p>
      <w:pPr>
        <w:spacing w:line="240" w:lineRule="auto" w:before="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804"/>
        <w:gridCol w:w="2138"/>
        <w:gridCol w:w="1512"/>
        <w:gridCol w:w="1778"/>
        <w:gridCol w:w="1224"/>
        <w:gridCol w:w="2398"/>
      </w:tblGrid>
      <w:tr>
        <w:trPr>
          <w:trHeight w:val="732" w:hRule="exact"/>
        </w:trPr>
        <w:tc>
          <w:tcPr>
            <w:tcW w:w="804" w:type="dxa"/>
            <w:tcBorders>
              <w:top w:val="single" w:sz="17" w:space="0" w:color="000000"/>
              <w:left w:val="single" w:sz="17"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138"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72"/>
              <w:ind w:left="417" w:right="0"/>
              <w:jc w:val="left"/>
              <w:rPr>
                <w:rFonts w:ascii="宋体" w:hAnsi="宋体" w:cs="宋体" w:eastAsia="宋体" w:hint="default"/>
                <w:sz w:val="21"/>
                <w:szCs w:val="21"/>
              </w:rPr>
            </w:pPr>
            <w:r>
              <w:rPr>
                <w:rFonts w:ascii="宋体" w:hAnsi="宋体" w:cs="宋体" w:eastAsia="宋体" w:hint="default"/>
                <w:sz w:val="21"/>
                <w:szCs w:val="21"/>
              </w:rPr>
              <w:t>欧盟</w:t>
            </w:r>
          </w:p>
        </w:tc>
        <w:tc>
          <w:tcPr>
            <w:tcW w:w="1512"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17" w:right="0"/>
              <w:jc w:val="left"/>
              <w:rPr>
                <w:rFonts w:ascii="Times New Roman" w:hAnsi="Times New Roman" w:cs="Times New Roman" w:eastAsia="Times New Roman" w:hint="default"/>
                <w:sz w:val="21"/>
                <w:szCs w:val="21"/>
              </w:rPr>
            </w:pPr>
            <w:r>
              <w:rPr>
                <w:rFonts w:ascii="Times New Roman"/>
                <w:sz w:val="21"/>
              </w:rPr>
              <w:t>Golden</w:t>
            </w:r>
          </w:p>
        </w:tc>
        <w:tc>
          <w:tcPr>
            <w:tcW w:w="1778"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9953449</w:t>
            </w:r>
          </w:p>
        </w:tc>
        <w:tc>
          <w:tcPr>
            <w:tcW w:w="1224"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72"/>
              <w:ind w:left="18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p>
        </w:tc>
        <w:tc>
          <w:tcPr>
            <w:tcW w:w="2398" w:type="dxa"/>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p>
          <w:p>
            <w:pPr>
              <w:pStyle w:val="TableParagraph"/>
              <w:spacing w:line="240" w:lineRule="auto" w:before="3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r>
    </w:tbl>
    <w:p>
      <w:pPr>
        <w:pStyle w:val="BodyText"/>
        <w:spacing w:line="240" w:lineRule="auto" w:before="3"/>
        <w:ind w:left="715" w:right="249"/>
        <w:jc w:val="left"/>
      </w:pPr>
      <w:r>
        <w:rPr/>
        <w:t>（</w:t>
      </w:r>
      <w:r>
        <w:rPr>
          <w:rFonts w:ascii="Times New Roman" w:hAnsi="Times New Roman" w:cs="Times New Roman" w:eastAsia="Times New Roman" w:hint="default"/>
        </w:rPr>
        <w:t>3</w:t>
      </w:r>
      <w:r>
        <w:rPr/>
        <w:t>）国内商标申请权</w:t>
      </w:r>
    </w:p>
    <w:p>
      <w:pPr>
        <w:pStyle w:val="BodyText"/>
        <w:spacing w:line="240" w:lineRule="auto" w:before="176"/>
        <w:ind w:left="715" w:right="24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年公司拥有</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项国内商标申请权，具体情况如下：</w:t>
      </w: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022"/>
        <w:gridCol w:w="2723"/>
        <w:gridCol w:w="1811"/>
        <w:gridCol w:w="1210"/>
        <w:gridCol w:w="3089"/>
      </w:tblGrid>
      <w:tr>
        <w:trPr>
          <w:trHeight w:val="427" w:hRule="exact"/>
        </w:trPr>
        <w:tc>
          <w:tcPr>
            <w:tcW w:w="1022"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72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商标名称</w:t>
            </w:r>
          </w:p>
        </w:tc>
        <w:tc>
          <w:tcPr>
            <w:tcW w:w="181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1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089"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28"/>
              <w:ind w:left="29" w:right="0"/>
              <w:jc w:val="center"/>
              <w:rPr>
                <w:rFonts w:ascii="宋体" w:hAnsi="宋体" w:cs="宋体" w:eastAsia="宋体" w:hint="default"/>
                <w:sz w:val="21"/>
                <w:szCs w:val="21"/>
              </w:rPr>
            </w:pPr>
            <w:r>
              <w:rPr>
                <w:rFonts w:ascii="宋体" w:hAnsi="宋体" w:cs="宋体" w:eastAsia="宋体" w:hint="default"/>
                <w:sz w:val="21"/>
                <w:szCs w:val="21"/>
              </w:rPr>
              <w:t>申请日期</w:t>
            </w:r>
          </w:p>
        </w:tc>
      </w:tr>
      <w:tr>
        <w:trPr>
          <w:trHeight w:val="704" w:hRule="exact"/>
        </w:trPr>
        <w:tc>
          <w:tcPr>
            <w:tcW w:w="102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exact"/>
              <w:ind w:left="41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94943" cy="202692"/>
                  <wp:effectExtent l="0" t="0" r="0" b="0"/>
                  <wp:docPr id="23" name="image4.jpeg" descr=""/>
                  <wp:cNvGraphicFramePr>
                    <a:graphicFrameLocks noChangeAspect="1"/>
                  </wp:cNvGraphicFramePr>
                  <a:graphic>
                    <a:graphicData uri="http://schemas.openxmlformats.org/drawingml/2006/picture">
                      <pic:pic>
                        <pic:nvPicPr>
                          <pic:cNvPr id="24" name="image4.jpeg"/>
                          <pic:cNvPicPr/>
                        </pic:nvPicPr>
                        <pic:blipFill>
                          <a:blip r:embed="rId19" cstate="print"/>
                          <a:stretch>
                            <a:fillRect/>
                          </a:stretch>
                        </pic:blipFill>
                        <pic:spPr>
                          <a:xfrm>
                            <a:off x="0" y="0"/>
                            <a:ext cx="694943" cy="20269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14"/>
                <w:szCs w:val="14"/>
              </w:rPr>
            </w:pP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7357023</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3089"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
              <w:ind w:left="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p>
            <w:pPr>
              <w:pStyle w:val="TableParagraph"/>
              <w:spacing w:line="240" w:lineRule="auto" w:before="31"/>
              <w:ind w:left="14" w:right="0"/>
              <w:jc w:val="center"/>
              <w:rPr>
                <w:rFonts w:ascii="宋体" w:hAnsi="宋体" w:cs="宋体" w:eastAsia="宋体" w:hint="default"/>
                <w:sz w:val="21"/>
                <w:szCs w:val="21"/>
              </w:rPr>
            </w:pPr>
            <w:r>
              <w:rPr>
                <w:rFonts w:ascii="宋体" w:hAnsi="宋体" w:cs="宋体" w:eastAsia="宋体" w:hint="default"/>
                <w:sz w:val="21"/>
                <w:szCs w:val="21"/>
              </w:rPr>
              <w:t>（驳回复审）</w:t>
            </w:r>
          </w:p>
        </w:tc>
      </w:tr>
      <w:tr>
        <w:trPr>
          <w:trHeight w:val="716" w:hRule="exact"/>
        </w:trPr>
        <w:tc>
          <w:tcPr>
            <w:tcW w:w="1022"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72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400" w:lineRule="exact"/>
              <w:ind w:left="41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16575" cy="254507"/>
                  <wp:effectExtent l="0" t="0" r="0" b="0"/>
                  <wp:docPr id="25" name="image5.png" descr=""/>
                  <wp:cNvGraphicFramePr>
                    <a:graphicFrameLocks noChangeAspect="1"/>
                  </wp:cNvGraphicFramePr>
                  <a:graphic>
                    <a:graphicData uri="http://schemas.openxmlformats.org/drawingml/2006/picture">
                      <pic:pic>
                        <pic:nvPicPr>
                          <pic:cNvPr id="26" name="image5.png"/>
                          <pic:cNvPicPr/>
                        </pic:nvPicPr>
                        <pic:blipFill>
                          <a:blip r:embed="rId20" cstate="print"/>
                          <a:stretch>
                            <a:fillRect/>
                          </a:stretch>
                        </pic:blipFill>
                        <pic:spPr>
                          <a:xfrm>
                            <a:off x="0" y="0"/>
                            <a:ext cx="616575" cy="254507"/>
                          </a:xfrm>
                          <a:prstGeom prst="rect">
                            <a:avLst/>
                          </a:prstGeom>
                        </pic:spPr>
                      </pic:pic>
                    </a:graphicData>
                  </a:graphic>
                </wp:inline>
              </w:drawing>
            </w:r>
            <w:r>
              <w:rPr>
                <w:rFonts w:ascii="宋体" w:hAnsi="宋体" w:cs="宋体" w:eastAsia="宋体" w:hint="default"/>
                <w:position w:val="-7"/>
                <w:sz w:val="20"/>
                <w:szCs w:val="20"/>
              </w:rPr>
            </w:r>
          </w:p>
        </w:tc>
        <w:tc>
          <w:tcPr>
            <w:tcW w:w="181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7356812</w:t>
            </w:r>
          </w:p>
        </w:tc>
        <w:tc>
          <w:tcPr>
            <w:tcW w:w="121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42</w:t>
            </w:r>
          </w:p>
        </w:tc>
        <w:tc>
          <w:tcPr>
            <w:tcW w:w="3089"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5"/>
              <w:ind w:left="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bl>
    <w:p>
      <w:pPr>
        <w:pStyle w:val="BodyText"/>
        <w:spacing w:line="240" w:lineRule="auto" w:before="5"/>
        <w:ind w:left="715" w:right="249"/>
        <w:jc w:val="left"/>
      </w:pPr>
      <w:r>
        <w:rPr/>
        <w:t>（</w:t>
      </w:r>
      <w:r>
        <w:rPr>
          <w:rFonts w:ascii="Times New Roman" w:hAnsi="Times New Roman" w:cs="Times New Roman" w:eastAsia="Times New Roman" w:hint="default"/>
        </w:rPr>
        <w:t>4</w:t>
      </w:r>
      <w:r>
        <w:rPr/>
        <w:t>）国外商标申请权</w:t>
      </w:r>
    </w:p>
    <w:p>
      <w:pPr>
        <w:pStyle w:val="BodyText"/>
        <w:spacing w:line="240" w:lineRule="auto" w:before="174"/>
        <w:ind w:left="715" w:right="24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年公司拥有</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项国外商标申请权，具体情况如下：</w:t>
      </w: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979"/>
        <w:gridCol w:w="1690"/>
        <w:gridCol w:w="1740"/>
        <w:gridCol w:w="1759"/>
        <w:gridCol w:w="1212"/>
        <w:gridCol w:w="2474"/>
      </w:tblGrid>
      <w:tr>
        <w:trPr>
          <w:trHeight w:val="430" w:hRule="exact"/>
        </w:trPr>
        <w:tc>
          <w:tcPr>
            <w:tcW w:w="979"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9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423" w:right="0"/>
              <w:jc w:val="left"/>
              <w:rPr>
                <w:rFonts w:ascii="宋体" w:hAnsi="宋体" w:cs="宋体" w:eastAsia="宋体" w:hint="default"/>
                <w:sz w:val="21"/>
                <w:szCs w:val="21"/>
              </w:rPr>
            </w:pPr>
            <w:r>
              <w:rPr>
                <w:rFonts w:ascii="宋体" w:hAnsi="宋体" w:cs="宋体" w:eastAsia="宋体" w:hint="default"/>
                <w:sz w:val="21"/>
                <w:szCs w:val="21"/>
              </w:rPr>
              <w:t>注册国家</w:t>
            </w:r>
          </w:p>
        </w:tc>
        <w:tc>
          <w:tcPr>
            <w:tcW w:w="17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450" w:right="0"/>
              <w:jc w:val="left"/>
              <w:rPr>
                <w:rFonts w:ascii="宋体" w:hAnsi="宋体" w:cs="宋体" w:eastAsia="宋体" w:hint="default"/>
                <w:sz w:val="21"/>
                <w:szCs w:val="21"/>
              </w:rPr>
            </w:pPr>
            <w:r>
              <w:rPr>
                <w:rFonts w:ascii="宋体" w:hAnsi="宋体" w:cs="宋体" w:eastAsia="宋体" w:hint="default"/>
                <w:sz w:val="21"/>
                <w:szCs w:val="21"/>
              </w:rPr>
              <w:t>商标名称</w:t>
            </w:r>
          </w:p>
        </w:tc>
        <w:tc>
          <w:tcPr>
            <w:tcW w:w="175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1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74"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30"/>
              <w:ind w:left="815" w:right="0"/>
              <w:jc w:val="left"/>
              <w:rPr>
                <w:rFonts w:ascii="宋体" w:hAnsi="宋体" w:cs="宋体" w:eastAsia="宋体" w:hint="default"/>
                <w:sz w:val="21"/>
                <w:szCs w:val="21"/>
              </w:rPr>
            </w:pPr>
            <w:r>
              <w:rPr>
                <w:rFonts w:ascii="宋体" w:hAnsi="宋体" w:cs="宋体" w:eastAsia="宋体" w:hint="default"/>
                <w:sz w:val="21"/>
                <w:szCs w:val="21"/>
              </w:rPr>
              <w:t>申请日期</w:t>
            </w:r>
          </w:p>
        </w:tc>
      </w:tr>
      <w:tr>
        <w:trPr>
          <w:trHeight w:val="702" w:hRule="exact"/>
        </w:trPr>
        <w:tc>
          <w:tcPr>
            <w:tcW w:w="97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417" w:right="0"/>
              <w:jc w:val="left"/>
              <w:rPr>
                <w:rFonts w:ascii="宋体" w:hAnsi="宋体" w:cs="宋体" w:eastAsia="宋体" w:hint="default"/>
                <w:sz w:val="21"/>
                <w:szCs w:val="21"/>
              </w:rPr>
            </w:pPr>
            <w:r>
              <w:rPr>
                <w:rFonts w:ascii="宋体" w:hAnsi="宋体" w:cs="宋体" w:eastAsia="宋体" w:hint="default"/>
                <w:sz w:val="21"/>
                <w:szCs w:val="21"/>
              </w:rPr>
              <w:t>巴西</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17" w:right="0"/>
              <w:jc w:val="left"/>
              <w:rPr>
                <w:rFonts w:ascii="Times New Roman" w:hAnsi="Times New Roman" w:cs="Times New Roman" w:eastAsia="Times New Roman" w:hint="default"/>
                <w:sz w:val="21"/>
                <w:szCs w:val="21"/>
              </w:rPr>
            </w:pPr>
            <w:r>
              <w:rPr>
                <w:rFonts w:ascii="Times New Roman"/>
                <w:sz w:val="21"/>
              </w:rPr>
              <w:t>Golden</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830964878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474"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（申请中）</w:t>
            </w:r>
          </w:p>
        </w:tc>
      </w:tr>
      <w:tr>
        <w:trPr>
          <w:trHeight w:val="719" w:hRule="exact"/>
        </w:trPr>
        <w:tc>
          <w:tcPr>
            <w:tcW w:w="979"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69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73"/>
              <w:ind w:left="417" w:right="0"/>
              <w:jc w:val="left"/>
              <w:rPr>
                <w:rFonts w:ascii="宋体" w:hAnsi="宋体" w:cs="宋体" w:eastAsia="宋体" w:hint="default"/>
                <w:sz w:val="21"/>
                <w:szCs w:val="21"/>
              </w:rPr>
            </w:pPr>
            <w:r>
              <w:rPr>
                <w:rFonts w:ascii="宋体" w:hAnsi="宋体" w:cs="宋体" w:eastAsia="宋体" w:hint="default"/>
                <w:sz w:val="21"/>
                <w:szCs w:val="21"/>
              </w:rPr>
              <w:t>印度</w:t>
            </w:r>
          </w:p>
        </w:tc>
        <w:tc>
          <w:tcPr>
            <w:tcW w:w="174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17" w:right="0"/>
              <w:jc w:val="left"/>
              <w:rPr>
                <w:rFonts w:ascii="Times New Roman" w:hAnsi="Times New Roman" w:cs="Times New Roman" w:eastAsia="Times New Roman" w:hint="default"/>
                <w:sz w:val="21"/>
                <w:szCs w:val="21"/>
              </w:rPr>
            </w:pPr>
            <w:r>
              <w:rPr>
                <w:rFonts w:ascii="Times New Roman"/>
                <w:sz w:val="21"/>
              </w:rPr>
              <w:t>Golden</w:t>
            </w:r>
          </w:p>
        </w:tc>
        <w:tc>
          <w:tcPr>
            <w:tcW w:w="175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2142555</w:t>
            </w:r>
          </w:p>
        </w:tc>
        <w:tc>
          <w:tcPr>
            <w:tcW w:w="12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474"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5"/>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（申请中）</w:t>
            </w:r>
          </w:p>
        </w:tc>
      </w:tr>
    </w:tbl>
    <w:p>
      <w:pPr>
        <w:pStyle w:val="BodyText"/>
        <w:spacing w:line="240" w:lineRule="auto" w:before="3"/>
        <w:ind w:left="722" w:right="249"/>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、专利及专利申请</w:t>
      </w:r>
    </w:p>
    <w:p>
      <w:pPr>
        <w:pStyle w:val="BodyText"/>
        <w:spacing w:line="240" w:lineRule="auto" w:before="174"/>
        <w:ind w:left="715" w:right="249"/>
        <w:jc w:val="left"/>
      </w:pPr>
      <w:r>
        <w:rPr/>
        <w:t>（</w:t>
      </w:r>
      <w:r>
        <w:rPr>
          <w:rFonts w:ascii="Times New Roman" w:hAnsi="Times New Roman" w:cs="Times New Roman" w:eastAsia="Times New Roman" w:hint="default"/>
        </w:rPr>
        <w:t>1</w:t>
      </w:r>
      <w:r>
        <w:rPr/>
        <w:t>）截至</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日，公司及全资子公司已获得专利的情况</w:t>
      </w:r>
    </w:p>
    <w:p>
      <w:pPr>
        <w:pStyle w:val="BodyText"/>
        <w:spacing w:line="240" w:lineRule="auto" w:before="174"/>
        <w:ind w:left="715" w:right="249"/>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获得发明授权专利一共</w:t>
      </w:r>
      <w:r>
        <w:rPr>
          <w:spacing w:val="-60"/>
        </w:rPr>
        <w:t> </w:t>
      </w:r>
      <w:r>
        <w:rPr>
          <w:rFonts w:ascii="Times New Roman" w:hAnsi="Times New Roman" w:cs="Times New Roman" w:eastAsia="Times New Roman" w:hint="default"/>
        </w:rPr>
        <w:t>2 </w:t>
      </w:r>
      <w:r>
        <w:rPr/>
        <w:t>件，具体情况如下：</w:t>
      </w:r>
    </w:p>
    <w:p>
      <w:pPr>
        <w:spacing w:line="240" w:lineRule="auto" w:before="5"/>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80"/>
        <w:gridCol w:w="2093"/>
        <w:gridCol w:w="756"/>
        <w:gridCol w:w="1891"/>
        <w:gridCol w:w="979"/>
        <w:gridCol w:w="1162"/>
        <w:gridCol w:w="960"/>
        <w:gridCol w:w="1524"/>
      </w:tblGrid>
      <w:tr>
        <w:trPr>
          <w:trHeight w:val="712" w:hRule="exact"/>
        </w:trPr>
        <w:tc>
          <w:tcPr>
            <w:tcW w:w="480"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65"/>
              <w:ind w:left="126" w:right="12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99"/>
                <w:sz w:val="21"/>
                <w:szCs w:val="21"/>
              </w:rPr>
              <w:t> </w:t>
            </w:r>
            <w:r>
              <w:rPr>
                <w:rFonts w:ascii="宋体" w:hAnsi="宋体" w:cs="宋体" w:eastAsia="宋体" w:hint="default"/>
                <w:sz w:val="21"/>
                <w:szCs w:val="21"/>
              </w:rPr>
              <w:t>号</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519" w:right="159" w:hanging="344"/>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w:t>
            </w:r>
            <w:r>
              <w:rPr>
                <w:rFonts w:ascii="宋体" w:hAnsi="宋体" w:cs="宋体" w:eastAsia="宋体" w:hint="default"/>
                <w:w w:val="99"/>
                <w:sz w:val="21"/>
                <w:szCs w:val="21"/>
              </w:rPr>
              <w:t> </w:t>
            </w:r>
            <w:r>
              <w:rPr>
                <w:rFonts w:ascii="宋体" w:hAnsi="宋体" w:cs="宋体" w:eastAsia="宋体" w:hint="default"/>
                <w:sz w:val="21"/>
                <w:szCs w:val="21"/>
              </w:rPr>
              <w:t>的产品名称</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67" w:right="152"/>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18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152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
              <w:ind w:left="31"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6"/>
              <w:ind w:left="29" w:right="0"/>
              <w:jc w:val="center"/>
              <w:rPr>
                <w:rFonts w:ascii="宋体" w:hAnsi="宋体" w:cs="宋体" w:eastAsia="宋体" w:hint="default"/>
                <w:sz w:val="21"/>
                <w:szCs w:val="21"/>
              </w:rPr>
            </w:pPr>
            <w:r>
              <w:rPr>
                <w:rFonts w:ascii="宋体" w:hAnsi="宋体" w:cs="宋体" w:eastAsia="宋体" w:hint="default"/>
                <w:sz w:val="21"/>
                <w:szCs w:val="21"/>
              </w:rPr>
              <w:t>（过户时间）</w:t>
            </w:r>
          </w:p>
        </w:tc>
      </w:tr>
      <w:tr>
        <w:trPr>
          <w:trHeight w:val="640" w:hRule="exact"/>
        </w:trPr>
        <w:tc>
          <w:tcPr>
            <w:tcW w:w="4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24" w:right="197" w:hanging="526"/>
              <w:jc w:val="left"/>
              <w:rPr>
                <w:rFonts w:ascii="宋体" w:hAnsi="宋体" w:cs="宋体" w:eastAsia="宋体" w:hint="default"/>
                <w:sz w:val="21"/>
                <w:szCs w:val="21"/>
              </w:rPr>
            </w:pPr>
            <w:r>
              <w:rPr>
                <w:rFonts w:ascii="宋体" w:hAnsi="宋体" w:cs="宋体" w:eastAsia="宋体" w:hint="default"/>
                <w:sz w:val="21"/>
                <w:szCs w:val="21"/>
              </w:rPr>
              <w:t>具有预激励装置的</w:t>
            </w:r>
            <w:r>
              <w:rPr>
                <w:rFonts w:ascii="宋体" w:hAnsi="宋体" w:cs="宋体" w:eastAsia="宋体" w:hint="default"/>
                <w:w w:val="99"/>
                <w:sz w:val="21"/>
                <w:szCs w:val="21"/>
              </w:rPr>
              <w:t> </w:t>
            </w:r>
            <w:r>
              <w:rPr>
                <w:rFonts w:ascii="宋体" w:hAnsi="宋体" w:cs="宋体" w:eastAsia="宋体" w:hint="default"/>
                <w:sz w:val="21"/>
                <w:szCs w:val="21"/>
              </w:rPr>
              <w:t>激光管</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60" w:right="158"/>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ZL200910004004.6</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850712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2009.1.23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年</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919" w:hRule="exact"/>
        </w:trPr>
        <w:tc>
          <w:tcPr>
            <w:tcW w:w="4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9"/>
              <w:ind w:left="199" w:right="197"/>
              <w:jc w:val="center"/>
              <w:rPr>
                <w:rFonts w:ascii="宋体" w:hAnsi="宋体" w:cs="宋体" w:eastAsia="宋体" w:hint="default"/>
                <w:sz w:val="21"/>
                <w:szCs w:val="21"/>
              </w:rPr>
            </w:pPr>
            <w:r>
              <w:rPr>
                <w:rFonts w:ascii="宋体" w:hAnsi="宋体" w:cs="宋体" w:eastAsia="宋体" w:hint="default"/>
                <w:sz w:val="21"/>
                <w:szCs w:val="21"/>
              </w:rPr>
              <w:t>镜片调整装置及具</w:t>
            </w:r>
            <w:r>
              <w:rPr>
                <w:rFonts w:ascii="宋体" w:hAnsi="宋体" w:cs="宋体" w:eastAsia="宋体" w:hint="default"/>
                <w:w w:val="99"/>
                <w:sz w:val="21"/>
                <w:szCs w:val="21"/>
              </w:rPr>
              <w:t> </w:t>
            </w:r>
            <w:r>
              <w:rPr>
                <w:rFonts w:ascii="宋体" w:hAnsi="宋体" w:cs="宋体" w:eastAsia="宋体" w:hint="default"/>
                <w:sz w:val="21"/>
                <w:szCs w:val="21"/>
              </w:rPr>
              <w:t>有镜片调节装置的</w:t>
            </w:r>
            <w:r>
              <w:rPr>
                <w:rFonts w:ascii="宋体" w:hAnsi="宋体" w:cs="宋体" w:eastAsia="宋体" w:hint="default"/>
                <w:w w:val="99"/>
                <w:sz w:val="21"/>
                <w:szCs w:val="21"/>
              </w:rPr>
              <w:t> </w:t>
            </w:r>
            <w:r>
              <w:rPr>
                <w:rFonts w:ascii="宋体" w:hAnsi="宋体" w:cs="宋体" w:eastAsia="宋体" w:hint="default"/>
                <w:sz w:val="21"/>
                <w:szCs w:val="21"/>
              </w:rPr>
              <w:t>激光管</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71"/>
              <w:ind w:left="160" w:right="158"/>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ZL200910004006.5</w:t>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704376</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2009.1.23</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年</w:t>
            </w:r>
          </w:p>
        </w:tc>
        <w:tc>
          <w:tcPr>
            <w:tcW w:w="15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bl>
    <w:p>
      <w:pPr>
        <w:pStyle w:val="BodyText"/>
        <w:spacing w:line="240" w:lineRule="auto" w:before="3"/>
        <w:ind w:left="835" w:right="249"/>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获得实用新型专利</w:t>
      </w:r>
      <w:r>
        <w:rPr>
          <w:spacing w:val="-60"/>
        </w:rPr>
        <w:t> </w:t>
      </w:r>
      <w:r>
        <w:rPr>
          <w:rFonts w:ascii="Times New Roman" w:hAnsi="Times New Roman" w:cs="Times New Roman" w:eastAsia="Times New Roman" w:hint="default"/>
        </w:rPr>
        <w:t>27 </w:t>
      </w:r>
      <w:r>
        <w:rPr/>
        <w:t>项，具体情况如下：</w:t>
      </w:r>
    </w:p>
    <w:p>
      <w:pPr>
        <w:spacing w:line="240" w:lineRule="auto" w:before="5"/>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27"/>
        <w:gridCol w:w="2052"/>
        <w:gridCol w:w="703"/>
        <w:gridCol w:w="1937"/>
        <w:gridCol w:w="1020"/>
        <w:gridCol w:w="1260"/>
        <w:gridCol w:w="746"/>
        <w:gridCol w:w="1699"/>
      </w:tblGrid>
      <w:tr>
        <w:trPr>
          <w:trHeight w:val="710" w:hRule="exact"/>
        </w:trPr>
        <w:tc>
          <w:tcPr>
            <w:tcW w:w="427"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65"/>
              <w:ind w:left="99" w:right="9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99"/>
                <w:sz w:val="21"/>
                <w:szCs w:val="21"/>
              </w:rPr>
              <w:t> </w:t>
            </w:r>
            <w:r>
              <w:rPr>
                <w:rFonts w:ascii="宋体" w:hAnsi="宋体" w:cs="宋体" w:eastAsia="宋体" w:hint="default"/>
                <w:sz w:val="21"/>
                <w:szCs w:val="21"/>
              </w:rPr>
              <w:t>号</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500" w:right="138" w:hanging="346"/>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w:t>
            </w:r>
            <w:r>
              <w:rPr>
                <w:rFonts w:ascii="宋体" w:hAnsi="宋体" w:cs="宋体" w:eastAsia="宋体" w:hint="default"/>
                <w:w w:val="99"/>
                <w:sz w:val="21"/>
                <w:szCs w:val="21"/>
              </w:rPr>
              <w:t> </w:t>
            </w:r>
            <w:r>
              <w:rPr>
                <w:rFonts w:ascii="宋体" w:hAnsi="宋体" w:cs="宋体" w:eastAsia="宋体" w:hint="default"/>
                <w:sz w:val="21"/>
                <w:szCs w:val="21"/>
              </w:rPr>
              <w:t>的产品名称</w:t>
            </w: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40" w:right="126"/>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19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93" w:right="0"/>
              <w:jc w:val="left"/>
              <w:rPr>
                <w:rFonts w:ascii="宋体" w:hAnsi="宋体" w:cs="宋体" w:eastAsia="宋体" w:hint="default"/>
                <w:sz w:val="21"/>
                <w:szCs w:val="21"/>
              </w:rPr>
            </w:pPr>
            <w:r>
              <w:rPr>
                <w:rFonts w:ascii="宋体" w:hAnsi="宋体" w:cs="宋体" w:eastAsia="宋体" w:hint="default"/>
                <w:sz w:val="21"/>
                <w:szCs w:val="21"/>
              </w:rPr>
              <w:t>证书号</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74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267" w:right="147" w:hanging="106"/>
              <w:jc w:val="left"/>
              <w:rPr>
                <w:rFonts w:ascii="宋体" w:hAnsi="宋体" w:cs="宋体" w:eastAsia="宋体" w:hint="default"/>
                <w:sz w:val="21"/>
                <w:szCs w:val="21"/>
              </w:rPr>
            </w:pPr>
            <w:r>
              <w:rPr>
                <w:rFonts w:ascii="宋体" w:hAnsi="宋体" w:cs="宋体" w:eastAsia="宋体" w:hint="default"/>
                <w:sz w:val="21"/>
                <w:szCs w:val="21"/>
              </w:rPr>
              <w:t>有效</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6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
              <w:ind w:left="29"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31" w:right="0"/>
              <w:jc w:val="center"/>
              <w:rPr>
                <w:rFonts w:ascii="宋体" w:hAnsi="宋体" w:cs="宋体" w:eastAsia="宋体" w:hint="default"/>
                <w:sz w:val="21"/>
                <w:szCs w:val="21"/>
              </w:rPr>
            </w:pPr>
            <w:r>
              <w:rPr>
                <w:rFonts w:ascii="宋体" w:hAnsi="宋体" w:cs="宋体" w:eastAsia="宋体" w:hint="default"/>
                <w:sz w:val="21"/>
                <w:szCs w:val="21"/>
              </w:rPr>
              <w:t>（过户时间）</w:t>
            </w:r>
          </w:p>
        </w:tc>
      </w:tr>
      <w:tr>
        <w:trPr>
          <w:trHeight w:val="638"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振镜头雕刻切割多</w:t>
            </w:r>
            <w:r>
              <w:rPr>
                <w:rFonts w:ascii="宋体" w:hAnsi="宋体" w:cs="宋体" w:eastAsia="宋体" w:hint="default"/>
                <w:w w:val="99"/>
                <w:sz w:val="21"/>
                <w:szCs w:val="21"/>
              </w:rPr>
              <w:t> </w:t>
            </w:r>
            <w:r>
              <w:rPr>
                <w:rFonts w:ascii="宋体" w:hAnsi="宋体" w:cs="宋体" w:eastAsia="宋体" w:hint="default"/>
                <w:sz w:val="21"/>
                <w:szCs w:val="21"/>
              </w:rPr>
              <w:t>用激光雕刻机</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2"/>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ZL200320116332.3</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670972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2003.12.12</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before="6"/>
              <w:ind w:left="19"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89" w:lineRule="exact"/>
              <w:ind w:left="16"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2008.06.06</w:t>
            </w:r>
            <w:r>
              <w:rPr>
                <w:rFonts w:ascii="宋体" w:hAnsi="宋体" w:cs="宋体" w:eastAsia="宋体" w:hint="default"/>
                <w:sz w:val="21"/>
                <w:szCs w:val="21"/>
              </w:rPr>
              <w:t>）</w:t>
            </w:r>
          </w:p>
        </w:tc>
      </w:tr>
      <w:tr>
        <w:trPr>
          <w:trHeight w:val="641"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多头激光雕刻机</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34" w:right="132"/>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ZL03235801.6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2" w:right="0"/>
              <w:jc w:val="left"/>
              <w:rPr>
                <w:rFonts w:ascii="Times New Roman" w:hAnsi="Times New Roman" w:cs="Times New Roman" w:eastAsia="Times New Roman" w:hint="default"/>
                <w:sz w:val="21"/>
                <w:szCs w:val="21"/>
              </w:rPr>
            </w:pPr>
            <w:r>
              <w:rPr>
                <w:rFonts w:ascii="Times New Roman"/>
                <w:sz w:val="21"/>
              </w:rPr>
              <w:t>608112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2003.03.13</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6"/>
              <w:ind w:left="19"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90" w:lineRule="exact"/>
              <w:ind w:left="16"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2008.07.18</w:t>
            </w:r>
            <w:r>
              <w:rPr>
                <w:rFonts w:ascii="宋体" w:hAnsi="宋体" w:cs="宋体" w:eastAsia="宋体" w:hint="default"/>
                <w:sz w:val="21"/>
                <w:szCs w:val="21"/>
              </w:rPr>
              <w:t>）</w:t>
            </w:r>
          </w:p>
        </w:tc>
      </w:tr>
      <w:tr>
        <w:trPr>
          <w:trHeight w:val="646" w:hRule="exact"/>
        </w:trPr>
        <w:tc>
          <w:tcPr>
            <w:tcW w:w="4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圆筒回转工作台激</w:t>
            </w:r>
            <w:r>
              <w:rPr>
                <w:rFonts w:ascii="宋体" w:hAnsi="宋体" w:cs="宋体" w:eastAsia="宋体" w:hint="default"/>
                <w:w w:val="99"/>
                <w:sz w:val="21"/>
                <w:szCs w:val="21"/>
              </w:rPr>
              <w:t> </w:t>
            </w:r>
            <w:r>
              <w:rPr>
                <w:rFonts w:ascii="宋体" w:hAnsi="宋体" w:cs="宋体" w:eastAsia="宋体" w:hint="default"/>
                <w:sz w:val="21"/>
                <w:szCs w:val="21"/>
              </w:rPr>
              <w:t>光雕刻机</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34" w:right="132"/>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ZL03235802.4</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608188</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2003.03.13</w:t>
            </w:r>
          </w:p>
        </w:tc>
        <w:tc>
          <w:tcPr>
            <w:tcW w:w="7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before="6"/>
              <w:ind w:left="19"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90" w:lineRule="exact"/>
              <w:ind w:left="16"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2008.06.06</w:t>
            </w:r>
            <w:r>
              <w:rPr>
                <w:rFonts w:ascii="宋体" w:hAnsi="宋体" w:cs="宋体" w:eastAsia="宋体" w:hint="default"/>
                <w:sz w:val="21"/>
                <w:szCs w:val="21"/>
              </w:rPr>
              <w:t>）</w:t>
            </w:r>
          </w:p>
        </w:tc>
      </w:tr>
    </w:tbl>
    <w:p>
      <w:pPr>
        <w:spacing w:after="0" w:line="290" w:lineRule="exact"/>
        <w:jc w:val="center"/>
        <w:rPr>
          <w:rFonts w:ascii="宋体" w:hAnsi="宋体" w:cs="宋体" w:eastAsia="宋体" w:hint="default"/>
          <w:sz w:val="21"/>
          <w:szCs w:val="21"/>
        </w:rPr>
        <w:sectPr>
          <w:pgSz w:w="11910" w:h="16840"/>
          <w:pgMar w:header="918" w:footer="976" w:top="1120" w:bottom="1160" w:left="900" w:right="880"/>
        </w:sectPr>
      </w:pPr>
    </w:p>
    <w:p>
      <w:pPr>
        <w:spacing w:line="240" w:lineRule="auto" w:before="3"/>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27"/>
        <w:gridCol w:w="2052"/>
        <w:gridCol w:w="701"/>
        <w:gridCol w:w="1939"/>
        <w:gridCol w:w="1020"/>
        <w:gridCol w:w="1260"/>
        <w:gridCol w:w="744"/>
        <w:gridCol w:w="1702"/>
      </w:tblGrid>
      <w:tr>
        <w:trPr>
          <w:trHeight w:val="710" w:hRule="exact"/>
        </w:trPr>
        <w:tc>
          <w:tcPr>
            <w:tcW w:w="427"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65"/>
              <w:ind w:left="99" w:right="9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99"/>
                <w:sz w:val="21"/>
                <w:szCs w:val="21"/>
              </w:rPr>
              <w:t> </w:t>
            </w:r>
            <w:r>
              <w:rPr>
                <w:rFonts w:ascii="宋体" w:hAnsi="宋体" w:cs="宋体" w:eastAsia="宋体" w:hint="default"/>
                <w:sz w:val="21"/>
                <w:szCs w:val="21"/>
              </w:rPr>
              <w:t>号</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500" w:right="138" w:hanging="346"/>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w:t>
            </w:r>
            <w:r>
              <w:rPr>
                <w:rFonts w:ascii="宋体" w:hAnsi="宋体" w:cs="宋体" w:eastAsia="宋体" w:hint="default"/>
                <w:w w:val="99"/>
                <w:sz w:val="21"/>
                <w:szCs w:val="21"/>
              </w:rPr>
              <w:t> </w:t>
            </w:r>
            <w:r>
              <w:rPr>
                <w:rFonts w:ascii="宋体" w:hAnsi="宋体" w:cs="宋体" w:eastAsia="宋体" w:hint="default"/>
                <w:sz w:val="21"/>
                <w:szCs w:val="21"/>
              </w:rPr>
              <w:t>的产品名称</w:t>
            </w:r>
          </w:p>
        </w:tc>
        <w:tc>
          <w:tcPr>
            <w:tcW w:w="70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40" w:right="123"/>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19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2"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93" w:right="0"/>
              <w:jc w:val="left"/>
              <w:rPr>
                <w:rFonts w:ascii="宋体" w:hAnsi="宋体" w:cs="宋体" w:eastAsia="宋体" w:hint="default"/>
                <w:sz w:val="21"/>
                <w:szCs w:val="21"/>
              </w:rPr>
            </w:pPr>
            <w:r>
              <w:rPr>
                <w:rFonts w:ascii="宋体" w:hAnsi="宋体" w:cs="宋体" w:eastAsia="宋体" w:hint="default"/>
                <w:sz w:val="21"/>
                <w:szCs w:val="21"/>
              </w:rPr>
              <w:t>证书号</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313" w:right="0"/>
              <w:jc w:val="left"/>
              <w:rPr>
                <w:rFonts w:ascii="宋体" w:hAnsi="宋体" w:cs="宋体" w:eastAsia="宋体" w:hint="default"/>
                <w:sz w:val="21"/>
                <w:szCs w:val="21"/>
              </w:rPr>
            </w:pPr>
            <w:r>
              <w:rPr>
                <w:rFonts w:ascii="宋体" w:hAnsi="宋体" w:cs="宋体" w:eastAsia="宋体" w:hint="default"/>
                <w:sz w:val="21"/>
                <w:szCs w:val="21"/>
              </w:rPr>
              <w:t>申请日</w:t>
            </w:r>
          </w:p>
        </w:tc>
        <w:tc>
          <w:tcPr>
            <w:tcW w:w="74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267" w:right="145" w:hanging="106"/>
              <w:jc w:val="left"/>
              <w:rPr>
                <w:rFonts w:ascii="宋体" w:hAnsi="宋体" w:cs="宋体" w:eastAsia="宋体" w:hint="default"/>
                <w:sz w:val="21"/>
                <w:szCs w:val="21"/>
              </w:rPr>
            </w:pPr>
            <w:r>
              <w:rPr>
                <w:rFonts w:ascii="宋体" w:hAnsi="宋体" w:cs="宋体" w:eastAsia="宋体" w:hint="default"/>
                <w:sz w:val="21"/>
                <w:szCs w:val="21"/>
              </w:rPr>
              <w:t>有效</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7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
              <w:ind w:left="31"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34" w:right="0"/>
              <w:jc w:val="center"/>
              <w:rPr>
                <w:rFonts w:ascii="宋体" w:hAnsi="宋体" w:cs="宋体" w:eastAsia="宋体" w:hint="default"/>
                <w:sz w:val="21"/>
                <w:szCs w:val="21"/>
              </w:rPr>
            </w:pPr>
            <w:r>
              <w:rPr>
                <w:rFonts w:ascii="宋体" w:hAnsi="宋体" w:cs="宋体" w:eastAsia="宋体" w:hint="default"/>
                <w:sz w:val="21"/>
                <w:szCs w:val="21"/>
              </w:rPr>
              <w:t>（过户时间）</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大幅面振镜激光雕</w:t>
            </w:r>
            <w:r>
              <w:rPr>
                <w:rFonts w:ascii="宋体" w:hAnsi="宋体" w:cs="宋体" w:eastAsia="宋体" w:hint="default"/>
                <w:w w:val="99"/>
                <w:sz w:val="21"/>
                <w:szCs w:val="21"/>
              </w:rPr>
              <w:t> </w:t>
            </w:r>
            <w:r>
              <w:rPr>
                <w:rFonts w:ascii="宋体" w:hAnsi="宋体" w:cs="宋体" w:eastAsia="宋体" w:hint="default"/>
                <w:sz w:val="21"/>
                <w:szCs w:val="21"/>
              </w:rPr>
              <w:t>刻机的导轨装置</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56"/>
              <w:jc w:val="center"/>
              <w:rPr>
                <w:rFonts w:ascii="Times New Roman" w:hAnsi="Times New Roman" w:cs="Times New Roman" w:eastAsia="Times New Roman" w:hint="default"/>
                <w:sz w:val="21"/>
                <w:szCs w:val="21"/>
              </w:rPr>
            </w:pPr>
            <w:r>
              <w:rPr>
                <w:rFonts w:ascii="Times New Roman"/>
                <w:sz w:val="21"/>
              </w:rPr>
              <w:t>ZL200420111792.1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750610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2004.12.02</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before="6"/>
              <w:ind w:left="21"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89"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2009.08.28</w:t>
            </w:r>
            <w:r>
              <w:rPr>
                <w:rFonts w:ascii="宋体" w:hAnsi="宋体" w:cs="宋体" w:eastAsia="宋体" w:hint="default"/>
                <w:sz w:val="21"/>
                <w:szCs w:val="21"/>
              </w:rPr>
              <w:t>）</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149" w:firstLine="105"/>
              <w:jc w:val="left"/>
              <w:rPr>
                <w:rFonts w:ascii="宋体" w:hAnsi="宋体" w:cs="宋体" w:eastAsia="宋体" w:hint="default"/>
                <w:sz w:val="21"/>
                <w:szCs w:val="21"/>
              </w:rPr>
            </w:pPr>
            <w:r>
              <w:rPr>
                <w:rFonts w:ascii="宋体" w:hAnsi="宋体" w:cs="宋体" w:eastAsia="宋体" w:hint="default"/>
                <w:sz w:val="21"/>
                <w:szCs w:val="21"/>
              </w:rPr>
              <w:t>双芯双核激光雕刻</w:t>
            </w:r>
            <w:r>
              <w:rPr>
                <w:rFonts w:ascii="宋体" w:hAnsi="宋体" w:cs="宋体" w:eastAsia="宋体" w:hint="default"/>
                <w:w w:val="99"/>
                <w:sz w:val="21"/>
                <w:szCs w:val="21"/>
              </w:rPr>
              <w:t> </w:t>
            </w:r>
            <w:r>
              <w:rPr>
                <w:rFonts w:ascii="宋体" w:hAnsi="宋体" w:cs="宋体" w:eastAsia="宋体" w:hint="default"/>
                <w:sz w:val="21"/>
                <w:szCs w:val="21"/>
              </w:rPr>
              <w:t>切割机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ZL200620172684.4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994208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2006.12.28</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5"/>
              <w:ind w:left="21"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9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2008.06.06</w:t>
            </w:r>
            <w:r>
              <w:rPr>
                <w:rFonts w:ascii="宋体" w:hAnsi="宋体" w:cs="宋体" w:eastAsia="宋体" w:hint="default"/>
                <w:sz w:val="21"/>
                <w:szCs w:val="21"/>
              </w:rPr>
              <w:t>）</w:t>
            </w:r>
          </w:p>
        </w:tc>
      </w:tr>
      <w:tr>
        <w:trPr>
          <w:trHeight w:val="638"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激光绣花一体机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ZL200720083525.1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1011273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2007.02.09</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6"/>
              <w:ind w:left="21"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9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2008.06.06</w:t>
            </w:r>
            <w:r>
              <w:rPr>
                <w:rFonts w:ascii="宋体" w:hAnsi="宋体" w:cs="宋体" w:eastAsia="宋体" w:hint="default"/>
                <w:sz w:val="21"/>
                <w:szCs w:val="21"/>
              </w:rPr>
              <w:t>）</w:t>
            </w:r>
          </w:p>
        </w:tc>
      </w:tr>
      <w:tr>
        <w:trPr>
          <w:trHeight w:val="641"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激光绣花一体机的</w:t>
            </w:r>
            <w:r>
              <w:rPr>
                <w:rFonts w:ascii="宋体" w:hAnsi="宋体" w:cs="宋体" w:eastAsia="宋体" w:hint="default"/>
                <w:w w:val="99"/>
                <w:sz w:val="21"/>
                <w:szCs w:val="21"/>
              </w:rPr>
              <w:t> </w:t>
            </w:r>
            <w:r>
              <w:rPr>
                <w:rFonts w:ascii="宋体" w:hAnsi="宋体" w:cs="宋体" w:eastAsia="宋体" w:hint="default"/>
                <w:sz w:val="21"/>
                <w:szCs w:val="21"/>
              </w:rPr>
              <w:t>转换控制装置</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ZL200720087272.5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1083486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2007.09.28</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6"/>
              <w:ind w:left="21" w:right="0"/>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90" w:lineRule="exact"/>
              <w:ind w:left="1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2009.08.28</w:t>
            </w:r>
            <w:r>
              <w:rPr>
                <w:rFonts w:ascii="宋体" w:hAnsi="宋体" w:cs="宋体" w:eastAsia="宋体" w:hint="default"/>
                <w:sz w:val="21"/>
                <w:szCs w:val="21"/>
              </w:rPr>
              <w:t>）</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激光器放电管支架</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ZL200820065781.2</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1165761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2008.02.28</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06" w:right="0"/>
              <w:jc w:val="left"/>
              <w:rPr>
                <w:rFonts w:ascii="宋体" w:hAnsi="宋体" w:cs="宋体" w:eastAsia="宋体" w:hint="default"/>
                <w:sz w:val="21"/>
                <w:szCs w:val="21"/>
              </w:rPr>
            </w:pPr>
            <w:r>
              <w:rPr>
                <w:rFonts w:ascii="宋体" w:hAnsi="宋体" w:cs="宋体" w:eastAsia="宋体" w:hint="default"/>
                <w:sz w:val="21"/>
                <w:szCs w:val="21"/>
              </w:rPr>
              <w:t>激光器</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ZL200820065780.8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1151326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2008.02.28</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10</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激光器镜片调整装</w:t>
            </w:r>
            <w:r>
              <w:rPr>
                <w:rFonts w:ascii="宋体" w:hAnsi="宋体" w:cs="宋体" w:eastAsia="宋体" w:hint="default"/>
                <w:w w:val="99"/>
                <w:sz w:val="21"/>
                <w:szCs w:val="21"/>
              </w:rPr>
              <w:t> </w:t>
            </w:r>
            <w:r>
              <w:rPr>
                <w:rFonts w:ascii="宋体" w:hAnsi="宋体" w:cs="宋体" w:eastAsia="宋体" w:hint="default"/>
                <w:sz w:val="21"/>
                <w:szCs w:val="21"/>
              </w:rPr>
              <w:t>置</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ZL200920002460.2</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1398172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2009.01.23</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913"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11</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
              <w:ind w:left="100" w:right="254"/>
              <w:jc w:val="both"/>
              <w:rPr>
                <w:rFonts w:ascii="宋体" w:hAnsi="宋体" w:cs="宋体" w:eastAsia="宋体" w:hint="default"/>
                <w:sz w:val="21"/>
                <w:szCs w:val="21"/>
              </w:rPr>
            </w:pPr>
            <w:r>
              <w:rPr>
                <w:rFonts w:ascii="宋体" w:hAnsi="宋体" w:cs="宋体" w:eastAsia="宋体" w:hint="default"/>
                <w:sz w:val="21"/>
                <w:szCs w:val="21"/>
              </w:rPr>
              <w:t>镜片调整装置及具</w:t>
            </w:r>
            <w:r>
              <w:rPr>
                <w:rFonts w:ascii="宋体" w:hAnsi="宋体" w:cs="宋体" w:eastAsia="宋体" w:hint="default"/>
                <w:w w:val="99"/>
                <w:sz w:val="21"/>
                <w:szCs w:val="21"/>
              </w:rPr>
              <w:t> </w:t>
            </w:r>
            <w:r>
              <w:rPr>
                <w:rFonts w:ascii="宋体" w:hAnsi="宋体" w:cs="宋体" w:eastAsia="宋体" w:hint="default"/>
                <w:sz w:val="21"/>
                <w:szCs w:val="21"/>
              </w:rPr>
              <w:t>有镜片调节装置的</w:t>
            </w:r>
            <w:r>
              <w:rPr>
                <w:rFonts w:ascii="宋体" w:hAnsi="宋体" w:cs="宋体" w:eastAsia="宋体" w:hint="default"/>
                <w:w w:val="99"/>
                <w:sz w:val="21"/>
                <w:szCs w:val="21"/>
              </w:rPr>
              <w:t> </w:t>
            </w:r>
            <w:r>
              <w:rPr>
                <w:rFonts w:ascii="宋体" w:hAnsi="宋体" w:cs="宋体" w:eastAsia="宋体" w:hint="default"/>
                <w:sz w:val="21"/>
                <w:szCs w:val="21"/>
              </w:rPr>
              <w:t>激光管</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0"/>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ZL200920002465.5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1399821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2009.01.23</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38"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12</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254"/>
              <w:jc w:val="left"/>
              <w:rPr>
                <w:rFonts w:ascii="宋体" w:hAnsi="宋体" w:cs="宋体" w:eastAsia="宋体" w:hint="default"/>
                <w:sz w:val="21"/>
                <w:szCs w:val="21"/>
              </w:rPr>
            </w:pPr>
            <w:r>
              <w:rPr>
                <w:rFonts w:ascii="宋体" w:hAnsi="宋体" w:cs="宋体" w:eastAsia="宋体" w:hint="default"/>
                <w:sz w:val="21"/>
                <w:szCs w:val="21"/>
              </w:rPr>
              <w:t>多功能激光加工机</w:t>
            </w:r>
            <w:r>
              <w:rPr>
                <w:rFonts w:ascii="宋体" w:hAnsi="宋体" w:cs="宋体" w:eastAsia="宋体" w:hint="default"/>
                <w:w w:val="99"/>
                <w:sz w:val="21"/>
                <w:szCs w:val="21"/>
              </w:rPr>
              <w:t> </w:t>
            </w:r>
            <w:r>
              <w:rPr>
                <w:rFonts w:ascii="宋体" w:hAnsi="宋体" w:cs="宋体" w:eastAsia="宋体" w:hint="default"/>
                <w:sz w:val="21"/>
                <w:szCs w:val="21"/>
              </w:rPr>
              <w:t>床</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ZL200920149084.X</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1334462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2009.04.15</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912"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13</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
              <w:ind w:left="100" w:right="254"/>
              <w:jc w:val="both"/>
              <w:rPr>
                <w:rFonts w:ascii="宋体" w:hAnsi="宋体" w:cs="宋体" w:eastAsia="宋体" w:hint="default"/>
                <w:sz w:val="21"/>
                <w:szCs w:val="21"/>
              </w:rPr>
            </w:pPr>
            <w:r>
              <w:rPr>
                <w:rFonts w:ascii="宋体" w:hAnsi="宋体" w:cs="宋体" w:eastAsia="宋体" w:hint="default"/>
                <w:sz w:val="21"/>
                <w:szCs w:val="21"/>
              </w:rPr>
              <w:t>一种激光切割头及</w:t>
            </w:r>
            <w:r>
              <w:rPr>
                <w:rFonts w:ascii="宋体" w:hAnsi="宋体" w:cs="宋体" w:eastAsia="宋体" w:hint="default"/>
                <w:w w:val="99"/>
                <w:sz w:val="21"/>
                <w:szCs w:val="21"/>
              </w:rPr>
              <w:t> </w:t>
            </w:r>
            <w:r>
              <w:rPr>
                <w:rFonts w:ascii="宋体" w:hAnsi="宋体" w:cs="宋体" w:eastAsia="宋体" w:hint="default"/>
                <w:sz w:val="21"/>
                <w:szCs w:val="21"/>
              </w:rPr>
              <w:t>使用该激光切割头</w:t>
            </w:r>
            <w:r>
              <w:rPr>
                <w:rFonts w:ascii="宋体" w:hAnsi="宋体" w:cs="宋体" w:eastAsia="宋体" w:hint="default"/>
                <w:w w:val="99"/>
                <w:sz w:val="21"/>
                <w:szCs w:val="21"/>
              </w:rPr>
              <w:t> </w:t>
            </w:r>
            <w:r>
              <w:rPr>
                <w:rFonts w:ascii="宋体" w:hAnsi="宋体" w:cs="宋体" w:eastAsia="宋体" w:hint="default"/>
                <w:sz w:val="21"/>
                <w:szCs w:val="21"/>
              </w:rPr>
              <w:t>的激光绣花一体机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1"/>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ZL200920227442.4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1523230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2009.08.14</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1"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14</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一种多层送料装置</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ZL200920179525.0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1525358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2009.09.22</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38"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15</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一种具有同步吸烟</w:t>
            </w:r>
            <w:r>
              <w:rPr>
                <w:rFonts w:ascii="宋体" w:hAnsi="宋体" w:cs="宋体" w:eastAsia="宋体" w:hint="default"/>
                <w:w w:val="99"/>
                <w:sz w:val="21"/>
                <w:szCs w:val="21"/>
              </w:rPr>
              <w:t> </w:t>
            </w:r>
            <w:r>
              <w:rPr>
                <w:rFonts w:ascii="宋体" w:hAnsi="宋体" w:cs="宋体" w:eastAsia="宋体" w:hint="default"/>
                <w:sz w:val="21"/>
                <w:szCs w:val="21"/>
              </w:rPr>
              <w:t>装置的激光切割机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ZL200920229915.4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1594666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spacing w:val="-1"/>
                <w:w w:val="95"/>
                <w:sz w:val="21"/>
              </w:rPr>
              <w:t>2009.11.19</w:t>
            </w:r>
            <w:r>
              <w:rPr>
                <w:rFonts w:ascii="Times New Roman"/>
                <w:spacing w:val="-1"/>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1"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一种电磁光闸装置</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9"/>
              <w:jc w:val="center"/>
              <w:rPr>
                <w:rFonts w:ascii="Times New Roman" w:hAnsi="Times New Roman" w:cs="Times New Roman" w:eastAsia="Times New Roman" w:hint="default"/>
                <w:sz w:val="21"/>
                <w:szCs w:val="21"/>
              </w:rPr>
            </w:pPr>
            <w:r>
              <w:rPr>
                <w:rFonts w:ascii="Times New Roman"/>
                <w:sz w:val="21"/>
              </w:rPr>
              <w:t>ZL201020110915.5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1620591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w w:val="95"/>
                <w:sz w:val="21"/>
              </w:rPr>
              <w:t>2010.02.04</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17</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一种单轨双头激光</w:t>
            </w:r>
            <w:r>
              <w:rPr>
                <w:rFonts w:ascii="宋体" w:hAnsi="宋体" w:cs="宋体" w:eastAsia="宋体" w:hint="default"/>
                <w:w w:val="99"/>
                <w:sz w:val="21"/>
                <w:szCs w:val="21"/>
              </w:rPr>
              <w:t> </w:t>
            </w:r>
            <w:r>
              <w:rPr>
                <w:rFonts w:ascii="宋体" w:hAnsi="宋体" w:cs="宋体" w:eastAsia="宋体" w:hint="default"/>
                <w:sz w:val="21"/>
                <w:szCs w:val="21"/>
              </w:rPr>
              <w:t>雕刻机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9"/>
              <w:jc w:val="center"/>
              <w:rPr>
                <w:rFonts w:ascii="Times New Roman" w:hAnsi="Times New Roman" w:cs="Times New Roman" w:eastAsia="Times New Roman" w:hint="default"/>
                <w:sz w:val="21"/>
                <w:szCs w:val="21"/>
              </w:rPr>
            </w:pPr>
            <w:r>
              <w:rPr>
                <w:rFonts w:ascii="Times New Roman"/>
                <w:sz w:val="21"/>
              </w:rPr>
              <w:t>ZL201020116988.5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1692320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w w:val="95"/>
                <w:sz w:val="21"/>
              </w:rPr>
              <w:t>2010.02.09</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913"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18</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
              <w:ind w:left="100" w:right="254"/>
              <w:jc w:val="both"/>
              <w:rPr>
                <w:rFonts w:ascii="宋体" w:hAnsi="宋体" w:cs="宋体" w:eastAsia="宋体" w:hint="default"/>
                <w:sz w:val="21"/>
                <w:szCs w:val="21"/>
              </w:rPr>
            </w:pPr>
            <w:r>
              <w:rPr>
                <w:rFonts w:ascii="宋体" w:hAnsi="宋体" w:cs="宋体" w:eastAsia="宋体" w:hint="default"/>
                <w:sz w:val="21"/>
                <w:szCs w:val="21"/>
              </w:rPr>
              <w:t>具有纠偏装置的激</w:t>
            </w:r>
            <w:r>
              <w:rPr>
                <w:rFonts w:ascii="宋体" w:hAnsi="宋体" w:cs="宋体" w:eastAsia="宋体" w:hint="default"/>
                <w:w w:val="99"/>
                <w:sz w:val="21"/>
                <w:szCs w:val="21"/>
              </w:rPr>
              <w:t> </w:t>
            </w:r>
            <w:r>
              <w:rPr>
                <w:rFonts w:ascii="宋体" w:hAnsi="宋体" w:cs="宋体" w:eastAsia="宋体" w:hint="default"/>
                <w:sz w:val="21"/>
                <w:szCs w:val="21"/>
              </w:rPr>
              <w:t>光切割机及激光加</w:t>
            </w:r>
            <w:r>
              <w:rPr>
                <w:rFonts w:ascii="宋体" w:hAnsi="宋体" w:cs="宋体" w:eastAsia="宋体" w:hint="default"/>
                <w:w w:val="99"/>
                <w:sz w:val="21"/>
                <w:szCs w:val="21"/>
              </w:rPr>
              <w:t> </w:t>
            </w:r>
            <w:r>
              <w:rPr>
                <w:rFonts w:ascii="宋体" w:hAnsi="宋体" w:cs="宋体" w:eastAsia="宋体" w:hint="default"/>
                <w:sz w:val="21"/>
                <w:szCs w:val="21"/>
              </w:rPr>
              <w:t>工系统</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0"/>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ZL201020210619.2</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1627814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w w:val="95"/>
                <w:sz w:val="21"/>
              </w:rPr>
              <w:t>2010.05.22</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38"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19</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254"/>
              <w:jc w:val="left"/>
              <w:rPr>
                <w:rFonts w:ascii="宋体" w:hAnsi="宋体" w:cs="宋体" w:eastAsia="宋体" w:hint="default"/>
                <w:sz w:val="21"/>
                <w:szCs w:val="21"/>
              </w:rPr>
            </w:pPr>
            <w:r>
              <w:rPr>
                <w:rFonts w:ascii="宋体" w:hAnsi="宋体" w:cs="宋体" w:eastAsia="宋体" w:hint="default"/>
                <w:sz w:val="21"/>
                <w:szCs w:val="21"/>
              </w:rPr>
              <w:t>一种包装箱激光切</w:t>
            </w:r>
            <w:r>
              <w:rPr>
                <w:rFonts w:ascii="宋体" w:hAnsi="宋体" w:cs="宋体" w:eastAsia="宋体" w:hint="default"/>
                <w:w w:val="99"/>
                <w:sz w:val="21"/>
                <w:szCs w:val="21"/>
              </w:rPr>
              <w:t> </w:t>
            </w:r>
            <w:r>
              <w:rPr>
                <w:rFonts w:ascii="宋体" w:hAnsi="宋体" w:cs="宋体" w:eastAsia="宋体" w:hint="default"/>
                <w:sz w:val="21"/>
                <w:szCs w:val="21"/>
              </w:rPr>
              <w:t>割机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ZL201020210610.1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1847101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2010.05.22</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20</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一种无张力激光加</w:t>
            </w:r>
            <w:r>
              <w:rPr>
                <w:rFonts w:ascii="宋体" w:hAnsi="宋体" w:cs="宋体" w:eastAsia="宋体" w:hint="default"/>
                <w:w w:val="99"/>
                <w:sz w:val="21"/>
                <w:szCs w:val="21"/>
              </w:rPr>
              <w:t> </w:t>
            </w:r>
            <w:r>
              <w:rPr>
                <w:rFonts w:ascii="宋体" w:hAnsi="宋体" w:cs="宋体" w:eastAsia="宋体" w:hint="default"/>
                <w:sz w:val="21"/>
                <w:szCs w:val="21"/>
              </w:rPr>
              <w:t>工系统</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ZL201020244881.9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1859267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w w:val="95"/>
                <w:sz w:val="21"/>
              </w:rPr>
              <w:t>2010.07.02</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21</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254"/>
              <w:jc w:val="left"/>
              <w:rPr>
                <w:rFonts w:ascii="宋体" w:hAnsi="宋体" w:cs="宋体" w:eastAsia="宋体" w:hint="default"/>
                <w:sz w:val="21"/>
                <w:szCs w:val="21"/>
              </w:rPr>
            </w:pPr>
            <w:r>
              <w:rPr>
                <w:rFonts w:ascii="宋体" w:hAnsi="宋体" w:cs="宋体" w:eastAsia="宋体" w:hint="default"/>
                <w:sz w:val="21"/>
                <w:szCs w:val="21"/>
              </w:rPr>
              <w:t>一种桥架激光绣花</w:t>
            </w:r>
            <w:r>
              <w:rPr>
                <w:rFonts w:ascii="宋体" w:hAnsi="宋体" w:cs="宋体" w:eastAsia="宋体" w:hint="default"/>
                <w:w w:val="99"/>
                <w:sz w:val="21"/>
                <w:szCs w:val="21"/>
              </w:rPr>
              <w:t> </w:t>
            </w:r>
            <w:r>
              <w:rPr>
                <w:rFonts w:ascii="宋体" w:hAnsi="宋体" w:cs="宋体" w:eastAsia="宋体" w:hint="default"/>
                <w:sz w:val="21"/>
                <w:szCs w:val="21"/>
              </w:rPr>
              <w:t>一体机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ZL201020282501.0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1690731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w w:val="95"/>
                <w:sz w:val="21"/>
              </w:rPr>
              <w:t>2010.07.29</w:t>
            </w:r>
            <w:r>
              <w:rPr>
                <w:rFonts w:ascii="Times New Roman"/>
                <w:sz w:val="21"/>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6" w:hRule="exact"/>
        </w:trPr>
        <w:tc>
          <w:tcPr>
            <w:tcW w:w="4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22</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一种固体激光器</w:t>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ZL201020297318.8</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1829438</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w w:val="95"/>
                <w:sz w:val="21"/>
              </w:rPr>
              <w:t>2010.8.13</w:t>
            </w:r>
            <w:r>
              <w:rPr>
                <w:rFonts w:ascii="Times New Roman"/>
                <w:sz w:val="21"/>
              </w:rPr>
            </w:r>
          </w:p>
        </w:tc>
        <w:tc>
          <w:tcPr>
            <w:tcW w:w="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bl>
    <w:p>
      <w:pPr>
        <w:spacing w:after="0" w:line="240" w:lineRule="auto"/>
        <w:jc w:val="center"/>
        <w:rPr>
          <w:rFonts w:ascii="宋体" w:hAnsi="宋体" w:cs="宋体" w:eastAsia="宋体" w:hint="default"/>
          <w:sz w:val="21"/>
          <w:szCs w:val="21"/>
        </w:rPr>
        <w:sectPr>
          <w:pgSz w:w="11910" w:h="16840"/>
          <w:pgMar w:header="918" w:footer="976" w:top="1120" w:bottom="1160" w:left="900" w:right="900"/>
        </w:sectPr>
      </w:pPr>
    </w:p>
    <w:p>
      <w:pPr>
        <w:spacing w:line="240" w:lineRule="auto" w:before="3"/>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27"/>
        <w:gridCol w:w="2052"/>
        <w:gridCol w:w="701"/>
        <w:gridCol w:w="1939"/>
        <w:gridCol w:w="1020"/>
        <w:gridCol w:w="1260"/>
        <w:gridCol w:w="744"/>
        <w:gridCol w:w="1702"/>
      </w:tblGrid>
      <w:tr>
        <w:trPr>
          <w:trHeight w:val="710" w:hRule="exact"/>
        </w:trPr>
        <w:tc>
          <w:tcPr>
            <w:tcW w:w="427"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65"/>
              <w:ind w:left="99" w:right="9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99"/>
                <w:sz w:val="21"/>
                <w:szCs w:val="21"/>
              </w:rPr>
              <w:t> </w:t>
            </w:r>
            <w:r>
              <w:rPr>
                <w:rFonts w:ascii="宋体" w:hAnsi="宋体" w:cs="宋体" w:eastAsia="宋体" w:hint="default"/>
                <w:sz w:val="21"/>
                <w:szCs w:val="21"/>
              </w:rPr>
              <w:t>号</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500" w:right="138" w:hanging="346"/>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w:t>
            </w:r>
            <w:r>
              <w:rPr>
                <w:rFonts w:ascii="宋体" w:hAnsi="宋体" w:cs="宋体" w:eastAsia="宋体" w:hint="default"/>
                <w:w w:val="99"/>
                <w:sz w:val="21"/>
                <w:szCs w:val="21"/>
              </w:rPr>
              <w:t> </w:t>
            </w:r>
            <w:r>
              <w:rPr>
                <w:rFonts w:ascii="宋体" w:hAnsi="宋体" w:cs="宋体" w:eastAsia="宋体" w:hint="default"/>
                <w:sz w:val="21"/>
                <w:szCs w:val="21"/>
              </w:rPr>
              <w:t>的产品名称</w:t>
            </w:r>
          </w:p>
        </w:tc>
        <w:tc>
          <w:tcPr>
            <w:tcW w:w="70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40" w:right="123"/>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19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2"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93" w:right="0"/>
              <w:jc w:val="left"/>
              <w:rPr>
                <w:rFonts w:ascii="宋体" w:hAnsi="宋体" w:cs="宋体" w:eastAsia="宋体" w:hint="default"/>
                <w:sz w:val="21"/>
                <w:szCs w:val="21"/>
              </w:rPr>
            </w:pPr>
            <w:r>
              <w:rPr>
                <w:rFonts w:ascii="宋体" w:hAnsi="宋体" w:cs="宋体" w:eastAsia="宋体" w:hint="default"/>
                <w:sz w:val="21"/>
                <w:szCs w:val="21"/>
              </w:rPr>
              <w:t>证书号</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74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267" w:right="145" w:hanging="106"/>
              <w:jc w:val="left"/>
              <w:rPr>
                <w:rFonts w:ascii="宋体" w:hAnsi="宋体" w:cs="宋体" w:eastAsia="宋体" w:hint="default"/>
                <w:sz w:val="21"/>
                <w:szCs w:val="21"/>
              </w:rPr>
            </w:pPr>
            <w:r>
              <w:rPr>
                <w:rFonts w:ascii="宋体" w:hAnsi="宋体" w:cs="宋体" w:eastAsia="宋体" w:hint="default"/>
                <w:sz w:val="21"/>
                <w:szCs w:val="21"/>
              </w:rPr>
              <w:t>有效</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7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
              <w:ind w:left="31"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34" w:right="0"/>
              <w:jc w:val="center"/>
              <w:rPr>
                <w:rFonts w:ascii="宋体" w:hAnsi="宋体" w:cs="宋体" w:eastAsia="宋体" w:hint="default"/>
                <w:sz w:val="21"/>
                <w:szCs w:val="21"/>
              </w:rPr>
            </w:pPr>
            <w:r>
              <w:rPr>
                <w:rFonts w:ascii="宋体" w:hAnsi="宋体" w:cs="宋体" w:eastAsia="宋体" w:hint="default"/>
                <w:sz w:val="21"/>
                <w:szCs w:val="21"/>
              </w:rPr>
              <w:t>（过户时间）</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23</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一种具有吸烟装置</w:t>
            </w:r>
            <w:r>
              <w:rPr>
                <w:rFonts w:ascii="宋体" w:hAnsi="宋体" w:cs="宋体" w:eastAsia="宋体" w:hint="default"/>
                <w:w w:val="99"/>
                <w:sz w:val="21"/>
                <w:szCs w:val="21"/>
              </w:rPr>
              <w:t> </w:t>
            </w:r>
            <w:r>
              <w:rPr>
                <w:rFonts w:ascii="宋体" w:hAnsi="宋体" w:cs="宋体" w:eastAsia="宋体" w:hint="default"/>
                <w:sz w:val="21"/>
                <w:szCs w:val="21"/>
              </w:rPr>
              <w:t>的激光切割机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ZL201020500057.5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1742579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2010.8.13</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24</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254"/>
              <w:jc w:val="left"/>
              <w:rPr>
                <w:rFonts w:ascii="宋体" w:hAnsi="宋体" w:cs="宋体" w:eastAsia="宋体" w:hint="default"/>
                <w:sz w:val="21"/>
                <w:szCs w:val="21"/>
              </w:rPr>
            </w:pPr>
            <w:r>
              <w:rPr>
                <w:rFonts w:ascii="宋体" w:hAnsi="宋体" w:cs="宋体" w:eastAsia="宋体" w:hint="default"/>
                <w:sz w:val="21"/>
                <w:szCs w:val="21"/>
              </w:rPr>
              <w:t>一种大幅面激光切</w:t>
            </w:r>
            <w:r>
              <w:rPr>
                <w:rFonts w:ascii="宋体" w:hAnsi="宋体" w:cs="宋体" w:eastAsia="宋体" w:hint="default"/>
                <w:w w:val="99"/>
                <w:sz w:val="21"/>
                <w:szCs w:val="21"/>
              </w:rPr>
              <w:t> </w:t>
            </w:r>
            <w:r>
              <w:rPr>
                <w:rFonts w:ascii="宋体" w:hAnsi="宋体" w:cs="宋体" w:eastAsia="宋体" w:hint="default"/>
                <w:sz w:val="21"/>
                <w:szCs w:val="21"/>
              </w:rPr>
              <w:t>割机</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ZL201020580727.9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1786698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2010.10.20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38"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25</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一种激光切割机工</w:t>
            </w:r>
            <w:r>
              <w:rPr>
                <w:rFonts w:ascii="宋体" w:hAnsi="宋体" w:cs="宋体" w:eastAsia="宋体" w:hint="default"/>
                <w:w w:val="99"/>
                <w:sz w:val="21"/>
                <w:szCs w:val="21"/>
              </w:rPr>
              <w:t> </w:t>
            </w:r>
            <w:r>
              <w:rPr>
                <w:rFonts w:ascii="宋体" w:hAnsi="宋体" w:cs="宋体" w:eastAsia="宋体" w:hint="default"/>
                <w:sz w:val="21"/>
                <w:szCs w:val="21"/>
              </w:rPr>
              <w:t>作台</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ZL201020595632.4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1817295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2010.10.29</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1" w:hRule="exact"/>
        </w:trPr>
        <w:tc>
          <w:tcPr>
            <w:tcW w:w="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26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一种地毯激光切割</w:t>
            </w:r>
            <w:r>
              <w:rPr>
                <w:rFonts w:ascii="宋体" w:hAnsi="宋体" w:cs="宋体" w:eastAsia="宋体" w:hint="default"/>
                <w:w w:val="99"/>
                <w:sz w:val="21"/>
                <w:szCs w:val="21"/>
              </w:rPr>
              <w:t> </w:t>
            </w:r>
            <w:r>
              <w:rPr>
                <w:rFonts w:ascii="宋体" w:hAnsi="宋体" w:cs="宋体" w:eastAsia="宋体" w:hint="default"/>
                <w:sz w:val="21"/>
                <w:szCs w:val="21"/>
              </w:rPr>
              <w:t>装置</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2"/>
              <w:jc w:val="center"/>
              <w:rPr>
                <w:rFonts w:ascii="Times New Roman" w:hAnsi="Times New Roman" w:cs="Times New Roman" w:eastAsia="Times New Roman" w:hint="default"/>
                <w:sz w:val="21"/>
                <w:szCs w:val="21"/>
              </w:rPr>
            </w:pPr>
            <w:r>
              <w:rPr>
                <w:rFonts w:ascii="Times New Roman"/>
                <w:sz w:val="21"/>
              </w:rPr>
              <w:t>ZL201020594753.7</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1821245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2010.10.29</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6" w:hRule="exact"/>
        </w:trPr>
        <w:tc>
          <w:tcPr>
            <w:tcW w:w="4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27</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00" w:right="254"/>
              <w:jc w:val="left"/>
              <w:rPr>
                <w:rFonts w:ascii="宋体" w:hAnsi="宋体" w:cs="宋体" w:eastAsia="宋体" w:hint="default"/>
                <w:sz w:val="21"/>
                <w:szCs w:val="21"/>
              </w:rPr>
            </w:pPr>
            <w:r>
              <w:rPr>
                <w:rFonts w:ascii="宋体" w:hAnsi="宋体" w:cs="宋体" w:eastAsia="宋体" w:hint="default"/>
                <w:sz w:val="21"/>
                <w:szCs w:val="21"/>
              </w:rPr>
              <w:t>一种多工作台桥架</w:t>
            </w:r>
            <w:r>
              <w:rPr>
                <w:rFonts w:ascii="宋体" w:hAnsi="宋体" w:cs="宋体" w:eastAsia="宋体" w:hint="default"/>
                <w:w w:val="99"/>
                <w:sz w:val="21"/>
                <w:szCs w:val="21"/>
              </w:rPr>
              <w:t> </w:t>
            </w:r>
            <w:r>
              <w:rPr>
                <w:rFonts w:ascii="宋体" w:hAnsi="宋体" w:cs="宋体" w:eastAsia="宋体" w:hint="default"/>
                <w:sz w:val="21"/>
                <w:szCs w:val="21"/>
              </w:rPr>
              <w:t>式激光绣花一体机</w:t>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34" w:right="131"/>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1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9"/>
              <w:jc w:val="center"/>
              <w:rPr>
                <w:rFonts w:ascii="Times New Roman" w:hAnsi="Times New Roman" w:cs="Times New Roman" w:eastAsia="Times New Roman" w:hint="default"/>
                <w:sz w:val="21"/>
                <w:szCs w:val="21"/>
              </w:rPr>
            </w:pPr>
            <w:r>
              <w:rPr>
                <w:rFonts w:ascii="Times New Roman"/>
                <w:sz w:val="21"/>
              </w:rPr>
              <w:t>ZL201120147625.2</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2024975</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2011.04.26</w:t>
            </w:r>
          </w:p>
        </w:tc>
        <w:tc>
          <w:tcPr>
            <w:tcW w:w="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bl>
    <w:p>
      <w:pPr>
        <w:pStyle w:val="BodyText"/>
        <w:spacing w:line="240" w:lineRule="auto" w:before="5"/>
        <w:ind w:left="715" w:right="160"/>
        <w:jc w:val="left"/>
      </w:pPr>
      <w:r>
        <w:rPr/>
        <w:t>以下是截至</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日获得实用新型专利权年度分布状况图：</w:t>
      </w:r>
    </w:p>
    <w:p>
      <w:pPr>
        <w:spacing w:line="240" w:lineRule="auto" w:before="5"/>
        <w:rPr>
          <w:rFonts w:ascii="宋体" w:hAnsi="宋体" w:cs="宋体" w:eastAsia="宋体" w:hint="default"/>
          <w:sz w:val="16"/>
          <w:szCs w:val="16"/>
        </w:rPr>
      </w:pPr>
    </w:p>
    <w:p>
      <w:pPr>
        <w:spacing w:line="3840" w:lineRule="exact"/>
        <w:ind w:left="1454"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799076" cy="2438400"/>
            <wp:effectExtent l="0" t="0" r="0" b="0"/>
            <wp:docPr id="27" name="image7.png" descr=""/>
            <wp:cNvGraphicFramePr>
              <a:graphicFrameLocks noChangeAspect="1"/>
            </wp:cNvGraphicFramePr>
            <a:graphic>
              <a:graphicData uri="http://schemas.openxmlformats.org/drawingml/2006/picture">
                <pic:pic>
                  <pic:nvPicPr>
                    <pic:cNvPr id="28" name="image7.png"/>
                    <pic:cNvPicPr/>
                  </pic:nvPicPr>
                  <pic:blipFill>
                    <a:blip r:embed="rId23" cstate="print"/>
                    <a:stretch>
                      <a:fillRect/>
                    </a:stretch>
                  </pic:blipFill>
                  <pic:spPr>
                    <a:xfrm>
                      <a:off x="0" y="0"/>
                      <a:ext cx="4799076" cy="2438400"/>
                    </a:xfrm>
                    <a:prstGeom prst="rect">
                      <a:avLst/>
                    </a:prstGeom>
                  </pic:spPr>
                </pic:pic>
              </a:graphicData>
            </a:graphic>
          </wp:inline>
        </w:drawing>
      </w:r>
      <w:r>
        <w:rPr>
          <w:rFonts w:ascii="宋体" w:hAnsi="宋体" w:cs="宋体" w:eastAsia="宋体" w:hint="default"/>
          <w:position w:val="-76"/>
          <w:sz w:val="20"/>
          <w:szCs w:val="20"/>
        </w:rPr>
      </w:r>
    </w:p>
    <w:p>
      <w:pPr>
        <w:pStyle w:val="BodyText"/>
        <w:spacing w:line="240" w:lineRule="auto" w:before="103"/>
        <w:ind w:left="715" w:right="160"/>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获得的外观专利</w:t>
      </w:r>
      <w:r>
        <w:rPr>
          <w:spacing w:val="-60"/>
        </w:rPr>
        <w:t> </w:t>
      </w:r>
      <w:r>
        <w:rPr>
          <w:rFonts w:ascii="Times New Roman" w:hAnsi="Times New Roman" w:cs="Times New Roman" w:eastAsia="Times New Roman" w:hint="default"/>
        </w:rPr>
        <w:t>6 </w:t>
      </w:r>
      <w:r>
        <w:rPr/>
        <w:t>项，具体情况如下：</w:t>
      </w:r>
    </w:p>
    <w:p>
      <w:pPr>
        <w:spacing w:line="240" w:lineRule="auto" w:before="3"/>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30"/>
        <w:gridCol w:w="2062"/>
        <w:gridCol w:w="708"/>
        <w:gridCol w:w="1891"/>
        <w:gridCol w:w="1027"/>
        <w:gridCol w:w="1267"/>
        <w:gridCol w:w="734"/>
        <w:gridCol w:w="1726"/>
      </w:tblGrid>
      <w:tr>
        <w:trPr>
          <w:trHeight w:val="712" w:hRule="exact"/>
        </w:trPr>
        <w:tc>
          <w:tcPr>
            <w:tcW w:w="430"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65"/>
              <w:ind w:left="102" w:right="9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99"/>
                <w:sz w:val="21"/>
                <w:szCs w:val="21"/>
              </w:rPr>
              <w:t> </w:t>
            </w:r>
            <w:r>
              <w:rPr>
                <w:rFonts w:ascii="宋体" w:hAnsi="宋体" w:cs="宋体" w:eastAsia="宋体" w:hint="default"/>
                <w:sz w:val="21"/>
                <w:szCs w:val="21"/>
              </w:rPr>
              <w:t>号</w:t>
            </w:r>
          </w:p>
        </w:tc>
        <w:tc>
          <w:tcPr>
            <w:tcW w:w="206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505" w:right="142" w:hanging="346"/>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w:t>
            </w:r>
            <w:r>
              <w:rPr>
                <w:rFonts w:ascii="宋体" w:hAnsi="宋体" w:cs="宋体" w:eastAsia="宋体" w:hint="default"/>
                <w:w w:val="99"/>
                <w:sz w:val="21"/>
                <w:szCs w:val="21"/>
              </w:rPr>
              <w:t> </w:t>
            </w:r>
            <w:r>
              <w:rPr>
                <w:rFonts w:ascii="宋体" w:hAnsi="宋体" w:cs="宋体" w:eastAsia="宋体" w:hint="default"/>
                <w:sz w:val="21"/>
                <w:szCs w:val="21"/>
              </w:rPr>
              <w:t>的产品名称</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43" w:right="128"/>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18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7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263" w:right="140" w:hanging="106"/>
              <w:jc w:val="left"/>
              <w:rPr>
                <w:rFonts w:ascii="宋体" w:hAnsi="宋体" w:cs="宋体" w:eastAsia="宋体" w:hint="default"/>
                <w:sz w:val="21"/>
                <w:szCs w:val="21"/>
              </w:rPr>
            </w:pPr>
            <w:r>
              <w:rPr>
                <w:rFonts w:ascii="宋体" w:hAnsi="宋体" w:cs="宋体" w:eastAsia="宋体" w:hint="default"/>
                <w:sz w:val="21"/>
                <w:szCs w:val="21"/>
              </w:rPr>
              <w:t>有效</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7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
              <w:ind w:left="31"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6"/>
              <w:ind w:left="29" w:right="0"/>
              <w:jc w:val="center"/>
              <w:rPr>
                <w:rFonts w:ascii="宋体" w:hAnsi="宋体" w:cs="宋体" w:eastAsia="宋体" w:hint="default"/>
                <w:sz w:val="21"/>
                <w:szCs w:val="21"/>
              </w:rPr>
            </w:pPr>
            <w:r>
              <w:rPr>
                <w:rFonts w:ascii="宋体" w:hAnsi="宋体" w:cs="宋体" w:eastAsia="宋体" w:hint="default"/>
                <w:sz w:val="21"/>
                <w:szCs w:val="21"/>
              </w:rPr>
              <w:t>（过户时间）</w:t>
            </w:r>
          </w:p>
        </w:tc>
      </w:tr>
      <w:tr>
        <w:trPr>
          <w:trHeight w:val="640" w:hRule="exact"/>
        </w:trPr>
        <w:tc>
          <w:tcPr>
            <w:tcW w:w="4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激光加工机床</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36" w:right="134"/>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ZL200930008676.5</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1128020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2009.04.15</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光纤激光切割机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6" w:right="134"/>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ZL200930185104.4</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pacing w:val="-3"/>
                <w:sz w:val="21"/>
              </w:rPr>
              <w:t>1125114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2009.04.23</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0" w:hRule="exact"/>
        </w:trPr>
        <w:tc>
          <w:tcPr>
            <w:tcW w:w="4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激光切割机操作台</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36" w:right="134"/>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ZL200930185107.8</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1173622</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2009.04.23</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38" w:hRule="exact"/>
        </w:trPr>
        <w:tc>
          <w:tcPr>
            <w:tcW w:w="4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激光打标机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36" w:right="134"/>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ZL201030106746.3</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1390588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2010.02.04</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1" w:hRule="exact"/>
        </w:trPr>
        <w:tc>
          <w:tcPr>
            <w:tcW w:w="4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激光切割机</w:t>
            </w:r>
            <w:r>
              <w:rPr>
                <w:rFonts w:ascii="Times New Roman" w:hAnsi="Times New Roman" w:cs="Times New Roman" w:eastAsia="Times New Roman" w:hint="default"/>
                <w:sz w:val="21"/>
                <w:szCs w:val="21"/>
              </w:rPr>
              <w:t>(1)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36" w:right="134"/>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ZL201030707992.4</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1589722</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2010.12.17</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r>
        <w:trPr>
          <w:trHeight w:val="646" w:hRule="exact"/>
        </w:trPr>
        <w:tc>
          <w:tcPr>
            <w:tcW w:w="43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4"/>
              <w:ind w:right="2"/>
              <w:jc w:val="center"/>
              <w:rPr>
                <w:rFonts w:ascii="Times New Roman" w:hAnsi="Times New Roman" w:cs="Times New Roman" w:eastAsia="Times New Roman" w:hint="default"/>
                <w:sz w:val="24"/>
                <w:szCs w:val="24"/>
              </w:rPr>
            </w:pPr>
            <w:r>
              <w:rPr>
                <w:rFonts w:ascii="Times New Roman"/>
                <w:sz w:val="24"/>
              </w:rPr>
              <w:t>6</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激光切割机</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36" w:right="134"/>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ZL201130110903.2</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1680416</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2011.04.26</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17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原始取得</w:t>
            </w:r>
          </w:p>
        </w:tc>
      </w:tr>
    </w:tbl>
    <w:p>
      <w:pPr>
        <w:pStyle w:val="BodyText"/>
        <w:spacing w:line="240" w:lineRule="auto" w:before="5"/>
        <w:ind w:left="715" w:right="160"/>
        <w:jc w:val="left"/>
      </w:pPr>
      <w:r>
        <w:rPr/>
        <w:t>注：</w:t>
      </w:r>
      <w:r>
        <w:rPr>
          <w:rFonts w:ascii="Times New Roman" w:hAnsi="Times New Roman" w:cs="Times New Roman" w:eastAsia="Times New Roman" w:hint="default"/>
        </w:rPr>
        <w:t>1.</w:t>
      </w:r>
      <w:r>
        <w:rPr/>
        <w:t>基于</w:t>
      </w:r>
      <w:r>
        <w:rPr>
          <w:rFonts w:ascii="Times New Roman" w:hAnsi="Times New Roman" w:cs="Times New Roman" w:eastAsia="Times New Roman" w:hint="default"/>
        </w:rPr>
        <w:t>“</w:t>
      </w:r>
      <w:r>
        <w:rPr/>
        <w:t>同样的发明创造只能被授予一项专利</w:t>
      </w:r>
      <w:r>
        <w:rPr>
          <w:rFonts w:ascii="Times New Roman" w:hAnsi="Times New Roman" w:cs="Times New Roman" w:eastAsia="Times New Roman" w:hint="default"/>
        </w:rPr>
        <w:t>”</w:t>
      </w:r>
      <w:r>
        <w:rPr/>
        <w:t>的法律规定，为取得</w:t>
      </w:r>
      <w:r>
        <w:rPr>
          <w:rFonts w:ascii="Times New Roman" w:hAnsi="Times New Roman" w:cs="Times New Roman" w:eastAsia="Times New Roman" w:hint="default"/>
        </w:rPr>
        <w:t>“</w:t>
      </w:r>
      <w:r>
        <w:rPr/>
        <w:t>具有预激励装置</w:t>
      </w:r>
    </w:p>
    <w:p>
      <w:pPr>
        <w:spacing w:after="0" w:line="240" w:lineRule="auto"/>
        <w:jc w:val="left"/>
        <w:sectPr>
          <w:footerReference w:type="default" r:id="rId22"/>
          <w:pgSz w:w="11910" w:h="16840"/>
          <w:pgMar w:footer="976" w:header="918" w:top="1120" w:bottom="1160" w:left="900" w:right="900"/>
          <w:pgNumType w:start="20"/>
        </w:sectPr>
      </w:pPr>
    </w:p>
    <w:p>
      <w:pPr>
        <w:spacing w:line="240" w:lineRule="auto" w:before="1"/>
        <w:rPr>
          <w:rFonts w:ascii="宋体" w:hAnsi="宋体" w:cs="宋体" w:eastAsia="宋体" w:hint="default"/>
          <w:sz w:val="18"/>
          <w:szCs w:val="18"/>
        </w:rPr>
      </w:pPr>
    </w:p>
    <w:p>
      <w:pPr>
        <w:pStyle w:val="BodyText"/>
        <w:spacing w:line="338" w:lineRule="auto" w:before="26"/>
        <w:ind w:left="232" w:right="219"/>
        <w:jc w:val="left"/>
      </w:pPr>
      <w:r>
        <w:rPr/>
        <w:t>的激光器</w:t>
      </w:r>
      <w:r>
        <w:rPr>
          <w:rFonts w:ascii="Times New Roman" w:hAnsi="Times New Roman" w:cs="Times New Roman" w:eastAsia="Times New Roman" w:hint="default"/>
        </w:rPr>
        <w:t>”</w:t>
      </w:r>
      <w:r>
        <w:rPr/>
        <w:t>的发明专利（申请号为</w:t>
      </w:r>
      <w:r>
        <w:rPr>
          <w:spacing w:val="-68"/>
        </w:rPr>
        <w:t> </w:t>
      </w:r>
      <w:r>
        <w:rPr>
          <w:rFonts w:ascii="Times New Roman" w:hAnsi="Times New Roman" w:cs="Times New Roman" w:eastAsia="Times New Roman" w:hint="default"/>
        </w:rPr>
        <w:t>200910004004.6</w:t>
      </w:r>
      <w:r>
        <w:rPr/>
        <w:t>）授权，公司已于</w:t>
      </w:r>
      <w:r>
        <w:rPr>
          <w:spacing w:val="-7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向专利局 提交放弃该实用新型专利的申请。</w:t>
      </w:r>
    </w:p>
    <w:p>
      <w:pPr>
        <w:pStyle w:val="BodyText"/>
        <w:spacing w:line="240" w:lineRule="auto" w:before="94"/>
        <w:ind w:left="715" w:right="160"/>
        <w:jc w:val="left"/>
      </w:pPr>
      <w:r>
        <w:rPr>
          <w:rFonts w:ascii="Times New Roman" w:hAnsi="Times New Roman" w:cs="Times New Roman" w:eastAsia="Times New Roman" w:hint="default"/>
        </w:rPr>
        <w:t>2.</w:t>
      </w:r>
      <w:r>
        <w:rPr/>
        <w:t>基于实用新型专利权的授权年限为</w:t>
      </w:r>
      <w:r>
        <w:rPr>
          <w:spacing w:val="-60"/>
        </w:rPr>
        <w:t> </w:t>
      </w:r>
      <w:r>
        <w:rPr>
          <w:rFonts w:ascii="Times New Roman" w:hAnsi="Times New Roman" w:cs="Times New Roman" w:eastAsia="Times New Roman" w:hint="default"/>
        </w:rPr>
        <w:t>10 </w:t>
      </w:r>
      <w:r>
        <w:rPr/>
        <w:t>年，公司于</w:t>
      </w:r>
      <w:r>
        <w:rPr>
          <w:spacing w:val="-60"/>
        </w:rPr>
        <w:t> </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3"/>
        </w:rPr>
        <w:t>11 </w:t>
      </w:r>
      <w:r>
        <w:rPr/>
        <w:t>月</w:t>
      </w:r>
      <w:r>
        <w:rPr>
          <w:spacing w:val="-60"/>
        </w:rPr>
        <w:t> </w:t>
      </w:r>
      <w:r>
        <w:rPr>
          <w:rFonts w:ascii="Times New Roman" w:hAnsi="Times New Roman" w:cs="Times New Roman" w:eastAsia="Times New Roman" w:hint="default"/>
        </w:rPr>
        <w:t>08 </w:t>
      </w:r>
      <w:r>
        <w:rPr/>
        <w:t>日申请的</w:t>
      </w:r>
      <w:r>
        <w:rPr>
          <w:rFonts w:ascii="Times New Roman" w:hAnsi="Times New Roman" w:cs="Times New Roman" w:eastAsia="Times New Roman" w:hint="default"/>
        </w:rPr>
        <w:t>“</w:t>
      </w:r>
      <w:r>
        <w:rPr/>
        <w:t>电脑数控</w:t>
      </w:r>
    </w:p>
    <w:p>
      <w:pPr>
        <w:pStyle w:val="BodyText"/>
        <w:spacing w:line="240" w:lineRule="auto" w:before="133"/>
        <w:ind w:left="232" w:right="160"/>
        <w:jc w:val="left"/>
        <w:rPr>
          <w:rFonts w:ascii="Times New Roman" w:hAnsi="Times New Roman" w:cs="Times New Roman" w:eastAsia="Times New Roman" w:hint="default"/>
        </w:rPr>
      </w:pPr>
      <w:r>
        <w:rPr>
          <w:spacing w:val="3"/>
        </w:rPr>
        <w:t>全功能雕刻、精饰一体机</w:t>
      </w:r>
      <w:r>
        <w:rPr>
          <w:rFonts w:ascii="Times New Roman" w:hAnsi="Times New Roman" w:cs="Times New Roman" w:eastAsia="Times New Roman" w:hint="default"/>
          <w:spacing w:val="3"/>
        </w:rPr>
        <w:t>”</w:t>
      </w:r>
      <w:r>
        <w:rPr>
          <w:spacing w:val="3"/>
        </w:rPr>
        <w:t>的实用新型专利（专利号为</w:t>
      </w:r>
      <w:r>
        <w:rPr>
          <w:spacing w:val="-61"/>
        </w:rPr>
        <w:t> </w:t>
      </w:r>
      <w:r>
        <w:rPr>
          <w:rFonts w:ascii="Times New Roman" w:hAnsi="Times New Roman" w:cs="Times New Roman" w:eastAsia="Times New Roman" w:hint="default"/>
        </w:rPr>
        <w:t>ZL01252381.X</w:t>
      </w:r>
      <w:r>
        <w:rPr/>
        <w:t>）</w:t>
      </w:r>
      <w:r>
        <w:rPr>
          <w:spacing w:val="13"/>
        </w:rPr>
        <w:t> </w:t>
      </w:r>
      <w:r>
        <w:rPr/>
        <w:t>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07</w:t>
      </w:r>
    </w:p>
    <w:p>
      <w:pPr>
        <w:pStyle w:val="BodyText"/>
        <w:spacing w:line="240" w:lineRule="auto" w:before="135"/>
        <w:ind w:left="232" w:right="160"/>
        <w:jc w:val="left"/>
      </w:pPr>
      <w:r>
        <w:rPr/>
        <w:t>日到期，该专利权利终止。</w:t>
      </w:r>
    </w:p>
    <w:p>
      <w:pPr>
        <w:pStyle w:val="BodyText"/>
        <w:spacing w:line="240" w:lineRule="auto" w:before="192"/>
        <w:ind w:left="715" w:right="160"/>
        <w:jc w:val="left"/>
      </w:pPr>
      <w:r>
        <w:rPr/>
        <w:t>（</w:t>
      </w:r>
      <w:r>
        <w:rPr>
          <w:rFonts w:ascii="Times New Roman" w:hAnsi="Times New Roman" w:cs="Times New Roman" w:eastAsia="Times New Roman" w:hint="default"/>
        </w:rPr>
        <w:t>2</w:t>
      </w:r>
      <w:r>
        <w:rPr/>
        <w:t>）截至</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日，公司正在申请的专利情况</w:t>
      </w:r>
    </w:p>
    <w:p>
      <w:pPr>
        <w:pStyle w:val="BodyText"/>
        <w:spacing w:line="240" w:lineRule="auto" w:before="174"/>
        <w:ind w:left="715" w:right="160"/>
        <w:jc w:val="left"/>
        <w:rPr>
          <w:rFonts w:ascii="Times New Roman" w:hAnsi="Times New Roman" w:cs="Times New Roman" w:eastAsia="Times New Roman" w:hint="default"/>
        </w:rPr>
      </w:pPr>
      <w:r>
        <w:rPr/>
        <w:t>公司现拥有</w:t>
      </w:r>
      <w:r>
        <w:rPr>
          <w:spacing w:val="-51"/>
        </w:rPr>
        <w:t> </w:t>
      </w:r>
      <w:r>
        <w:rPr>
          <w:rFonts w:ascii="Times New Roman" w:hAnsi="Times New Roman" w:cs="Times New Roman" w:eastAsia="Times New Roman" w:hint="default"/>
        </w:rPr>
        <w:t>68</w:t>
      </w:r>
      <w:r>
        <w:rPr>
          <w:rFonts w:ascii="Times New Roman" w:hAnsi="Times New Roman" w:cs="Times New Roman" w:eastAsia="Times New Roman" w:hint="default"/>
          <w:spacing w:val="9"/>
        </w:rPr>
        <w:t> </w:t>
      </w:r>
      <w:r>
        <w:rPr/>
        <w:t>项专利申请权，其中发明专利</w:t>
      </w:r>
      <w:r>
        <w:rPr>
          <w:spacing w:val="-43"/>
        </w:rPr>
        <w:t> </w:t>
      </w:r>
      <w:r>
        <w:rPr>
          <w:rFonts w:ascii="Times New Roman" w:hAnsi="Times New Roman" w:cs="Times New Roman" w:eastAsia="Times New Roman" w:hint="default"/>
        </w:rPr>
        <w:t>34</w:t>
      </w:r>
      <w:r>
        <w:rPr>
          <w:rFonts w:ascii="Times New Roman" w:hAnsi="Times New Roman" w:cs="Times New Roman" w:eastAsia="Times New Roman" w:hint="default"/>
          <w:spacing w:val="7"/>
        </w:rPr>
        <w:t> </w:t>
      </w:r>
      <w:r>
        <w:rPr/>
        <w:t>项、实用新型专利</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项、外观专利</w:t>
      </w:r>
      <w:r>
        <w:rPr>
          <w:spacing w:val="-48"/>
        </w:rPr>
        <w:t> </w:t>
      </w:r>
      <w:r>
        <w:rPr>
          <w:rFonts w:ascii="Times New Roman" w:hAnsi="Times New Roman" w:cs="Times New Roman" w:eastAsia="Times New Roman" w:hint="default"/>
        </w:rPr>
        <w:t>10</w:t>
      </w:r>
    </w:p>
    <w:p>
      <w:pPr>
        <w:pStyle w:val="BodyText"/>
        <w:spacing w:line="240" w:lineRule="auto" w:before="135"/>
        <w:ind w:left="232" w:right="160"/>
        <w:jc w:val="left"/>
      </w:pPr>
      <w:r>
        <w:rPr/>
        <w:t>项，具体情况列表如下：</w:t>
      </w:r>
    </w:p>
    <w:p>
      <w:pPr>
        <w:pStyle w:val="BodyText"/>
        <w:spacing w:line="240" w:lineRule="auto" w:before="192"/>
        <w:ind w:left="715" w:right="160"/>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获得发明专利申请权为</w:t>
      </w:r>
      <w:r>
        <w:rPr>
          <w:spacing w:val="-60"/>
        </w:rPr>
        <w:t> </w:t>
      </w:r>
      <w:r>
        <w:rPr>
          <w:rFonts w:ascii="Times New Roman" w:hAnsi="Times New Roman" w:cs="Times New Roman" w:eastAsia="Times New Roman" w:hint="default"/>
        </w:rPr>
        <w:t>34 </w:t>
      </w:r>
      <w:r>
        <w:rPr/>
        <w:t>项，具体情况如下：</w:t>
      </w:r>
    </w:p>
    <w:p>
      <w:pPr>
        <w:spacing w:line="240" w:lineRule="auto" w:before="3"/>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706"/>
        <w:gridCol w:w="2206"/>
        <w:gridCol w:w="725"/>
        <w:gridCol w:w="2035"/>
        <w:gridCol w:w="1486"/>
        <w:gridCol w:w="1612"/>
        <w:gridCol w:w="1076"/>
      </w:tblGrid>
      <w:tr>
        <w:trPr>
          <w:trHeight w:val="713" w:hRule="exact"/>
        </w:trPr>
        <w:tc>
          <w:tcPr>
            <w:tcW w:w="7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0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before="64"/>
              <w:ind w:left="683" w:right="111"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152" w:right="135"/>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2"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6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13"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1"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0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4"/>
              <w:ind w:left="32"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782" w:right="149" w:hanging="632"/>
              <w:jc w:val="left"/>
              <w:rPr>
                <w:rFonts w:ascii="宋体" w:hAnsi="宋体" w:cs="宋体" w:eastAsia="宋体" w:hint="default"/>
                <w:sz w:val="21"/>
                <w:szCs w:val="21"/>
              </w:rPr>
            </w:pPr>
            <w:r>
              <w:rPr>
                <w:rFonts w:ascii="宋体" w:hAnsi="宋体" w:cs="宋体" w:eastAsia="宋体" w:hint="default"/>
                <w:sz w:val="21"/>
                <w:szCs w:val="21"/>
              </w:rPr>
              <w:t>激光绣花一体机及加</w:t>
            </w:r>
            <w:r>
              <w:rPr>
                <w:rFonts w:ascii="宋体" w:hAnsi="宋体" w:cs="宋体" w:eastAsia="宋体" w:hint="default"/>
                <w:w w:val="99"/>
                <w:sz w:val="21"/>
                <w:szCs w:val="21"/>
              </w:rPr>
              <w:t> </w:t>
            </w:r>
            <w:r>
              <w:rPr>
                <w:rFonts w:ascii="宋体" w:hAnsi="宋体" w:cs="宋体" w:eastAsia="宋体" w:hint="default"/>
                <w:sz w:val="21"/>
                <w:szCs w:val="21"/>
              </w:rPr>
              <w:t>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ZL200710051516.9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2007.02.09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
              <w:ind w:right="1"/>
              <w:jc w:val="center"/>
              <w:rPr>
                <w:rFonts w:ascii="宋体" w:hAnsi="宋体" w:cs="宋体" w:eastAsia="宋体" w:hint="default"/>
                <w:sz w:val="21"/>
                <w:szCs w:val="21"/>
              </w:rPr>
            </w:pPr>
            <w:r>
              <w:rPr>
                <w:rFonts w:ascii="宋体" w:hAnsi="宋体" w:cs="宋体" w:eastAsia="宋体" w:hint="default"/>
                <w:sz w:val="21"/>
                <w:szCs w:val="21"/>
              </w:rPr>
              <w:t>受让</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2009.08.28</w:t>
            </w:r>
            <w:r>
              <w:rPr>
                <w:rFonts w:ascii="宋体" w:hAnsi="宋体" w:cs="宋体" w:eastAsia="宋体" w:hint="default"/>
                <w:sz w:val="21"/>
                <w:szCs w:val="21"/>
              </w:rPr>
              <w:t>）</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8" w:right="0"/>
              <w:jc w:val="center"/>
              <w:rPr>
                <w:rFonts w:ascii="宋体" w:hAnsi="宋体" w:cs="宋体" w:eastAsia="宋体" w:hint="default"/>
                <w:sz w:val="21"/>
                <w:szCs w:val="21"/>
              </w:rPr>
            </w:pPr>
            <w:r>
              <w:rPr>
                <w:rFonts w:ascii="宋体" w:hAnsi="宋体" w:cs="宋体" w:eastAsia="宋体" w:hint="default"/>
                <w:sz w:val="21"/>
                <w:szCs w:val="21"/>
              </w:rPr>
              <w:t>实质审查</w:t>
            </w:r>
          </w:p>
        </w:tc>
      </w:tr>
      <w:tr>
        <w:trPr>
          <w:trHeight w:val="913"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
              <w:ind w:left="151" w:right="149"/>
              <w:jc w:val="center"/>
              <w:rPr>
                <w:rFonts w:ascii="宋体" w:hAnsi="宋体" w:cs="宋体" w:eastAsia="宋体" w:hint="default"/>
                <w:sz w:val="21"/>
                <w:szCs w:val="21"/>
              </w:rPr>
            </w:pPr>
            <w:r>
              <w:rPr>
                <w:rFonts w:ascii="宋体" w:hAnsi="宋体" w:cs="宋体" w:eastAsia="宋体" w:hint="default"/>
                <w:sz w:val="21"/>
                <w:szCs w:val="21"/>
              </w:rPr>
              <w:t>一种激光切割头及使</w:t>
            </w:r>
            <w:r>
              <w:rPr>
                <w:rFonts w:ascii="宋体" w:hAnsi="宋体" w:cs="宋体" w:eastAsia="宋体" w:hint="default"/>
                <w:w w:val="99"/>
                <w:sz w:val="21"/>
                <w:szCs w:val="21"/>
              </w:rPr>
              <w:t> </w:t>
            </w:r>
            <w:r>
              <w:rPr>
                <w:rFonts w:ascii="宋体" w:hAnsi="宋体" w:cs="宋体" w:eastAsia="宋体" w:hint="default"/>
                <w:sz w:val="21"/>
                <w:szCs w:val="21"/>
              </w:rPr>
              <w:t>用该激光切割头的激</w:t>
            </w:r>
            <w:r>
              <w:rPr>
                <w:rFonts w:ascii="宋体" w:hAnsi="宋体" w:cs="宋体" w:eastAsia="宋体" w:hint="default"/>
                <w:w w:val="99"/>
                <w:sz w:val="21"/>
                <w:szCs w:val="21"/>
              </w:rPr>
              <w:t> </w:t>
            </w:r>
            <w:r>
              <w:rPr>
                <w:rFonts w:ascii="宋体" w:hAnsi="宋体" w:cs="宋体" w:eastAsia="宋体" w:hint="default"/>
                <w:sz w:val="21"/>
                <w:szCs w:val="21"/>
              </w:rPr>
              <w:t>光绣花一体机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0"/>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ZL200910063618.1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2009.08.14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实质审查</w:t>
            </w:r>
          </w:p>
        </w:tc>
      </w:tr>
      <w:tr>
        <w:trPr>
          <w:trHeight w:val="638"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1" w:right="149"/>
              <w:jc w:val="left"/>
              <w:rPr>
                <w:rFonts w:ascii="宋体" w:hAnsi="宋体" w:cs="宋体" w:eastAsia="宋体" w:hint="default"/>
                <w:sz w:val="21"/>
                <w:szCs w:val="21"/>
              </w:rPr>
            </w:pPr>
            <w:r>
              <w:rPr>
                <w:rFonts w:ascii="宋体" w:hAnsi="宋体" w:cs="宋体" w:eastAsia="宋体" w:hint="default"/>
                <w:sz w:val="21"/>
                <w:szCs w:val="21"/>
              </w:rPr>
              <w:t>一种激光切割机及包</w:t>
            </w:r>
            <w:r>
              <w:rPr>
                <w:rFonts w:ascii="宋体" w:hAnsi="宋体" w:cs="宋体" w:eastAsia="宋体" w:hint="default"/>
                <w:w w:val="99"/>
                <w:sz w:val="21"/>
                <w:szCs w:val="21"/>
              </w:rPr>
              <w:t> </w:t>
            </w:r>
            <w:r>
              <w:rPr>
                <w:rFonts w:ascii="宋体" w:hAnsi="宋体" w:cs="宋体" w:eastAsia="宋体" w:hint="default"/>
                <w:sz w:val="21"/>
                <w:szCs w:val="21"/>
              </w:rPr>
              <w:t>装箱的激光加工方法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ZL201010188497.6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2010.05.22</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8" w:right="0"/>
              <w:jc w:val="center"/>
              <w:rPr>
                <w:rFonts w:ascii="宋体" w:hAnsi="宋体" w:cs="宋体" w:eastAsia="宋体" w:hint="default"/>
                <w:sz w:val="21"/>
                <w:szCs w:val="21"/>
              </w:rPr>
            </w:pPr>
            <w:r>
              <w:rPr>
                <w:rFonts w:ascii="宋体" w:hAnsi="宋体" w:cs="宋体" w:eastAsia="宋体" w:hint="default"/>
                <w:sz w:val="21"/>
                <w:szCs w:val="21"/>
              </w:rPr>
              <w:t>实质审查</w:t>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
              <w:ind w:left="151" w:right="149"/>
              <w:jc w:val="center"/>
              <w:rPr>
                <w:rFonts w:ascii="宋体" w:hAnsi="宋体" w:cs="宋体" w:eastAsia="宋体" w:hint="default"/>
                <w:sz w:val="21"/>
                <w:szCs w:val="21"/>
              </w:rPr>
            </w:pPr>
            <w:r>
              <w:rPr>
                <w:rFonts w:ascii="宋体" w:hAnsi="宋体" w:cs="宋体" w:eastAsia="宋体" w:hint="default"/>
                <w:sz w:val="21"/>
                <w:szCs w:val="21"/>
              </w:rPr>
              <w:t>具有纠偏装置的激光</w:t>
            </w:r>
            <w:r>
              <w:rPr>
                <w:rFonts w:ascii="宋体" w:hAnsi="宋体" w:cs="宋体" w:eastAsia="宋体" w:hint="default"/>
                <w:w w:val="99"/>
                <w:sz w:val="21"/>
                <w:szCs w:val="21"/>
              </w:rPr>
              <w:t> </w:t>
            </w:r>
            <w:r>
              <w:rPr>
                <w:rFonts w:ascii="宋体" w:hAnsi="宋体" w:cs="宋体" w:eastAsia="宋体" w:hint="default"/>
                <w:sz w:val="21"/>
                <w:szCs w:val="21"/>
              </w:rPr>
              <w:t>切割机及激光加工系</w:t>
            </w:r>
            <w:r>
              <w:rPr>
                <w:rFonts w:ascii="宋体" w:hAnsi="宋体" w:cs="宋体" w:eastAsia="宋体" w:hint="default"/>
                <w:w w:val="99"/>
                <w:sz w:val="21"/>
                <w:szCs w:val="21"/>
              </w:rPr>
              <w:t> </w:t>
            </w:r>
            <w:r>
              <w:rPr>
                <w:rFonts w:ascii="宋体" w:hAnsi="宋体" w:cs="宋体" w:eastAsia="宋体" w:hint="default"/>
                <w:sz w:val="21"/>
                <w:szCs w:val="21"/>
              </w:rPr>
              <w:t>统</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ZL201010188466.0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2010.05.22</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
              <w:ind w:left="151" w:right="149"/>
              <w:jc w:val="center"/>
              <w:rPr>
                <w:rFonts w:ascii="宋体" w:hAnsi="宋体" w:cs="宋体" w:eastAsia="宋体" w:hint="default"/>
                <w:sz w:val="21"/>
                <w:szCs w:val="21"/>
              </w:rPr>
            </w:pPr>
            <w:r>
              <w:rPr>
                <w:rFonts w:ascii="宋体" w:hAnsi="宋体" w:cs="宋体" w:eastAsia="宋体" w:hint="default"/>
                <w:sz w:val="21"/>
                <w:szCs w:val="21"/>
              </w:rPr>
              <w:t>一种自动激光打标机</w:t>
            </w:r>
            <w:r>
              <w:rPr>
                <w:rFonts w:ascii="宋体" w:hAnsi="宋体" w:cs="宋体" w:eastAsia="宋体" w:hint="default"/>
                <w:w w:val="99"/>
                <w:sz w:val="21"/>
                <w:szCs w:val="21"/>
              </w:rPr>
              <w:t> </w:t>
            </w:r>
            <w:r>
              <w:rPr>
                <w:rFonts w:ascii="宋体" w:hAnsi="宋体" w:cs="宋体" w:eastAsia="宋体" w:hint="default"/>
                <w:sz w:val="21"/>
                <w:szCs w:val="21"/>
              </w:rPr>
              <w:t>流水线速度控制装置</w:t>
            </w:r>
            <w:r>
              <w:rPr>
                <w:rFonts w:ascii="宋体" w:hAnsi="宋体" w:cs="宋体" w:eastAsia="宋体" w:hint="default"/>
                <w:w w:val="99"/>
                <w:sz w:val="21"/>
                <w:szCs w:val="21"/>
              </w:rPr>
              <w:t> </w:t>
            </w:r>
            <w:r>
              <w:rPr>
                <w:rFonts w:ascii="宋体" w:hAnsi="宋体" w:cs="宋体" w:eastAsia="宋体" w:hint="default"/>
                <w:sz w:val="21"/>
                <w:szCs w:val="21"/>
              </w:rPr>
              <w:t>及其应用</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ZL201010215560.0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2010.07.02</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641"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362" w:right="149" w:hanging="212"/>
              <w:jc w:val="left"/>
              <w:rPr>
                <w:rFonts w:ascii="宋体" w:hAnsi="宋体" w:cs="宋体" w:eastAsia="宋体" w:hint="default"/>
                <w:sz w:val="21"/>
                <w:szCs w:val="21"/>
              </w:rPr>
            </w:pPr>
            <w:r>
              <w:rPr>
                <w:rFonts w:ascii="宋体" w:hAnsi="宋体" w:cs="宋体" w:eastAsia="宋体" w:hint="default"/>
                <w:sz w:val="21"/>
                <w:szCs w:val="21"/>
              </w:rPr>
              <w:t>一种布料激光分层切</w:t>
            </w:r>
            <w:r>
              <w:rPr>
                <w:rFonts w:ascii="宋体" w:hAnsi="宋体" w:cs="宋体" w:eastAsia="宋体" w:hint="default"/>
                <w:w w:val="99"/>
                <w:sz w:val="21"/>
                <w:szCs w:val="21"/>
              </w:rPr>
              <w:t> </w:t>
            </w:r>
            <w:r>
              <w:rPr>
                <w:rFonts w:ascii="宋体" w:hAnsi="宋体" w:cs="宋体" w:eastAsia="宋体" w:hint="default"/>
                <w:sz w:val="21"/>
                <w:szCs w:val="21"/>
              </w:rPr>
              <w:t>割方法及其应用</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ZL201010215571.9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2010.07.02</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638"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91" w:right="149" w:hanging="840"/>
              <w:jc w:val="left"/>
              <w:rPr>
                <w:rFonts w:ascii="宋体" w:hAnsi="宋体" w:cs="宋体" w:eastAsia="宋体" w:hint="default"/>
                <w:sz w:val="21"/>
                <w:szCs w:val="21"/>
              </w:rPr>
            </w:pPr>
            <w:r>
              <w:rPr>
                <w:rFonts w:ascii="宋体" w:hAnsi="宋体" w:cs="宋体" w:eastAsia="宋体" w:hint="default"/>
                <w:sz w:val="21"/>
                <w:szCs w:val="21"/>
              </w:rPr>
              <w:t>一种激光轮廓填充方</w:t>
            </w:r>
            <w:r>
              <w:rPr>
                <w:rFonts w:ascii="宋体" w:hAnsi="宋体" w:cs="宋体" w:eastAsia="宋体" w:hint="default"/>
                <w:w w:val="99"/>
                <w:sz w:val="21"/>
                <w:szCs w:val="21"/>
              </w:rPr>
              <w:t> </w:t>
            </w:r>
            <w:r>
              <w:rPr>
                <w:rFonts w:ascii="宋体" w:hAnsi="宋体" w:cs="宋体" w:eastAsia="宋体" w:hint="default"/>
                <w:sz w:val="21"/>
                <w:szCs w:val="21"/>
              </w:rPr>
              <w:t>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ZL201010245364.8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2010.7.29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
              <w:ind w:left="151" w:right="149"/>
              <w:jc w:val="center"/>
              <w:rPr>
                <w:rFonts w:ascii="宋体" w:hAnsi="宋体" w:cs="宋体" w:eastAsia="宋体" w:hint="default"/>
                <w:sz w:val="21"/>
                <w:szCs w:val="21"/>
              </w:rPr>
            </w:pPr>
            <w:r>
              <w:rPr>
                <w:rFonts w:ascii="宋体" w:hAnsi="宋体" w:cs="宋体" w:eastAsia="宋体" w:hint="default"/>
                <w:sz w:val="21"/>
                <w:szCs w:val="21"/>
              </w:rPr>
              <w:t>振镜式桥架激光绣花</w:t>
            </w:r>
            <w:r>
              <w:rPr>
                <w:rFonts w:ascii="宋体" w:hAnsi="宋体" w:cs="宋体" w:eastAsia="宋体" w:hint="default"/>
                <w:w w:val="99"/>
                <w:sz w:val="21"/>
                <w:szCs w:val="21"/>
              </w:rPr>
              <w:t> </w:t>
            </w:r>
            <w:r>
              <w:rPr>
                <w:rFonts w:ascii="宋体" w:hAnsi="宋体" w:cs="宋体" w:eastAsia="宋体" w:hint="default"/>
                <w:sz w:val="21"/>
                <w:szCs w:val="21"/>
              </w:rPr>
              <w:t>转换控制系统及控制</w:t>
            </w:r>
            <w:r>
              <w:rPr>
                <w:rFonts w:ascii="宋体" w:hAnsi="宋体" w:cs="宋体" w:eastAsia="宋体" w:hint="default"/>
                <w:w w:val="99"/>
                <w:sz w:val="21"/>
                <w:szCs w:val="21"/>
              </w:rPr>
              <w:t> </w:t>
            </w:r>
            <w:r>
              <w:rPr>
                <w:rFonts w:ascii="宋体" w:hAnsi="宋体" w:cs="宋体" w:eastAsia="宋体" w:hint="default"/>
                <w:sz w:val="21"/>
                <w:szCs w:val="21"/>
              </w:rPr>
              <w:t>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ZL201010245378.x</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2010.7.29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641"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9</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991" w:right="149" w:hanging="840"/>
              <w:jc w:val="left"/>
              <w:rPr>
                <w:rFonts w:ascii="宋体" w:hAnsi="宋体" w:cs="宋体" w:eastAsia="宋体" w:hint="default"/>
                <w:sz w:val="21"/>
                <w:szCs w:val="21"/>
              </w:rPr>
            </w:pPr>
            <w:r>
              <w:rPr>
                <w:rFonts w:ascii="宋体" w:hAnsi="宋体" w:cs="宋体" w:eastAsia="宋体" w:hint="default"/>
                <w:sz w:val="21"/>
                <w:szCs w:val="21"/>
              </w:rPr>
              <w:t>一种大幅面激光切割</w:t>
            </w:r>
            <w:r>
              <w:rPr>
                <w:rFonts w:ascii="宋体" w:hAnsi="宋体" w:cs="宋体" w:eastAsia="宋体" w:hint="default"/>
                <w:w w:val="99"/>
                <w:sz w:val="21"/>
                <w:szCs w:val="21"/>
              </w:rPr>
              <w:t> </w:t>
            </w:r>
            <w:r>
              <w:rPr>
                <w:rFonts w:ascii="宋体" w:hAnsi="宋体" w:cs="宋体" w:eastAsia="宋体" w:hint="default"/>
                <w:sz w:val="21"/>
                <w:szCs w:val="21"/>
              </w:rPr>
              <w:t>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ZL201010540032.2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2010.10.20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10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left"/>
              <w:rPr>
                <w:rFonts w:ascii="宋体" w:hAnsi="宋体" w:cs="宋体" w:eastAsia="宋体" w:hint="default"/>
                <w:sz w:val="21"/>
                <w:szCs w:val="21"/>
              </w:rPr>
            </w:pPr>
            <w:r>
              <w:rPr>
                <w:rFonts w:ascii="宋体" w:hAnsi="宋体" w:cs="宋体" w:eastAsia="宋体" w:hint="default"/>
                <w:sz w:val="21"/>
                <w:szCs w:val="21"/>
              </w:rPr>
              <w:t>一种地毯激光加工机</w:t>
            </w:r>
            <w:r>
              <w:rPr>
                <w:rFonts w:ascii="宋体" w:hAnsi="宋体" w:cs="宋体" w:eastAsia="宋体" w:hint="default"/>
                <w:w w:val="99"/>
                <w:sz w:val="21"/>
                <w:szCs w:val="21"/>
              </w:rPr>
              <w:t> </w:t>
            </w:r>
            <w:r>
              <w:rPr>
                <w:rFonts w:ascii="宋体" w:hAnsi="宋体" w:cs="宋体" w:eastAsia="宋体" w:hint="default"/>
                <w:sz w:val="21"/>
                <w:szCs w:val="21"/>
              </w:rPr>
              <w:t>及地毯激光加工方法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ZL201010540134.4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2010.10.29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5"/>
              <w:ind w:right="0"/>
              <w:jc w:val="center"/>
              <w:rPr>
                <w:rFonts w:ascii="Times New Roman" w:hAnsi="Times New Roman" w:cs="Times New Roman" w:eastAsia="Times New Roman" w:hint="default"/>
                <w:sz w:val="24"/>
                <w:szCs w:val="24"/>
              </w:rPr>
            </w:pPr>
            <w:r>
              <w:rPr>
                <w:rFonts w:ascii="Times New Roman"/>
                <w:spacing w:val="-3"/>
                <w:sz w:val="24"/>
              </w:rPr>
              <w:t>11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91" w:right="149" w:hanging="840"/>
              <w:jc w:val="left"/>
              <w:rPr>
                <w:rFonts w:ascii="宋体" w:hAnsi="宋体" w:cs="宋体" w:eastAsia="宋体" w:hint="default"/>
                <w:sz w:val="21"/>
                <w:szCs w:val="21"/>
              </w:rPr>
            </w:pPr>
            <w:r>
              <w:rPr>
                <w:rFonts w:ascii="宋体" w:hAnsi="宋体" w:cs="宋体" w:eastAsia="宋体" w:hint="default"/>
                <w:sz w:val="21"/>
                <w:szCs w:val="21"/>
              </w:rPr>
              <w:t>一种激光切割机工作</w:t>
            </w:r>
            <w:r>
              <w:rPr>
                <w:rFonts w:ascii="宋体" w:hAnsi="宋体" w:cs="宋体" w:eastAsia="宋体" w:hint="default"/>
                <w:w w:val="99"/>
                <w:sz w:val="21"/>
                <w:szCs w:val="21"/>
              </w:rPr>
              <w:t> </w:t>
            </w:r>
            <w:r>
              <w:rPr>
                <w:rFonts w:ascii="宋体" w:hAnsi="宋体" w:cs="宋体" w:eastAsia="宋体" w:hint="default"/>
                <w:sz w:val="21"/>
                <w:szCs w:val="21"/>
              </w:rPr>
              <w:t>台</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ZL201010540129.3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2010.10.29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r>
        <w:trPr>
          <w:trHeight w:val="646" w:hRule="exact"/>
        </w:trPr>
        <w:tc>
          <w:tcPr>
            <w:tcW w:w="7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12</w:t>
            </w:r>
          </w:p>
        </w:tc>
        <w:tc>
          <w:tcPr>
            <w:tcW w:w="220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51" w:right="149"/>
              <w:jc w:val="left"/>
              <w:rPr>
                <w:rFonts w:ascii="宋体" w:hAnsi="宋体" w:cs="宋体" w:eastAsia="宋体" w:hint="default"/>
                <w:sz w:val="21"/>
                <w:szCs w:val="21"/>
              </w:rPr>
            </w:pPr>
            <w:r>
              <w:rPr>
                <w:rFonts w:ascii="宋体" w:hAnsi="宋体" w:cs="宋体" w:eastAsia="宋体" w:hint="default"/>
                <w:sz w:val="21"/>
                <w:szCs w:val="21"/>
              </w:rPr>
              <w:t>一种激光切割机及包</w:t>
            </w:r>
            <w:r>
              <w:rPr>
                <w:rFonts w:ascii="宋体" w:hAnsi="宋体" w:cs="宋体" w:eastAsia="宋体" w:hint="default"/>
                <w:w w:val="99"/>
                <w:sz w:val="21"/>
                <w:szCs w:val="21"/>
              </w:rPr>
              <w:t> </w:t>
            </w:r>
            <w:r>
              <w:rPr>
                <w:rFonts w:ascii="宋体" w:hAnsi="宋体" w:cs="宋体" w:eastAsia="宋体" w:hint="default"/>
                <w:sz w:val="21"/>
                <w:szCs w:val="21"/>
              </w:rPr>
              <w:t>装箱的激光加工方法</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ZL201110089077.7</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2011.04.03</w:t>
            </w:r>
          </w:p>
        </w:tc>
        <w:tc>
          <w:tcPr>
            <w:tcW w:w="1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20" w:right="0"/>
              <w:jc w:val="center"/>
              <w:rPr>
                <w:rFonts w:ascii="宋体" w:hAnsi="宋体" w:cs="宋体" w:eastAsia="宋体" w:hint="default"/>
                <w:sz w:val="21"/>
                <w:szCs w:val="21"/>
              </w:rPr>
            </w:pPr>
            <w:r>
              <w:rPr>
                <w:rFonts w:ascii="宋体" w:hAnsi="宋体" w:cs="宋体" w:eastAsia="宋体" w:hint="default"/>
                <w:sz w:val="21"/>
                <w:szCs w:val="21"/>
              </w:rPr>
              <w:t>公开</w:t>
            </w:r>
          </w:p>
        </w:tc>
      </w:tr>
    </w:tbl>
    <w:p>
      <w:pPr>
        <w:spacing w:after="0" w:line="240" w:lineRule="auto"/>
        <w:jc w:val="center"/>
        <w:rPr>
          <w:rFonts w:ascii="宋体" w:hAnsi="宋体" w:cs="宋体" w:eastAsia="宋体" w:hint="default"/>
          <w:sz w:val="21"/>
          <w:szCs w:val="21"/>
        </w:rPr>
        <w:sectPr>
          <w:pgSz w:w="11910" w:h="16840"/>
          <w:pgMar w:header="918" w:footer="976" w:top="1120" w:bottom="1160" w:left="900" w:right="900"/>
        </w:sectPr>
      </w:pPr>
    </w:p>
    <w:p>
      <w:pPr>
        <w:spacing w:line="240" w:lineRule="auto" w:before="3"/>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06"/>
        <w:gridCol w:w="2206"/>
        <w:gridCol w:w="725"/>
        <w:gridCol w:w="2035"/>
        <w:gridCol w:w="1486"/>
        <w:gridCol w:w="1612"/>
        <w:gridCol w:w="1076"/>
      </w:tblGrid>
      <w:tr>
        <w:trPr>
          <w:trHeight w:val="710" w:hRule="exact"/>
        </w:trPr>
        <w:tc>
          <w:tcPr>
            <w:tcW w:w="7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0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683" w:right="111"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52" w:right="135"/>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2"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6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1"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0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right="298"/>
              <w:jc w:val="right"/>
              <w:rPr>
                <w:rFonts w:ascii="宋体" w:hAnsi="宋体" w:cs="宋体" w:eastAsia="宋体" w:hint="default"/>
                <w:sz w:val="21"/>
                <w:szCs w:val="21"/>
              </w:rPr>
            </w:pPr>
            <w:r>
              <w:rPr>
                <w:rFonts w:ascii="宋体" w:hAnsi="宋体" w:cs="宋体" w:eastAsia="宋体" w:hint="default"/>
                <w:w w:val="95"/>
                <w:sz w:val="21"/>
                <w:szCs w:val="21"/>
              </w:rPr>
              <w:t>状态</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13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782" w:right="149" w:hanging="632"/>
              <w:jc w:val="left"/>
              <w:rPr>
                <w:rFonts w:ascii="宋体" w:hAnsi="宋体" w:cs="宋体" w:eastAsia="宋体" w:hint="default"/>
                <w:sz w:val="21"/>
                <w:szCs w:val="21"/>
              </w:rPr>
            </w:pPr>
            <w:r>
              <w:rPr>
                <w:rFonts w:ascii="宋体" w:hAnsi="宋体" w:cs="宋体" w:eastAsia="宋体" w:hint="default"/>
                <w:sz w:val="21"/>
                <w:szCs w:val="21"/>
              </w:rPr>
              <w:t>一种桥架式激光绣花</w:t>
            </w:r>
            <w:r>
              <w:rPr>
                <w:rFonts w:ascii="宋体" w:hAnsi="宋体" w:cs="宋体" w:eastAsia="宋体" w:hint="default"/>
                <w:w w:val="99"/>
                <w:sz w:val="21"/>
                <w:szCs w:val="21"/>
              </w:rPr>
              <w:t> </w:t>
            </w:r>
            <w:r>
              <w:rPr>
                <w:rFonts w:ascii="宋体" w:hAnsi="宋体" w:cs="宋体" w:eastAsia="宋体" w:hint="default"/>
                <w:sz w:val="21"/>
                <w:szCs w:val="21"/>
              </w:rPr>
              <w:t>一体机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ZL201110156754.2</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2011.06.01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公开</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5"/>
              <w:ind w:right="5"/>
              <w:jc w:val="center"/>
              <w:rPr>
                <w:rFonts w:ascii="Times New Roman" w:hAnsi="Times New Roman" w:cs="Times New Roman" w:eastAsia="Times New Roman" w:hint="default"/>
                <w:sz w:val="24"/>
                <w:szCs w:val="24"/>
              </w:rPr>
            </w:pPr>
            <w:r>
              <w:rPr>
                <w:rFonts w:ascii="Times New Roman"/>
                <w:sz w:val="24"/>
              </w:rPr>
              <w:t>14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一种镜片调节装置</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ZL201110156953.3</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2011.06.01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305"/>
              <w:jc w:val="right"/>
              <w:rPr>
                <w:rFonts w:ascii="宋体" w:hAnsi="宋体" w:cs="宋体" w:eastAsia="宋体" w:hint="default"/>
                <w:sz w:val="21"/>
                <w:szCs w:val="21"/>
              </w:rPr>
            </w:pPr>
            <w:r>
              <w:rPr>
                <w:rFonts w:ascii="宋体" w:hAnsi="宋体" w:cs="宋体" w:eastAsia="宋体" w:hint="default"/>
                <w:w w:val="95"/>
                <w:sz w:val="21"/>
                <w:szCs w:val="21"/>
              </w:rPr>
              <w:t>公开</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
              <w:ind w:left="151" w:right="149"/>
              <w:jc w:val="center"/>
              <w:rPr>
                <w:rFonts w:ascii="宋体" w:hAnsi="宋体" w:cs="宋体" w:eastAsia="宋体" w:hint="default"/>
                <w:sz w:val="21"/>
                <w:szCs w:val="21"/>
              </w:rPr>
            </w:pPr>
            <w:r>
              <w:rPr>
                <w:rFonts w:ascii="宋体" w:hAnsi="宋体" w:cs="宋体" w:eastAsia="宋体" w:hint="default"/>
                <w:sz w:val="21"/>
                <w:szCs w:val="21"/>
              </w:rPr>
              <w:t>一种激光切割机导轨</w:t>
            </w:r>
            <w:r>
              <w:rPr>
                <w:rFonts w:ascii="宋体" w:hAnsi="宋体" w:cs="宋体" w:eastAsia="宋体" w:hint="default"/>
                <w:w w:val="99"/>
                <w:sz w:val="21"/>
                <w:szCs w:val="21"/>
              </w:rPr>
              <w:t> </w:t>
            </w:r>
            <w:r>
              <w:rPr>
                <w:rFonts w:ascii="宋体" w:hAnsi="宋体" w:cs="宋体" w:eastAsia="宋体" w:hint="default"/>
                <w:sz w:val="21"/>
                <w:szCs w:val="21"/>
              </w:rPr>
              <w:t>装置及宽幅面激光切</w:t>
            </w:r>
            <w:r>
              <w:rPr>
                <w:rFonts w:ascii="宋体" w:hAnsi="宋体" w:cs="宋体" w:eastAsia="宋体" w:hint="default"/>
                <w:w w:val="99"/>
                <w:sz w:val="21"/>
                <w:szCs w:val="21"/>
              </w:rPr>
              <w:t> </w:t>
            </w:r>
            <w:r>
              <w:rPr>
                <w:rFonts w:ascii="宋体" w:hAnsi="宋体" w:cs="宋体" w:eastAsia="宋体" w:hint="default"/>
                <w:sz w:val="21"/>
                <w:szCs w:val="21"/>
              </w:rPr>
              <w:t>割机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ZL201110216281.0</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2011.07.29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公开</w:t>
            </w:r>
            <w:r>
              <w:rPr>
                <w:rFonts w:ascii="宋体" w:hAnsi="宋体" w:cs="宋体" w:eastAsia="宋体" w:hint="default"/>
                <w:sz w:val="21"/>
                <w:szCs w:val="21"/>
              </w:rPr>
            </w:r>
          </w:p>
        </w:tc>
      </w:tr>
      <w:tr>
        <w:trPr>
          <w:trHeight w:val="638"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885" w:right="149" w:hanging="735"/>
              <w:jc w:val="left"/>
              <w:rPr>
                <w:rFonts w:ascii="宋体" w:hAnsi="宋体" w:cs="宋体" w:eastAsia="宋体" w:hint="default"/>
                <w:sz w:val="21"/>
                <w:szCs w:val="21"/>
              </w:rPr>
            </w:pPr>
            <w:r>
              <w:rPr>
                <w:rFonts w:ascii="宋体" w:hAnsi="宋体" w:cs="宋体" w:eastAsia="宋体" w:hint="default"/>
                <w:sz w:val="21"/>
                <w:szCs w:val="21"/>
              </w:rPr>
              <w:t>一种激光切割机导轨</w:t>
            </w:r>
            <w:r>
              <w:rPr>
                <w:rFonts w:ascii="宋体" w:hAnsi="宋体" w:cs="宋体" w:eastAsia="宋体" w:hint="default"/>
                <w:w w:val="99"/>
                <w:sz w:val="21"/>
                <w:szCs w:val="21"/>
              </w:rPr>
              <w:t> </w:t>
            </w:r>
            <w:r>
              <w:rPr>
                <w:rFonts w:ascii="宋体" w:hAnsi="宋体" w:cs="宋体" w:eastAsia="宋体" w:hint="default"/>
                <w:sz w:val="21"/>
                <w:szCs w:val="21"/>
              </w:rPr>
              <w:t>装置</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ZL201110216282.5</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2011.07.29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公开</w:t>
            </w:r>
            <w:r>
              <w:rPr>
                <w:rFonts w:ascii="宋体" w:hAnsi="宋体" w:cs="宋体" w:eastAsia="宋体" w:hint="default"/>
                <w:sz w:val="21"/>
                <w:szCs w:val="21"/>
              </w:rPr>
            </w:r>
          </w:p>
        </w:tc>
      </w:tr>
      <w:tr>
        <w:trPr>
          <w:trHeight w:val="641"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82" w:right="149" w:hanging="632"/>
              <w:jc w:val="left"/>
              <w:rPr>
                <w:rFonts w:ascii="宋体" w:hAnsi="宋体" w:cs="宋体" w:eastAsia="宋体" w:hint="default"/>
                <w:sz w:val="21"/>
                <w:szCs w:val="21"/>
              </w:rPr>
            </w:pPr>
            <w:r>
              <w:rPr>
                <w:rFonts w:ascii="宋体" w:hAnsi="宋体" w:cs="宋体" w:eastAsia="宋体" w:hint="default"/>
                <w:sz w:val="21"/>
                <w:szCs w:val="21"/>
              </w:rPr>
              <w:t>一种拼接式激光绣花</w:t>
            </w:r>
            <w:r>
              <w:rPr>
                <w:rFonts w:ascii="宋体" w:hAnsi="宋体" w:cs="宋体" w:eastAsia="宋体" w:hint="default"/>
                <w:w w:val="99"/>
                <w:sz w:val="21"/>
                <w:szCs w:val="21"/>
              </w:rPr>
              <w:t> </w:t>
            </w:r>
            <w:r>
              <w:rPr>
                <w:rFonts w:ascii="宋体" w:hAnsi="宋体" w:cs="宋体" w:eastAsia="宋体" w:hint="default"/>
                <w:sz w:val="21"/>
                <w:szCs w:val="21"/>
              </w:rPr>
              <w:t>一体机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ZL201110258152.8</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2011.09.02</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一种多头激光切割机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ZL201110258157.0</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2011.09.02</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19</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571" w:right="149" w:hanging="420"/>
              <w:jc w:val="left"/>
              <w:rPr>
                <w:rFonts w:ascii="宋体" w:hAnsi="宋体" w:cs="宋体" w:eastAsia="宋体" w:hint="default"/>
                <w:sz w:val="21"/>
                <w:szCs w:val="21"/>
              </w:rPr>
            </w:pPr>
            <w:r>
              <w:rPr>
                <w:rFonts w:ascii="宋体" w:hAnsi="宋体" w:cs="宋体" w:eastAsia="宋体" w:hint="default"/>
                <w:sz w:val="21"/>
                <w:szCs w:val="21"/>
              </w:rPr>
              <w:t>一种带有镜片调整装</w:t>
            </w:r>
            <w:r>
              <w:rPr>
                <w:rFonts w:ascii="宋体" w:hAnsi="宋体" w:cs="宋体" w:eastAsia="宋体" w:hint="default"/>
                <w:w w:val="99"/>
                <w:sz w:val="21"/>
                <w:szCs w:val="21"/>
              </w:rPr>
              <w:t> </w:t>
            </w:r>
            <w:r>
              <w:rPr>
                <w:rFonts w:ascii="宋体" w:hAnsi="宋体" w:cs="宋体" w:eastAsia="宋体" w:hint="default"/>
                <w:sz w:val="21"/>
                <w:szCs w:val="21"/>
              </w:rPr>
              <w:t>置的激光头</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ZL201110462325.8</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20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一种激光管座体</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ZL201110462323.9</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5"/>
              <w:ind w:right="5"/>
              <w:jc w:val="center"/>
              <w:rPr>
                <w:rFonts w:ascii="Times New Roman" w:hAnsi="Times New Roman" w:cs="Times New Roman" w:eastAsia="Times New Roman" w:hint="default"/>
                <w:sz w:val="24"/>
                <w:szCs w:val="24"/>
              </w:rPr>
            </w:pPr>
            <w:r>
              <w:rPr>
                <w:rFonts w:ascii="Times New Roman"/>
                <w:sz w:val="24"/>
              </w:rPr>
              <w:t>21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一种镜片调整装置</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ZL201110462321.x</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1"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22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571" w:right="149" w:hanging="420"/>
              <w:jc w:val="left"/>
              <w:rPr>
                <w:rFonts w:ascii="宋体" w:hAnsi="宋体" w:cs="宋体" w:eastAsia="宋体" w:hint="default"/>
                <w:sz w:val="21"/>
                <w:szCs w:val="21"/>
              </w:rPr>
            </w:pPr>
            <w:r>
              <w:rPr>
                <w:rFonts w:ascii="宋体" w:hAnsi="宋体" w:cs="宋体" w:eastAsia="宋体" w:hint="default"/>
                <w:sz w:val="21"/>
                <w:szCs w:val="21"/>
              </w:rPr>
              <w:t>一种装有调校装置的</w:t>
            </w:r>
            <w:r>
              <w:rPr>
                <w:rFonts w:ascii="宋体" w:hAnsi="宋体" w:cs="宋体" w:eastAsia="宋体" w:hint="default"/>
                <w:w w:val="99"/>
                <w:sz w:val="21"/>
                <w:szCs w:val="21"/>
              </w:rPr>
              <w:t> </w:t>
            </w:r>
            <w:r>
              <w:rPr>
                <w:rFonts w:ascii="宋体" w:hAnsi="宋体" w:cs="宋体" w:eastAsia="宋体" w:hint="default"/>
                <w:sz w:val="21"/>
                <w:szCs w:val="21"/>
              </w:rPr>
              <w:t>激光切割头</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ZL201110462324.3</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center"/>
              <w:rPr>
                <w:rFonts w:ascii="宋体" w:hAnsi="宋体" w:cs="宋体" w:eastAsia="宋体" w:hint="default"/>
                <w:sz w:val="21"/>
                <w:szCs w:val="21"/>
              </w:rPr>
            </w:pPr>
            <w:r>
              <w:rPr>
                <w:rFonts w:ascii="宋体" w:hAnsi="宋体" w:cs="宋体" w:eastAsia="宋体" w:hint="default"/>
                <w:sz w:val="21"/>
                <w:szCs w:val="21"/>
              </w:rPr>
              <w:t>一种喷墨印花激光加</w:t>
            </w:r>
            <w:r>
              <w:rPr>
                <w:rFonts w:ascii="宋体" w:hAnsi="宋体" w:cs="宋体" w:eastAsia="宋体" w:hint="default"/>
                <w:w w:val="99"/>
                <w:sz w:val="21"/>
                <w:szCs w:val="21"/>
              </w:rPr>
              <w:t> </w:t>
            </w:r>
            <w:r>
              <w:rPr>
                <w:rFonts w:ascii="宋体" w:hAnsi="宋体" w:cs="宋体" w:eastAsia="宋体" w:hint="default"/>
                <w:sz w:val="21"/>
                <w:szCs w:val="21"/>
              </w:rPr>
              <w:t>工一体机和纺织品加</w:t>
            </w:r>
            <w:r>
              <w:rPr>
                <w:rFonts w:ascii="宋体" w:hAnsi="宋体" w:cs="宋体" w:eastAsia="宋体" w:hint="default"/>
                <w:w w:val="99"/>
                <w:sz w:val="21"/>
                <w:szCs w:val="21"/>
              </w:rPr>
              <w:t> </w:t>
            </w:r>
            <w:r>
              <w:rPr>
                <w:rFonts w:ascii="宋体" w:hAnsi="宋体" w:cs="宋体" w:eastAsia="宋体" w:hint="default"/>
                <w:sz w:val="21"/>
                <w:szCs w:val="21"/>
              </w:rPr>
              <w:t>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ZL201110463094.2</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center"/>
              <w:rPr>
                <w:rFonts w:ascii="宋体" w:hAnsi="宋体" w:cs="宋体" w:eastAsia="宋体" w:hint="default"/>
                <w:sz w:val="21"/>
                <w:szCs w:val="21"/>
              </w:rPr>
            </w:pPr>
            <w:r>
              <w:rPr>
                <w:rFonts w:ascii="宋体" w:hAnsi="宋体" w:cs="宋体" w:eastAsia="宋体" w:hint="default"/>
                <w:sz w:val="21"/>
                <w:szCs w:val="21"/>
              </w:rPr>
              <w:t>一种喷墨印花激光切</w:t>
            </w:r>
            <w:r>
              <w:rPr>
                <w:rFonts w:ascii="宋体" w:hAnsi="宋体" w:cs="宋体" w:eastAsia="宋体" w:hint="default"/>
                <w:w w:val="99"/>
                <w:sz w:val="21"/>
                <w:szCs w:val="21"/>
              </w:rPr>
              <w:t> </w:t>
            </w:r>
            <w:r>
              <w:rPr>
                <w:rFonts w:ascii="宋体" w:hAnsi="宋体" w:cs="宋体" w:eastAsia="宋体" w:hint="default"/>
                <w:sz w:val="21"/>
                <w:szCs w:val="21"/>
              </w:rPr>
              <w:t>割雕花一体机及纺织</w:t>
            </w:r>
            <w:r>
              <w:rPr>
                <w:rFonts w:ascii="宋体" w:hAnsi="宋体" w:cs="宋体" w:eastAsia="宋体" w:hint="default"/>
                <w:w w:val="99"/>
                <w:sz w:val="21"/>
                <w:szCs w:val="21"/>
              </w:rPr>
              <w:t> </w:t>
            </w:r>
            <w:r>
              <w:rPr>
                <w:rFonts w:ascii="宋体" w:hAnsi="宋体" w:cs="宋体" w:eastAsia="宋体" w:hint="default"/>
                <w:sz w:val="21"/>
                <w:szCs w:val="21"/>
              </w:rPr>
              <w:t>品加工方法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54"/>
              <w:jc w:val="right"/>
              <w:rPr>
                <w:rFonts w:ascii="Times New Roman" w:hAnsi="Times New Roman" w:cs="Times New Roman" w:eastAsia="Times New Roman" w:hint="default"/>
                <w:sz w:val="21"/>
                <w:szCs w:val="21"/>
              </w:rPr>
            </w:pPr>
            <w:r>
              <w:rPr>
                <w:rFonts w:ascii="Times New Roman"/>
                <w:spacing w:val="-1"/>
                <w:w w:val="95"/>
                <w:sz w:val="21"/>
              </w:rPr>
              <w:t>ZL201110462995.X</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center"/>
              <w:rPr>
                <w:rFonts w:ascii="宋体" w:hAnsi="宋体" w:cs="宋体" w:eastAsia="宋体" w:hint="default"/>
                <w:sz w:val="21"/>
                <w:szCs w:val="21"/>
              </w:rPr>
            </w:pPr>
            <w:r>
              <w:rPr>
                <w:rFonts w:ascii="宋体" w:hAnsi="宋体" w:cs="宋体" w:eastAsia="宋体" w:hint="default"/>
                <w:sz w:val="21"/>
                <w:szCs w:val="21"/>
              </w:rPr>
              <w:t>一种喷墨印花机光雕</w:t>
            </w:r>
            <w:r>
              <w:rPr>
                <w:rFonts w:ascii="宋体" w:hAnsi="宋体" w:cs="宋体" w:eastAsia="宋体" w:hint="default"/>
                <w:w w:val="99"/>
                <w:sz w:val="21"/>
                <w:szCs w:val="21"/>
              </w:rPr>
              <w:t> </w:t>
            </w:r>
            <w:r>
              <w:rPr>
                <w:rFonts w:ascii="宋体" w:hAnsi="宋体" w:cs="宋体" w:eastAsia="宋体" w:hint="default"/>
                <w:sz w:val="21"/>
                <w:szCs w:val="21"/>
              </w:rPr>
              <w:t>刻机和纺织品加工方</w:t>
            </w:r>
            <w:r>
              <w:rPr>
                <w:rFonts w:ascii="宋体" w:hAnsi="宋体" w:cs="宋体" w:eastAsia="宋体" w:hint="default"/>
                <w:w w:val="99"/>
                <w:sz w:val="21"/>
                <w:szCs w:val="21"/>
              </w:rPr>
              <w:t> </w:t>
            </w:r>
            <w:r>
              <w:rPr>
                <w:rFonts w:ascii="宋体" w:hAnsi="宋体" w:cs="宋体" w:eastAsia="宋体" w:hint="default"/>
                <w:sz w:val="21"/>
                <w:szCs w:val="21"/>
              </w:rPr>
              <w:t>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ZL201110462993.0</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center"/>
              <w:rPr>
                <w:rFonts w:ascii="宋体" w:hAnsi="宋体" w:cs="宋体" w:eastAsia="宋体" w:hint="default"/>
                <w:sz w:val="21"/>
                <w:szCs w:val="21"/>
              </w:rPr>
            </w:pPr>
            <w:r>
              <w:rPr>
                <w:rFonts w:ascii="宋体" w:hAnsi="宋体" w:cs="宋体" w:eastAsia="宋体" w:hint="default"/>
                <w:sz w:val="21"/>
                <w:szCs w:val="21"/>
              </w:rPr>
              <w:t>一种喷墨印花激光加</w:t>
            </w:r>
            <w:r>
              <w:rPr>
                <w:rFonts w:ascii="宋体" w:hAnsi="宋体" w:cs="宋体" w:eastAsia="宋体" w:hint="default"/>
                <w:w w:val="99"/>
                <w:sz w:val="21"/>
                <w:szCs w:val="21"/>
              </w:rPr>
              <w:t> </w:t>
            </w:r>
            <w:r>
              <w:rPr>
                <w:rFonts w:ascii="宋体" w:hAnsi="宋体" w:cs="宋体" w:eastAsia="宋体" w:hint="default"/>
                <w:sz w:val="21"/>
                <w:szCs w:val="21"/>
              </w:rPr>
              <w:t>工一体机及纺织品加</w:t>
            </w:r>
            <w:r>
              <w:rPr>
                <w:rFonts w:ascii="宋体" w:hAnsi="宋体" w:cs="宋体" w:eastAsia="宋体" w:hint="default"/>
                <w:w w:val="99"/>
                <w:sz w:val="21"/>
                <w:szCs w:val="21"/>
              </w:rPr>
              <w:t> </w:t>
            </w:r>
            <w:r>
              <w:rPr>
                <w:rFonts w:ascii="宋体" w:hAnsi="宋体" w:cs="宋体" w:eastAsia="宋体" w:hint="default"/>
                <w:sz w:val="21"/>
                <w:szCs w:val="21"/>
              </w:rPr>
              <w:t>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ZL201110462992.6</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center"/>
              <w:rPr>
                <w:rFonts w:ascii="宋体" w:hAnsi="宋体" w:cs="宋体" w:eastAsia="宋体" w:hint="default"/>
                <w:sz w:val="21"/>
                <w:szCs w:val="21"/>
              </w:rPr>
            </w:pPr>
            <w:r>
              <w:rPr>
                <w:rFonts w:ascii="宋体" w:hAnsi="宋体" w:cs="宋体" w:eastAsia="宋体" w:hint="default"/>
                <w:sz w:val="21"/>
                <w:szCs w:val="21"/>
              </w:rPr>
              <w:t>一种喷墨印花激光切</w:t>
            </w:r>
            <w:r>
              <w:rPr>
                <w:rFonts w:ascii="宋体" w:hAnsi="宋体" w:cs="宋体" w:eastAsia="宋体" w:hint="default"/>
                <w:w w:val="99"/>
                <w:sz w:val="21"/>
                <w:szCs w:val="21"/>
              </w:rPr>
              <w:t> </w:t>
            </w:r>
            <w:r>
              <w:rPr>
                <w:rFonts w:ascii="宋体" w:hAnsi="宋体" w:cs="宋体" w:eastAsia="宋体" w:hint="default"/>
                <w:sz w:val="21"/>
                <w:szCs w:val="21"/>
              </w:rPr>
              <w:t>割雕花一体机及纺织</w:t>
            </w:r>
            <w:r>
              <w:rPr>
                <w:rFonts w:ascii="宋体" w:hAnsi="宋体" w:cs="宋体" w:eastAsia="宋体" w:hint="default"/>
                <w:w w:val="99"/>
                <w:sz w:val="21"/>
                <w:szCs w:val="21"/>
              </w:rPr>
              <w:t> </w:t>
            </w:r>
            <w:r>
              <w:rPr>
                <w:rFonts w:ascii="宋体" w:hAnsi="宋体" w:cs="宋体" w:eastAsia="宋体" w:hint="default"/>
                <w:sz w:val="21"/>
                <w:szCs w:val="21"/>
              </w:rPr>
              <w:t>品加工方法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ZL201110462991.1</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2"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28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9"/>
              <w:jc w:val="center"/>
              <w:rPr>
                <w:rFonts w:ascii="宋体" w:hAnsi="宋体" w:cs="宋体" w:eastAsia="宋体" w:hint="default"/>
                <w:sz w:val="21"/>
                <w:szCs w:val="21"/>
              </w:rPr>
            </w:pPr>
            <w:r>
              <w:rPr>
                <w:rFonts w:ascii="宋体" w:hAnsi="宋体" w:cs="宋体" w:eastAsia="宋体" w:hint="default"/>
                <w:sz w:val="21"/>
                <w:szCs w:val="21"/>
              </w:rPr>
              <w:t>一种喷墨印花激光加</w:t>
            </w:r>
            <w:r>
              <w:rPr>
                <w:rFonts w:ascii="宋体" w:hAnsi="宋体" w:cs="宋体" w:eastAsia="宋体" w:hint="default"/>
                <w:w w:val="99"/>
                <w:sz w:val="21"/>
                <w:szCs w:val="21"/>
              </w:rPr>
              <w:t> </w:t>
            </w:r>
            <w:r>
              <w:rPr>
                <w:rFonts w:ascii="宋体" w:hAnsi="宋体" w:cs="宋体" w:eastAsia="宋体" w:hint="default"/>
                <w:sz w:val="21"/>
                <w:szCs w:val="21"/>
              </w:rPr>
              <w:t>工系统和纺织品加工</w:t>
            </w:r>
            <w:r>
              <w:rPr>
                <w:rFonts w:ascii="宋体" w:hAnsi="宋体" w:cs="宋体" w:eastAsia="宋体" w:hint="default"/>
                <w:w w:val="99"/>
                <w:sz w:val="21"/>
                <w:szCs w:val="21"/>
              </w:rPr>
              <w:t> </w:t>
            </w:r>
            <w:r>
              <w:rPr>
                <w:rFonts w:ascii="宋体" w:hAnsi="宋体" w:cs="宋体" w:eastAsia="宋体" w:hint="default"/>
                <w:sz w:val="21"/>
                <w:szCs w:val="21"/>
              </w:rPr>
              <w:t>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right="229"/>
              <w:jc w:val="right"/>
              <w:rPr>
                <w:rFonts w:ascii="Times New Roman" w:hAnsi="Times New Roman" w:cs="Times New Roman" w:eastAsia="Times New Roman" w:hint="default"/>
                <w:sz w:val="21"/>
                <w:szCs w:val="21"/>
              </w:rPr>
            </w:pPr>
            <w:r>
              <w:rPr>
                <w:rFonts w:ascii="Times New Roman"/>
                <w:spacing w:val="-1"/>
                <w:w w:val="95"/>
                <w:sz w:val="21"/>
              </w:rPr>
              <w:t>zl201110463095.7</w:t>
            </w:r>
            <w:r>
              <w:rPr>
                <w:rFonts w:ascii="Times New Roman"/>
                <w:spacing w:val="-1"/>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6" w:hRule="exact"/>
        </w:trPr>
        <w:tc>
          <w:tcPr>
            <w:tcW w:w="7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29</w:t>
            </w:r>
          </w:p>
        </w:tc>
        <w:tc>
          <w:tcPr>
            <w:tcW w:w="220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362" w:right="149" w:hanging="212"/>
              <w:jc w:val="left"/>
              <w:rPr>
                <w:rFonts w:ascii="宋体" w:hAnsi="宋体" w:cs="宋体" w:eastAsia="宋体" w:hint="default"/>
                <w:sz w:val="21"/>
                <w:szCs w:val="21"/>
              </w:rPr>
            </w:pPr>
            <w:r>
              <w:rPr>
                <w:rFonts w:ascii="宋体" w:hAnsi="宋体" w:cs="宋体" w:eastAsia="宋体" w:hint="default"/>
                <w:sz w:val="21"/>
                <w:szCs w:val="21"/>
              </w:rPr>
              <w:t>一种多工作台桥架式</w:t>
            </w:r>
            <w:r>
              <w:rPr>
                <w:rFonts w:ascii="宋体" w:hAnsi="宋体" w:cs="宋体" w:eastAsia="宋体" w:hint="default"/>
                <w:w w:val="99"/>
                <w:sz w:val="21"/>
                <w:szCs w:val="21"/>
              </w:rPr>
              <w:t> </w:t>
            </w:r>
            <w:r>
              <w:rPr>
                <w:rFonts w:ascii="宋体" w:hAnsi="宋体" w:cs="宋体" w:eastAsia="宋体" w:hint="default"/>
                <w:sz w:val="21"/>
                <w:szCs w:val="21"/>
              </w:rPr>
              <w:t>激光绣花一体机</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6"/>
              <w:jc w:val="right"/>
              <w:rPr>
                <w:rFonts w:ascii="Times New Roman" w:hAnsi="Times New Roman" w:cs="Times New Roman" w:eastAsia="Times New Roman" w:hint="default"/>
                <w:sz w:val="21"/>
                <w:szCs w:val="21"/>
              </w:rPr>
            </w:pPr>
            <w:r>
              <w:rPr>
                <w:rFonts w:ascii="Times New Roman"/>
                <w:spacing w:val="-1"/>
                <w:w w:val="95"/>
                <w:sz w:val="21"/>
              </w:rPr>
              <w:t>ZL201110462994.5</w:t>
            </w:r>
            <w:r>
              <w:rPr>
                <w:rFonts w:ascii="Times New Roman"/>
                <w:spacing w:val="-1"/>
                <w:sz w:val="21"/>
              </w:rPr>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377"/>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918" w:footer="976" w:top="1120" w:bottom="1160" w:left="900" w:right="900"/>
        </w:sectPr>
      </w:pPr>
    </w:p>
    <w:p>
      <w:pPr>
        <w:spacing w:line="240" w:lineRule="auto" w:before="3"/>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706"/>
        <w:gridCol w:w="2206"/>
        <w:gridCol w:w="725"/>
        <w:gridCol w:w="2035"/>
        <w:gridCol w:w="1486"/>
        <w:gridCol w:w="1610"/>
        <w:gridCol w:w="1078"/>
      </w:tblGrid>
      <w:tr>
        <w:trPr>
          <w:trHeight w:val="710" w:hRule="exact"/>
        </w:trPr>
        <w:tc>
          <w:tcPr>
            <w:tcW w:w="7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0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683" w:right="111"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52" w:right="135"/>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2"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6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2"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07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right="298"/>
              <w:jc w:val="right"/>
              <w:rPr>
                <w:rFonts w:ascii="宋体" w:hAnsi="宋体" w:cs="宋体" w:eastAsia="宋体" w:hint="default"/>
                <w:sz w:val="21"/>
                <w:szCs w:val="21"/>
              </w:rPr>
            </w:pPr>
            <w:r>
              <w:rPr>
                <w:rFonts w:ascii="宋体" w:hAnsi="宋体" w:cs="宋体" w:eastAsia="宋体" w:hint="default"/>
                <w:w w:val="95"/>
                <w:sz w:val="21"/>
                <w:szCs w:val="21"/>
              </w:rPr>
              <w:t>状态</w:t>
            </w:r>
            <w:r>
              <w:rPr>
                <w:rFonts w:ascii="宋体" w:hAnsi="宋体" w:cs="宋体" w:eastAsia="宋体" w:hint="default"/>
                <w:sz w:val="21"/>
                <w:szCs w:val="21"/>
              </w:rPr>
            </w:r>
          </w:p>
        </w:tc>
      </w:tr>
      <w:tr>
        <w:trPr>
          <w:trHeight w:val="640"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4"/>
              <w:ind w:right="5"/>
              <w:jc w:val="center"/>
              <w:rPr>
                <w:rFonts w:ascii="Times New Roman" w:hAnsi="Times New Roman" w:cs="Times New Roman" w:eastAsia="Times New Roman" w:hint="default"/>
                <w:sz w:val="24"/>
                <w:szCs w:val="24"/>
              </w:rPr>
            </w:pPr>
            <w:r>
              <w:rPr>
                <w:rFonts w:ascii="Times New Roman"/>
                <w:sz w:val="24"/>
              </w:rPr>
              <w:t>30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991" w:right="149" w:hanging="840"/>
              <w:jc w:val="left"/>
              <w:rPr>
                <w:rFonts w:ascii="宋体" w:hAnsi="宋体" w:cs="宋体" w:eastAsia="宋体" w:hint="default"/>
                <w:sz w:val="21"/>
                <w:szCs w:val="21"/>
              </w:rPr>
            </w:pPr>
            <w:r>
              <w:rPr>
                <w:rFonts w:ascii="宋体" w:hAnsi="宋体" w:cs="宋体" w:eastAsia="宋体" w:hint="default"/>
                <w:sz w:val="21"/>
                <w:szCs w:val="21"/>
              </w:rPr>
              <w:t>激光振镜位图加工方</w:t>
            </w:r>
            <w:r>
              <w:rPr>
                <w:rFonts w:ascii="宋体" w:hAnsi="宋体" w:cs="宋体" w:eastAsia="宋体" w:hint="default"/>
                <w:w w:val="99"/>
                <w:sz w:val="21"/>
                <w:szCs w:val="21"/>
              </w:rPr>
              <w:t> </w:t>
            </w:r>
            <w:r>
              <w:rPr>
                <w:rFonts w:ascii="宋体" w:hAnsi="宋体" w:cs="宋体" w:eastAsia="宋体" w:hint="default"/>
                <w:sz w:val="21"/>
                <w:szCs w:val="21"/>
              </w:rPr>
              <w:t>式</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ZL201110445610.9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2011.12.26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4"/>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913"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Times New Roman" w:hAnsi="Times New Roman" w:cs="Times New Roman" w:eastAsia="Times New Roman" w:hint="default"/>
                <w:sz w:val="24"/>
                <w:szCs w:val="24"/>
              </w:rPr>
            </w:pPr>
            <w:r>
              <w:rPr>
                <w:rFonts w:ascii="Times New Roman"/>
                <w:sz w:val="24"/>
              </w:rPr>
              <w:t>31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
              <w:ind w:left="151" w:right="149"/>
              <w:jc w:val="center"/>
              <w:rPr>
                <w:rFonts w:ascii="宋体" w:hAnsi="宋体" w:cs="宋体" w:eastAsia="宋体" w:hint="default"/>
                <w:sz w:val="21"/>
                <w:szCs w:val="21"/>
              </w:rPr>
            </w:pPr>
            <w:r>
              <w:rPr>
                <w:rFonts w:ascii="宋体" w:hAnsi="宋体" w:cs="宋体" w:eastAsia="宋体" w:hint="default"/>
                <w:sz w:val="21"/>
                <w:szCs w:val="21"/>
              </w:rPr>
              <w:t>基于嵌入式排版的多</w:t>
            </w:r>
            <w:r>
              <w:rPr>
                <w:rFonts w:ascii="宋体" w:hAnsi="宋体" w:cs="宋体" w:eastAsia="宋体" w:hint="default"/>
                <w:w w:val="99"/>
                <w:sz w:val="21"/>
                <w:szCs w:val="21"/>
              </w:rPr>
              <w:t> </w:t>
            </w:r>
            <w:r>
              <w:rPr>
                <w:rFonts w:ascii="宋体" w:hAnsi="宋体" w:cs="宋体" w:eastAsia="宋体" w:hint="default"/>
                <w:sz w:val="21"/>
                <w:szCs w:val="21"/>
              </w:rPr>
              <w:t>头智能互移裁切控制</w:t>
            </w:r>
            <w:r>
              <w:rPr>
                <w:rFonts w:ascii="宋体" w:hAnsi="宋体" w:cs="宋体" w:eastAsia="宋体" w:hint="default"/>
                <w:w w:val="99"/>
                <w:sz w:val="21"/>
                <w:szCs w:val="21"/>
              </w:rPr>
              <w:t> </w:t>
            </w:r>
            <w:r>
              <w:rPr>
                <w:rFonts w:ascii="宋体" w:hAnsi="宋体" w:cs="宋体" w:eastAsia="宋体" w:hint="default"/>
                <w:sz w:val="21"/>
                <w:szCs w:val="21"/>
              </w:rPr>
              <w:t>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0"/>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ZL201110444469.0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2011.12.26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374"/>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38"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2"/>
              <w:ind w:right="5"/>
              <w:jc w:val="center"/>
              <w:rPr>
                <w:rFonts w:ascii="Times New Roman" w:hAnsi="Times New Roman" w:cs="Times New Roman" w:eastAsia="Times New Roman" w:hint="default"/>
                <w:sz w:val="24"/>
                <w:szCs w:val="24"/>
              </w:rPr>
            </w:pPr>
            <w:r>
              <w:rPr>
                <w:rFonts w:ascii="Times New Roman"/>
                <w:sz w:val="24"/>
              </w:rPr>
              <w:t>32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56" w:right="149" w:hanging="106"/>
              <w:jc w:val="left"/>
              <w:rPr>
                <w:rFonts w:ascii="宋体" w:hAnsi="宋体" w:cs="宋体" w:eastAsia="宋体" w:hint="default"/>
                <w:sz w:val="21"/>
                <w:szCs w:val="21"/>
              </w:rPr>
            </w:pPr>
            <w:r>
              <w:rPr>
                <w:rFonts w:ascii="宋体" w:hAnsi="宋体" w:cs="宋体" w:eastAsia="宋体" w:hint="default"/>
                <w:sz w:val="21"/>
                <w:szCs w:val="21"/>
              </w:rPr>
              <w:t>卷对卷激光商标加工</w:t>
            </w:r>
            <w:r>
              <w:rPr>
                <w:rFonts w:ascii="宋体" w:hAnsi="宋体" w:cs="宋体" w:eastAsia="宋体" w:hint="default"/>
                <w:w w:val="99"/>
                <w:sz w:val="21"/>
                <w:szCs w:val="21"/>
              </w:rPr>
              <w:t> </w:t>
            </w:r>
            <w:r>
              <w:rPr>
                <w:rFonts w:ascii="宋体" w:hAnsi="宋体" w:cs="宋体" w:eastAsia="宋体" w:hint="default"/>
                <w:sz w:val="21"/>
                <w:szCs w:val="21"/>
              </w:rPr>
              <w:t>系统及其加工方法</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ZL201110443757.4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2011.12.27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374"/>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8"/>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38" w:hRule="exact"/>
        </w:trPr>
        <w:tc>
          <w:tcPr>
            <w:tcW w:w="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33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鞋面激光打孔系统</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ZL201110444115.6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2011.12.27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74"/>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r>
        <w:trPr>
          <w:trHeight w:val="648" w:hRule="exact"/>
        </w:trPr>
        <w:tc>
          <w:tcPr>
            <w:tcW w:w="7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34</w:t>
            </w:r>
          </w:p>
        </w:tc>
        <w:tc>
          <w:tcPr>
            <w:tcW w:w="2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一种履带式工作台</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146" w:right="143"/>
              <w:jc w:val="left"/>
              <w:rPr>
                <w:rFonts w:ascii="宋体" w:hAnsi="宋体" w:cs="宋体" w:eastAsia="宋体" w:hint="default"/>
                <w:sz w:val="21"/>
                <w:szCs w:val="21"/>
              </w:rPr>
            </w:pPr>
            <w:r>
              <w:rPr>
                <w:rFonts w:ascii="宋体" w:hAnsi="宋体" w:cs="宋体" w:eastAsia="宋体" w:hint="default"/>
                <w:sz w:val="21"/>
                <w:szCs w:val="21"/>
              </w:rPr>
              <w:t>发明</w:t>
            </w:r>
            <w:r>
              <w:rPr>
                <w:rFonts w:ascii="宋体" w:hAnsi="宋体" w:cs="宋体" w:eastAsia="宋体" w:hint="default"/>
                <w:w w:val="99"/>
                <w:sz w:val="21"/>
                <w:szCs w:val="21"/>
              </w:rPr>
              <w:t> </w:t>
            </w:r>
            <w:r>
              <w:rPr>
                <w:rFonts w:ascii="宋体" w:hAnsi="宋体" w:cs="宋体" w:eastAsia="宋体" w:hint="default"/>
                <w:sz w:val="21"/>
                <w:szCs w:val="21"/>
              </w:rPr>
              <w:t>专利</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ZL201110462322.4</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374"/>
              <w:jc w:val="right"/>
              <w:rPr>
                <w:rFonts w:ascii="宋体" w:hAnsi="宋体" w:cs="宋体" w:eastAsia="宋体" w:hint="default"/>
                <w:sz w:val="21"/>
                <w:szCs w:val="21"/>
              </w:rPr>
            </w:pPr>
            <w:r>
              <w:rPr>
                <w:rFonts w:ascii="宋体" w:hAnsi="宋体" w:cs="宋体" w:eastAsia="宋体" w:hint="default"/>
                <w:w w:val="95"/>
                <w:sz w:val="21"/>
                <w:szCs w:val="21"/>
              </w:rPr>
              <w:t>自主申请</w:t>
            </w:r>
            <w:r>
              <w:rPr>
                <w:rFonts w:ascii="宋体" w:hAnsi="宋体" w:cs="宋体" w:eastAsia="宋体" w:hint="default"/>
                <w:sz w:val="21"/>
                <w:szCs w:val="21"/>
              </w:rPr>
            </w:r>
          </w:p>
        </w:tc>
        <w:tc>
          <w:tcPr>
            <w:tcW w:w="10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right="305"/>
              <w:jc w:val="right"/>
              <w:rPr>
                <w:rFonts w:ascii="宋体" w:hAnsi="宋体" w:cs="宋体" w:eastAsia="宋体" w:hint="default"/>
                <w:sz w:val="21"/>
                <w:szCs w:val="21"/>
              </w:rPr>
            </w:pPr>
            <w:r>
              <w:rPr>
                <w:rFonts w:ascii="宋体" w:hAnsi="宋体" w:cs="宋体" w:eastAsia="宋体" w:hint="default"/>
                <w:w w:val="95"/>
                <w:sz w:val="21"/>
                <w:szCs w:val="21"/>
              </w:rPr>
              <w:t>受理</w:t>
            </w:r>
            <w:r>
              <w:rPr>
                <w:rFonts w:ascii="宋体" w:hAnsi="宋体" w:cs="宋体" w:eastAsia="宋体" w:hint="default"/>
                <w:sz w:val="21"/>
                <w:szCs w:val="21"/>
              </w:rPr>
            </w:r>
          </w:p>
        </w:tc>
      </w:tr>
    </w:tbl>
    <w:p>
      <w:pPr>
        <w:pStyle w:val="BodyText"/>
        <w:spacing w:line="240" w:lineRule="auto" w:before="3"/>
        <w:ind w:left="715" w:right="16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获得实用新型专利申请权为</w:t>
      </w:r>
      <w:r>
        <w:rPr>
          <w:spacing w:val="-6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项</w:t>
      </w:r>
    </w:p>
    <w:p>
      <w:pPr>
        <w:spacing w:line="240" w:lineRule="auto" w:before="5"/>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713"/>
        <w:gridCol w:w="2234"/>
        <w:gridCol w:w="737"/>
        <w:gridCol w:w="2062"/>
        <w:gridCol w:w="1375"/>
        <w:gridCol w:w="1536"/>
        <w:gridCol w:w="1188"/>
      </w:tblGrid>
      <w:tr>
        <w:trPr>
          <w:trHeight w:val="710" w:hRule="exact"/>
        </w:trPr>
        <w:tc>
          <w:tcPr>
            <w:tcW w:w="7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3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before="61"/>
              <w:ind w:left="697" w:right="123"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left="159" w:right="140"/>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2"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4"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18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29"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638"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796" w:right="163" w:hanging="632"/>
              <w:jc w:val="left"/>
              <w:rPr>
                <w:rFonts w:ascii="宋体" w:hAnsi="宋体" w:cs="宋体" w:eastAsia="宋体" w:hint="default"/>
                <w:sz w:val="21"/>
                <w:szCs w:val="21"/>
              </w:rPr>
            </w:pPr>
            <w:r>
              <w:rPr>
                <w:rFonts w:ascii="宋体" w:hAnsi="宋体" w:cs="宋体" w:eastAsia="宋体" w:hint="default"/>
                <w:sz w:val="21"/>
                <w:szCs w:val="21"/>
              </w:rPr>
              <w:t>具有吸烟装置的激光</w:t>
            </w:r>
            <w:r>
              <w:rPr>
                <w:rFonts w:ascii="宋体" w:hAnsi="宋体" w:cs="宋体" w:eastAsia="宋体" w:hint="default"/>
                <w:w w:val="99"/>
                <w:sz w:val="21"/>
                <w:szCs w:val="21"/>
              </w:rPr>
              <w:t> </w:t>
            </w:r>
            <w:r>
              <w:rPr>
                <w:rFonts w:ascii="宋体" w:hAnsi="宋体" w:cs="宋体" w:eastAsia="宋体" w:hint="default"/>
                <w:sz w:val="21"/>
                <w:szCs w:val="21"/>
              </w:rPr>
              <w:t>切割机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ZL200920227443.9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2009.8.14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固体激光器</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ZL200920227441.X</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2009.8.14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796" w:right="163" w:hanging="632"/>
              <w:jc w:val="left"/>
              <w:rPr>
                <w:rFonts w:ascii="宋体" w:hAnsi="宋体" w:cs="宋体" w:eastAsia="宋体" w:hint="default"/>
                <w:sz w:val="21"/>
                <w:szCs w:val="21"/>
              </w:rPr>
            </w:pPr>
            <w:r>
              <w:rPr>
                <w:rFonts w:ascii="宋体" w:hAnsi="宋体" w:cs="宋体" w:eastAsia="宋体" w:hint="default"/>
                <w:sz w:val="21"/>
                <w:szCs w:val="21"/>
              </w:rPr>
              <w:t>一种具有紧固装置的</w:t>
            </w:r>
            <w:r>
              <w:rPr>
                <w:rFonts w:ascii="宋体" w:hAnsi="宋体" w:cs="宋体" w:eastAsia="宋体" w:hint="default"/>
                <w:w w:val="99"/>
                <w:sz w:val="21"/>
                <w:szCs w:val="21"/>
              </w:rPr>
              <w:t> </w:t>
            </w:r>
            <w:r>
              <w:rPr>
                <w:rFonts w:ascii="宋体" w:hAnsi="宋体" w:cs="宋体" w:eastAsia="宋体" w:hint="default"/>
                <w:sz w:val="21"/>
                <w:szCs w:val="21"/>
              </w:rPr>
              <w:t>激光头</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ZL200920227620.3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2009.8.26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2" w:right="163" w:hanging="737"/>
              <w:jc w:val="left"/>
              <w:rPr>
                <w:rFonts w:ascii="宋体" w:hAnsi="宋体" w:cs="宋体" w:eastAsia="宋体" w:hint="default"/>
                <w:sz w:val="21"/>
                <w:szCs w:val="21"/>
              </w:rPr>
            </w:pPr>
            <w:r>
              <w:rPr>
                <w:rFonts w:ascii="宋体" w:hAnsi="宋体" w:cs="宋体" w:eastAsia="宋体" w:hint="default"/>
                <w:sz w:val="21"/>
                <w:szCs w:val="21"/>
              </w:rPr>
              <w:t>一种激光切割机排烟</w:t>
            </w:r>
            <w:r>
              <w:rPr>
                <w:rFonts w:ascii="宋体" w:hAnsi="宋体" w:cs="宋体" w:eastAsia="宋体" w:hint="default"/>
                <w:w w:val="99"/>
                <w:sz w:val="21"/>
                <w:szCs w:val="21"/>
              </w:rPr>
              <w:t> </w:t>
            </w:r>
            <w:r>
              <w:rPr>
                <w:rFonts w:ascii="宋体" w:hAnsi="宋体" w:cs="宋体" w:eastAsia="宋体" w:hint="default"/>
                <w:sz w:val="21"/>
                <w:szCs w:val="21"/>
              </w:rPr>
              <w:t>装置</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ZL200920179526.5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2009.9.22</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一种激光切割机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ZL201120139223.8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2011.04.20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96" w:right="163" w:hanging="632"/>
              <w:jc w:val="left"/>
              <w:rPr>
                <w:rFonts w:ascii="宋体" w:hAnsi="宋体" w:cs="宋体" w:eastAsia="宋体" w:hint="default"/>
                <w:sz w:val="21"/>
                <w:szCs w:val="21"/>
              </w:rPr>
            </w:pPr>
            <w:r>
              <w:rPr>
                <w:rFonts w:ascii="宋体" w:hAnsi="宋体" w:cs="宋体" w:eastAsia="宋体" w:hint="default"/>
                <w:sz w:val="21"/>
                <w:szCs w:val="21"/>
              </w:rPr>
              <w:t>一种桥架式激光绣花</w:t>
            </w:r>
            <w:r>
              <w:rPr>
                <w:rFonts w:ascii="宋体" w:hAnsi="宋体" w:cs="宋体" w:eastAsia="宋体" w:hint="default"/>
                <w:w w:val="99"/>
                <w:sz w:val="21"/>
                <w:szCs w:val="21"/>
              </w:rPr>
              <w:t> </w:t>
            </w:r>
            <w:r>
              <w:rPr>
                <w:rFonts w:ascii="宋体" w:hAnsi="宋体" w:cs="宋体" w:eastAsia="宋体" w:hint="default"/>
                <w:sz w:val="21"/>
                <w:szCs w:val="21"/>
              </w:rPr>
              <w:t>一体机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ZL201120195522.3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2011.06.01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一种镜片调节装置</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ZL201120195597.1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2011.06.01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38"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796" w:right="163" w:hanging="632"/>
              <w:jc w:val="left"/>
              <w:rPr>
                <w:rFonts w:ascii="宋体" w:hAnsi="宋体" w:cs="宋体" w:eastAsia="宋体" w:hint="default"/>
                <w:sz w:val="21"/>
                <w:szCs w:val="21"/>
              </w:rPr>
            </w:pPr>
            <w:r>
              <w:rPr>
                <w:rFonts w:ascii="宋体" w:hAnsi="宋体" w:cs="宋体" w:eastAsia="宋体" w:hint="default"/>
                <w:sz w:val="21"/>
                <w:szCs w:val="21"/>
              </w:rPr>
              <w:t>一种拼接式激光绣花</w:t>
            </w:r>
            <w:r>
              <w:rPr>
                <w:rFonts w:ascii="宋体" w:hAnsi="宋体" w:cs="宋体" w:eastAsia="宋体" w:hint="default"/>
                <w:w w:val="99"/>
                <w:sz w:val="21"/>
                <w:szCs w:val="21"/>
              </w:rPr>
              <w:t> </w:t>
            </w:r>
            <w:r>
              <w:rPr>
                <w:rFonts w:ascii="宋体" w:hAnsi="宋体" w:cs="宋体" w:eastAsia="宋体" w:hint="default"/>
                <w:sz w:val="21"/>
                <w:szCs w:val="21"/>
              </w:rPr>
              <w:t>一体机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ZL201120355579.5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34"/>
              <w:ind w:left="172" w:right="151"/>
              <w:jc w:val="left"/>
              <w:rPr>
                <w:rFonts w:ascii="宋体" w:hAnsi="宋体" w:cs="宋体" w:eastAsia="宋体" w:hint="default"/>
                <w:sz w:val="21"/>
                <w:szCs w:val="21"/>
              </w:rPr>
            </w:pPr>
            <w:r>
              <w:rPr>
                <w:rFonts w:ascii="宋体" w:hAnsi="宋体" w:cs="宋体" w:eastAsia="宋体" w:hint="default"/>
                <w:sz w:val="21"/>
                <w:szCs w:val="21"/>
              </w:rPr>
              <w:t>已取得授</w:t>
            </w:r>
            <w:r>
              <w:rPr>
                <w:rFonts w:ascii="宋体" w:hAnsi="宋体" w:cs="宋体" w:eastAsia="宋体" w:hint="default"/>
                <w:w w:val="99"/>
                <w:sz w:val="21"/>
                <w:szCs w:val="21"/>
              </w:rPr>
              <w:t> </w:t>
            </w:r>
            <w:r>
              <w:rPr>
                <w:rFonts w:ascii="宋体" w:hAnsi="宋体" w:cs="宋体" w:eastAsia="宋体" w:hint="default"/>
                <w:sz w:val="21"/>
                <w:szCs w:val="21"/>
              </w:rPr>
              <w:t>权通知书</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902" w:right="163" w:hanging="737"/>
              <w:jc w:val="left"/>
              <w:rPr>
                <w:rFonts w:ascii="宋体" w:hAnsi="宋体" w:cs="宋体" w:eastAsia="宋体" w:hint="default"/>
                <w:sz w:val="21"/>
                <w:szCs w:val="21"/>
              </w:rPr>
            </w:pPr>
            <w:r>
              <w:rPr>
                <w:rFonts w:ascii="宋体" w:hAnsi="宋体" w:cs="宋体" w:eastAsia="宋体" w:hint="default"/>
                <w:sz w:val="21"/>
                <w:szCs w:val="21"/>
              </w:rPr>
              <w:t>一种激光切割机导轨</w:t>
            </w:r>
            <w:r>
              <w:rPr>
                <w:rFonts w:ascii="宋体" w:hAnsi="宋体" w:cs="宋体" w:eastAsia="宋体" w:hint="default"/>
                <w:w w:val="99"/>
                <w:sz w:val="21"/>
                <w:szCs w:val="21"/>
              </w:rPr>
              <w:t> </w:t>
            </w:r>
            <w:r>
              <w:rPr>
                <w:rFonts w:ascii="宋体" w:hAnsi="宋体" w:cs="宋体" w:eastAsia="宋体" w:hint="default"/>
                <w:sz w:val="21"/>
                <w:szCs w:val="21"/>
              </w:rPr>
              <w:t>装置</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ZL201120355702.3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10</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1005" w:right="163" w:hanging="840"/>
              <w:jc w:val="left"/>
              <w:rPr>
                <w:rFonts w:ascii="宋体" w:hAnsi="宋体" w:cs="宋体" w:eastAsia="宋体" w:hint="default"/>
                <w:sz w:val="21"/>
                <w:szCs w:val="21"/>
              </w:rPr>
            </w:pPr>
            <w:r>
              <w:rPr>
                <w:rFonts w:ascii="宋体" w:hAnsi="宋体" w:cs="宋体" w:eastAsia="宋体" w:hint="default"/>
                <w:sz w:val="21"/>
                <w:szCs w:val="21"/>
              </w:rPr>
              <w:t>一种多头激光切雕刻</w:t>
            </w:r>
            <w:r>
              <w:rPr>
                <w:rFonts w:ascii="宋体" w:hAnsi="宋体" w:cs="宋体" w:eastAsia="宋体" w:hint="default"/>
                <w:w w:val="99"/>
                <w:sz w:val="21"/>
                <w:szCs w:val="21"/>
              </w:rPr>
              <w:t> </w:t>
            </w:r>
            <w:r>
              <w:rPr>
                <w:rFonts w:ascii="宋体" w:hAnsi="宋体" w:cs="宋体" w:eastAsia="宋体" w:hint="default"/>
                <w:sz w:val="21"/>
                <w:szCs w:val="21"/>
              </w:rPr>
              <w:t>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ZL201120355696.1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913"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
              <w:ind w:left="165" w:right="163"/>
              <w:jc w:val="center"/>
              <w:rPr>
                <w:rFonts w:ascii="宋体" w:hAnsi="宋体" w:cs="宋体" w:eastAsia="宋体" w:hint="default"/>
                <w:sz w:val="21"/>
                <w:szCs w:val="21"/>
              </w:rPr>
            </w:pPr>
            <w:r>
              <w:rPr>
                <w:rFonts w:ascii="宋体" w:hAnsi="宋体" w:cs="宋体" w:eastAsia="宋体" w:hint="default"/>
                <w:sz w:val="21"/>
                <w:szCs w:val="21"/>
              </w:rPr>
              <w:t>一种带有自动纠偏装</w:t>
            </w:r>
            <w:r>
              <w:rPr>
                <w:rFonts w:ascii="宋体" w:hAnsi="宋体" w:cs="宋体" w:eastAsia="宋体" w:hint="default"/>
                <w:w w:val="99"/>
                <w:sz w:val="21"/>
                <w:szCs w:val="21"/>
              </w:rPr>
              <w:t> </w:t>
            </w:r>
            <w:r>
              <w:rPr>
                <w:rFonts w:ascii="宋体" w:hAnsi="宋体" w:cs="宋体" w:eastAsia="宋体" w:hint="default"/>
                <w:sz w:val="21"/>
                <w:szCs w:val="21"/>
              </w:rPr>
              <w:t>置的激光切割机及其</w:t>
            </w:r>
            <w:r>
              <w:rPr>
                <w:rFonts w:ascii="宋体" w:hAnsi="宋体" w:cs="宋体" w:eastAsia="宋体" w:hint="default"/>
                <w:w w:val="99"/>
                <w:sz w:val="21"/>
                <w:szCs w:val="21"/>
              </w:rPr>
              <w:t> </w:t>
            </w:r>
            <w:r>
              <w:rPr>
                <w:rFonts w:ascii="宋体" w:hAnsi="宋体" w:cs="宋体" w:eastAsia="宋体" w:hint="default"/>
                <w:sz w:val="21"/>
                <w:szCs w:val="21"/>
              </w:rPr>
              <w:t>纠偏系统</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0"/>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ZL201120381656.4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2011.09.26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6" w:hRule="exact"/>
        </w:trPr>
        <w:tc>
          <w:tcPr>
            <w:tcW w:w="7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12</w:t>
            </w:r>
          </w:p>
        </w:tc>
        <w:tc>
          <w:tcPr>
            <w:tcW w:w="2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902" w:right="163" w:hanging="737"/>
              <w:jc w:val="left"/>
              <w:rPr>
                <w:rFonts w:ascii="宋体" w:hAnsi="宋体" w:cs="宋体" w:eastAsia="宋体" w:hint="default"/>
                <w:sz w:val="21"/>
                <w:szCs w:val="21"/>
              </w:rPr>
            </w:pPr>
            <w:r>
              <w:rPr>
                <w:rFonts w:ascii="宋体" w:hAnsi="宋体" w:cs="宋体" w:eastAsia="宋体" w:hint="default"/>
                <w:sz w:val="21"/>
                <w:szCs w:val="21"/>
              </w:rPr>
              <w:t>一种喷墨印花激光加</w:t>
            </w:r>
            <w:r>
              <w:rPr>
                <w:rFonts w:ascii="宋体" w:hAnsi="宋体" w:cs="宋体" w:eastAsia="宋体" w:hint="default"/>
                <w:w w:val="99"/>
                <w:sz w:val="21"/>
                <w:szCs w:val="21"/>
              </w:rPr>
              <w:t> </w:t>
            </w:r>
            <w:r>
              <w:rPr>
                <w:rFonts w:ascii="宋体" w:hAnsi="宋体" w:cs="宋体" w:eastAsia="宋体" w:hint="default"/>
                <w:sz w:val="21"/>
                <w:szCs w:val="21"/>
              </w:rPr>
              <w:t>工机</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ZL201120545315.6</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bl>
    <w:p>
      <w:pPr>
        <w:spacing w:after="0" w:line="240" w:lineRule="auto"/>
        <w:jc w:val="center"/>
        <w:rPr>
          <w:rFonts w:ascii="宋体" w:hAnsi="宋体" w:cs="宋体" w:eastAsia="宋体" w:hint="default"/>
          <w:sz w:val="21"/>
          <w:szCs w:val="21"/>
        </w:rPr>
        <w:sectPr>
          <w:pgSz w:w="11910" w:h="16840"/>
          <w:pgMar w:header="918" w:footer="976" w:top="1120" w:bottom="1160" w:left="900" w:right="900"/>
        </w:sectPr>
      </w:pPr>
    </w:p>
    <w:p>
      <w:pPr>
        <w:spacing w:line="240" w:lineRule="auto" w:before="1"/>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713"/>
        <w:gridCol w:w="2234"/>
        <w:gridCol w:w="737"/>
        <w:gridCol w:w="2062"/>
        <w:gridCol w:w="1375"/>
        <w:gridCol w:w="1536"/>
        <w:gridCol w:w="1188"/>
      </w:tblGrid>
      <w:tr>
        <w:trPr>
          <w:trHeight w:val="710" w:hRule="exact"/>
        </w:trPr>
        <w:tc>
          <w:tcPr>
            <w:tcW w:w="7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697" w:right="123"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3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59" w:right="140"/>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2"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4"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18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29"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13</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691" w:right="163" w:hanging="526"/>
              <w:jc w:val="left"/>
              <w:rPr>
                <w:rFonts w:ascii="宋体" w:hAnsi="宋体" w:cs="宋体" w:eastAsia="宋体" w:hint="default"/>
                <w:sz w:val="21"/>
                <w:szCs w:val="21"/>
              </w:rPr>
            </w:pPr>
            <w:r>
              <w:rPr>
                <w:rFonts w:ascii="宋体" w:hAnsi="宋体" w:cs="宋体" w:eastAsia="宋体" w:hint="default"/>
                <w:sz w:val="21"/>
                <w:szCs w:val="21"/>
              </w:rPr>
              <w:t>一种喷墨印花激光雕</w:t>
            </w:r>
            <w:r>
              <w:rPr>
                <w:rFonts w:ascii="宋体" w:hAnsi="宋体" w:cs="宋体" w:eastAsia="宋体" w:hint="default"/>
                <w:w w:val="99"/>
                <w:sz w:val="21"/>
                <w:szCs w:val="21"/>
              </w:rPr>
              <w:t> </w:t>
            </w:r>
            <w:r>
              <w:rPr>
                <w:rFonts w:ascii="宋体" w:hAnsi="宋体" w:cs="宋体" w:eastAsia="宋体" w:hint="default"/>
                <w:sz w:val="21"/>
                <w:szCs w:val="21"/>
              </w:rPr>
              <w:t>花一体机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ZL201120545317.5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14</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2" w:right="163" w:hanging="737"/>
              <w:jc w:val="left"/>
              <w:rPr>
                <w:rFonts w:ascii="宋体" w:hAnsi="宋体" w:cs="宋体" w:eastAsia="宋体" w:hint="default"/>
                <w:sz w:val="21"/>
                <w:szCs w:val="21"/>
              </w:rPr>
            </w:pPr>
            <w:r>
              <w:rPr>
                <w:rFonts w:ascii="宋体" w:hAnsi="宋体" w:cs="宋体" w:eastAsia="宋体" w:hint="default"/>
                <w:sz w:val="21"/>
                <w:szCs w:val="21"/>
              </w:rPr>
              <w:t>一种喷墨印花机光雕</w:t>
            </w:r>
            <w:r>
              <w:rPr>
                <w:rFonts w:ascii="宋体" w:hAnsi="宋体" w:cs="宋体" w:eastAsia="宋体" w:hint="default"/>
                <w:w w:val="99"/>
                <w:sz w:val="21"/>
                <w:szCs w:val="21"/>
              </w:rPr>
              <w:t> </w:t>
            </w:r>
            <w:r>
              <w:rPr>
                <w:rFonts w:ascii="宋体" w:hAnsi="宋体" w:cs="宋体" w:eastAsia="宋体" w:hint="default"/>
                <w:sz w:val="21"/>
                <w:szCs w:val="21"/>
              </w:rPr>
              <w:t>刻机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ZL201120545319.4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38"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15</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691" w:right="163" w:hanging="526"/>
              <w:jc w:val="left"/>
              <w:rPr>
                <w:rFonts w:ascii="宋体" w:hAnsi="宋体" w:cs="宋体" w:eastAsia="宋体" w:hint="default"/>
                <w:sz w:val="21"/>
                <w:szCs w:val="21"/>
              </w:rPr>
            </w:pPr>
            <w:r>
              <w:rPr>
                <w:rFonts w:ascii="宋体" w:hAnsi="宋体" w:cs="宋体" w:eastAsia="宋体" w:hint="default"/>
                <w:sz w:val="21"/>
                <w:szCs w:val="21"/>
              </w:rPr>
              <w:t>一种喷墨印花激光加</w:t>
            </w:r>
            <w:r>
              <w:rPr>
                <w:rFonts w:ascii="宋体" w:hAnsi="宋体" w:cs="宋体" w:eastAsia="宋体" w:hint="default"/>
                <w:w w:val="99"/>
                <w:sz w:val="21"/>
                <w:szCs w:val="21"/>
              </w:rPr>
              <w:t> </w:t>
            </w:r>
            <w:r>
              <w:rPr>
                <w:rFonts w:ascii="宋体" w:hAnsi="宋体" w:cs="宋体" w:eastAsia="宋体" w:hint="default"/>
                <w:sz w:val="21"/>
                <w:szCs w:val="21"/>
              </w:rPr>
              <w:t>工一体机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ZL201120545326.4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16</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480" w:right="163" w:hanging="315"/>
              <w:jc w:val="left"/>
              <w:rPr>
                <w:rFonts w:ascii="宋体" w:hAnsi="宋体" w:cs="宋体" w:eastAsia="宋体" w:hint="default"/>
                <w:sz w:val="21"/>
                <w:szCs w:val="21"/>
              </w:rPr>
            </w:pPr>
            <w:r>
              <w:rPr>
                <w:rFonts w:ascii="宋体" w:hAnsi="宋体" w:cs="宋体" w:eastAsia="宋体" w:hint="default"/>
                <w:sz w:val="21"/>
                <w:szCs w:val="21"/>
              </w:rPr>
              <w:t>一种喷墨印花激光切</w:t>
            </w:r>
            <w:r>
              <w:rPr>
                <w:rFonts w:ascii="宋体" w:hAnsi="宋体" w:cs="宋体" w:eastAsia="宋体" w:hint="default"/>
                <w:w w:val="99"/>
                <w:sz w:val="21"/>
                <w:szCs w:val="21"/>
              </w:rPr>
              <w:t> </w:t>
            </w:r>
            <w:r>
              <w:rPr>
                <w:rFonts w:ascii="宋体" w:hAnsi="宋体" w:cs="宋体" w:eastAsia="宋体" w:hint="default"/>
                <w:sz w:val="21"/>
                <w:szCs w:val="21"/>
              </w:rPr>
              <w:t>割雕花一体机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ZL201120545328.3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17</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796" w:right="163" w:hanging="632"/>
              <w:jc w:val="left"/>
              <w:rPr>
                <w:rFonts w:ascii="宋体" w:hAnsi="宋体" w:cs="宋体" w:eastAsia="宋体" w:hint="default"/>
                <w:sz w:val="21"/>
                <w:szCs w:val="21"/>
              </w:rPr>
            </w:pPr>
            <w:r>
              <w:rPr>
                <w:rFonts w:ascii="宋体" w:hAnsi="宋体" w:cs="宋体" w:eastAsia="宋体" w:hint="default"/>
                <w:sz w:val="21"/>
                <w:szCs w:val="21"/>
              </w:rPr>
              <w:t>一种喷墨印花激光加</w:t>
            </w:r>
            <w:r>
              <w:rPr>
                <w:rFonts w:ascii="宋体" w:hAnsi="宋体" w:cs="宋体" w:eastAsia="宋体" w:hint="default"/>
                <w:w w:val="99"/>
                <w:sz w:val="21"/>
                <w:szCs w:val="21"/>
              </w:rPr>
              <w:t> </w:t>
            </w:r>
            <w:r>
              <w:rPr>
                <w:rFonts w:ascii="宋体" w:hAnsi="宋体" w:cs="宋体" w:eastAsia="宋体" w:hint="default"/>
                <w:sz w:val="21"/>
                <w:szCs w:val="21"/>
              </w:rPr>
              <w:t>工系统</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ZL201120545330.0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18</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585" w:right="163" w:hanging="420"/>
              <w:jc w:val="left"/>
              <w:rPr>
                <w:rFonts w:ascii="宋体" w:hAnsi="宋体" w:cs="宋体" w:eastAsia="宋体" w:hint="default"/>
                <w:sz w:val="21"/>
                <w:szCs w:val="21"/>
              </w:rPr>
            </w:pPr>
            <w:r>
              <w:rPr>
                <w:rFonts w:ascii="宋体" w:hAnsi="宋体" w:cs="宋体" w:eastAsia="宋体" w:hint="default"/>
                <w:sz w:val="21"/>
                <w:szCs w:val="21"/>
              </w:rPr>
              <w:t>一种带有镜片调整装</w:t>
            </w:r>
            <w:r>
              <w:rPr>
                <w:rFonts w:ascii="宋体" w:hAnsi="宋体" w:cs="宋体" w:eastAsia="宋体" w:hint="default"/>
                <w:w w:val="99"/>
                <w:sz w:val="21"/>
                <w:szCs w:val="21"/>
              </w:rPr>
              <w:t> </w:t>
            </w:r>
            <w:r>
              <w:rPr>
                <w:rFonts w:ascii="宋体" w:hAnsi="宋体" w:cs="宋体" w:eastAsia="宋体" w:hint="default"/>
                <w:sz w:val="21"/>
                <w:szCs w:val="21"/>
              </w:rPr>
              <w:t>置的激光头</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ZL201120578929.4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19</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一种激光管座体</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ZL201120578931.1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20</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一种镜片调整装置</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ZL201120578927.5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21</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585" w:right="163" w:hanging="420"/>
              <w:jc w:val="left"/>
              <w:rPr>
                <w:rFonts w:ascii="宋体" w:hAnsi="宋体" w:cs="宋体" w:eastAsia="宋体" w:hint="default"/>
                <w:sz w:val="21"/>
                <w:szCs w:val="21"/>
              </w:rPr>
            </w:pPr>
            <w:r>
              <w:rPr>
                <w:rFonts w:ascii="宋体" w:hAnsi="宋体" w:cs="宋体" w:eastAsia="宋体" w:hint="default"/>
                <w:sz w:val="21"/>
                <w:szCs w:val="21"/>
              </w:rPr>
              <w:t>一种装有调校装置的</w:t>
            </w:r>
            <w:r>
              <w:rPr>
                <w:rFonts w:ascii="宋体" w:hAnsi="宋体" w:cs="宋体" w:eastAsia="宋体" w:hint="default"/>
                <w:w w:val="99"/>
                <w:sz w:val="21"/>
                <w:szCs w:val="21"/>
              </w:rPr>
              <w:t> </w:t>
            </w:r>
            <w:r>
              <w:rPr>
                <w:rFonts w:ascii="宋体" w:hAnsi="宋体" w:cs="宋体" w:eastAsia="宋体" w:hint="default"/>
                <w:sz w:val="21"/>
                <w:szCs w:val="21"/>
              </w:rPr>
              <w:t>激光切割头</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ZL201120578928.X</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38"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22</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2" w:right="163" w:hanging="737"/>
              <w:jc w:val="left"/>
              <w:rPr>
                <w:rFonts w:ascii="宋体" w:hAnsi="宋体" w:cs="宋体" w:eastAsia="宋体" w:hint="default"/>
                <w:sz w:val="21"/>
                <w:szCs w:val="21"/>
              </w:rPr>
            </w:pPr>
            <w:r>
              <w:rPr>
                <w:rFonts w:ascii="宋体" w:hAnsi="宋体" w:cs="宋体" w:eastAsia="宋体" w:hint="default"/>
                <w:sz w:val="21"/>
                <w:szCs w:val="21"/>
              </w:rPr>
              <w:t>全反馈纠偏激光模切</w:t>
            </w:r>
            <w:r>
              <w:rPr>
                <w:rFonts w:ascii="宋体" w:hAnsi="宋体" w:cs="宋体" w:eastAsia="宋体" w:hint="default"/>
                <w:w w:val="99"/>
                <w:sz w:val="21"/>
                <w:szCs w:val="21"/>
              </w:rPr>
              <w:t> </w:t>
            </w:r>
            <w:r>
              <w:rPr>
                <w:rFonts w:ascii="宋体" w:hAnsi="宋体" w:cs="宋体" w:eastAsia="宋体" w:hint="default"/>
                <w:sz w:val="21"/>
                <w:szCs w:val="21"/>
              </w:rPr>
              <w:t>设备</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ZL201120553712.8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2011.12.27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23</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一种履带式工作台</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ZL201120578930.7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6" w:hRule="exact"/>
        </w:trPr>
        <w:tc>
          <w:tcPr>
            <w:tcW w:w="7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24</w:t>
            </w:r>
          </w:p>
        </w:tc>
        <w:tc>
          <w:tcPr>
            <w:tcW w:w="223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902" w:right="163" w:hanging="737"/>
              <w:jc w:val="left"/>
              <w:rPr>
                <w:rFonts w:ascii="宋体" w:hAnsi="宋体" w:cs="宋体" w:eastAsia="宋体" w:hint="default"/>
                <w:sz w:val="21"/>
                <w:szCs w:val="21"/>
              </w:rPr>
            </w:pPr>
            <w:r>
              <w:rPr>
                <w:rFonts w:ascii="宋体" w:hAnsi="宋体" w:cs="宋体" w:eastAsia="宋体" w:hint="default"/>
                <w:sz w:val="21"/>
                <w:szCs w:val="21"/>
              </w:rPr>
              <w:t>一种激光切割机导轨</w:t>
            </w:r>
            <w:r>
              <w:rPr>
                <w:rFonts w:ascii="宋体" w:hAnsi="宋体" w:cs="宋体" w:eastAsia="宋体" w:hint="default"/>
                <w:w w:val="99"/>
                <w:sz w:val="21"/>
                <w:szCs w:val="21"/>
              </w:rPr>
              <w:t> </w:t>
            </w:r>
            <w:r>
              <w:rPr>
                <w:rFonts w:ascii="宋体" w:hAnsi="宋体" w:cs="宋体" w:eastAsia="宋体" w:hint="default"/>
                <w:sz w:val="21"/>
                <w:szCs w:val="21"/>
              </w:rPr>
              <w:t>装置</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53" w:right="146"/>
              <w:jc w:val="left"/>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w w:val="99"/>
                <w:sz w:val="21"/>
                <w:szCs w:val="21"/>
              </w:rPr>
              <w:t> </w:t>
            </w:r>
            <w:r>
              <w:rPr>
                <w:rFonts w:ascii="宋体" w:hAnsi="宋体" w:cs="宋体" w:eastAsia="宋体" w:hint="default"/>
                <w:sz w:val="21"/>
                <w:szCs w:val="21"/>
              </w:rPr>
              <w:t>新型</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ZL201120274388.6</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2011.07.29</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34"/>
              <w:ind w:left="172" w:right="151"/>
              <w:jc w:val="left"/>
              <w:rPr>
                <w:rFonts w:ascii="宋体" w:hAnsi="宋体" w:cs="宋体" w:eastAsia="宋体" w:hint="default"/>
                <w:sz w:val="21"/>
                <w:szCs w:val="21"/>
              </w:rPr>
            </w:pPr>
            <w:r>
              <w:rPr>
                <w:rFonts w:ascii="宋体" w:hAnsi="宋体" w:cs="宋体" w:eastAsia="宋体" w:hint="default"/>
                <w:sz w:val="21"/>
                <w:szCs w:val="21"/>
              </w:rPr>
              <w:t>已取得授</w:t>
            </w:r>
            <w:r>
              <w:rPr>
                <w:rFonts w:ascii="宋体" w:hAnsi="宋体" w:cs="宋体" w:eastAsia="宋体" w:hint="default"/>
                <w:w w:val="99"/>
                <w:sz w:val="21"/>
                <w:szCs w:val="21"/>
              </w:rPr>
              <w:t> </w:t>
            </w:r>
            <w:r>
              <w:rPr>
                <w:rFonts w:ascii="宋体" w:hAnsi="宋体" w:cs="宋体" w:eastAsia="宋体" w:hint="default"/>
                <w:sz w:val="21"/>
                <w:szCs w:val="21"/>
              </w:rPr>
              <w:t>权通知书</w:t>
            </w:r>
          </w:p>
        </w:tc>
      </w:tr>
    </w:tbl>
    <w:p>
      <w:pPr>
        <w:pStyle w:val="BodyText"/>
        <w:spacing w:line="240" w:lineRule="auto" w:before="5"/>
        <w:ind w:left="715" w:right="160"/>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获得外观专利申请权为</w:t>
      </w:r>
      <w:r>
        <w:rPr>
          <w:spacing w:val="-60"/>
        </w:rPr>
        <w:t> </w:t>
      </w:r>
      <w:r>
        <w:rPr>
          <w:rFonts w:ascii="Times New Roman" w:hAnsi="Times New Roman" w:cs="Times New Roman" w:eastAsia="Times New Roman" w:hint="default"/>
        </w:rPr>
        <w:t>10 </w:t>
      </w:r>
      <w:r>
        <w:rPr/>
        <w:t>件，具体情况如下：</w:t>
      </w:r>
    </w:p>
    <w:p>
      <w:pPr>
        <w:spacing w:line="240" w:lineRule="auto" w:before="3"/>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713"/>
        <w:gridCol w:w="2234"/>
        <w:gridCol w:w="734"/>
        <w:gridCol w:w="2062"/>
        <w:gridCol w:w="1231"/>
        <w:gridCol w:w="1682"/>
        <w:gridCol w:w="1188"/>
      </w:tblGrid>
      <w:tr>
        <w:trPr>
          <w:trHeight w:val="710" w:hRule="exact"/>
        </w:trPr>
        <w:tc>
          <w:tcPr>
            <w:tcW w:w="7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697" w:right="126"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57" w:right="140"/>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0"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2"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18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29"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激光切割机</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ZL201030188366.9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2010.05.22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激光切割机</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5"/>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ZL201030188367.3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2010.05.22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激光切割机</w:t>
            </w:r>
            <w:r>
              <w:rPr>
                <w:rFonts w:ascii="Times New Roman" w:hAnsi="Times New Roman" w:cs="Times New Roman" w:eastAsia="Times New Roman" w:hint="default"/>
                <w:sz w:val="21"/>
                <w:szCs w:val="21"/>
              </w:rPr>
              <w:t>(</w:t>
            </w:r>
            <w:r>
              <w:rPr>
                <w:rFonts w:ascii="宋体" w:hAnsi="宋体" w:cs="宋体" w:eastAsia="宋体" w:hint="default"/>
                <w:sz w:val="21"/>
                <w:szCs w:val="21"/>
              </w:rPr>
              <w:t>成套</w:t>
            </w:r>
            <w:r>
              <w:rPr>
                <w:rFonts w:ascii="Times New Roman" w:hAnsi="Times New Roman" w:cs="Times New Roman" w:eastAsia="Times New Roman" w:hint="default"/>
                <w:sz w:val="21"/>
                <w:szCs w:val="21"/>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ZL201030707993.9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2010.12.17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38"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一种光纤激光切割机</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ZL201130512537.3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1"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控制柜</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ZL201130506367.8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6" w:hRule="exact"/>
        </w:trPr>
        <w:tc>
          <w:tcPr>
            <w:tcW w:w="7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激光雕花机</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ZL201130506366.3</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bl>
    <w:p>
      <w:pPr>
        <w:spacing w:after="0" w:line="240" w:lineRule="auto"/>
        <w:jc w:val="center"/>
        <w:rPr>
          <w:rFonts w:ascii="宋体" w:hAnsi="宋体" w:cs="宋体" w:eastAsia="宋体" w:hint="default"/>
          <w:sz w:val="21"/>
          <w:szCs w:val="21"/>
        </w:rPr>
        <w:sectPr>
          <w:pgSz w:w="11910" w:h="16840"/>
          <w:pgMar w:header="918" w:footer="976" w:top="1120" w:bottom="1160" w:left="900" w:right="900"/>
        </w:sectPr>
      </w:pPr>
    </w:p>
    <w:p>
      <w:pPr>
        <w:spacing w:line="240" w:lineRule="auto" w:before="1"/>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713"/>
        <w:gridCol w:w="2234"/>
        <w:gridCol w:w="734"/>
        <w:gridCol w:w="2062"/>
        <w:gridCol w:w="1231"/>
        <w:gridCol w:w="1682"/>
        <w:gridCol w:w="1188"/>
      </w:tblGrid>
      <w:tr>
        <w:trPr>
          <w:trHeight w:val="710" w:hRule="exact"/>
        </w:trPr>
        <w:tc>
          <w:tcPr>
            <w:tcW w:w="7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697" w:right="126" w:hanging="555"/>
              <w:jc w:val="left"/>
              <w:rPr>
                <w:rFonts w:ascii="宋体" w:hAnsi="宋体" w:cs="宋体" w:eastAsia="宋体" w:hint="default"/>
                <w:sz w:val="21"/>
                <w:szCs w:val="21"/>
              </w:rPr>
            </w:pPr>
            <w:r>
              <w:rPr>
                <w:rFonts w:ascii="宋体" w:hAnsi="宋体" w:cs="宋体" w:eastAsia="宋体" w:hint="default"/>
                <w:sz w:val="21"/>
                <w:szCs w:val="21"/>
              </w:rPr>
              <w:t>专利名称</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使用专利的</w:t>
            </w:r>
            <w:r>
              <w:rPr>
                <w:rFonts w:ascii="宋体" w:hAnsi="宋体" w:cs="宋体" w:eastAsia="宋体" w:hint="default"/>
                <w:w w:val="99"/>
                <w:sz w:val="21"/>
                <w:szCs w:val="21"/>
              </w:rPr>
              <w:t> </w:t>
            </w:r>
            <w:r>
              <w:rPr>
                <w:rFonts w:ascii="宋体" w:hAnsi="宋体" w:cs="宋体" w:eastAsia="宋体" w:hint="default"/>
                <w:sz w:val="21"/>
                <w:szCs w:val="21"/>
              </w:rPr>
              <w:t>产品名称</w:t>
            </w:r>
          </w:p>
        </w:tc>
        <w:tc>
          <w:tcPr>
            <w:tcW w:w="7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65"/>
              <w:ind w:left="157" w:right="140"/>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w w:val="99"/>
                <w:sz w:val="21"/>
                <w:szCs w:val="21"/>
              </w:rPr>
              <w:t> </w:t>
            </w:r>
            <w:r>
              <w:rPr>
                <w:rFonts w:ascii="宋体" w:hAnsi="宋体" w:cs="宋体" w:eastAsia="宋体" w:hint="default"/>
                <w:sz w:val="21"/>
                <w:szCs w:val="21"/>
              </w:rPr>
              <w:t>类型</w:t>
            </w:r>
          </w:p>
        </w:tc>
        <w:tc>
          <w:tcPr>
            <w:tcW w:w="2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0" w:right="0"/>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0" w:right="0"/>
              <w:jc w:val="center"/>
              <w:rPr>
                <w:rFonts w:ascii="宋体" w:hAnsi="宋体" w:cs="宋体" w:eastAsia="宋体" w:hint="default"/>
                <w:sz w:val="21"/>
                <w:szCs w:val="21"/>
              </w:rPr>
            </w:pPr>
            <w:r>
              <w:rPr>
                <w:rFonts w:ascii="宋体" w:hAnsi="宋体" w:cs="宋体" w:eastAsia="宋体" w:hint="default"/>
                <w:sz w:val="21"/>
                <w:szCs w:val="21"/>
              </w:rPr>
              <w:t>取得方式</w:t>
            </w:r>
          </w:p>
          <w:p>
            <w:pPr>
              <w:pStyle w:val="TableParagraph"/>
              <w:spacing w:line="240" w:lineRule="auto" w:before="44"/>
              <w:ind w:left="12" w:right="0"/>
              <w:jc w:val="center"/>
              <w:rPr>
                <w:rFonts w:ascii="宋体" w:hAnsi="宋体" w:cs="宋体" w:eastAsia="宋体" w:hint="default"/>
                <w:sz w:val="21"/>
                <w:szCs w:val="21"/>
              </w:rPr>
            </w:pPr>
            <w:r>
              <w:rPr>
                <w:rFonts w:ascii="宋体" w:hAnsi="宋体" w:cs="宋体" w:eastAsia="宋体" w:hint="default"/>
                <w:sz w:val="21"/>
                <w:szCs w:val="21"/>
              </w:rPr>
              <w:t>（过户时间）</w:t>
            </w:r>
          </w:p>
        </w:tc>
        <w:tc>
          <w:tcPr>
            <w:tcW w:w="118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29"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光纤激光切割机</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ZL201130506364.4</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2011.12.14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40"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激光模切机</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ZL201130512536.9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2011.12.31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16" w:right="0"/>
              <w:jc w:val="center"/>
              <w:rPr>
                <w:rFonts w:ascii="宋体" w:hAnsi="宋体" w:cs="宋体" w:eastAsia="宋体" w:hint="default"/>
                <w:sz w:val="21"/>
                <w:szCs w:val="21"/>
              </w:rPr>
            </w:pPr>
            <w:r>
              <w:rPr>
                <w:rFonts w:ascii="宋体" w:hAnsi="宋体" w:cs="宋体" w:eastAsia="宋体" w:hint="default"/>
                <w:sz w:val="21"/>
                <w:szCs w:val="21"/>
              </w:rPr>
              <w:t>受理</w:t>
            </w:r>
          </w:p>
        </w:tc>
      </w:tr>
      <w:tr>
        <w:trPr>
          <w:trHeight w:val="638" w:hRule="exact"/>
        </w:trPr>
        <w:tc>
          <w:tcPr>
            <w:tcW w:w="7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导轨一</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4"/>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ZL201130328065.6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34"/>
              <w:ind w:left="172" w:right="151"/>
              <w:jc w:val="left"/>
              <w:rPr>
                <w:rFonts w:ascii="宋体" w:hAnsi="宋体" w:cs="宋体" w:eastAsia="宋体" w:hint="default"/>
                <w:sz w:val="21"/>
                <w:szCs w:val="21"/>
              </w:rPr>
            </w:pPr>
            <w:r>
              <w:rPr>
                <w:rFonts w:ascii="宋体" w:hAnsi="宋体" w:cs="宋体" w:eastAsia="宋体" w:hint="default"/>
                <w:sz w:val="21"/>
                <w:szCs w:val="21"/>
              </w:rPr>
              <w:t>已取得授</w:t>
            </w:r>
            <w:r>
              <w:rPr>
                <w:rFonts w:ascii="宋体" w:hAnsi="宋体" w:cs="宋体" w:eastAsia="宋体" w:hint="default"/>
                <w:w w:val="99"/>
                <w:sz w:val="21"/>
                <w:szCs w:val="21"/>
              </w:rPr>
              <w:t> </w:t>
            </w:r>
            <w:r>
              <w:rPr>
                <w:rFonts w:ascii="宋体" w:hAnsi="宋体" w:cs="宋体" w:eastAsia="宋体" w:hint="default"/>
                <w:sz w:val="21"/>
                <w:szCs w:val="21"/>
              </w:rPr>
              <w:t>权通知书</w:t>
            </w:r>
          </w:p>
        </w:tc>
      </w:tr>
      <w:tr>
        <w:trPr>
          <w:trHeight w:val="648" w:hRule="exact"/>
        </w:trPr>
        <w:tc>
          <w:tcPr>
            <w:tcW w:w="7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10</w:t>
            </w:r>
          </w:p>
        </w:tc>
        <w:tc>
          <w:tcPr>
            <w:tcW w:w="2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导轨二</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34"/>
              <w:ind w:left="151" w:right="146"/>
              <w:jc w:val="left"/>
              <w:rPr>
                <w:rFonts w:ascii="宋体" w:hAnsi="宋体" w:cs="宋体" w:eastAsia="宋体" w:hint="default"/>
                <w:sz w:val="21"/>
                <w:szCs w:val="21"/>
              </w:rPr>
            </w:pPr>
            <w:r>
              <w:rPr>
                <w:rFonts w:ascii="宋体" w:hAnsi="宋体" w:cs="宋体" w:eastAsia="宋体" w:hint="default"/>
                <w:sz w:val="21"/>
                <w:szCs w:val="21"/>
              </w:rPr>
              <w:t>外观</w:t>
            </w:r>
            <w:r>
              <w:rPr>
                <w:rFonts w:ascii="宋体" w:hAnsi="宋体" w:cs="宋体" w:eastAsia="宋体" w:hint="default"/>
                <w:w w:val="99"/>
                <w:sz w:val="21"/>
                <w:szCs w:val="21"/>
              </w:rPr>
              <w:t> </w:t>
            </w:r>
            <w:r>
              <w:rPr>
                <w:rFonts w:ascii="宋体" w:hAnsi="宋体" w:cs="宋体" w:eastAsia="宋体" w:hint="default"/>
                <w:sz w:val="21"/>
                <w:szCs w:val="21"/>
              </w:rPr>
              <w:t>设计</w:t>
            </w:r>
          </w:p>
        </w:tc>
        <w:tc>
          <w:tcPr>
            <w:tcW w:w="2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ZL201130328073.0</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2011.09.07</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自主申请</w:t>
            </w:r>
          </w:p>
        </w:tc>
        <w:tc>
          <w:tcPr>
            <w:tcW w:w="1188"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34"/>
              <w:ind w:left="172" w:right="151"/>
              <w:jc w:val="left"/>
              <w:rPr>
                <w:rFonts w:ascii="宋体" w:hAnsi="宋体" w:cs="宋体" w:eastAsia="宋体" w:hint="default"/>
                <w:sz w:val="21"/>
                <w:szCs w:val="21"/>
              </w:rPr>
            </w:pPr>
            <w:r>
              <w:rPr>
                <w:rFonts w:ascii="宋体" w:hAnsi="宋体" w:cs="宋体" w:eastAsia="宋体" w:hint="default"/>
                <w:sz w:val="21"/>
                <w:szCs w:val="21"/>
              </w:rPr>
              <w:t>已取得授</w:t>
            </w:r>
            <w:r>
              <w:rPr>
                <w:rFonts w:ascii="宋体" w:hAnsi="宋体" w:cs="宋体" w:eastAsia="宋体" w:hint="default"/>
                <w:w w:val="99"/>
                <w:sz w:val="21"/>
                <w:szCs w:val="21"/>
              </w:rPr>
              <w:t> </w:t>
            </w:r>
            <w:r>
              <w:rPr>
                <w:rFonts w:ascii="宋体" w:hAnsi="宋体" w:cs="宋体" w:eastAsia="宋体" w:hint="default"/>
                <w:sz w:val="21"/>
                <w:szCs w:val="21"/>
              </w:rPr>
              <w:t>权通知书</w:t>
            </w:r>
          </w:p>
        </w:tc>
      </w:tr>
    </w:tbl>
    <w:p>
      <w:pPr>
        <w:pStyle w:val="BodyText"/>
        <w:spacing w:line="240" w:lineRule="auto" w:before="3"/>
        <w:ind w:left="715" w:right="0"/>
        <w:jc w:val="left"/>
      </w:pPr>
      <w:r>
        <w:rPr/>
        <w:t>公司拥有的上述专利权及专利申请权不存在产权纠纷或潜在纠纷。</w:t>
      </w:r>
    </w:p>
    <w:p>
      <w:pPr>
        <w:pStyle w:val="BodyText"/>
        <w:spacing w:line="240" w:lineRule="auto" w:before="192"/>
        <w:ind w:left="715" w:right="0"/>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日公司专利申请及获得权利情况如下：</w:t>
      </w:r>
    </w:p>
    <w:p>
      <w:pPr>
        <w:spacing w:line="240" w:lineRule="auto" w:before="5"/>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719"/>
        <w:gridCol w:w="2340"/>
        <w:gridCol w:w="2222"/>
        <w:gridCol w:w="2801"/>
      </w:tblGrid>
      <w:tr>
        <w:trPr>
          <w:trHeight w:val="401" w:hRule="exact"/>
        </w:trPr>
        <w:tc>
          <w:tcPr>
            <w:tcW w:w="2719"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3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已申请</w:t>
            </w:r>
          </w:p>
        </w:tc>
        <w:tc>
          <w:tcPr>
            <w:tcW w:w="22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已获得</w:t>
            </w:r>
          </w:p>
        </w:tc>
        <w:tc>
          <w:tcPr>
            <w:tcW w:w="28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截止报告期末累计获得</w:t>
            </w:r>
          </w:p>
        </w:tc>
      </w:tr>
      <w:tr>
        <w:trPr>
          <w:trHeight w:val="401" w:hRule="exact"/>
        </w:trPr>
        <w:tc>
          <w:tcPr>
            <w:tcW w:w="27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发明专利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4"/>
                <w:szCs w:val="24"/>
              </w:rPr>
            </w:pPr>
            <w:r>
              <w:rPr>
                <w:rFonts w:ascii="Times New Roman"/>
                <w:sz w:val="24"/>
              </w:rPr>
              <w:t>39</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4"/>
                <w:szCs w:val="24"/>
              </w:rPr>
            </w:pPr>
            <w:r>
              <w:rPr>
                <w:rFonts w:ascii="Times New Roman"/>
                <w:sz w:val="24"/>
              </w:rPr>
              <w:t>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Times New Roman" w:hAnsi="Times New Roman" w:cs="Times New Roman" w:eastAsia="Times New Roman" w:hint="default"/>
                <w:sz w:val="24"/>
                <w:szCs w:val="24"/>
              </w:rPr>
            </w:pPr>
            <w:r>
              <w:rPr>
                <w:rFonts w:ascii="Times New Roman"/>
                <w:sz w:val="24"/>
              </w:rPr>
              <w:t>2</w:t>
            </w:r>
          </w:p>
        </w:tc>
      </w:tr>
      <w:tr>
        <w:trPr>
          <w:trHeight w:val="401" w:hRule="exact"/>
        </w:trPr>
        <w:tc>
          <w:tcPr>
            <w:tcW w:w="27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4"/>
                <w:szCs w:val="24"/>
              </w:rPr>
            </w:pPr>
            <w:r>
              <w:rPr>
                <w:rFonts w:ascii="Times New Roman"/>
                <w:sz w:val="24"/>
              </w:rPr>
              <w:t>36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4"/>
                <w:szCs w:val="24"/>
              </w:rPr>
            </w:pPr>
            <w:r>
              <w:rPr>
                <w:rFonts w:ascii="Times New Roman"/>
                <w:sz w:val="24"/>
              </w:rPr>
              <w:t>18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Times New Roman" w:hAnsi="Times New Roman" w:cs="Times New Roman" w:eastAsia="Times New Roman" w:hint="default"/>
                <w:sz w:val="24"/>
                <w:szCs w:val="24"/>
              </w:rPr>
            </w:pPr>
            <w:r>
              <w:rPr>
                <w:rFonts w:ascii="Times New Roman"/>
                <w:sz w:val="24"/>
              </w:rPr>
              <w:t>27</w:t>
            </w:r>
          </w:p>
        </w:tc>
      </w:tr>
      <w:tr>
        <w:trPr>
          <w:trHeight w:val="403" w:hRule="exact"/>
        </w:trPr>
        <w:tc>
          <w:tcPr>
            <w:tcW w:w="27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4"/>
                <w:szCs w:val="24"/>
              </w:rPr>
            </w:pPr>
            <w:r>
              <w:rPr>
                <w:rFonts w:ascii="Times New Roman"/>
                <w:sz w:val="24"/>
              </w:rPr>
              <w:t>15</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4"/>
                <w:szCs w:val="24"/>
              </w:rPr>
            </w:pPr>
            <w:r>
              <w:rPr>
                <w:rFonts w:ascii="Times New Roman"/>
                <w:sz w:val="24"/>
              </w:rPr>
              <w:t>6</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Times New Roman" w:hAnsi="Times New Roman" w:cs="Times New Roman" w:eastAsia="Times New Roman" w:hint="default"/>
                <w:sz w:val="24"/>
                <w:szCs w:val="24"/>
              </w:rPr>
            </w:pPr>
            <w:r>
              <w:rPr>
                <w:rFonts w:ascii="Times New Roman"/>
                <w:sz w:val="24"/>
              </w:rPr>
              <w:t>6</w:t>
            </w:r>
          </w:p>
        </w:tc>
      </w:tr>
      <w:tr>
        <w:trPr>
          <w:trHeight w:val="333" w:hRule="exact"/>
        </w:trPr>
        <w:tc>
          <w:tcPr>
            <w:tcW w:w="5059" w:type="dxa"/>
            <w:gridSpan w:val="2"/>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本年度核心技术团队或关键技术人员变动情况</w:t>
            </w:r>
          </w:p>
        </w:tc>
        <w:tc>
          <w:tcPr>
            <w:tcW w:w="502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报告期内核心技术人员洪兴元先生离职。根据公司招</w:t>
            </w:r>
          </w:p>
        </w:tc>
      </w:tr>
      <w:tr>
        <w:trPr>
          <w:trHeight w:val="255" w:hRule="exact"/>
        </w:trPr>
        <w:tc>
          <w:tcPr>
            <w:tcW w:w="5059" w:type="dxa"/>
            <w:gridSpan w:val="2"/>
            <w:tcBorders>
              <w:top w:val="nil" w:sz="6" w:space="0" w:color="auto"/>
              <w:left w:val="single" w:sz="4" w:space="0" w:color="000000"/>
              <w:bottom w:val="nil" w:sz="6" w:space="0" w:color="auto"/>
              <w:right w:val="single" w:sz="4" w:space="0" w:color="000000"/>
            </w:tcBorders>
            <w:shd w:val="clear" w:color="auto" w:fill="E4E4E4"/>
          </w:tcPr>
          <w:p>
            <w:pPr/>
          </w:p>
        </w:tc>
        <w:tc>
          <w:tcPr>
            <w:tcW w:w="5023" w:type="dxa"/>
            <w:gridSpan w:val="2"/>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股说明书的相关说明洪新元先生为公司</w:t>
            </w:r>
            <w:r>
              <w:rPr>
                <w:rFonts w:ascii="宋体" w:hAnsi="宋体" w:cs="宋体" w:eastAsia="宋体" w:hint="default"/>
                <w:spacing w:val="-65"/>
                <w:sz w:val="21"/>
                <w:szCs w:val="21"/>
              </w:rPr>
              <w:t> </w:t>
            </w:r>
            <w:r>
              <w:rPr>
                <w:rFonts w:ascii="宋体" w:hAnsi="宋体" w:cs="宋体" w:eastAsia="宋体" w:hint="default"/>
                <w:sz w:val="21"/>
                <w:szCs w:val="21"/>
              </w:rPr>
              <w:t>IPO</w:t>
            </w:r>
            <w:r>
              <w:rPr>
                <w:rFonts w:ascii="宋体" w:hAnsi="宋体" w:cs="宋体" w:eastAsia="宋体" w:hint="default"/>
                <w:spacing w:val="-66"/>
                <w:sz w:val="21"/>
                <w:szCs w:val="21"/>
              </w:rPr>
              <w:t> </w:t>
            </w:r>
            <w:r>
              <w:rPr>
                <w:rFonts w:ascii="宋体" w:hAnsi="宋体" w:cs="宋体" w:eastAsia="宋体" w:hint="default"/>
                <w:sz w:val="21"/>
                <w:szCs w:val="21"/>
              </w:rPr>
              <w:t>前其他核</w:t>
            </w:r>
          </w:p>
        </w:tc>
      </w:tr>
      <w:tr>
        <w:trPr>
          <w:trHeight w:val="274" w:hRule="exact"/>
        </w:trPr>
        <w:tc>
          <w:tcPr>
            <w:tcW w:w="5059" w:type="dxa"/>
            <w:gridSpan w:val="2"/>
            <w:tcBorders>
              <w:top w:val="nil" w:sz="6" w:space="0" w:color="auto"/>
              <w:left w:val="single" w:sz="4" w:space="0" w:color="000000"/>
              <w:bottom w:val="nil" w:sz="6" w:space="0" w:color="auto"/>
              <w:right w:val="single" w:sz="4" w:space="0" w:color="000000"/>
            </w:tcBorders>
            <w:shd w:val="clear" w:color="auto" w:fill="E4E4E4"/>
          </w:tcPr>
          <w:p>
            <w:pPr/>
          </w:p>
        </w:tc>
        <w:tc>
          <w:tcPr>
            <w:tcW w:w="5023" w:type="dxa"/>
            <w:gridSpan w:val="2"/>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心技术人员，曾经在公司早期的激光设备研发中发挥</w:t>
            </w:r>
          </w:p>
        </w:tc>
      </w:tr>
      <w:tr>
        <w:trPr>
          <w:trHeight w:val="272" w:hRule="exact"/>
        </w:trPr>
        <w:tc>
          <w:tcPr>
            <w:tcW w:w="5059" w:type="dxa"/>
            <w:gridSpan w:val="2"/>
            <w:tcBorders>
              <w:top w:val="nil" w:sz="6" w:space="0" w:color="auto"/>
              <w:left w:val="single" w:sz="4" w:space="0" w:color="000000"/>
              <w:bottom w:val="nil" w:sz="6" w:space="0" w:color="auto"/>
              <w:right w:val="single" w:sz="4" w:space="0" w:color="000000"/>
            </w:tcBorders>
            <w:shd w:val="clear" w:color="auto" w:fill="E4E4E4"/>
          </w:tcPr>
          <w:p>
            <w:pPr/>
          </w:p>
        </w:tc>
        <w:tc>
          <w:tcPr>
            <w:tcW w:w="5023" w:type="dxa"/>
            <w:gridSpan w:val="2"/>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过重要作用。在本报告期内由于他个人原因离职，不</w:t>
            </w:r>
          </w:p>
        </w:tc>
      </w:tr>
      <w:tr>
        <w:trPr>
          <w:trHeight w:val="292" w:hRule="exact"/>
        </w:trPr>
        <w:tc>
          <w:tcPr>
            <w:tcW w:w="5059" w:type="dxa"/>
            <w:gridSpan w:val="2"/>
            <w:tcBorders>
              <w:top w:val="nil" w:sz="6" w:space="0" w:color="auto"/>
              <w:left w:val="single" w:sz="4" w:space="0" w:color="000000"/>
              <w:bottom w:val="nil" w:sz="6" w:space="0" w:color="auto"/>
              <w:right w:val="single" w:sz="4" w:space="0" w:color="000000"/>
            </w:tcBorders>
            <w:shd w:val="clear" w:color="auto" w:fill="E4E4E4"/>
          </w:tcPr>
          <w:p>
            <w:pPr/>
          </w:p>
        </w:tc>
        <w:tc>
          <w:tcPr>
            <w:tcW w:w="502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会对公司的生产经营造成重大影响。</w:t>
            </w:r>
          </w:p>
        </w:tc>
      </w:tr>
      <w:tr>
        <w:trPr>
          <w:trHeight w:val="293" w:hRule="exact"/>
        </w:trPr>
        <w:tc>
          <w:tcPr>
            <w:tcW w:w="5059" w:type="dxa"/>
            <w:gridSpan w:val="2"/>
            <w:tcBorders>
              <w:top w:val="nil" w:sz="6" w:space="0" w:color="auto"/>
              <w:left w:val="single" w:sz="4" w:space="0" w:color="000000"/>
              <w:bottom w:val="nil" w:sz="6" w:space="0" w:color="auto"/>
              <w:right w:val="single" w:sz="4" w:space="0" w:color="000000"/>
            </w:tcBorders>
            <w:shd w:val="clear" w:color="auto" w:fill="E4E4E4"/>
          </w:tcPr>
          <w:p>
            <w:pPr/>
          </w:p>
        </w:tc>
        <w:tc>
          <w:tcPr>
            <w:tcW w:w="5023"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报告期内，公司其他核心技术团队或关键技术人员无</w:t>
            </w:r>
          </w:p>
        </w:tc>
      </w:tr>
      <w:tr>
        <w:trPr>
          <w:trHeight w:val="317" w:hRule="exact"/>
        </w:trPr>
        <w:tc>
          <w:tcPr>
            <w:tcW w:w="5059" w:type="dxa"/>
            <w:gridSpan w:val="2"/>
            <w:tcBorders>
              <w:top w:val="nil" w:sz="6" w:space="0" w:color="auto"/>
              <w:left w:val="single" w:sz="4" w:space="0" w:color="000000"/>
              <w:bottom w:val="single" w:sz="4" w:space="0" w:color="000000"/>
              <w:right w:val="single" w:sz="4" w:space="0" w:color="000000"/>
            </w:tcBorders>
            <w:shd w:val="clear" w:color="auto" w:fill="E4E4E4"/>
          </w:tcPr>
          <w:p>
            <w:pPr/>
          </w:p>
        </w:tc>
        <w:tc>
          <w:tcPr>
            <w:tcW w:w="5023" w:type="dxa"/>
            <w:gridSpan w:val="2"/>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重大变动</w:t>
            </w:r>
          </w:p>
        </w:tc>
      </w:tr>
      <w:tr>
        <w:trPr>
          <w:trHeight w:val="401" w:hRule="exact"/>
        </w:trPr>
        <w:tc>
          <w:tcPr>
            <w:tcW w:w="5059"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是否属于科技部认定的高新企业</w:t>
            </w:r>
          </w:p>
        </w:tc>
        <w:tc>
          <w:tcPr>
            <w:tcW w:w="5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是</w:t>
            </w:r>
          </w:p>
        </w:tc>
      </w:tr>
    </w:tbl>
    <w:p>
      <w:pPr>
        <w:pStyle w:val="BodyText"/>
        <w:spacing w:line="240" w:lineRule="auto" w:before="3"/>
        <w:ind w:left="722" w:right="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、应用软件技术情况</w:t>
      </w:r>
    </w:p>
    <w:p>
      <w:pPr>
        <w:pStyle w:val="BodyText"/>
        <w:spacing w:line="240" w:lineRule="auto" w:before="174"/>
        <w:ind w:left="715" w:right="0"/>
        <w:jc w:val="left"/>
      </w:pPr>
      <w:r>
        <w:rPr/>
        <w:t>（</w:t>
      </w:r>
      <w:r>
        <w:rPr>
          <w:rFonts w:ascii="Times New Roman" w:hAnsi="Times New Roman" w:cs="Times New Roman" w:eastAsia="Times New Roman" w:hint="default"/>
        </w:rPr>
        <w:t>1</w:t>
      </w:r>
      <w:r>
        <w:rPr/>
        <w:t>）截至</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日，公司及全资子公司已登记或者已申请登记的软件著作权</w:t>
      </w:r>
    </w:p>
    <w:p>
      <w:pPr>
        <w:pStyle w:val="BodyText"/>
        <w:spacing w:line="240" w:lineRule="auto" w:before="133"/>
        <w:ind w:left="232" w:right="0"/>
        <w:jc w:val="left"/>
      </w:pPr>
      <w:r>
        <w:rPr/>
        <w:t>为</w:t>
      </w:r>
      <w:r>
        <w:rPr>
          <w:spacing w:val="-58"/>
        </w:rPr>
        <w:t> </w:t>
      </w:r>
      <w:r>
        <w:rPr>
          <w:rFonts w:ascii="Times New Roman" w:hAnsi="Times New Roman" w:cs="Times New Roman" w:eastAsia="Times New Roman" w:hint="default"/>
        </w:rPr>
        <w:t>22 </w:t>
      </w:r>
      <w:r>
        <w:rPr/>
        <w:t>件，具体情况如下：</w:t>
      </w:r>
    </w:p>
    <w:p>
      <w:pPr>
        <w:spacing w:line="240" w:lineRule="auto" w:before="5"/>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046"/>
        <w:gridCol w:w="1291"/>
        <w:gridCol w:w="3250"/>
        <w:gridCol w:w="1483"/>
        <w:gridCol w:w="1522"/>
        <w:gridCol w:w="1248"/>
      </w:tblGrid>
      <w:tr>
        <w:trPr>
          <w:trHeight w:val="671" w:hRule="exact"/>
        </w:trPr>
        <w:tc>
          <w:tcPr>
            <w:tcW w:w="1046"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14"/>
              <w:ind w:left="299" w:right="2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w w:val="99"/>
                <w:sz w:val="21"/>
                <w:szCs w:val="21"/>
              </w:rPr>
              <w:t> </w:t>
            </w:r>
            <w:r>
              <w:rPr>
                <w:rFonts w:ascii="宋体" w:hAnsi="宋体" w:cs="宋体" w:eastAsia="宋体" w:hint="default"/>
                <w:sz w:val="21"/>
                <w:szCs w:val="21"/>
              </w:rPr>
              <w:t>名称</w:t>
            </w:r>
          </w:p>
        </w:tc>
        <w:tc>
          <w:tcPr>
            <w:tcW w:w="129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
              <w:ind w:left="539" w:right="106" w:hanging="420"/>
              <w:jc w:val="left"/>
              <w:rPr>
                <w:rFonts w:ascii="宋体" w:hAnsi="宋体" w:cs="宋体" w:eastAsia="宋体" w:hint="default"/>
                <w:sz w:val="21"/>
                <w:szCs w:val="21"/>
              </w:rPr>
            </w:pPr>
            <w:r>
              <w:rPr>
                <w:rFonts w:ascii="宋体" w:hAnsi="宋体" w:cs="宋体" w:eastAsia="宋体" w:hint="default"/>
                <w:sz w:val="21"/>
                <w:szCs w:val="21"/>
              </w:rPr>
              <w:t>应用软件名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325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50"/>
              <w:ind w:left="12" w:right="0"/>
              <w:jc w:val="center"/>
              <w:rPr>
                <w:rFonts w:ascii="宋体" w:hAnsi="宋体" w:cs="宋体" w:eastAsia="宋体" w:hint="default"/>
                <w:sz w:val="21"/>
                <w:szCs w:val="21"/>
              </w:rPr>
            </w:pPr>
            <w:r>
              <w:rPr>
                <w:rFonts w:ascii="宋体" w:hAnsi="宋体" w:cs="宋体" w:eastAsia="宋体" w:hint="default"/>
                <w:sz w:val="21"/>
                <w:szCs w:val="21"/>
              </w:rPr>
              <w:t>用途简介</w:t>
            </w:r>
          </w:p>
        </w:tc>
        <w:tc>
          <w:tcPr>
            <w:tcW w:w="148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
              <w:ind w:left="635" w:right="94" w:hanging="524"/>
              <w:jc w:val="left"/>
              <w:rPr>
                <w:rFonts w:ascii="宋体" w:hAnsi="宋体" w:cs="宋体" w:eastAsia="宋体" w:hint="default"/>
                <w:sz w:val="21"/>
                <w:szCs w:val="21"/>
              </w:rPr>
            </w:pPr>
            <w:r>
              <w:rPr>
                <w:rFonts w:ascii="宋体" w:hAnsi="宋体" w:cs="宋体" w:eastAsia="宋体" w:hint="default"/>
                <w:sz w:val="21"/>
                <w:szCs w:val="21"/>
              </w:rPr>
              <w:t>软件著作权情</w:t>
            </w:r>
            <w:r>
              <w:rPr>
                <w:rFonts w:ascii="宋体" w:hAnsi="宋体" w:cs="宋体" w:eastAsia="宋体" w:hint="default"/>
                <w:w w:val="99"/>
                <w:sz w:val="21"/>
                <w:szCs w:val="21"/>
              </w:rPr>
              <w:t> </w:t>
            </w:r>
            <w:r>
              <w:rPr>
                <w:rFonts w:ascii="宋体" w:hAnsi="宋体" w:cs="宋体" w:eastAsia="宋体" w:hint="default"/>
                <w:sz w:val="21"/>
                <w:szCs w:val="21"/>
              </w:rPr>
              <w:t>况</w:t>
            </w:r>
          </w:p>
        </w:tc>
        <w:tc>
          <w:tcPr>
            <w:tcW w:w="152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50"/>
              <w:ind w:left="128" w:right="0"/>
              <w:jc w:val="left"/>
              <w:rPr>
                <w:rFonts w:ascii="宋体" w:hAnsi="宋体" w:cs="宋体" w:eastAsia="宋体" w:hint="default"/>
                <w:sz w:val="21"/>
                <w:szCs w:val="21"/>
              </w:rPr>
            </w:pPr>
            <w:r>
              <w:rPr>
                <w:rFonts w:ascii="宋体" w:hAnsi="宋体" w:cs="宋体" w:eastAsia="宋体" w:hint="default"/>
                <w:sz w:val="21"/>
                <w:szCs w:val="21"/>
              </w:rPr>
              <w:t>登记证书编号</w:t>
            </w:r>
          </w:p>
        </w:tc>
        <w:tc>
          <w:tcPr>
            <w:tcW w:w="1248"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150"/>
              <w:ind w:left="210" w:right="0"/>
              <w:jc w:val="left"/>
              <w:rPr>
                <w:rFonts w:ascii="宋体" w:hAnsi="宋体" w:cs="宋体" w:eastAsia="宋体" w:hint="default"/>
                <w:sz w:val="21"/>
                <w:szCs w:val="21"/>
              </w:rPr>
            </w:pPr>
            <w:r>
              <w:rPr>
                <w:rFonts w:ascii="宋体" w:hAnsi="宋体" w:cs="宋体" w:eastAsia="宋体" w:hint="default"/>
                <w:sz w:val="21"/>
                <w:szCs w:val="21"/>
              </w:rPr>
              <w:t>发表日期</w:t>
            </w:r>
          </w:p>
        </w:tc>
      </w:tr>
      <w:tr>
        <w:trPr>
          <w:trHeight w:val="896" w:hRule="exact"/>
        </w:trPr>
        <w:tc>
          <w:tcPr>
            <w:tcW w:w="1046" w:type="dxa"/>
            <w:vMerge w:val="restart"/>
            <w:tcBorders>
              <w:top w:val="single" w:sz="6" w:space="0" w:color="000000"/>
              <w:left w:val="single" w:sz="17"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3"/>
              <w:ind w:left="100" w:right="101"/>
              <w:jc w:val="left"/>
              <w:rPr>
                <w:rFonts w:ascii="宋体" w:hAnsi="宋体" w:cs="宋体" w:eastAsia="宋体" w:hint="default"/>
                <w:sz w:val="21"/>
                <w:szCs w:val="21"/>
              </w:rPr>
            </w:pPr>
            <w:r>
              <w:rPr>
                <w:rFonts w:ascii="宋体" w:hAnsi="宋体" w:cs="宋体" w:eastAsia="宋体" w:hint="default"/>
                <w:spacing w:val="5"/>
                <w:sz w:val="21"/>
                <w:szCs w:val="21"/>
              </w:rPr>
              <w:t>流水线打标</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3"/>
              <w:ind w:left="100" w:right="113"/>
              <w:jc w:val="left"/>
              <w:rPr>
                <w:rFonts w:ascii="宋体" w:hAnsi="宋体" w:cs="宋体" w:eastAsia="宋体" w:hint="default"/>
                <w:sz w:val="21"/>
                <w:szCs w:val="21"/>
              </w:rPr>
            </w:pPr>
            <w:r>
              <w:rPr>
                <w:rFonts w:ascii="宋体" w:hAnsi="宋体" w:cs="宋体" w:eastAsia="宋体" w:hint="default"/>
                <w:spacing w:val="6"/>
                <w:sz w:val="21"/>
                <w:szCs w:val="21"/>
              </w:rPr>
              <w:t>用于包装印刷行业，支持条形码</w:t>
            </w:r>
            <w:r>
              <w:rPr>
                <w:rFonts w:ascii="宋体" w:hAnsi="宋体" w:cs="宋体" w:eastAsia="宋体" w:hint="default"/>
                <w:w w:val="99"/>
                <w:sz w:val="21"/>
                <w:szCs w:val="21"/>
              </w:rPr>
              <w:t> </w:t>
            </w:r>
            <w:r>
              <w:rPr>
                <w:rFonts w:ascii="宋体" w:hAnsi="宋体" w:cs="宋体" w:eastAsia="宋体" w:hint="default"/>
                <w:sz w:val="21"/>
                <w:szCs w:val="21"/>
              </w:rPr>
              <w:t>和数字跳号打标功能。</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5"/>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金运激光流水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线</w:t>
            </w:r>
            <w:r>
              <w:rPr>
                <w:rFonts w:ascii="宋体" w:hAnsi="宋体" w:cs="宋体" w:eastAsia="宋体" w:hint="default"/>
                <w:spacing w:val="-52"/>
                <w:sz w:val="21"/>
                <w:szCs w:val="21"/>
              </w:rPr>
              <w:t> </w:t>
            </w:r>
            <w:r>
              <w:rPr>
                <w:rFonts w:ascii="宋体" w:hAnsi="宋体" w:cs="宋体" w:eastAsia="宋体" w:hint="default"/>
                <w:sz w:val="21"/>
                <w:szCs w:val="21"/>
              </w:rPr>
              <w:t>打</w:t>
            </w:r>
            <w:r>
              <w:rPr>
                <w:rFonts w:ascii="宋体" w:hAnsi="宋体" w:cs="宋体" w:eastAsia="宋体" w:hint="default"/>
                <w:spacing w:val="-52"/>
                <w:sz w:val="21"/>
                <w:szCs w:val="21"/>
              </w:rPr>
              <w:t> </w:t>
            </w:r>
            <w:r>
              <w:rPr>
                <w:rFonts w:ascii="宋体" w:hAnsi="宋体" w:cs="宋体" w:eastAsia="宋体" w:hint="default"/>
                <w:sz w:val="21"/>
                <w:szCs w:val="21"/>
              </w:rPr>
              <w:t>标</w:t>
            </w:r>
            <w:r>
              <w:rPr>
                <w:rFonts w:ascii="宋体" w:hAnsi="宋体" w:cs="宋体" w:eastAsia="宋体" w:hint="default"/>
                <w:spacing w:val="-52"/>
                <w:sz w:val="21"/>
                <w:szCs w:val="21"/>
              </w:rPr>
              <w:t> </w:t>
            </w:r>
            <w:r>
              <w:rPr>
                <w:rFonts w:ascii="宋体" w:hAnsi="宋体" w:cs="宋体" w:eastAsia="宋体" w:hint="default"/>
                <w:sz w:val="21"/>
                <w:szCs w:val="21"/>
              </w:rPr>
              <w:t>软</w:t>
            </w:r>
            <w:r>
              <w:rPr>
                <w:rFonts w:ascii="宋体" w:hAnsi="宋体" w:cs="宋体" w:eastAsia="宋体" w:hint="default"/>
                <w:spacing w:val="-50"/>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35"/>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0324862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3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929" w:hRule="exact"/>
        </w:trPr>
        <w:tc>
          <w:tcPr>
            <w:tcW w:w="1046" w:type="dxa"/>
            <w:vMerge/>
            <w:tcBorders>
              <w:left w:val="single" w:sz="17"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01"/>
              <w:jc w:val="both"/>
              <w:rPr>
                <w:rFonts w:ascii="宋体" w:hAnsi="宋体" w:cs="宋体" w:eastAsia="宋体" w:hint="default"/>
                <w:sz w:val="21"/>
                <w:szCs w:val="21"/>
              </w:rPr>
            </w:pPr>
            <w:r>
              <w:rPr>
                <w:rFonts w:ascii="宋体" w:hAnsi="宋体" w:cs="宋体" w:eastAsia="宋体" w:hint="default"/>
                <w:spacing w:val="5"/>
                <w:sz w:val="21"/>
                <w:szCs w:val="21"/>
              </w:rPr>
              <w:t>印刷滚筒网</w:t>
            </w:r>
            <w:r>
              <w:rPr>
                <w:rFonts w:ascii="宋体" w:hAnsi="宋体" w:cs="宋体" w:eastAsia="宋体" w:hint="default"/>
                <w:w w:val="99"/>
                <w:sz w:val="21"/>
                <w:szCs w:val="21"/>
              </w:rPr>
              <w:t> </w:t>
            </w:r>
            <w:r>
              <w:rPr>
                <w:rFonts w:ascii="宋体" w:hAnsi="宋体" w:cs="宋体" w:eastAsia="宋体" w:hint="default"/>
                <w:spacing w:val="5"/>
                <w:sz w:val="21"/>
                <w:szCs w:val="21"/>
              </w:rPr>
              <w:t>纹雕刻专用</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113"/>
              <w:jc w:val="left"/>
              <w:rPr>
                <w:rFonts w:ascii="宋体" w:hAnsi="宋体" w:cs="宋体" w:eastAsia="宋体" w:hint="default"/>
                <w:sz w:val="21"/>
                <w:szCs w:val="21"/>
              </w:rPr>
            </w:pPr>
            <w:r>
              <w:rPr>
                <w:rFonts w:ascii="宋体" w:hAnsi="宋体" w:cs="宋体" w:eastAsia="宋体" w:hint="default"/>
                <w:spacing w:val="6"/>
                <w:sz w:val="21"/>
                <w:szCs w:val="21"/>
              </w:rPr>
              <w:t>用于凸版滚筒、压印滚筒的图文</w:t>
            </w:r>
            <w:r>
              <w:rPr>
                <w:rFonts w:ascii="宋体" w:hAnsi="宋体" w:cs="宋体" w:eastAsia="宋体" w:hint="default"/>
                <w:w w:val="99"/>
                <w:sz w:val="21"/>
                <w:szCs w:val="21"/>
              </w:rPr>
              <w:t> </w:t>
            </w:r>
            <w:r>
              <w:rPr>
                <w:rFonts w:ascii="宋体" w:hAnsi="宋体" w:cs="宋体" w:eastAsia="宋体" w:hint="default"/>
                <w:sz w:val="21"/>
                <w:szCs w:val="21"/>
              </w:rPr>
              <w:t>处理及激光控制输出</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30"/>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金运激光滚筒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雕 花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0324858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single" w:sz="17" w:space="0" w:color="000000"/>
            </w:tcBorders>
          </w:tcPr>
          <w:p>
            <w:pPr>
              <w:pStyle w:val="TableParagraph"/>
              <w:spacing w:line="282"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34" w:hRule="exact"/>
        </w:trPr>
        <w:tc>
          <w:tcPr>
            <w:tcW w:w="1046" w:type="dxa"/>
            <w:vMerge/>
            <w:tcBorders>
              <w:left w:val="single" w:sz="17" w:space="0" w:color="000000"/>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5"/>
                <w:sz w:val="21"/>
                <w:szCs w:val="21"/>
              </w:rPr>
              <w:t>激光绣花一</w:t>
            </w:r>
          </w:p>
        </w:tc>
        <w:tc>
          <w:tcPr>
            <w:tcW w:w="32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6"/>
                <w:sz w:val="21"/>
                <w:szCs w:val="21"/>
              </w:rPr>
              <w:t>采用大幅面动态调焦技术，可快</w:t>
            </w:r>
          </w:p>
        </w:tc>
        <w:tc>
          <w:tcPr>
            <w:tcW w:w="14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激光绣花一体</w:t>
            </w:r>
          </w:p>
        </w:tc>
        <w:tc>
          <w:tcPr>
            <w:tcW w:w="15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tc>
        <w:tc>
          <w:tcPr>
            <w:tcW w:w="1248"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321" w:hRule="exact"/>
        </w:trPr>
        <w:tc>
          <w:tcPr>
            <w:tcW w:w="1046" w:type="dxa"/>
            <w:vMerge/>
            <w:tcBorders>
              <w:left w:val="single" w:sz="17" w:space="0" w:color="000000"/>
              <w:right w:val="single" w:sz="6" w:space="0" w:color="000000"/>
            </w:tcBorders>
          </w:tcPr>
          <w:p>
            <w:pPr/>
          </w:p>
        </w:tc>
        <w:tc>
          <w:tcPr>
            <w:tcW w:w="1291"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体机软件</w:t>
            </w:r>
          </w:p>
        </w:tc>
        <w:tc>
          <w:tcPr>
            <w:tcW w:w="3250"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速高效分层切割绣标</w:t>
            </w:r>
          </w:p>
        </w:tc>
        <w:tc>
          <w:tcPr>
            <w:tcW w:w="1483"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机软件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V2.0</w:t>
            </w:r>
          </w:p>
        </w:tc>
        <w:tc>
          <w:tcPr>
            <w:tcW w:w="1522"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072693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nil" w:sz="6" w:space="0" w:color="auto"/>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34" w:hRule="exact"/>
        </w:trPr>
        <w:tc>
          <w:tcPr>
            <w:tcW w:w="1046" w:type="dxa"/>
            <w:vMerge/>
            <w:tcBorders>
              <w:left w:val="single" w:sz="17" w:space="0" w:color="000000"/>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5"/>
                <w:sz w:val="21"/>
                <w:szCs w:val="21"/>
              </w:rPr>
              <w:t>激光绣花一</w:t>
            </w:r>
          </w:p>
        </w:tc>
        <w:tc>
          <w:tcPr>
            <w:tcW w:w="32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6"/>
                <w:sz w:val="21"/>
                <w:szCs w:val="21"/>
              </w:rPr>
              <w:t>采用绣花机加装激光切割技术可</w:t>
            </w:r>
          </w:p>
        </w:tc>
        <w:tc>
          <w:tcPr>
            <w:tcW w:w="14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激光绣花一体</w:t>
            </w:r>
          </w:p>
        </w:tc>
        <w:tc>
          <w:tcPr>
            <w:tcW w:w="15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tc>
        <w:tc>
          <w:tcPr>
            <w:tcW w:w="1248"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336" w:hRule="exact"/>
        </w:trPr>
        <w:tc>
          <w:tcPr>
            <w:tcW w:w="1046" w:type="dxa"/>
            <w:vMerge/>
            <w:tcBorders>
              <w:left w:val="single" w:sz="17" w:space="0" w:color="000000"/>
              <w:bottom w:val="single" w:sz="17" w:space="0" w:color="000000"/>
              <w:right w:val="single" w:sz="6" w:space="0" w:color="000000"/>
            </w:tcBorders>
          </w:tcPr>
          <w:p>
            <w:pPr/>
          </w:p>
        </w:tc>
        <w:tc>
          <w:tcPr>
            <w:tcW w:w="1291" w:type="dxa"/>
            <w:tcBorders>
              <w:top w:val="nil" w:sz="6" w:space="0" w:color="auto"/>
              <w:left w:val="single" w:sz="6" w:space="0" w:color="000000"/>
              <w:bottom w:val="single" w:sz="17"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体机软件</w:t>
            </w:r>
          </w:p>
        </w:tc>
        <w:tc>
          <w:tcPr>
            <w:tcW w:w="3250" w:type="dxa"/>
            <w:tcBorders>
              <w:top w:val="nil" w:sz="6" w:space="0" w:color="auto"/>
              <w:left w:val="single" w:sz="6" w:space="0" w:color="000000"/>
              <w:bottom w:val="single" w:sz="17"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进行分层切割和绣花镂空</w:t>
            </w:r>
          </w:p>
        </w:tc>
        <w:tc>
          <w:tcPr>
            <w:tcW w:w="1483" w:type="dxa"/>
            <w:tcBorders>
              <w:top w:val="nil" w:sz="6" w:space="0" w:color="auto"/>
              <w:left w:val="single" w:sz="6" w:space="0" w:color="000000"/>
              <w:bottom w:val="single" w:sz="17" w:space="0" w:color="000000"/>
              <w:right w:val="single" w:sz="6" w:space="0" w:color="000000"/>
            </w:tcBorders>
          </w:tcPr>
          <w:p>
            <w:pPr>
              <w:pStyle w:val="TableParagraph"/>
              <w:spacing w:line="25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机软件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V3.0</w:t>
            </w:r>
          </w:p>
        </w:tc>
        <w:tc>
          <w:tcPr>
            <w:tcW w:w="1522" w:type="dxa"/>
            <w:tcBorders>
              <w:top w:val="nil" w:sz="6" w:space="0" w:color="auto"/>
              <w:left w:val="single" w:sz="6" w:space="0" w:color="000000"/>
              <w:bottom w:val="single" w:sz="17" w:space="0" w:color="000000"/>
              <w:right w:val="single" w:sz="6" w:space="0" w:color="000000"/>
            </w:tcBorders>
          </w:tcPr>
          <w:p>
            <w:pPr>
              <w:pStyle w:val="TableParagraph"/>
              <w:spacing w:line="25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0324859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nil" w:sz="6" w:space="0" w:color="auto"/>
              <w:left w:val="single" w:sz="6" w:space="0" w:color="000000"/>
              <w:bottom w:val="single" w:sz="17" w:space="0" w:color="000000"/>
              <w:right w:val="single" w:sz="17" w:space="0" w:color="000000"/>
            </w:tcBorders>
          </w:tcPr>
          <w:p>
            <w:pPr>
              <w:pStyle w:val="TableParagraph"/>
              <w:spacing w:line="25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bl>
    <w:p>
      <w:pPr>
        <w:spacing w:after="0" w:line="252" w:lineRule="exact"/>
        <w:jc w:val="left"/>
        <w:rPr>
          <w:rFonts w:ascii="宋体" w:hAnsi="宋体" w:cs="宋体" w:eastAsia="宋体" w:hint="default"/>
          <w:sz w:val="21"/>
          <w:szCs w:val="21"/>
        </w:rPr>
        <w:sectPr>
          <w:pgSz w:w="11910" w:h="16840"/>
          <w:pgMar w:header="918" w:footer="976" w:top="1120" w:bottom="1160" w:left="900" w:right="680"/>
        </w:sectPr>
      </w:pPr>
    </w:p>
    <w:p>
      <w:pPr>
        <w:spacing w:line="240" w:lineRule="auto" w:before="3"/>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046"/>
        <w:gridCol w:w="1290"/>
        <w:gridCol w:w="3251"/>
        <w:gridCol w:w="1483"/>
        <w:gridCol w:w="1522"/>
        <w:gridCol w:w="1262"/>
      </w:tblGrid>
      <w:tr>
        <w:trPr>
          <w:trHeight w:val="670" w:hRule="exact"/>
        </w:trPr>
        <w:tc>
          <w:tcPr>
            <w:tcW w:w="1046"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14"/>
              <w:ind w:left="299" w:right="2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w w:val="99"/>
                <w:sz w:val="21"/>
                <w:szCs w:val="21"/>
              </w:rPr>
              <w:t> </w:t>
            </w:r>
            <w:r>
              <w:rPr>
                <w:rFonts w:ascii="宋体" w:hAnsi="宋体" w:cs="宋体" w:eastAsia="宋体" w:hint="default"/>
                <w:sz w:val="21"/>
                <w:szCs w:val="21"/>
              </w:rPr>
              <w:t>名称</w:t>
            </w:r>
          </w:p>
        </w:tc>
        <w:tc>
          <w:tcPr>
            <w:tcW w:w="129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
              <w:ind w:left="539" w:right="105" w:hanging="420"/>
              <w:jc w:val="left"/>
              <w:rPr>
                <w:rFonts w:ascii="宋体" w:hAnsi="宋体" w:cs="宋体" w:eastAsia="宋体" w:hint="default"/>
                <w:sz w:val="21"/>
                <w:szCs w:val="21"/>
              </w:rPr>
            </w:pPr>
            <w:r>
              <w:rPr>
                <w:rFonts w:ascii="宋体" w:hAnsi="宋体" w:cs="宋体" w:eastAsia="宋体" w:hint="default"/>
                <w:sz w:val="21"/>
                <w:szCs w:val="21"/>
              </w:rPr>
              <w:t>应用软件名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325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8"/>
              <w:ind w:left="13" w:right="0"/>
              <w:jc w:val="center"/>
              <w:rPr>
                <w:rFonts w:ascii="宋体" w:hAnsi="宋体" w:cs="宋体" w:eastAsia="宋体" w:hint="default"/>
                <w:sz w:val="21"/>
                <w:szCs w:val="21"/>
              </w:rPr>
            </w:pPr>
            <w:r>
              <w:rPr>
                <w:rFonts w:ascii="宋体" w:hAnsi="宋体" w:cs="宋体" w:eastAsia="宋体" w:hint="default"/>
                <w:sz w:val="21"/>
                <w:szCs w:val="21"/>
              </w:rPr>
              <w:t>用途简介</w:t>
            </w:r>
          </w:p>
        </w:tc>
        <w:tc>
          <w:tcPr>
            <w:tcW w:w="148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
              <w:ind w:left="635" w:right="94" w:hanging="524"/>
              <w:jc w:val="left"/>
              <w:rPr>
                <w:rFonts w:ascii="宋体" w:hAnsi="宋体" w:cs="宋体" w:eastAsia="宋体" w:hint="default"/>
                <w:sz w:val="21"/>
                <w:szCs w:val="21"/>
              </w:rPr>
            </w:pPr>
            <w:r>
              <w:rPr>
                <w:rFonts w:ascii="宋体" w:hAnsi="宋体" w:cs="宋体" w:eastAsia="宋体" w:hint="default"/>
                <w:sz w:val="21"/>
                <w:szCs w:val="21"/>
              </w:rPr>
              <w:t>软件著作权情</w:t>
            </w:r>
            <w:r>
              <w:rPr>
                <w:rFonts w:ascii="宋体" w:hAnsi="宋体" w:cs="宋体" w:eastAsia="宋体" w:hint="default"/>
                <w:w w:val="99"/>
                <w:sz w:val="21"/>
                <w:szCs w:val="21"/>
              </w:rPr>
              <w:t> </w:t>
            </w:r>
            <w:r>
              <w:rPr>
                <w:rFonts w:ascii="宋体" w:hAnsi="宋体" w:cs="宋体" w:eastAsia="宋体" w:hint="default"/>
                <w:sz w:val="21"/>
                <w:szCs w:val="21"/>
              </w:rPr>
              <w:t>况</w:t>
            </w:r>
          </w:p>
        </w:tc>
        <w:tc>
          <w:tcPr>
            <w:tcW w:w="152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8"/>
              <w:ind w:left="128" w:right="0"/>
              <w:jc w:val="left"/>
              <w:rPr>
                <w:rFonts w:ascii="宋体" w:hAnsi="宋体" w:cs="宋体" w:eastAsia="宋体" w:hint="default"/>
                <w:sz w:val="21"/>
                <w:szCs w:val="21"/>
              </w:rPr>
            </w:pPr>
            <w:r>
              <w:rPr>
                <w:rFonts w:ascii="宋体" w:hAnsi="宋体" w:cs="宋体" w:eastAsia="宋体" w:hint="default"/>
                <w:sz w:val="21"/>
                <w:szCs w:val="21"/>
              </w:rPr>
              <w:t>登记证书编号</w:t>
            </w:r>
          </w:p>
        </w:tc>
        <w:tc>
          <w:tcPr>
            <w:tcW w:w="1262"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148"/>
              <w:ind w:left="210" w:right="0"/>
              <w:jc w:val="left"/>
              <w:rPr>
                <w:rFonts w:ascii="宋体" w:hAnsi="宋体" w:cs="宋体" w:eastAsia="宋体" w:hint="default"/>
                <w:sz w:val="21"/>
                <w:szCs w:val="21"/>
              </w:rPr>
            </w:pPr>
            <w:r>
              <w:rPr>
                <w:rFonts w:ascii="宋体" w:hAnsi="宋体" w:cs="宋体" w:eastAsia="宋体" w:hint="default"/>
                <w:sz w:val="21"/>
                <w:szCs w:val="21"/>
              </w:rPr>
              <w:t>发表日期</w:t>
            </w:r>
          </w:p>
        </w:tc>
      </w:tr>
      <w:tr>
        <w:trPr>
          <w:trHeight w:val="1201" w:hRule="exact"/>
        </w:trPr>
        <w:tc>
          <w:tcPr>
            <w:tcW w:w="1046" w:type="dxa"/>
            <w:vMerge w:val="restart"/>
            <w:tcBorders>
              <w:top w:val="single" w:sz="6" w:space="0" w:color="000000"/>
              <w:left w:val="single" w:sz="17"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5"/>
                <w:sz w:val="21"/>
                <w:szCs w:val="21"/>
              </w:rPr>
              <w:t>激光裁床专</w:t>
            </w:r>
            <w:r>
              <w:rPr>
                <w:rFonts w:ascii="宋体" w:hAnsi="宋体" w:cs="宋体" w:eastAsia="宋体" w:hint="default"/>
                <w:w w:val="99"/>
                <w:sz w:val="21"/>
                <w:szCs w:val="21"/>
              </w:rPr>
              <w:t> </w:t>
            </w:r>
            <w:r>
              <w:rPr>
                <w:rFonts w:ascii="宋体" w:hAnsi="宋体" w:cs="宋体" w:eastAsia="宋体" w:hint="default"/>
                <w:sz w:val="21"/>
                <w:szCs w:val="21"/>
              </w:rPr>
              <w:t>用软件</w:t>
            </w:r>
          </w:p>
        </w:tc>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30" w:lineRule="auto" w:before="23"/>
              <w:ind w:left="102" w:right="89"/>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、适合连续送料切割、具有标识</w:t>
            </w:r>
            <w:r>
              <w:rPr>
                <w:rFonts w:ascii="宋体" w:hAnsi="宋体" w:cs="宋体" w:eastAsia="宋体" w:hint="default"/>
                <w:w w:val="99"/>
                <w:sz w:val="21"/>
                <w:szCs w:val="21"/>
              </w:rPr>
              <w:t> </w:t>
            </w:r>
            <w:r>
              <w:rPr>
                <w:rFonts w:ascii="宋体" w:hAnsi="宋体" w:cs="宋体" w:eastAsia="宋体" w:hint="default"/>
                <w:sz w:val="21"/>
                <w:szCs w:val="21"/>
              </w:rPr>
              <w:t>视觉定位、打孔等多种功能；</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pacing w:val="6"/>
                <w:sz w:val="21"/>
                <w:szCs w:val="21"/>
              </w:rPr>
              <w:t>可配合排版放码软件模块进行连</w:t>
            </w:r>
            <w:r>
              <w:rPr>
                <w:rFonts w:ascii="宋体" w:hAnsi="宋体" w:cs="宋体" w:eastAsia="宋体" w:hint="default"/>
                <w:w w:val="99"/>
                <w:sz w:val="21"/>
                <w:szCs w:val="21"/>
              </w:rPr>
              <w:t> </w:t>
            </w:r>
            <w:r>
              <w:rPr>
                <w:rFonts w:ascii="宋体" w:hAnsi="宋体" w:cs="宋体" w:eastAsia="宋体" w:hint="default"/>
                <w:sz w:val="21"/>
                <w:szCs w:val="21"/>
              </w:rPr>
              <w:t>续自动加工。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65"/>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金运激光裁床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 用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V3.0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129360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28"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101"/>
              <w:jc w:val="left"/>
              <w:rPr>
                <w:rFonts w:ascii="宋体" w:hAnsi="宋体" w:cs="宋体" w:eastAsia="宋体" w:hint="default"/>
                <w:sz w:val="21"/>
                <w:szCs w:val="21"/>
              </w:rPr>
            </w:pPr>
            <w:r>
              <w:rPr>
                <w:rFonts w:ascii="宋体" w:hAnsi="宋体" w:cs="宋体" w:eastAsia="宋体" w:hint="default"/>
                <w:spacing w:val="5"/>
                <w:sz w:val="21"/>
                <w:szCs w:val="21"/>
              </w:rPr>
              <w:t>激光裁床专</w:t>
            </w:r>
            <w:r>
              <w:rPr>
                <w:rFonts w:ascii="宋体" w:hAnsi="宋体" w:cs="宋体" w:eastAsia="宋体" w:hint="default"/>
                <w:w w:val="99"/>
                <w:sz w:val="21"/>
                <w:szCs w:val="21"/>
              </w:rPr>
              <w:t> </w:t>
            </w:r>
            <w:r>
              <w:rPr>
                <w:rFonts w:ascii="宋体" w:hAnsi="宋体" w:cs="宋体" w:eastAsia="宋体" w:hint="default"/>
                <w:sz w:val="21"/>
                <w:szCs w:val="21"/>
              </w:rPr>
              <w:t>用软件</w:t>
            </w:r>
          </w:p>
        </w:tc>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2"/>
              <w:ind w:left="102" w:right="113"/>
              <w:jc w:val="both"/>
              <w:rPr>
                <w:rFonts w:ascii="宋体" w:hAnsi="宋体" w:cs="宋体" w:eastAsia="宋体" w:hint="default"/>
                <w:sz w:val="21"/>
                <w:szCs w:val="21"/>
              </w:rPr>
            </w:pPr>
            <w:r>
              <w:rPr>
                <w:rFonts w:ascii="宋体" w:hAnsi="宋体" w:cs="宋体" w:eastAsia="宋体" w:hint="default"/>
                <w:spacing w:val="6"/>
                <w:sz w:val="21"/>
                <w:szCs w:val="21"/>
              </w:rPr>
              <w:t>用于服装纺织行业，支持大裁片</w:t>
            </w:r>
            <w:r>
              <w:rPr>
                <w:rFonts w:ascii="宋体" w:hAnsi="宋体" w:cs="宋体" w:eastAsia="宋体" w:hint="default"/>
                <w:w w:val="99"/>
                <w:sz w:val="21"/>
                <w:szCs w:val="21"/>
              </w:rPr>
              <w:t> </w:t>
            </w:r>
            <w:r>
              <w:rPr>
                <w:rFonts w:ascii="宋体" w:hAnsi="宋体" w:cs="宋体" w:eastAsia="宋体" w:hint="default"/>
                <w:spacing w:val="6"/>
                <w:sz w:val="21"/>
                <w:szCs w:val="21"/>
              </w:rPr>
              <w:t>切割，可配合排版放码软件模块</w:t>
            </w:r>
            <w:r>
              <w:rPr>
                <w:rFonts w:ascii="宋体" w:hAnsi="宋体" w:cs="宋体" w:eastAsia="宋体" w:hint="default"/>
                <w:w w:val="99"/>
                <w:sz w:val="21"/>
                <w:szCs w:val="21"/>
              </w:rPr>
              <w:t> </w:t>
            </w:r>
            <w:r>
              <w:rPr>
                <w:rFonts w:ascii="宋体" w:hAnsi="宋体" w:cs="宋体" w:eastAsia="宋体" w:hint="default"/>
                <w:sz w:val="21"/>
                <w:szCs w:val="21"/>
              </w:rPr>
              <w:t>进行连续自动加工。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29"/>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金运激光裁床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 用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49"/>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0324955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6" w:space="0" w:color="000000"/>
              <w:right w:val="single" w:sz="17" w:space="0" w:color="000000"/>
            </w:tcBorders>
          </w:tcPr>
          <w:p>
            <w:pPr>
              <w:pStyle w:val="TableParagraph"/>
              <w:spacing w:line="282" w:lineRule="exact" w:before="149"/>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34"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32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、采用闭环控制模式，切割与打</w:t>
            </w:r>
          </w:p>
        </w:tc>
        <w:tc>
          <w:tcPr>
            <w:tcW w:w="1483" w:type="dxa"/>
            <w:tcBorders>
              <w:top w:val="single" w:sz="6" w:space="0" w:color="000000"/>
              <w:left w:val="single" w:sz="6" w:space="0" w:color="000000"/>
              <w:bottom w:val="nil" w:sz="6" w:space="0" w:color="auto"/>
              <w:right w:val="single" w:sz="6" w:space="0" w:color="000000"/>
            </w:tcBorders>
          </w:tcPr>
          <w:p>
            <w:pPr/>
          </w:p>
        </w:tc>
        <w:tc>
          <w:tcPr>
            <w:tcW w:w="1522"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17" w:space="0" w:color="000000"/>
            </w:tcBorders>
          </w:tcPr>
          <w:p>
            <w:pPr/>
          </w:p>
        </w:tc>
      </w:tr>
      <w:tr>
        <w:trPr>
          <w:trHeight w:val="272"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52"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标对位精度高；</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、具有对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X-Y </w:t>
            </w:r>
            <w:r>
              <w:rPr>
                <w:rFonts w:ascii="宋体" w:hAnsi="宋体" w:cs="宋体" w:eastAsia="宋体" w:hint="default"/>
                <w:sz w:val="21"/>
                <w:szCs w:val="21"/>
              </w:rPr>
              <w:t>轴</w:t>
            </w:r>
          </w:p>
        </w:tc>
        <w:tc>
          <w:tcPr>
            <w:tcW w:w="1483"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17" w:space="0" w:color="000000"/>
            </w:tcBorders>
          </w:tcPr>
          <w:p>
            <w:pPr/>
          </w:p>
        </w:tc>
      </w:tr>
      <w:tr>
        <w:trPr>
          <w:trHeight w:val="816"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4"/>
              <w:ind w:left="100" w:right="101"/>
              <w:jc w:val="left"/>
              <w:rPr>
                <w:rFonts w:ascii="宋体" w:hAnsi="宋体" w:cs="宋体" w:eastAsia="宋体" w:hint="default"/>
                <w:sz w:val="21"/>
                <w:szCs w:val="21"/>
              </w:rPr>
            </w:pPr>
            <w:r>
              <w:rPr>
                <w:rFonts w:ascii="宋体" w:hAnsi="宋体" w:cs="宋体" w:eastAsia="宋体" w:hint="default"/>
                <w:spacing w:val="5"/>
                <w:sz w:val="21"/>
                <w:szCs w:val="21"/>
              </w:rPr>
              <w:t>大幅面打标</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系列进行飞行连续大幅面打标和</w:t>
            </w:r>
          </w:p>
          <w:p>
            <w:pPr>
              <w:pStyle w:val="TableParagraph"/>
              <w:spacing w:line="272" w:lineRule="exact" w:before="27"/>
              <w:ind w:left="102" w:right="98"/>
              <w:jc w:val="left"/>
              <w:rPr>
                <w:rFonts w:ascii="宋体" w:hAnsi="宋体" w:cs="宋体" w:eastAsia="宋体" w:hint="default"/>
                <w:sz w:val="21"/>
                <w:szCs w:val="21"/>
              </w:rPr>
            </w:pPr>
            <w:r>
              <w:rPr>
                <w:rFonts w:ascii="宋体" w:hAnsi="宋体" w:cs="宋体" w:eastAsia="宋体" w:hint="default"/>
                <w:w w:val="95"/>
                <w:sz w:val="21"/>
                <w:szCs w:val="21"/>
              </w:rPr>
              <w:t>变动切割功能；</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、可选配特色模</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块多，支持自动跳号；</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、提供独</w:t>
            </w:r>
            <w:r>
              <w:rPr>
                <w:rFonts w:ascii="宋体" w:hAnsi="宋体" w:cs="宋体" w:eastAsia="宋体" w:hint="default"/>
                <w:sz w:val="21"/>
                <w:szCs w:val="21"/>
              </w:rPr>
            </w:r>
          </w:p>
        </w:tc>
        <w:tc>
          <w:tcPr>
            <w:tcW w:w="1483" w:type="dxa"/>
            <w:tcBorders>
              <w:top w:val="nil" w:sz="6" w:space="0" w:color="auto"/>
              <w:left w:val="single" w:sz="6" w:space="0" w:color="000000"/>
              <w:bottom w:val="nil" w:sz="6" w:space="0" w:color="auto"/>
              <w:right w:val="single" w:sz="6" w:space="0" w:color="000000"/>
            </w:tcBorders>
          </w:tcPr>
          <w:p>
            <w:pPr>
              <w:pStyle w:val="TableParagraph"/>
              <w:spacing w:line="272" w:lineRule="exact" w:before="124"/>
              <w:ind w:left="100"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金运大幅面打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标软件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V3.0</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73" w:lineRule="exact" w:before="96"/>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129840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nil" w:sz="6" w:space="0" w:color="auto"/>
              <w:left w:val="single" w:sz="6" w:space="0" w:color="000000"/>
              <w:bottom w:val="nil" w:sz="6" w:space="0" w:color="auto"/>
              <w:right w:val="single" w:sz="17" w:space="0" w:color="000000"/>
            </w:tcBorders>
          </w:tcPr>
          <w:p>
            <w:pPr>
              <w:pStyle w:val="TableParagraph"/>
              <w:spacing w:line="281" w:lineRule="exact" w:before="9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267"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特的灰度位图雕刻功能，雕刻效</w:t>
            </w:r>
          </w:p>
        </w:tc>
        <w:tc>
          <w:tcPr>
            <w:tcW w:w="1483"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17" w:space="0" w:color="000000"/>
            </w:tcBorders>
          </w:tcPr>
          <w:p>
            <w:pPr/>
          </w:p>
        </w:tc>
      </w:tr>
      <w:tr>
        <w:trPr>
          <w:trHeight w:val="329"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325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果好</w:t>
            </w:r>
          </w:p>
        </w:tc>
        <w:tc>
          <w:tcPr>
            <w:tcW w:w="1483"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17" w:space="0" w:color="000000"/>
            </w:tcBorders>
          </w:tcPr>
          <w:p>
            <w:pPr/>
          </w:p>
        </w:tc>
      </w:tr>
      <w:tr>
        <w:trPr>
          <w:trHeight w:val="333"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32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、采用闭环控制模式，切割与打</w:t>
            </w:r>
          </w:p>
        </w:tc>
        <w:tc>
          <w:tcPr>
            <w:tcW w:w="1483" w:type="dxa"/>
            <w:tcBorders>
              <w:top w:val="single" w:sz="6" w:space="0" w:color="000000"/>
              <w:left w:val="single" w:sz="6" w:space="0" w:color="000000"/>
              <w:bottom w:val="nil" w:sz="6" w:space="0" w:color="auto"/>
              <w:right w:val="single" w:sz="6" w:space="0" w:color="000000"/>
            </w:tcBorders>
          </w:tcPr>
          <w:p>
            <w:pPr/>
          </w:p>
        </w:tc>
        <w:tc>
          <w:tcPr>
            <w:tcW w:w="1522"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17" w:space="0" w:color="000000"/>
            </w:tcBorders>
          </w:tcPr>
          <w:p>
            <w:pPr/>
          </w:p>
        </w:tc>
      </w:tr>
      <w:tr>
        <w:trPr>
          <w:trHeight w:val="271"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标对位精度高；</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、具有对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X-Y </w:t>
            </w:r>
            <w:r>
              <w:rPr>
                <w:rFonts w:ascii="宋体" w:hAnsi="宋体" w:cs="宋体" w:eastAsia="宋体" w:hint="default"/>
                <w:sz w:val="21"/>
                <w:szCs w:val="21"/>
              </w:rPr>
              <w:t>轴</w:t>
            </w:r>
          </w:p>
        </w:tc>
        <w:tc>
          <w:tcPr>
            <w:tcW w:w="1483"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17" w:space="0" w:color="000000"/>
            </w:tcBorders>
          </w:tcPr>
          <w:p>
            <w:pPr/>
          </w:p>
        </w:tc>
      </w:tr>
      <w:tr>
        <w:trPr>
          <w:trHeight w:val="817"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4"/>
              <w:ind w:left="100" w:right="101"/>
              <w:jc w:val="left"/>
              <w:rPr>
                <w:rFonts w:ascii="宋体" w:hAnsi="宋体" w:cs="宋体" w:eastAsia="宋体" w:hint="default"/>
                <w:sz w:val="21"/>
                <w:szCs w:val="21"/>
              </w:rPr>
            </w:pPr>
            <w:r>
              <w:rPr>
                <w:rFonts w:ascii="宋体" w:hAnsi="宋体" w:cs="宋体" w:eastAsia="宋体" w:hint="default"/>
                <w:spacing w:val="5"/>
                <w:sz w:val="21"/>
                <w:szCs w:val="21"/>
              </w:rPr>
              <w:t>大幅面打标</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系列进行飞行连续大幅面打标和</w:t>
            </w:r>
          </w:p>
          <w:p>
            <w:pPr>
              <w:pStyle w:val="TableParagraph"/>
              <w:spacing w:line="272" w:lineRule="exact" w:before="27"/>
              <w:ind w:left="102" w:right="98"/>
              <w:jc w:val="left"/>
              <w:rPr>
                <w:rFonts w:ascii="宋体" w:hAnsi="宋体" w:cs="宋体" w:eastAsia="宋体" w:hint="default"/>
                <w:sz w:val="21"/>
                <w:szCs w:val="21"/>
              </w:rPr>
            </w:pPr>
            <w:r>
              <w:rPr>
                <w:rFonts w:ascii="宋体" w:hAnsi="宋体" w:cs="宋体" w:eastAsia="宋体" w:hint="default"/>
                <w:w w:val="95"/>
                <w:sz w:val="21"/>
                <w:szCs w:val="21"/>
              </w:rPr>
              <w:t>变动切割功能；</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、可选配特色模</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块多，支持自动跳号；</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、提供独</w:t>
            </w:r>
            <w:r>
              <w:rPr>
                <w:rFonts w:ascii="宋体" w:hAnsi="宋体" w:cs="宋体" w:eastAsia="宋体" w:hint="default"/>
                <w:sz w:val="21"/>
                <w:szCs w:val="21"/>
              </w:rPr>
            </w:r>
          </w:p>
        </w:tc>
        <w:tc>
          <w:tcPr>
            <w:tcW w:w="1483" w:type="dxa"/>
            <w:tcBorders>
              <w:top w:val="nil" w:sz="6" w:space="0" w:color="auto"/>
              <w:left w:val="single" w:sz="6" w:space="0" w:color="000000"/>
              <w:bottom w:val="nil" w:sz="6" w:space="0" w:color="auto"/>
              <w:right w:val="single" w:sz="6" w:space="0" w:color="000000"/>
            </w:tcBorders>
          </w:tcPr>
          <w:p>
            <w:pPr>
              <w:pStyle w:val="TableParagraph"/>
              <w:spacing w:line="272" w:lineRule="exact" w:before="124"/>
              <w:ind w:left="100"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金运大幅面打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标软件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V5.0</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73" w:lineRule="exact" w:before="96"/>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0324861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nil" w:sz="6" w:space="0" w:color="auto"/>
              <w:left w:val="single" w:sz="6" w:space="0" w:color="000000"/>
              <w:bottom w:val="nil" w:sz="6" w:space="0" w:color="auto"/>
              <w:right w:val="single" w:sz="17" w:space="0" w:color="000000"/>
            </w:tcBorders>
          </w:tcPr>
          <w:p>
            <w:pPr>
              <w:pStyle w:val="TableParagraph"/>
              <w:spacing w:line="281" w:lineRule="exact" w:before="9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267"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特的灰度位图雕刻功能，雕刻效</w:t>
            </w:r>
          </w:p>
        </w:tc>
        <w:tc>
          <w:tcPr>
            <w:tcW w:w="1483" w:type="dxa"/>
            <w:tcBorders>
              <w:top w:val="nil" w:sz="6" w:space="0" w:color="auto"/>
              <w:left w:val="single" w:sz="6" w:space="0" w:color="000000"/>
              <w:bottom w:val="nil" w:sz="6" w:space="0" w:color="auto"/>
              <w:right w:val="single" w:sz="6" w:space="0" w:color="000000"/>
            </w:tcBorders>
          </w:tcPr>
          <w:p>
            <w:pPr/>
          </w:p>
        </w:tc>
        <w:tc>
          <w:tcPr>
            <w:tcW w:w="1522"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17" w:space="0" w:color="000000"/>
            </w:tcBorders>
          </w:tcPr>
          <w:p>
            <w:pPr/>
          </w:p>
        </w:tc>
      </w:tr>
      <w:tr>
        <w:trPr>
          <w:trHeight w:val="328"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3251"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果好</w:t>
            </w:r>
          </w:p>
        </w:tc>
        <w:tc>
          <w:tcPr>
            <w:tcW w:w="1483"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17" w:space="0" w:color="000000"/>
            </w:tcBorders>
          </w:tcPr>
          <w:p>
            <w:pPr/>
          </w:p>
        </w:tc>
      </w:tr>
      <w:tr>
        <w:trPr>
          <w:trHeight w:val="1046"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自动识别激</w:t>
            </w:r>
            <w:r>
              <w:rPr>
                <w:rFonts w:ascii="宋体" w:hAnsi="宋体" w:cs="宋体" w:eastAsia="宋体" w:hint="default"/>
                <w:w w:val="99"/>
                <w:sz w:val="21"/>
                <w:szCs w:val="21"/>
              </w:rPr>
              <w:t> </w:t>
            </w:r>
            <w:r>
              <w:rPr>
                <w:rFonts w:ascii="宋体" w:hAnsi="宋体" w:cs="宋体" w:eastAsia="宋体" w:hint="default"/>
                <w:sz w:val="21"/>
                <w:szCs w:val="21"/>
              </w:rPr>
              <w:t>光切割软件</w:t>
            </w:r>
          </w:p>
        </w:tc>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1"/>
              <w:ind w:left="102" w:right="89"/>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、识别幅面大，精度高；</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、可</w:t>
            </w:r>
            <w:r>
              <w:rPr>
                <w:rFonts w:ascii="宋体" w:hAnsi="宋体" w:cs="宋体" w:eastAsia="宋体" w:hint="default"/>
                <w:w w:val="99"/>
                <w:sz w:val="21"/>
                <w:szCs w:val="21"/>
              </w:rPr>
              <w:t> </w:t>
            </w:r>
            <w:r>
              <w:rPr>
                <w:rFonts w:ascii="宋体" w:hAnsi="宋体" w:cs="宋体" w:eastAsia="宋体" w:hint="default"/>
                <w:sz w:val="21"/>
                <w:szCs w:val="21"/>
              </w:rPr>
              <w:t>定位识别、多模块匹配识别；</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界面友好，操作简单</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88"/>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金运自动识别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激光切割软件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V3.0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129361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200"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自动识别激</w:t>
            </w:r>
            <w:r>
              <w:rPr>
                <w:rFonts w:ascii="宋体" w:hAnsi="宋体" w:cs="宋体" w:eastAsia="宋体" w:hint="default"/>
                <w:w w:val="99"/>
                <w:sz w:val="21"/>
                <w:szCs w:val="21"/>
              </w:rPr>
              <w:t> </w:t>
            </w:r>
            <w:r>
              <w:rPr>
                <w:rFonts w:ascii="宋体" w:hAnsi="宋体" w:cs="宋体" w:eastAsia="宋体" w:hint="default"/>
                <w:sz w:val="21"/>
                <w:szCs w:val="21"/>
              </w:rPr>
              <w:t>光切割软件</w:t>
            </w:r>
          </w:p>
        </w:tc>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28" w:lineRule="auto" w:before="26"/>
              <w:ind w:left="102" w:right="89"/>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、识别幅面大，精度高；</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、可</w:t>
            </w:r>
            <w:r>
              <w:rPr>
                <w:rFonts w:ascii="宋体" w:hAnsi="宋体" w:cs="宋体" w:eastAsia="宋体" w:hint="default"/>
                <w:w w:val="99"/>
                <w:sz w:val="21"/>
                <w:szCs w:val="21"/>
              </w:rPr>
              <w:t> </w:t>
            </w:r>
            <w:r>
              <w:rPr>
                <w:rFonts w:ascii="宋体" w:hAnsi="宋体" w:cs="宋体" w:eastAsia="宋体" w:hint="default"/>
                <w:sz w:val="21"/>
                <w:szCs w:val="21"/>
              </w:rPr>
              <w:t>定位识别、多模块匹配识别；</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pacing w:val="6"/>
                <w:sz w:val="21"/>
                <w:szCs w:val="21"/>
              </w:rPr>
              <w:t>界面友好，操作简单主要适用于</w:t>
            </w:r>
            <w:r>
              <w:rPr>
                <w:rFonts w:ascii="宋体" w:hAnsi="宋体" w:cs="宋体" w:eastAsia="宋体" w:hint="default"/>
                <w:w w:val="99"/>
                <w:sz w:val="21"/>
                <w:szCs w:val="21"/>
              </w:rPr>
              <w:t> </w:t>
            </w:r>
            <w:r>
              <w:rPr>
                <w:rFonts w:ascii="宋体" w:hAnsi="宋体" w:cs="宋体" w:eastAsia="宋体" w:hint="default"/>
                <w:sz w:val="21"/>
                <w:szCs w:val="21"/>
              </w:rPr>
              <w:t>服装纺织行业</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65"/>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金运自动识别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激光切割软件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0324924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929"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8"/>
              <w:ind w:left="100" w:right="101"/>
              <w:jc w:val="left"/>
              <w:rPr>
                <w:rFonts w:ascii="宋体" w:hAnsi="宋体" w:cs="宋体" w:eastAsia="宋体" w:hint="default"/>
                <w:sz w:val="21"/>
                <w:szCs w:val="21"/>
              </w:rPr>
            </w:pPr>
            <w:r>
              <w:rPr>
                <w:rFonts w:ascii="宋体" w:hAnsi="宋体" w:cs="宋体" w:eastAsia="宋体" w:hint="default"/>
                <w:spacing w:val="5"/>
                <w:sz w:val="21"/>
                <w:szCs w:val="21"/>
              </w:rPr>
              <w:t>金运激光切</w:t>
            </w:r>
            <w:r>
              <w:rPr>
                <w:rFonts w:ascii="宋体" w:hAnsi="宋体" w:cs="宋体" w:eastAsia="宋体" w:hint="default"/>
                <w:w w:val="99"/>
                <w:sz w:val="21"/>
                <w:szCs w:val="21"/>
              </w:rPr>
              <w:t> </w:t>
            </w:r>
            <w:r>
              <w:rPr>
                <w:rFonts w:ascii="宋体" w:hAnsi="宋体" w:cs="宋体" w:eastAsia="宋体" w:hint="default"/>
                <w:sz w:val="21"/>
                <w:szCs w:val="21"/>
              </w:rPr>
              <w:t>割雕刻软件</w:t>
            </w:r>
          </w:p>
        </w:tc>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before="28"/>
              <w:ind w:left="102" w:right="98"/>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、功能多；</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、适用范围宽，格</w:t>
            </w:r>
            <w:r>
              <w:rPr>
                <w:rFonts w:ascii="宋体" w:hAnsi="宋体" w:cs="宋体" w:eastAsia="宋体" w:hint="default"/>
                <w:w w:val="99"/>
                <w:sz w:val="21"/>
                <w:szCs w:val="21"/>
              </w:rPr>
              <w:t> </w:t>
            </w:r>
            <w:r>
              <w:rPr>
                <w:rFonts w:ascii="宋体" w:hAnsi="宋体" w:cs="宋体" w:eastAsia="宋体" w:hint="default"/>
                <w:w w:val="95"/>
                <w:sz w:val="21"/>
                <w:szCs w:val="21"/>
              </w:rPr>
              <w:t>式兼容性强；</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、人性化设计，操</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作简单</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28"/>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金运激光切割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雕 刻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V3.0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129844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1200"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0"/>
              <w:ind w:left="100" w:right="101"/>
              <w:jc w:val="both"/>
              <w:rPr>
                <w:rFonts w:ascii="宋体" w:hAnsi="宋体" w:cs="宋体" w:eastAsia="宋体" w:hint="default"/>
                <w:sz w:val="21"/>
                <w:szCs w:val="21"/>
              </w:rPr>
            </w:pPr>
            <w:r>
              <w:rPr>
                <w:rFonts w:ascii="宋体" w:hAnsi="宋体" w:cs="宋体" w:eastAsia="宋体" w:hint="default"/>
                <w:spacing w:val="5"/>
                <w:sz w:val="21"/>
                <w:szCs w:val="21"/>
              </w:rPr>
              <w:t>金运激光金</w:t>
            </w:r>
            <w:r>
              <w:rPr>
                <w:rFonts w:ascii="宋体" w:hAnsi="宋体" w:cs="宋体" w:eastAsia="宋体" w:hint="default"/>
                <w:w w:val="99"/>
                <w:sz w:val="21"/>
                <w:szCs w:val="21"/>
              </w:rPr>
              <w:t> </w:t>
            </w:r>
            <w:r>
              <w:rPr>
                <w:rFonts w:ascii="宋体" w:hAnsi="宋体" w:cs="宋体" w:eastAsia="宋体" w:hint="default"/>
                <w:spacing w:val="5"/>
                <w:sz w:val="21"/>
                <w:szCs w:val="21"/>
              </w:rPr>
              <w:t>属固体切割</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6"/>
              <w:ind w:left="102" w:right="101"/>
              <w:jc w:val="both"/>
              <w:rPr>
                <w:rFonts w:ascii="宋体" w:hAnsi="宋体" w:cs="宋体" w:eastAsia="宋体" w:hint="default"/>
                <w:sz w:val="21"/>
                <w:szCs w:val="21"/>
              </w:rPr>
            </w:pPr>
            <w:r>
              <w:rPr>
                <w:rFonts w:ascii="宋体" w:hAnsi="宋体" w:cs="宋体" w:eastAsia="宋体" w:hint="default"/>
                <w:spacing w:val="6"/>
                <w:sz w:val="21"/>
                <w:szCs w:val="21"/>
              </w:rPr>
              <w:t>主要适用于广告工艺行业的金属</w:t>
            </w:r>
            <w:r>
              <w:rPr>
                <w:rFonts w:ascii="宋体" w:hAnsi="宋体" w:cs="宋体" w:eastAsia="宋体" w:hint="default"/>
                <w:w w:val="99"/>
                <w:sz w:val="21"/>
                <w:szCs w:val="21"/>
              </w:rPr>
              <w:t> </w:t>
            </w:r>
            <w:r>
              <w:rPr>
                <w:rFonts w:ascii="宋体" w:hAnsi="宋体" w:cs="宋体" w:eastAsia="宋体" w:hint="default"/>
                <w:spacing w:val="6"/>
                <w:sz w:val="21"/>
                <w:szCs w:val="21"/>
              </w:rPr>
              <w:t>切割，支持厚板材的切割。和金</w:t>
            </w:r>
            <w:r>
              <w:rPr>
                <w:rFonts w:ascii="宋体" w:hAnsi="宋体" w:cs="宋体" w:eastAsia="宋体" w:hint="default"/>
                <w:w w:val="99"/>
                <w:sz w:val="21"/>
                <w:szCs w:val="21"/>
              </w:rPr>
              <w:t> </w:t>
            </w:r>
            <w:r>
              <w:rPr>
                <w:rFonts w:ascii="宋体" w:hAnsi="宋体" w:cs="宋体" w:eastAsia="宋体" w:hint="default"/>
                <w:sz w:val="21"/>
                <w:szCs w:val="21"/>
              </w:rPr>
              <w:t>属</w:t>
            </w:r>
            <w:r>
              <w:rPr>
                <w:rFonts w:ascii="宋体" w:hAnsi="宋体" w:cs="宋体" w:eastAsia="宋体" w:hint="default"/>
                <w:spacing w:val="-81"/>
                <w:sz w:val="21"/>
                <w:szCs w:val="21"/>
              </w:rPr>
              <w:t> </w:t>
            </w:r>
            <w:r>
              <w:rPr>
                <w:rFonts w:ascii="宋体" w:hAnsi="宋体" w:cs="宋体" w:eastAsia="宋体" w:hint="default"/>
                <w:sz w:val="21"/>
                <w:szCs w:val="21"/>
              </w:rPr>
              <w:t>排</w:t>
            </w:r>
            <w:r>
              <w:rPr>
                <w:rFonts w:ascii="宋体" w:hAnsi="宋体" w:cs="宋体" w:eastAsia="宋体" w:hint="default"/>
                <w:spacing w:val="-81"/>
                <w:sz w:val="21"/>
                <w:szCs w:val="21"/>
              </w:rPr>
              <w:t> </w:t>
            </w:r>
            <w:r>
              <w:rPr>
                <w:rFonts w:ascii="宋体" w:hAnsi="宋体" w:cs="宋体" w:eastAsia="宋体" w:hint="default"/>
                <w:sz w:val="21"/>
                <w:szCs w:val="21"/>
              </w:rPr>
              <w:t>版</w:t>
            </w:r>
            <w:r>
              <w:rPr>
                <w:rFonts w:ascii="宋体" w:hAnsi="宋体" w:cs="宋体" w:eastAsia="宋体" w:hint="default"/>
                <w:spacing w:val="-81"/>
                <w:sz w:val="21"/>
                <w:szCs w:val="21"/>
              </w:rPr>
              <w:t> </w:t>
            </w:r>
            <w:r>
              <w:rPr>
                <w:rFonts w:ascii="宋体" w:hAnsi="宋体" w:cs="宋体" w:eastAsia="宋体" w:hint="default"/>
                <w:sz w:val="21"/>
                <w:szCs w:val="21"/>
              </w:rPr>
              <w:t>软</w:t>
            </w:r>
            <w:r>
              <w:rPr>
                <w:rFonts w:ascii="宋体" w:hAnsi="宋体" w:cs="宋体" w:eastAsia="宋体" w:hint="default"/>
                <w:spacing w:val="-81"/>
                <w:sz w:val="21"/>
                <w:szCs w:val="21"/>
              </w:rPr>
              <w:t> </w:t>
            </w:r>
            <w:r>
              <w:rPr>
                <w:rFonts w:ascii="宋体" w:hAnsi="宋体" w:cs="宋体" w:eastAsia="宋体" w:hint="default"/>
                <w:sz w:val="21"/>
                <w:szCs w:val="21"/>
              </w:rPr>
              <w:t>件</w:t>
            </w:r>
            <w:r>
              <w:rPr>
                <w:rFonts w:ascii="宋体" w:hAnsi="宋体" w:cs="宋体" w:eastAsia="宋体" w:hint="default"/>
                <w:spacing w:val="-81"/>
                <w:sz w:val="21"/>
                <w:szCs w:val="21"/>
              </w:rPr>
              <w:t> </w:t>
            </w:r>
            <w:r>
              <w:rPr>
                <w:rFonts w:ascii="宋体" w:hAnsi="宋体" w:cs="宋体" w:eastAsia="宋体" w:hint="default"/>
                <w:sz w:val="21"/>
                <w:szCs w:val="21"/>
              </w:rPr>
              <w:t>搭</w:t>
            </w:r>
            <w:r>
              <w:rPr>
                <w:rFonts w:ascii="宋体" w:hAnsi="宋体" w:cs="宋体" w:eastAsia="宋体" w:hint="default"/>
                <w:spacing w:val="-81"/>
                <w:sz w:val="21"/>
                <w:szCs w:val="21"/>
              </w:rPr>
              <w:t> </w:t>
            </w:r>
            <w:r>
              <w:rPr>
                <w:rFonts w:ascii="宋体" w:hAnsi="宋体" w:cs="宋体" w:eastAsia="宋体" w:hint="default"/>
                <w:sz w:val="21"/>
                <w:szCs w:val="21"/>
              </w:rPr>
              <w:t>配</w:t>
            </w:r>
            <w:r>
              <w:rPr>
                <w:rFonts w:ascii="宋体" w:hAnsi="宋体" w:cs="宋体" w:eastAsia="宋体" w:hint="default"/>
                <w:spacing w:val="-81"/>
                <w:sz w:val="21"/>
                <w:szCs w:val="21"/>
              </w:rPr>
              <w:t> </w:t>
            </w:r>
            <w:r>
              <w:rPr>
                <w:rFonts w:ascii="宋体" w:hAnsi="宋体" w:cs="宋体" w:eastAsia="宋体" w:hint="default"/>
                <w:sz w:val="21"/>
                <w:szCs w:val="21"/>
              </w:rPr>
              <w:t>可</w:t>
            </w:r>
            <w:r>
              <w:rPr>
                <w:rFonts w:ascii="宋体" w:hAnsi="宋体" w:cs="宋体" w:eastAsia="宋体" w:hint="default"/>
                <w:spacing w:val="-81"/>
                <w:sz w:val="21"/>
                <w:szCs w:val="21"/>
              </w:rPr>
              <w:t> </w:t>
            </w:r>
            <w:r>
              <w:rPr>
                <w:rFonts w:ascii="宋体" w:hAnsi="宋体" w:cs="宋体" w:eastAsia="宋体" w:hint="default"/>
                <w:sz w:val="21"/>
                <w:szCs w:val="21"/>
              </w:rPr>
              <w:t>提</w:t>
            </w:r>
            <w:r>
              <w:rPr>
                <w:rFonts w:ascii="宋体" w:hAnsi="宋体" w:cs="宋体" w:eastAsia="宋体" w:hint="default"/>
                <w:spacing w:val="-81"/>
                <w:sz w:val="21"/>
                <w:szCs w:val="21"/>
              </w:rPr>
              <w:t> </w:t>
            </w:r>
            <w:r>
              <w:rPr>
                <w:rFonts w:ascii="宋体" w:hAnsi="宋体" w:cs="宋体" w:eastAsia="宋体" w:hint="default"/>
                <w:sz w:val="21"/>
                <w:szCs w:val="21"/>
              </w:rPr>
              <w:t>高</w:t>
            </w:r>
            <w:r>
              <w:rPr>
                <w:rFonts w:ascii="宋体" w:hAnsi="宋体" w:cs="宋体" w:eastAsia="宋体" w:hint="default"/>
                <w:spacing w:val="-81"/>
                <w:sz w:val="21"/>
                <w:szCs w:val="21"/>
              </w:rPr>
              <w:t> </w:t>
            </w:r>
            <w:r>
              <w:rPr>
                <w:rFonts w:ascii="宋体" w:hAnsi="宋体" w:cs="宋体" w:eastAsia="宋体" w:hint="default"/>
                <w:sz w:val="21"/>
                <w:szCs w:val="21"/>
              </w:rPr>
              <w:t>切</w:t>
            </w:r>
            <w:r>
              <w:rPr>
                <w:rFonts w:ascii="宋体" w:hAnsi="宋体" w:cs="宋体" w:eastAsia="宋体" w:hint="default"/>
                <w:spacing w:val="-81"/>
                <w:sz w:val="21"/>
                <w:szCs w:val="21"/>
              </w:rPr>
              <w:t> </w:t>
            </w:r>
            <w:r>
              <w:rPr>
                <w:rFonts w:ascii="宋体" w:hAnsi="宋体" w:cs="宋体" w:eastAsia="宋体" w:hint="default"/>
                <w:sz w:val="21"/>
                <w:szCs w:val="21"/>
              </w:rPr>
              <w:t>割</w:t>
            </w:r>
            <w:r>
              <w:rPr>
                <w:rFonts w:ascii="宋体" w:hAnsi="宋体" w:cs="宋体" w:eastAsia="宋体" w:hint="default"/>
                <w:spacing w:val="-81"/>
                <w:sz w:val="21"/>
                <w:szCs w:val="21"/>
              </w:rPr>
              <w:t> </w:t>
            </w:r>
            <w:r>
              <w:rPr>
                <w:rFonts w:ascii="宋体" w:hAnsi="宋体" w:cs="宋体" w:eastAsia="宋体" w:hint="default"/>
                <w:sz w:val="21"/>
                <w:szCs w:val="21"/>
              </w:rPr>
              <w:t>效</w:t>
            </w:r>
            <w:r>
              <w:rPr>
                <w:rFonts w:ascii="宋体" w:hAnsi="宋体" w:cs="宋体" w:eastAsia="宋体" w:hint="default"/>
                <w:w w:val="99"/>
                <w:sz w:val="21"/>
                <w:szCs w:val="21"/>
              </w:rPr>
              <w:t> </w:t>
            </w:r>
            <w:r>
              <w:rPr>
                <w:rFonts w:ascii="宋体" w:hAnsi="宋体" w:cs="宋体" w:eastAsia="宋体" w:hint="default"/>
                <w:sz w:val="21"/>
                <w:szCs w:val="21"/>
              </w:rPr>
              <w:t>率。</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65"/>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金运激光金属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固体切割软件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V5.0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0325488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27" w:hRule="exact"/>
        </w:trPr>
        <w:tc>
          <w:tcPr>
            <w:tcW w:w="1046" w:type="dxa"/>
            <w:vMerge/>
            <w:tcBorders>
              <w:left w:val="single" w:sz="17" w:space="0" w:color="000000"/>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325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2" w:right="0"/>
              <w:jc w:val="left"/>
              <w:rPr>
                <w:rFonts w:ascii="宋体" w:hAnsi="宋体" w:cs="宋体" w:eastAsia="宋体" w:hint="default"/>
                <w:sz w:val="21"/>
                <w:szCs w:val="21"/>
              </w:rPr>
            </w:pPr>
            <w:r>
              <w:rPr>
                <w:rFonts w:ascii="宋体" w:hAnsi="宋体" w:cs="宋体" w:eastAsia="宋体" w:hint="default"/>
                <w:spacing w:val="6"/>
                <w:sz w:val="21"/>
                <w:szCs w:val="21"/>
              </w:rPr>
              <w:t>主要适用于服装纺织行业的排版</w:t>
            </w:r>
          </w:p>
        </w:tc>
        <w:tc>
          <w:tcPr>
            <w:tcW w:w="1483" w:type="dxa"/>
            <w:tcBorders>
              <w:top w:val="single" w:sz="6" w:space="0" w:color="000000"/>
              <w:left w:val="single" w:sz="6" w:space="0" w:color="000000"/>
              <w:bottom w:val="nil" w:sz="6" w:space="0" w:color="auto"/>
              <w:right w:val="single" w:sz="6" w:space="0" w:color="000000"/>
            </w:tcBorders>
          </w:tcPr>
          <w:p>
            <w:pPr/>
          </w:p>
        </w:tc>
        <w:tc>
          <w:tcPr>
            <w:tcW w:w="1522"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17" w:space="0" w:color="000000"/>
            </w:tcBorders>
          </w:tcPr>
          <w:p>
            <w:pPr/>
          </w:p>
        </w:tc>
      </w:tr>
      <w:tr>
        <w:trPr>
          <w:trHeight w:val="277"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金运视觉抄</w:t>
            </w: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放码软件，为其提供原始矢量图</w:t>
            </w:r>
          </w:p>
        </w:tc>
        <w:tc>
          <w:tcPr>
            <w:tcW w:w="148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金运视觉抄板</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tc>
        <w:tc>
          <w:tcPr>
            <w:tcW w:w="1262" w:type="dxa"/>
            <w:tcBorders>
              <w:top w:val="nil" w:sz="6" w:space="0" w:color="auto"/>
              <w:left w:val="single" w:sz="6" w:space="0" w:color="000000"/>
              <w:bottom w:val="nil" w:sz="6" w:space="0" w:color="auto"/>
              <w:right w:val="single" w:sz="17"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72"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板软件</w:t>
            </w:r>
          </w:p>
        </w:tc>
        <w:tc>
          <w:tcPr>
            <w:tcW w:w="32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形，简化设计，缩短整个设计周</w:t>
            </w:r>
          </w:p>
        </w:tc>
        <w:tc>
          <w:tcPr>
            <w:tcW w:w="1483"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v5.0</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0325469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62" w:type="dxa"/>
            <w:tcBorders>
              <w:top w:val="nil" w:sz="6" w:space="0" w:color="auto"/>
              <w:left w:val="single" w:sz="6" w:space="0" w:color="000000"/>
              <w:bottom w:val="nil" w:sz="6" w:space="0" w:color="auto"/>
              <w:right w:val="single" w:sz="17" w:space="0" w:color="000000"/>
            </w:tcBorders>
          </w:tcPr>
          <w:p>
            <w:pPr>
              <w:pStyle w:val="TableParagraph"/>
              <w:spacing w:line="25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24" w:hRule="exact"/>
        </w:trPr>
        <w:tc>
          <w:tcPr>
            <w:tcW w:w="1046" w:type="dxa"/>
            <w:vMerge/>
            <w:tcBorders>
              <w:left w:val="single" w:sz="17"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3251"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2" w:right="0"/>
              <w:jc w:val="left"/>
              <w:rPr>
                <w:rFonts w:ascii="宋体" w:hAnsi="宋体" w:cs="宋体" w:eastAsia="宋体" w:hint="default"/>
                <w:sz w:val="21"/>
                <w:szCs w:val="21"/>
              </w:rPr>
            </w:pPr>
            <w:r>
              <w:rPr>
                <w:rFonts w:ascii="宋体" w:hAnsi="宋体" w:cs="宋体" w:eastAsia="宋体" w:hint="default"/>
                <w:w w:val="99"/>
                <w:sz w:val="21"/>
                <w:szCs w:val="21"/>
              </w:rPr>
              <w:t>期</w:t>
            </w:r>
            <w:r>
              <w:rPr>
                <w:rFonts w:ascii="宋体" w:hAnsi="宋体" w:cs="宋体" w:eastAsia="宋体" w:hint="default"/>
                <w:sz w:val="21"/>
                <w:szCs w:val="21"/>
              </w:rPr>
            </w:r>
          </w:p>
        </w:tc>
        <w:tc>
          <w:tcPr>
            <w:tcW w:w="1483"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17" w:space="0" w:color="000000"/>
            </w:tcBorders>
          </w:tcPr>
          <w:p>
            <w:pPr/>
          </w:p>
        </w:tc>
      </w:tr>
      <w:tr>
        <w:trPr>
          <w:trHeight w:val="1214" w:hRule="exact"/>
        </w:trPr>
        <w:tc>
          <w:tcPr>
            <w:tcW w:w="1046" w:type="dxa"/>
            <w:vMerge/>
            <w:tcBorders>
              <w:left w:val="single" w:sz="17" w:space="0" w:color="000000"/>
              <w:bottom w:val="single" w:sz="17" w:space="0" w:color="000000"/>
              <w:right w:val="single" w:sz="6" w:space="0" w:color="000000"/>
            </w:tcBorders>
          </w:tcPr>
          <w:p>
            <w:pPr/>
          </w:p>
        </w:tc>
        <w:tc>
          <w:tcPr>
            <w:tcW w:w="129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金运激光切</w:t>
            </w:r>
            <w:r>
              <w:rPr>
                <w:rFonts w:ascii="宋体" w:hAnsi="宋体" w:cs="宋体" w:eastAsia="宋体" w:hint="default"/>
                <w:w w:val="99"/>
                <w:sz w:val="21"/>
                <w:szCs w:val="21"/>
              </w:rPr>
              <w:t> </w:t>
            </w:r>
            <w:r>
              <w:rPr>
                <w:rFonts w:ascii="宋体" w:hAnsi="宋体" w:cs="宋体" w:eastAsia="宋体" w:hint="default"/>
                <w:sz w:val="21"/>
                <w:szCs w:val="21"/>
              </w:rPr>
              <w:t>割雕刻软件</w:t>
            </w:r>
          </w:p>
        </w:tc>
        <w:tc>
          <w:tcPr>
            <w:tcW w:w="3251" w:type="dxa"/>
            <w:tcBorders>
              <w:top w:val="single" w:sz="6" w:space="0" w:color="000000"/>
              <w:left w:val="single" w:sz="6" w:space="0" w:color="000000"/>
              <w:bottom w:val="single" w:sz="17" w:space="0" w:color="000000"/>
              <w:right w:val="single" w:sz="6" w:space="0" w:color="000000"/>
            </w:tcBorders>
          </w:tcPr>
          <w:p>
            <w:pPr>
              <w:pStyle w:val="TableParagraph"/>
              <w:spacing w:line="237" w:lineRule="auto" w:before="16"/>
              <w:ind w:left="102" w:right="113"/>
              <w:jc w:val="both"/>
              <w:rPr>
                <w:rFonts w:ascii="宋体" w:hAnsi="宋体" w:cs="宋体" w:eastAsia="宋体" w:hint="default"/>
                <w:sz w:val="21"/>
                <w:szCs w:val="21"/>
              </w:rPr>
            </w:pPr>
            <w:r>
              <w:rPr>
                <w:rFonts w:ascii="宋体" w:hAnsi="宋体" w:cs="宋体" w:eastAsia="宋体" w:hint="default"/>
                <w:spacing w:val="6"/>
                <w:sz w:val="21"/>
                <w:szCs w:val="21"/>
              </w:rPr>
              <w:t>主要适用于服装纺织行业，采用</w:t>
            </w:r>
            <w:r>
              <w:rPr>
                <w:rFonts w:ascii="宋体" w:hAnsi="宋体" w:cs="宋体" w:eastAsia="宋体" w:hint="default"/>
                <w:w w:val="99"/>
                <w:sz w:val="21"/>
                <w:szCs w:val="21"/>
              </w:rPr>
              <w:t> </w:t>
            </w:r>
            <w:r>
              <w:rPr>
                <w:rFonts w:ascii="宋体" w:hAnsi="宋体" w:cs="宋体" w:eastAsia="宋体" w:hint="default"/>
                <w:spacing w:val="6"/>
                <w:sz w:val="21"/>
                <w:szCs w:val="21"/>
              </w:rPr>
              <w:t>雕刻头和切割头独立控制技术提</w:t>
            </w:r>
            <w:r>
              <w:rPr>
                <w:rFonts w:ascii="宋体" w:hAnsi="宋体" w:cs="宋体" w:eastAsia="宋体" w:hint="default"/>
                <w:w w:val="99"/>
                <w:sz w:val="21"/>
                <w:szCs w:val="21"/>
              </w:rPr>
              <w:t> </w:t>
            </w:r>
            <w:r>
              <w:rPr>
                <w:rFonts w:ascii="宋体" w:hAnsi="宋体" w:cs="宋体" w:eastAsia="宋体" w:hint="default"/>
                <w:spacing w:val="6"/>
                <w:sz w:val="21"/>
                <w:szCs w:val="21"/>
              </w:rPr>
              <w:t>高雕刻效率，增加切割激光器使</w:t>
            </w:r>
            <w:r>
              <w:rPr>
                <w:rFonts w:ascii="宋体" w:hAnsi="宋体" w:cs="宋体" w:eastAsia="宋体" w:hint="default"/>
                <w:w w:val="99"/>
                <w:sz w:val="21"/>
                <w:szCs w:val="21"/>
              </w:rPr>
              <w:t> </w:t>
            </w:r>
            <w:r>
              <w:rPr>
                <w:rFonts w:ascii="宋体" w:hAnsi="宋体" w:cs="宋体" w:eastAsia="宋体" w:hint="default"/>
                <w:sz w:val="21"/>
                <w:szCs w:val="21"/>
              </w:rPr>
              <w:t>用寿命。</w:t>
            </w:r>
          </w:p>
        </w:tc>
        <w:tc>
          <w:tcPr>
            <w:tcW w:w="1483" w:type="dxa"/>
            <w:tcBorders>
              <w:top w:val="single" w:sz="6" w:space="0" w:color="000000"/>
              <w:left w:val="single" w:sz="6" w:space="0" w:color="000000"/>
              <w:bottom w:val="single" w:sz="17" w:space="0" w:color="000000"/>
              <w:right w:val="single" w:sz="6" w:space="0" w:color="000000"/>
            </w:tcBorders>
          </w:tcPr>
          <w:p>
            <w:pPr>
              <w:pStyle w:val="TableParagraph"/>
              <w:spacing w:line="252" w:lineRule="auto" w:before="165"/>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金运激光切割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雕 刻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V5.0</w:t>
            </w:r>
          </w:p>
        </w:tc>
        <w:tc>
          <w:tcPr>
            <w:tcW w:w="152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0325118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tc>
        <w:tc>
          <w:tcPr>
            <w:tcW w:w="1262"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1910" w:h="16840"/>
          <w:pgMar w:header="918" w:footer="976" w:top="1120" w:bottom="1160" w:left="900" w:right="880"/>
        </w:sectPr>
      </w:pPr>
    </w:p>
    <w:p>
      <w:pPr>
        <w:spacing w:line="240" w:lineRule="auto" w:before="3"/>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046"/>
        <w:gridCol w:w="1289"/>
        <w:gridCol w:w="3252"/>
        <w:gridCol w:w="1483"/>
        <w:gridCol w:w="1522"/>
        <w:gridCol w:w="1248"/>
      </w:tblGrid>
      <w:tr>
        <w:trPr>
          <w:trHeight w:val="670" w:hRule="exact"/>
        </w:trPr>
        <w:tc>
          <w:tcPr>
            <w:tcW w:w="1046"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14"/>
              <w:ind w:left="299" w:right="2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w w:val="99"/>
                <w:sz w:val="21"/>
                <w:szCs w:val="21"/>
              </w:rPr>
              <w:t> </w:t>
            </w:r>
            <w:r>
              <w:rPr>
                <w:rFonts w:ascii="宋体" w:hAnsi="宋体" w:cs="宋体" w:eastAsia="宋体" w:hint="default"/>
                <w:sz w:val="21"/>
                <w:szCs w:val="21"/>
              </w:rPr>
              <w:t>名称</w:t>
            </w:r>
          </w:p>
        </w:tc>
        <w:tc>
          <w:tcPr>
            <w:tcW w:w="128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
              <w:ind w:left="539" w:right="104" w:hanging="420"/>
              <w:jc w:val="left"/>
              <w:rPr>
                <w:rFonts w:ascii="宋体" w:hAnsi="宋体" w:cs="宋体" w:eastAsia="宋体" w:hint="default"/>
                <w:sz w:val="21"/>
                <w:szCs w:val="21"/>
              </w:rPr>
            </w:pPr>
            <w:r>
              <w:rPr>
                <w:rFonts w:ascii="宋体" w:hAnsi="宋体" w:cs="宋体" w:eastAsia="宋体" w:hint="default"/>
                <w:sz w:val="21"/>
                <w:szCs w:val="21"/>
              </w:rPr>
              <w:t>应用软件名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325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8"/>
              <w:ind w:left="14" w:right="0"/>
              <w:jc w:val="center"/>
              <w:rPr>
                <w:rFonts w:ascii="宋体" w:hAnsi="宋体" w:cs="宋体" w:eastAsia="宋体" w:hint="default"/>
                <w:sz w:val="21"/>
                <w:szCs w:val="21"/>
              </w:rPr>
            </w:pPr>
            <w:r>
              <w:rPr>
                <w:rFonts w:ascii="宋体" w:hAnsi="宋体" w:cs="宋体" w:eastAsia="宋体" w:hint="default"/>
                <w:sz w:val="21"/>
                <w:szCs w:val="21"/>
              </w:rPr>
              <w:t>用途简介</w:t>
            </w:r>
          </w:p>
        </w:tc>
        <w:tc>
          <w:tcPr>
            <w:tcW w:w="148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
              <w:ind w:left="635" w:right="94" w:hanging="524"/>
              <w:jc w:val="left"/>
              <w:rPr>
                <w:rFonts w:ascii="宋体" w:hAnsi="宋体" w:cs="宋体" w:eastAsia="宋体" w:hint="default"/>
                <w:sz w:val="21"/>
                <w:szCs w:val="21"/>
              </w:rPr>
            </w:pPr>
            <w:r>
              <w:rPr>
                <w:rFonts w:ascii="宋体" w:hAnsi="宋体" w:cs="宋体" w:eastAsia="宋体" w:hint="default"/>
                <w:sz w:val="21"/>
                <w:szCs w:val="21"/>
              </w:rPr>
              <w:t>软件著作权情</w:t>
            </w:r>
            <w:r>
              <w:rPr>
                <w:rFonts w:ascii="宋体" w:hAnsi="宋体" w:cs="宋体" w:eastAsia="宋体" w:hint="default"/>
                <w:w w:val="99"/>
                <w:sz w:val="21"/>
                <w:szCs w:val="21"/>
              </w:rPr>
              <w:t> </w:t>
            </w:r>
            <w:r>
              <w:rPr>
                <w:rFonts w:ascii="宋体" w:hAnsi="宋体" w:cs="宋体" w:eastAsia="宋体" w:hint="default"/>
                <w:sz w:val="21"/>
                <w:szCs w:val="21"/>
              </w:rPr>
              <w:t>况</w:t>
            </w:r>
          </w:p>
        </w:tc>
        <w:tc>
          <w:tcPr>
            <w:tcW w:w="152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8"/>
              <w:ind w:left="128" w:right="0"/>
              <w:jc w:val="left"/>
              <w:rPr>
                <w:rFonts w:ascii="宋体" w:hAnsi="宋体" w:cs="宋体" w:eastAsia="宋体" w:hint="default"/>
                <w:sz w:val="21"/>
                <w:szCs w:val="21"/>
              </w:rPr>
            </w:pPr>
            <w:r>
              <w:rPr>
                <w:rFonts w:ascii="宋体" w:hAnsi="宋体" w:cs="宋体" w:eastAsia="宋体" w:hint="default"/>
                <w:sz w:val="21"/>
                <w:szCs w:val="21"/>
              </w:rPr>
              <w:t>登记证书编号</w:t>
            </w:r>
          </w:p>
        </w:tc>
        <w:tc>
          <w:tcPr>
            <w:tcW w:w="1248"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148"/>
              <w:ind w:left="210" w:right="0"/>
              <w:jc w:val="left"/>
              <w:rPr>
                <w:rFonts w:ascii="宋体" w:hAnsi="宋体" w:cs="宋体" w:eastAsia="宋体" w:hint="default"/>
                <w:sz w:val="21"/>
                <w:szCs w:val="21"/>
              </w:rPr>
            </w:pPr>
            <w:r>
              <w:rPr>
                <w:rFonts w:ascii="宋体" w:hAnsi="宋体" w:cs="宋体" w:eastAsia="宋体" w:hint="default"/>
                <w:sz w:val="21"/>
                <w:szCs w:val="21"/>
              </w:rPr>
              <w:t>发表日期</w:t>
            </w:r>
          </w:p>
        </w:tc>
      </w:tr>
      <w:tr>
        <w:trPr>
          <w:trHeight w:val="929" w:hRule="exact"/>
        </w:trPr>
        <w:tc>
          <w:tcPr>
            <w:tcW w:w="1046" w:type="dxa"/>
            <w:tcBorders>
              <w:top w:val="single" w:sz="6" w:space="0" w:color="000000"/>
              <w:left w:val="single" w:sz="17"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6"/>
              <w:ind w:left="100" w:right="98"/>
              <w:jc w:val="both"/>
              <w:rPr>
                <w:rFonts w:ascii="宋体" w:hAnsi="宋体" w:cs="宋体" w:eastAsia="宋体" w:hint="default"/>
                <w:sz w:val="21"/>
                <w:szCs w:val="21"/>
              </w:rPr>
            </w:pPr>
            <w:r>
              <w:rPr>
                <w:rFonts w:ascii="宋体" w:hAnsi="宋体" w:cs="宋体" w:eastAsia="宋体" w:hint="default"/>
                <w:spacing w:val="5"/>
                <w:sz w:val="21"/>
                <w:szCs w:val="21"/>
              </w:rPr>
              <w:t>激光桥架绣</w:t>
            </w:r>
            <w:r>
              <w:rPr>
                <w:rFonts w:ascii="宋体" w:hAnsi="宋体" w:cs="宋体" w:eastAsia="宋体" w:hint="default"/>
                <w:w w:val="99"/>
                <w:sz w:val="21"/>
                <w:szCs w:val="21"/>
              </w:rPr>
              <w:t> </w:t>
            </w:r>
            <w:r>
              <w:rPr>
                <w:rFonts w:ascii="宋体" w:hAnsi="宋体" w:cs="宋体" w:eastAsia="宋体" w:hint="default"/>
                <w:spacing w:val="5"/>
                <w:sz w:val="21"/>
                <w:szCs w:val="21"/>
              </w:rPr>
              <w:t>花一体机软</w:t>
            </w:r>
            <w:r>
              <w:rPr>
                <w:rFonts w:ascii="宋体" w:hAnsi="宋体" w:cs="宋体" w:eastAsia="宋体" w:hint="default"/>
                <w:w w:val="99"/>
                <w:sz w:val="21"/>
                <w:szCs w:val="21"/>
              </w:rPr>
              <w:t> </w:t>
            </w:r>
            <w:r>
              <w:rPr>
                <w:rFonts w:ascii="宋体" w:hAnsi="宋体" w:cs="宋体" w:eastAsia="宋体" w:hint="default"/>
                <w:sz w:val="21"/>
                <w:szCs w:val="21"/>
              </w:rPr>
              <w:t>件</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8"/>
              <w:ind w:left="103" w:right="113"/>
              <w:jc w:val="left"/>
              <w:rPr>
                <w:rFonts w:ascii="宋体" w:hAnsi="宋体" w:cs="宋体" w:eastAsia="宋体" w:hint="default"/>
                <w:sz w:val="21"/>
                <w:szCs w:val="21"/>
              </w:rPr>
            </w:pPr>
            <w:r>
              <w:rPr>
                <w:rFonts w:ascii="宋体" w:hAnsi="宋体" w:cs="宋体" w:eastAsia="宋体" w:hint="default"/>
                <w:spacing w:val="6"/>
                <w:sz w:val="21"/>
                <w:szCs w:val="21"/>
              </w:rPr>
              <w:t>主要适用于绣花行业，利用振镜</w:t>
            </w:r>
            <w:r>
              <w:rPr>
                <w:rFonts w:ascii="宋体" w:hAnsi="宋体" w:cs="宋体" w:eastAsia="宋体" w:hint="default"/>
                <w:w w:val="99"/>
                <w:sz w:val="21"/>
                <w:szCs w:val="21"/>
              </w:rPr>
              <w:t> </w:t>
            </w:r>
            <w:r>
              <w:rPr>
                <w:rFonts w:ascii="宋体" w:hAnsi="宋体" w:cs="宋体" w:eastAsia="宋体" w:hint="default"/>
                <w:sz w:val="21"/>
                <w:szCs w:val="21"/>
              </w:rPr>
              <w:t>高速加工技术，提高生产效率。</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28"/>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激光桥架绣花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一</w:t>
            </w:r>
            <w:r>
              <w:rPr>
                <w:rFonts w:ascii="宋体" w:hAnsi="宋体" w:cs="宋体" w:eastAsia="宋体" w:hint="default"/>
                <w:spacing w:val="-52"/>
                <w:sz w:val="21"/>
                <w:szCs w:val="21"/>
              </w:rPr>
              <w:t> </w:t>
            </w:r>
            <w:r>
              <w:rPr>
                <w:rFonts w:ascii="宋体" w:hAnsi="宋体" w:cs="宋体" w:eastAsia="宋体" w:hint="default"/>
                <w:sz w:val="21"/>
                <w:szCs w:val="21"/>
              </w:rPr>
              <w:t>体</w:t>
            </w:r>
            <w:r>
              <w:rPr>
                <w:rFonts w:ascii="宋体" w:hAnsi="宋体" w:cs="宋体" w:eastAsia="宋体" w:hint="default"/>
                <w:spacing w:val="-52"/>
                <w:sz w:val="21"/>
                <w:szCs w:val="21"/>
              </w:rPr>
              <w:t> </w:t>
            </w:r>
            <w:r>
              <w:rPr>
                <w:rFonts w:ascii="宋体" w:hAnsi="宋体" w:cs="宋体" w:eastAsia="宋体" w:hint="default"/>
                <w:sz w:val="21"/>
                <w:szCs w:val="21"/>
              </w:rPr>
              <w:t>机</w:t>
            </w:r>
            <w:r>
              <w:rPr>
                <w:rFonts w:ascii="宋体" w:hAnsi="宋体" w:cs="宋体" w:eastAsia="宋体" w:hint="default"/>
                <w:spacing w:val="-52"/>
                <w:sz w:val="21"/>
                <w:szCs w:val="21"/>
              </w:rPr>
              <w:t> </w:t>
            </w:r>
            <w:r>
              <w:rPr>
                <w:rFonts w:ascii="宋体" w:hAnsi="宋体" w:cs="宋体" w:eastAsia="宋体" w:hint="default"/>
                <w:sz w:val="21"/>
                <w:szCs w:val="21"/>
              </w:rPr>
              <w:t>软</w:t>
            </w:r>
            <w:r>
              <w:rPr>
                <w:rFonts w:ascii="宋体" w:hAnsi="宋体" w:cs="宋体" w:eastAsia="宋体" w:hint="default"/>
                <w:spacing w:val="-50"/>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V3.0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0324967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33" w:hRule="exact"/>
        </w:trPr>
        <w:tc>
          <w:tcPr>
            <w:tcW w:w="1046" w:type="dxa"/>
            <w:tcBorders>
              <w:top w:val="single" w:sz="6" w:space="0" w:color="000000"/>
              <w:left w:val="single" w:sz="17" w:space="0" w:color="000000"/>
              <w:bottom w:val="nil" w:sz="6" w:space="0" w:color="auto"/>
              <w:right w:val="single" w:sz="6" w:space="0" w:color="000000"/>
            </w:tcBorders>
          </w:tcPr>
          <w:p>
            <w:pPr/>
          </w:p>
        </w:tc>
        <w:tc>
          <w:tcPr>
            <w:tcW w:w="12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5"/>
                <w:sz w:val="21"/>
                <w:szCs w:val="21"/>
              </w:rPr>
              <w:t>大幅面打标</w:t>
            </w: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、支持多种模式的雕刻；</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、操</w:t>
            </w:r>
          </w:p>
        </w:tc>
        <w:tc>
          <w:tcPr>
            <w:tcW w:w="14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大幅面打标软</w:t>
            </w:r>
          </w:p>
        </w:tc>
        <w:tc>
          <w:tcPr>
            <w:tcW w:w="15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tc>
        <w:tc>
          <w:tcPr>
            <w:tcW w:w="1248"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323"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作简单；</w:t>
            </w:r>
            <w:r>
              <w:rPr>
                <w:rFonts w:ascii="Times New Roman" w:hAnsi="Times New Roman" w:cs="Times New Roman" w:eastAsia="Times New Roman" w:hint="default"/>
                <w:sz w:val="21"/>
                <w:szCs w:val="21"/>
              </w:rPr>
              <w:t>3</w:t>
            </w:r>
            <w:r>
              <w:rPr>
                <w:rFonts w:ascii="宋体" w:hAnsi="宋体" w:cs="宋体" w:eastAsia="宋体" w:hint="default"/>
                <w:sz w:val="21"/>
                <w:szCs w:val="21"/>
              </w:rPr>
              <w:t>、不支持飞行打标</w:t>
            </w:r>
          </w:p>
        </w:tc>
        <w:tc>
          <w:tcPr>
            <w:tcW w:w="1483"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V2.0</w:t>
            </w:r>
          </w:p>
        </w:tc>
        <w:tc>
          <w:tcPr>
            <w:tcW w:w="1522"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060363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nil" w:sz="6" w:space="0" w:color="auto"/>
              <w:left w:val="single" w:sz="6" w:space="0" w:color="000000"/>
              <w:bottom w:val="single" w:sz="6" w:space="0" w:color="000000"/>
              <w:right w:val="single" w:sz="17" w:space="0" w:color="000000"/>
            </w:tcBorders>
          </w:tcPr>
          <w:p>
            <w:pPr>
              <w:pStyle w:val="TableParagraph"/>
              <w:spacing w:line="25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929"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8"/>
              <w:ind w:left="100" w:right="98"/>
              <w:jc w:val="left"/>
              <w:rPr>
                <w:rFonts w:ascii="宋体" w:hAnsi="宋体" w:cs="宋体" w:eastAsia="宋体" w:hint="default"/>
                <w:sz w:val="21"/>
                <w:szCs w:val="21"/>
              </w:rPr>
            </w:pPr>
            <w:r>
              <w:rPr>
                <w:rFonts w:ascii="宋体" w:hAnsi="宋体" w:cs="宋体" w:eastAsia="宋体" w:hint="default"/>
                <w:spacing w:val="5"/>
                <w:sz w:val="21"/>
                <w:szCs w:val="21"/>
              </w:rPr>
              <w:t>自动识别激</w:t>
            </w:r>
            <w:r>
              <w:rPr>
                <w:rFonts w:ascii="宋体" w:hAnsi="宋体" w:cs="宋体" w:eastAsia="宋体" w:hint="default"/>
                <w:w w:val="99"/>
                <w:sz w:val="21"/>
                <w:szCs w:val="21"/>
              </w:rPr>
              <w:t> </w:t>
            </w:r>
            <w:r>
              <w:rPr>
                <w:rFonts w:ascii="宋体" w:hAnsi="宋体" w:cs="宋体" w:eastAsia="宋体" w:hint="default"/>
                <w:sz w:val="21"/>
                <w:szCs w:val="21"/>
              </w:rPr>
              <w:t>光切割软件</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before="28"/>
              <w:ind w:left="103" w:right="98"/>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、识别幅面较小；</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、只能套边</w:t>
            </w:r>
            <w:r>
              <w:rPr>
                <w:rFonts w:ascii="宋体" w:hAnsi="宋体" w:cs="宋体" w:eastAsia="宋体" w:hint="default"/>
                <w:w w:val="99"/>
                <w:sz w:val="21"/>
                <w:szCs w:val="21"/>
              </w:rPr>
              <w:t> </w:t>
            </w:r>
            <w:r>
              <w:rPr>
                <w:rFonts w:ascii="宋体" w:hAnsi="宋体" w:cs="宋体" w:eastAsia="宋体" w:hint="default"/>
                <w:w w:val="95"/>
                <w:sz w:val="21"/>
                <w:szCs w:val="21"/>
              </w:rPr>
              <w:t>识别，需模块定位；</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、操作较为</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复杂</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28"/>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自动识别激光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切 割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V3.0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060365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33"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5"/>
                <w:sz w:val="21"/>
                <w:szCs w:val="21"/>
              </w:rPr>
              <w:t>激光裁床专</w:t>
            </w: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、适合单板幅面材料的切割；</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w:t>
            </w:r>
            <w:r>
              <w:rPr>
                <w:rFonts w:ascii="宋体" w:hAnsi="宋体" w:cs="宋体" w:eastAsia="宋体" w:hint="default"/>
                <w:sz w:val="21"/>
                <w:szCs w:val="21"/>
              </w:rPr>
            </w:r>
          </w:p>
        </w:tc>
        <w:tc>
          <w:tcPr>
            <w:tcW w:w="14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激光裁床专用</w:t>
            </w:r>
          </w:p>
        </w:tc>
        <w:tc>
          <w:tcPr>
            <w:tcW w:w="15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tc>
        <w:tc>
          <w:tcPr>
            <w:tcW w:w="1248"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tc>
      </w:tr>
      <w:tr>
        <w:trPr>
          <w:trHeight w:val="323"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用软件</w:t>
            </w: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无标识、送料等功能</w:t>
            </w:r>
          </w:p>
        </w:tc>
        <w:tc>
          <w:tcPr>
            <w:tcW w:w="1483"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V2.0</w:t>
            </w:r>
          </w:p>
        </w:tc>
        <w:tc>
          <w:tcPr>
            <w:tcW w:w="1522" w:type="dxa"/>
            <w:tcBorders>
              <w:top w:val="nil" w:sz="6" w:space="0" w:color="auto"/>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060364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nil" w:sz="6" w:space="0" w:color="auto"/>
              <w:left w:val="single" w:sz="6" w:space="0" w:color="000000"/>
              <w:bottom w:val="single" w:sz="6" w:space="0" w:color="000000"/>
              <w:right w:val="single" w:sz="17" w:space="0" w:color="000000"/>
            </w:tcBorders>
          </w:tcPr>
          <w:p>
            <w:pPr>
              <w:pStyle w:val="TableParagraph"/>
              <w:spacing w:line="25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29" w:hRule="exact"/>
        </w:trPr>
        <w:tc>
          <w:tcPr>
            <w:tcW w:w="1046" w:type="dxa"/>
            <w:tcBorders>
              <w:top w:val="nil" w:sz="6" w:space="0" w:color="auto"/>
              <w:left w:val="single" w:sz="17"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72" w:lineRule="exact"/>
              <w:ind w:left="292" w:right="199" w:hanging="106"/>
              <w:jc w:val="left"/>
              <w:rPr>
                <w:rFonts w:ascii="宋体" w:hAnsi="宋体" w:cs="宋体" w:eastAsia="宋体" w:hint="default"/>
                <w:sz w:val="21"/>
                <w:szCs w:val="21"/>
              </w:rPr>
            </w:pPr>
            <w:r>
              <w:rPr>
                <w:rFonts w:ascii="宋体" w:hAnsi="宋体" w:cs="宋体" w:eastAsia="宋体" w:hint="default"/>
                <w:sz w:val="21"/>
                <w:szCs w:val="21"/>
              </w:rPr>
              <w:t>盛兴业</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6"/>
              <w:ind w:left="100" w:right="98"/>
              <w:jc w:val="both"/>
              <w:rPr>
                <w:rFonts w:ascii="宋体" w:hAnsi="宋体" w:cs="宋体" w:eastAsia="宋体" w:hint="default"/>
                <w:sz w:val="21"/>
                <w:szCs w:val="21"/>
              </w:rPr>
            </w:pPr>
            <w:r>
              <w:rPr>
                <w:rFonts w:ascii="宋体" w:hAnsi="宋体" w:cs="宋体" w:eastAsia="宋体" w:hint="default"/>
                <w:spacing w:val="5"/>
                <w:sz w:val="21"/>
                <w:szCs w:val="21"/>
              </w:rPr>
              <w:t>大幅面激光</w:t>
            </w:r>
            <w:r>
              <w:rPr>
                <w:rFonts w:ascii="宋体" w:hAnsi="宋体" w:cs="宋体" w:eastAsia="宋体" w:hint="default"/>
                <w:w w:val="99"/>
                <w:sz w:val="21"/>
                <w:szCs w:val="21"/>
              </w:rPr>
              <w:t> </w:t>
            </w:r>
            <w:r>
              <w:rPr>
                <w:rFonts w:ascii="宋体" w:hAnsi="宋体" w:cs="宋体" w:eastAsia="宋体" w:hint="default"/>
                <w:spacing w:val="5"/>
                <w:sz w:val="21"/>
                <w:szCs w:val="21"/>
              </w:rPr>
              <w:t>切割与打标</w:t>
            </w:r>
            <w:r>
              <w:rPr>
                <w:rFonts w:ascii="宋体" w:hAnsi="宋体" w:cs="宋体" w:eastAsia="宋体" w:hint="default"/>
                <w:w w:val="99"/>
                <w:sz w:val="21"/>
                <w:szCs w:val="21"/>
              </w:rPr>
              <w:t> </w:t>
            </w:r>
            <w:r>
              <w:rPr>
                <w:rFonts w:ascii="宋体" w:hAnsi="宋体" w:cs="宋体" w:eastAsia="宋体" w:hint="default"/>
                <w:sz w:val="21"/>
                <w:szCs w:val="21"/>
              </w:rPr>
              <w:t>软件</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、集成激光打标和切割功能；</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28"/>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大幅面激光切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割与打标软件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V2.0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060362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926"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8"/>
              <w:ind w:left="100" w:right="98"/>
              <w:jc w:val="left"/>
              <w:rPr>
                <w:rFonts w:ascii="宋体" w:hAnsi="宋体" w:cs="宋体" w:eastAsia="宋体" w:hint="default"/>
                <w:sz w:val="21"/>
                <w:szCs w:val="21"/>
              </w:rPr>
            </w:pPr>
            <w:r>
              <w:rPr>
                <w:rFonts w:ascii="宋体" w:hAnsi="宋体" w:cs="宋体" w:eastAsia="宋体" w:hint="default"/>
                <w:spacing w:val="5"/>
                <w:sz w:val="21"/>
                <w:szCs w:val="21"/>
              </w:rPr>
              <w:t>金运激光雕</w:t>
            </w:r>
            <w:r>
              <w:rPr>
                <w:rFonts w:ascii="宋体" w:hAnsi="宋体" w:cs="宋体" w:eastAsia="宋体" w:hint="default"/>
                <w:w w:val="99"/>
                <w:sz w:val="21"/>
                <w:szCs w:val="21"/>
              </w:rPr>
              <w:t> </w:t>
            </w:r>
            <w:r>
              <w:rPr>
                <w:rFonts w:ascii="宋体" w:hAnsi="宋体" w:cs="宋体" w:eastAsia="宋体" w:hint="default"/>
                <w:sz w:val="21"/>
                <w:szCs w:val="21"/>
              </w:rPr>
              <w:t>刻切割软件</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before="28"/>
              <w:ind w:left="103" w:right="89"/>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、使用时间较长；</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、功能简单，</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z w:val="21"/>
                <w:szCs w:val="21"/>
              </w:rPr>
              <w:t>仅提供基本切割和雕刻功能；</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兼容性较好</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28"/>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金运激光雕刻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切 割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V6.0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05411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334"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5"/>
                <w:sz w:val="21"/>
                <w:szCs w:val="21"/>
              </w:rPr>
              <w:t>大幅面打标</w:t>
            </w: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、支持多种模式的雕刻；</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、操</w:t>
            </w:r>
          </w:p>
        </w:tc>
        <w:tc>
          <w:tcPr>
            <w:tcW w:w="14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金运大幅面打</w:t>
            </w:r>
          </w:p>
        </w:tc>
        <w:tc>
          <w:tcPr>
            <w:tcW w:w="15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tc>
        <w:tc>
          <w:tcPr>
            <w:tcW w:w="1248"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tc>
      </w:tr>
      <w:tr>
        <w:trPr>
          <w:trHeight w:val="321" w:hRule="exact"/>
        </w:trPr>
        <w:tc>
          <w:tcPr>
            <w:tcW w:w="1046" w:type="dxa"/>
            <w:tcBorders>
              <w:top w:val="nil" w:sz="6" w:space="0" w:color="auto"/>
              <w:left w:val="single" w:sz="17" w:space="0" w:color="000000"/>
              <w:bottom w:val="nil" w:sz="6" w:space="0" w:color="auto"/>
              <w:right w:val="single" w:sz="6" w:space="0" w:color="000000"/>
            </w:tcBorders>
          </w:tcPr>
          <w:p>
            <w:pPr/>
          </w:p>
        </w:tc>
        <w:tc>
          <w:tcPr>
            <w:tcW w:w="1289"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作简单；</w:t>
            </w:r>
            <w:r>
              <w:rPr>
                <w:rFonts w:ascii="Times New Roman" w:hAnsi="Times New Roman" w:cs="Times New Roman" w:eastAsia="Times New Roman" w:hint="default"/>
                <w:sz w:val="21"/>
                <w:szCs w:val="21"/>
              </w:rPr>
              <w:t>3</w:t>
            </w:r>
            <w:r>
              <w:rPr>
                <w:rFonts w:ascii="宋体" w:hAnsi="宋体" w:cs="宋体" w:eastAsia="宋体" w:hint="default"/>
                <w:sz w:val="21"/>
                <w:szCs w:val="21"/>
              </w:rPr>
              <w:t>、不支持飞行打标</w:t>
            </w:r>
          </w:p>
        </w:tc>
        <w:tc>
          <w:tcPr>
            <w:tcW w:w="1483"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标软件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V5.0</w:t>
            </w:r>
          </w:p>
        </w:tc>
        <w:tc>
          <w:tcPr>
            <w:tcW w:w="1522"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05412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248" w:type="dxa"/>
            <w:tcBorders>
              <w:top w:val="nil" w:sz="6" w:space="0" w:color="auto"/>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943" w:hRule="exact"/>
        </w:trPr>
        <w:tc>
          <w:tcPr>
            <w:tcW w:w="1046" w:type="dxa"/>
            <w:tcBorders>
              <w:top w:val="nil" w:sz="6" w:space="0" w:color="auto"/>
              <w:left w:val="single" w:sz="17" w:space="0" w:color="000000"/>
              <w:bottom w:val="single" w:sz="17" w:space="0" w:color="000000"/>
              <w:right w:val="single" w:sz="6" w:space="0" w:color="000000"/>
            </w:tcBorders>
          </w:tcPr>
          <w:p>
            <w:pPr/>
          </w:p>
        </w:tc>
        <w:tc>
          <w:tcPr>
            <w:tcW w:w="1289" w:type="dxa"/>
            <w:tcBorders>
              <w:top w:val="single" w:sz="6" w:space="0" w:color="000000"/>
              <w:left w:val="single" w:sz="6" w:space="0" w:color="000000"/>
              <w:bottom w:val="single" w:sz="17" w:space="0" w:color="000000"/>
              <w:right w:val="single" w:sz="6" w:space="0" w:color="000000"/>
            </w:tcBorders>
          </w:tcPr>
          <w:p>
            <w:pPr>
              <w:pStyle w:val="TableParagraph"/>
              <w:spacing w:line="272" w:lineRule="exact" w:before="178"/>
              <w:ind w:left="100" w:right="98"/>
              <w:jc w:val="left"/>
              <w:rPr>
                <w:rFonts w:ascii="宋体" w:hAnsi="宋体" w:cs="宋体" w:eastAsia="宋体" w:hint="default"/>
                <w:sz w:val="21"/>
                <w:szCs w:val="21"/>
              </w:rPr>
            </w:pPr>
            <w:r>
              <w:rPr>
                <w:rFonts w:ascii="宋体" w:hAnsi="宋体" w:cs="宋体" w:eastAsia="宋体" w:hint="default"/>
                <w:spacing w:val="5"/>
                <w:sz w:val="21"/>
                <w:szCs w:val="21"/>
              </w:rPr>
              <w:t>通用激光切</w:t>
            </w:r>
            <w:r>
              <w:rPr>
                <w:rFonts w:ascii="宋体" w:hAnsi="宋体" w:cs="宋体" w:eastAsia="宋体" w:hint="default"/>
                <w:w w:val="99"/>
                <w:sz w:val="21"/>
                <w:szCs w:val="21"/>
              </w:rPr>
              <w:t> </w:t>
            </w:r>
            <w:r>
              <w:rPr>
                <w:rFonts w:ascii="宋体" w:hAnsi="宋体" w:cs="宋体" w:eastAsia="宋体" w:hint="default"/>
                <w:sz w:val="21"/>
                <w:szCs w:val="21"/>
              </w:rPr>
              <w:t>割雕刻软件</w:t>
            </w:r>
          </w:p>
        </w:tc>
        <w:tc>
          <w:tcPr>
            <w:tcW w:w="3252" w:type="dxa"/>
            <w:tcBorders>
              <w:top w:val="single" w:sz="6" w:space="0" w:color="000000"/>
              <w:left w:val="single" w:sz="6" w:space="0" w:color="000000"/>
              <w:bottom w:val="single" w:sz="17" w:space="0" w:color="000000"/>
              <w:right w:val="single" w:sz="6" w:space="0" w:color="000000"/>
            </w:tcBorders>
          </w:tcPr>
          <w:p>
            <w:pPr>
              <w:pStyle w:val="TableParagraph"/>
              <w:spacing w:line="225" w:lineRule="auto" w:before="28"/>
              <w:ind w:left="103" w:right="98"/>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、使用时间较长；</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、使用幅面</w:t>
            </w:r>
            <w:r>
              <w:rPr>
                <w:rFonts w:ascii="宋体" w:hAnsi="宋体" w:cs="宋体" w:eastAsia="宋体" w:hint="default"/>
                <w:w w:val="99"/>
                <w:sz w:val="21"/>
                <w:szCs w:val="21"/>
              </w:rPr>
              <w:t> </w:t>
            </w:r>
            <w:r>
              <w:rPr>
                <w:rFonts w:ascii="宋体" w:hAnsi="宋体" w:cs="宋体" w:eastAsia="宋体" w:hint="default"/>
                <w:w w:val="95"/>
                <w:sz w:val="21"/>
                <w:szCs w:val="21"/>
              </w:rPr>
              <w:t>较小；</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、功能简单，仅提供基本</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切割和雕刻功能；</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、兼容性较好</w:t>
            </w:r>
            <w:r>
              <w:rPr>
                <w:rFonts w:ascii="宋体" w:hAnsi="宋体" w:cs="宋体" w:eastAsia="宋体" w:hint="default"/>
                <w:sz w:val="21"/>
                <w:szCs w:val="21"/>
              </w:rPr>
            </w:r>
          </w:p>
        </w:tc>
        <w:tc>
          <w:tcPr>
            <w:tcW w:w="1483" w:type="dxa"/>
            <w:tcBorders>
              <w:top w:val="single" w:sz="6" w:space="0" w:color="000000"/>
              <w:left w:val="single" w:sz="6" w:space="0" w:color="000000"/>
              <w:bottom w:val="single" w:sz="17" w:space="0" w:color="000000"/>
              <w:right w:val="single" w:sz="6" w:space="0" w:color="000000"/>
            </w:tcBorders>
          </w:tcPr>
          <w:p>
            <w:pPr>
              <w:pStyle w:val="TableParagraph"/>
              <w:spacing w:line="252" w:lineRule="auto" w:before="30"/>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通用激光切割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雕 刻 软</w:t>
            </w:r>
            <w:r>
              <w:rPr>
                <w:rFonts w:ascii="宋体" w:hAnsi="宋体" w:cs="宋体" w:eastAsia="宋体" w:hint="default"/>
                <w:spacing w:val="4"/>
                <w:sz w:val="21"/>
                <w:szCs w:val="21"/>
              </w:rPr>
              <w:t> </w:t>
            </w:r>
            <w:r>
              <w:rPr>
                <w:rFonts w:ascii="宋体" w:hAnsi="宋体" w:cs="宋体" w:eastAsia="宋体" w:hint="default"/>
                <w:sz w:val="21"/>
                <w:szCs w:val="21"/>
              </w:rPr>
              <w:t>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V3.0</w:t>
            </w:r>
          </w:p>
        </w:tc>
        <w:tc>
          <w:tcPr>
            <w:tcW w:w="1522"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before="150"/>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43"/>
                <w:sz w:val="21"/>
                <w:szCs w:val="21"/>
              </w:rPr>
              <w:t> </w:t>
            </w:r>
            <w:r>
              <w:rPr>
                <w:rFonts w:ascii="宋体" w:hAnsi="宋体" w:cs="宋体" w:eastAsia="宋体" w:hint="default"/>
                <w:sz w:val="21"/>
                <w:szCs w:val="21"/>
              </w:rPr>
              <w:t>著</w:t>
            </w:r>
            <w:r>
              <w:rPr>
                <w:rFonts w:ascii="宋体" w:hAnsi="宋体" w:cs="宋体" w:eastAsia="宋体" w:hint="default"/>
                <w:spacing w:val="-43"/>
                <w:sz w:val="21"/>
                <w:szCs w:val="21"/>
              </w:rPr>
              <w:t> </w:t>
            </w:r>
            <w:r>
              <w:rPr>
                <w:rFonts w:ascii="宋体" w:hAnsi="宋体" w:cs="宋体" w:eastAsia="宋体" w:hint="default"/>
                <w:sz w:val="21"/>
                <w:szCs w:val="21"/>
              </w:rPr>
              <w:t>登</w:t>
            </w:r>
            <w:r>
              <w:rPr>
                <w:rFonts w:ascii="宋体" w:hAnsi="宋体" w:cs="宋体" w:eastAsia="宋体" w:hint="default"/>
                <w:spacing w:val="-43"/>
                <w:sz w:val="21"/>
                <w:szCs w:val="21"/>
              </w:rPr>
              <w:t> </w:t>
            </w:r>
            <w:r>
              <w:rPr>
                <w:rFonts w:ascii="宋体" w:hAnsi="宋体" w:cs="宋体" w:eastAsia="宋体" w:hint="default"/>
                <w:sz w:val="21"/>
                <w:szCs w:val="21"/>
              </w:rPr>
              <w:t>字</w:t>
            </w:r>
            <w:r>
              <w:rPr>
                <w:rFonts w:ascii="宋体" w:hAnsi="宋体" w:cs="宋体" w:eastAsia="宋体" w:hint="default"/>
                <w:spacing w:val="-40"/>
                <w:sz w:val="21"/>
                <w:szCs w:val="21"/>
              </w:rPr>
              <w:t> </w:t>
            </w:r>
            <w:r>
              <w:rPr>
                <w:rFonts w:ascii="宋体" w:hAnsi="宋体" w:cs="宋体" w:eastAsia="宋体" w:hint="default"/>
                <w:sz w:val="21"/>
                <w:szCs w:val="21"/>
              </w:rPr>
              <w:t>第</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060361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17" w:space="0" w:color="000000"/>
              <w:right w:val="single" w:sz="17" w:space="0" w:color="000000"/>
            </w:tcBorders>
          </w:tcPr>
          <w:p>
            <w:pPr>
              <w:pStyle w:val="TableParagraph"/>
              <w:spacing w:line="281" w:lineRule="exact" w:before="15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bl>
    <w:p>
      <w:pPr>
        <w:pStyle w:val="BodyText"/>
        <w:spacing w:line="240" w:lineRule="auto" w:before="84"/>
        <w:ind w:left="715" w:right="249"/>
        <w:jc w:val="left"/>
      </w:pPr>
      <w:r>
        <w:rPr/>
        <w:t>（</w:t>
      </w:r>
      <w:r>
        <w:rPr>
          <w:rFonts w:ascii="Times New Roman" w:hAnsi="Times New Roman" w:cs="Times New Roman" w:eastAsia="Times New Roman" w:hint="default"/>
        </w:rPr>
        <w:t>2</w:t>
      </w:r>
      <w:r>
        <w:rPr/>
        <w:t>）公司的全资子公司盛兴业软件现拥有</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项软件产品，具体如下：</w:t>
      </w:r>
    </w:p>
    <w:p>
      <w:pPr>
        <w:spacing w:line="240" w:lineRule="auto" w:before="3"/>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763"/>
        <w:gridCol w:w="3314"/>
        <w:gridCol w:w="2395"/>
        <w:gridCol w:w="2218"/>
        <w:gridCol w:w="1164"/>
      </w:tblGrid>
      <w:tr>
        <w:trPr>
          <w:trHeight w:val="661" w:hRule="exact"/>
        </w:trPr>
        <w:tc>
          <w:tcPr>
            <w:tcW w:w="76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0"/>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10"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23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570" w:right="553" w:firstLine="208"/>
              <w:jc w:val="left"/>
              <w:rPr>
                <w:rFonts w:ascii="宋体" w:hAnsi="宋体" w:cs="宋体" w:eastAsia="宋体" w:hint="default"/>
                <w:sz w:val="21"/>
                <w:szCs w:val="21"/>
              </w:rPr>
            </w:pPr>
            <w:r>
              <w:rPr>
                <w:rFonts w:ascii="宋体" w:hAnsi="宋体" w:cs="宋体" w:eastAsia="宋体" w:hint="default"/>
                <w:sz w:val="21"/>
                <w:szCs w:val="21"/>
              </w:rPr>
              <w:t>软件产品</w:t>
            </w:r>
            <w:r>
              <w:rPr>
                <w:rFonts w:ascii="宋体" w:hAnsi="宋体" w:cs="宋体" w:eastAsia="宋体" w:hint="default"/>
                <w:w w:val="99"/>
                <w:sz w:val="21"/>
                <w:szCs w:val="21"/>
              </w:rPr>
              <w:t> </w:t>
            </w:r>
            <w:r>
              <w:rPr>
                <w:rFonts w:ascii="宋体" w:hAnsi="宋体" w:cs="宋体" w:eastAsia="宋体" w:hint="default"/>
                <w:sz w:val="21"/>
                <w:szCs w:val="21"/>
              </w:rPr>
              <w:t>登记证书编号</w:t>
            </w:r>
          </w:p>
        </w:tc>
        <w:tc>
          <w:tcPr>
            <w:tcW w:w="22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690" w:right="0"/>
              <w:jc w:val="left"/>
              <w:rPr>
                <w:rFonts w:ascii="宋体" w:hAnsi="宋体" w:cs="宋体" w:eastAsia="宋体" w:hint="default"/>
                <w:sz w:val="21"/>
                <w:szCs w:val="21"/>
              </w:rPr>
            </w:pPr>
            <w:r>
              <w:rPr>
                <w:rFonts w:ascii="宋体" w:hAnsi="宋体" w:cs="宋体" w:eastAsia="宋体" w:hint="default"/>
                <w:sz w:val="21"/>
                <w:szCs w:val="21"/>
              </w:rPr>
              <w:t>颁发日期</w:t>
            </w:r>
          </w:p>
        </w:tc>
        <w:tc>
          <w:tcPr>
            <w:tcW w:w="116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0"/>
              <w:ind w:left="24" w:right="0"/>
              <w:jc w:val="center"/>
              <w:rPr>
                <w:rFonts w:ascii="宋体" w:hAnsi="宋体" w:cs="宋体" w:eastAsia="宋体" w:hint="default"/>
                <w:sz w:val="21"/>
                <w:szCs w:val="21"/>
              </w:rPr>
            </w:pPr>
            <w:r>
              <w:rPr>
                <w:rFonts w:ascii="宋体" w:hAnsi="宋体" w:cs="宋体" w:eastAsia="宋体" w:hint="default"/>
                <w:sz w:val="21"/>
                <w:szCs w:val="21"/>
              </w:rPr>
              <w:t>有效期</w:t>
            </w:r>
          </w:p>
        </w:tc>
      </w:tr>
      <w:tr>
        <w:trPr>
          <w:trHeight w:val="407" w:hRule="exact"/>
        </w:trPr>
        <w:tc>
          <w:tcPr>
            <w:tcW w:w="7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right="8"/>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通用激光切割雕刻软件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V3.0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鄂</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DGY-2006-0142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408" w:hRule="exact"/>
        </w:trPr>
        <w:tc>
          <w:tcPr>
            <w:tcW w:w="7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right="8"/>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自动识别激光切割软件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V3.0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鄂</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DGY-2006-0141</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406" w:hRule="exact"/>
        </w:trPr>
        <w:tc>
          <w:tcPr>
            <w:tcW w:w="7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right="8"/>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激光裁床专用软件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鄂</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DGY-2006-0143</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408" w:hRule="exact"/>
        </w:trPr>
        <w:tc>
          <w:tcPr>
            <w:tcW w:w="7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right="8"/>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大幅面打标软件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鄂</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DGY-2006-0140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418" w:hRule="exact"/>
        </w:trPr>
        <w:tc>
          <w:tcPr>
            <w:tcW w:w="76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7"/>
              <w:ind w:right="8"/>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大幅面激光切割与打标软件</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V2.0</w:t>
            </w:r>
          </w:p>
        </w:tc>
        <w:tc>
          <w:tcPr>
            <w:tcW w:w="23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鄂</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DGY-2006-0144</w:t>
            </w:r>
          </w:p>
        </w:tc>
        <w:tc>
          <w:tcPr>
            <w:tcW w:w="2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bl>
    <w:p>
      <w:pPr>
        <w:pStyle w:val="BodyText"/>
        <w:spacing w:line="240" w:lineRule="auto" w:before="82"/>
        <w:ind w:left="715" w:right="249"/>
        <w:jc w:val="left"/>
      </w:pPr>
      <w:r>
        <w:rPr>
          <w:rFonts w:ascii="Times New Roman" w:hAnsi="Times New Roman" w:cs="Times New Roman" w:eastAsia="Times New Roman" w:hint="default"/>
        </w:rPr>
        <w:t>5</w:t>
      </w:r>
      <w:r>
        <w:rPr/>
        <w:t>、公司核心竞争优势</w:t>
      </w:r>
    </w:p>
    <w:p>
      <w:pPr>
        <w:spacing w:line="240" w:lineRule="auto" w:before="5"/>
        <w:rPr>
          <w:rFonts w:ascii="宋体" w:hAnsi="宋体" w:cs="宋体" w:eastAsia="宋体" w:hint="default"/>
          <w:sz w:val="23"/>
          <w:szCs w:val="23"/>
        </w:rPr>
      </w:pPr>
    </w:p>
    <w:p>
      <w:pPr>
        <w:pStyle w:val="BodyText"/>
        <w:spacing w:line="336" w:lineRule="auto"/>
        <w:ind w:left="232" w:right="291" w:firstLine="720"/>
        <w:jc w:val="both"/>
      </w:pPr>
      <w:r>
        <w:rPr/>
        <w:t>公司自成立以来，一直关注市场推广和技术研发创新的工作，以前在资源有限的情况 下，采取轻资产的运行模式，集中优势力量不断加强公司的营销体系建设和研发体系建设。 在本报告期内，公司继续加大这两个方向的投入，不断巩固和加强公司的核心竞争力。</w:t>
      </w:r>
    </w:p>
    <w:p>
      <w:pPr>
        <w:pStyle w:val="BodyText"/>
        <w:spacing w:line="292" w:lineRule="exact"/>
        <w:ind w:left="232" w:right="0" w:firstLine="720"/>
        <w:jc w:val="both"/>
      </w:pPr>
      <w:r>
        <w:rPr/>
        <w:t>公司募投项目 </w:t>
      </w:r>
      <w:r>
        <w:rPr>
          <w:rFonts w:ascii="Times New Roman" w:hAnsi="Times New Roman" w:cs="Times New Roman" w:eastAsia="Times New Roman" w:hint="default"/>
          <w:spacing w:val="2"/>
        </w:rPr>
        <w:t>“</w:t>
      </w:r>
      <w:r>
        <w:rPr>
          <w:spacing w:val="2"/>
        </w:rPr>
        <w:t>中小功率激光设备异地技改</w:t>
      </w:r>
      <w:r>
        <w:rPr>
          <w:rFonts w:ascii="Times New Roman" w:hAnsi="Times New Roman" w:cs="Times New Roman" w:eastAsia="Times New Roman" w:hint="default"/>
          <w:spacing w:val="2"/>
        </w:rPr>
        <w:t>”</w:t>
      </w:r>
      <w:r>
        <w:rPr>
          <w:spacing w:val="2"/>
        </w:rPr>
        <w:t>的核心，是将实施 </w:t>
      </w:r>
      <w:r>
        <w:rPr>
          <w:rFonts w:ascii="Times New Roman" w:hAnsi="Times New Roman" w:cs="Times New Roman" w:eastAsia="Times New Roman" w:hint="default"/>
        </w:rPr>
        <w:t>X-Y</w:t>
      </w:r>
      <w:r>
        <w:rPr>
          <w:rFonts w:ascii="Times New Roman" w:hAnsi="Times New Roman" w:cs="Times New Roman" w:eastAsia="Times New Roman" w:hint="default"/>
          <w:spacing w:val="-5"/>
        </w:rPr>
        <w:t> </w:t>
      </w:r>
      <w:r>
        <w:rPr/>
        <w:t>轴普通标准机型</w:t>
      </w:r>
    </w:p>
    <w:p>
      <w:pPr>
        <w:pStyle w:val="BodyText"/>
        <w:spacing w:line="355" w:lineRule="auto" w:before="135"/>
        <w:ind w:left="232" w:right="249"/>
        <w:jc w:val="left"/>
      </w:pPr>
      <w:r>
        <w:rPr>
          <w:spacing w:val="-2"/>
          <w:w w:val="95"/>
        </w:rPr>
        <w:t>产品模块化、规模化、标准化生产，首创中小功率激光切割设备流水工业化大批量生产方式，</w:t>
      </w:r>
      <w:r>
        <w:rPr>
          <w:spacing w:val="31"/>
          <w:w w:val="95"/>
        </w:rPr>
        <w:t> </w:t>
      </w:r>
      <w:r>
        <w:rPr>
          <w:spacing w:val="31"/>
          <w:w w:val="95"/>
        </w:rPr>
      </w:r>
      <w:r>
        <w:rPr>
          <w:spacing w:val="-2"/>
        </w:rPr>
        <w:t>产品具有</w:t>
      </w:r>
      <w:r>
        <w:rPr>
          <w:rFonts w:ascii="Times New Roman" w:hAnsi="Times New Roman" w:cs="Times New Roman" w:eastAsia="Times New Roman" w:hint="default"/>
          <w:spacing w:val="-2"/>
        </w:rPr>
        <w:t>“</w:t>
      </w:r>
      <w:r>
        <w:rPr>
          <w:spacing w:val="-2"/>
        </w:rPr>
        <w:t>流线设计、模具生产、品质如一、器件标准化、模块化、拼装方便、交货即时、维</w:t>
      </w:r>
    </w:p>
    <w:p>
      <w:pPr>
        <w:spacing w:after="0" w:line="355" w:lineRule="auto"/>
        <w:jc w:val="left"/>
        <w:sectPr>
          <w:pgSz w:w="11910" w:h="16840"/>
          <w:pgMar w:header="918" w:footer="976" w:top="1120" w:bottom="1160" w:left="900" w:right="880"/>
        </w:sectPr>
      </w:pPr>
    </w:p>
    <w:p>
      <w:pPr>
        <w:spacing w:line="240" w:lineRule="auto" w:before="1"/>
        <w:rPr>
          <w:rFonts w:ascii="宋体" w:hAnsi="宋体" w:cs="宋体" w:eastAsia="宋体" w:hint="default"/>
          <w:sz w:val="18"/>
          <w:szCs w:val="18"/>
        </w:rPr>
      </w:pPr>
    </w:p>
    <w:p>
      <w:pPr>
        <w:pStyle w:val="BodyText"/>
        <w:spacing w:line="338" w:lineRule="auto" w:before="26"/>
        <w:ind w:right="209"/>
        <w:jc w:val="both"/>
      </w:pPr>
      <w:bookmarkStart w:name="（1）武汉盛兴业软件技术有限公司" w:id="11"/>
      <w:bookmarkEnd w:id="11"/>
      <w:r>
        <w:rPr/>
      </w:r>
      <w:bookmarkStart w:name="（二）对公司未来发展的展望" w:id="12"/>
      <w:bookmarkEnd w:id="12"/>
      <w:r>
        <w:rPr/>
      </w:r>
      <w:r>
        <w:rPr>
          <w:spacing w:val="-2"/>
        </w:rPr>
        <w:t>护简便、个性化幅面随意选择，适合不同客户及行业的需求、包装紧凑、运输成本低廉</w:t>
      </w:r>
      <w:r>
        <w:rPr>
          <w:rFonts w:ascii="Times New Roman" w:hAnsi="Times New Roman" w:cs="Times New Roman" w:eastAsia="Times New Roman" w:hint="default"/>
          <w:spacing w:val="-2"/>
        </w:rPr>
        <w:t>”</w:t>
      </w:r>
      <w:r>
        <w:rPr>
          <w:spacing w:val="-2"/>
        </w:rPr>
        <w:t>等特</w:t>
      </w:r>
      <w:r>
        <w:rPr>
          <w:spacing w:val="-103"/>
        </w:rPr>
        <w:t> </w:t>
      </w:r>
      <w:r>
        <w:rPr/>
        <w:t>点，公司命名为</w:t>
      </w:r>
      <w:r>
        <w:rPr>
          <w:rFonts w:ascii="Times New Roman" w:hAnsi="Times New Roman" w:cs="Times New Roman" w:eastAsia="Times New Roman" w:hint="default"/>
        </w:rPr>
        <w:t>“</w:t>
      </w:r>
      <w:r>
        <w:rPr/>
        <w:t>至尊</w:t>
      </w:r>
      <w:r>
        <w:rPr>
          <w:rFonts w:ascii="Times New Roman" w:hAnsi="Times New Roman" w:cs="Times New Roman" w:eastAsia="Times New Roman" w:hint="default"/>
        </w:rPr>
        <w:t>”</w:t>
      </w:r>
      <w:r>
        <w:rPr/>
        <w:t>系列，马上进行批量生产和推广。</w:t>
      </w:r>
      <w:r>
        <w:rPr>
          <w:rFonts w:ascii="Times New Roman" w:hAnsi="Times New Roman" w:cs="Times New Roman" w:eastAsia="Times New Roman" w:hint="default"/>
        </w:rPr>
        <w:t>“</w:t>
      </w:r>
      <w:r>
        <w:rPr/>
        <w:t>至尊</w:t>
      </w:r>
      <w:r>
        <w:rPr>
          <w:rFonts w:ascii="Times New Roman" w:hAnsi="Times New Roman" w:cs="Times New Roman" w:eastAsia="Times New Roman" w:hint="default"/>
        </w:rPr>
        <w:t>”</w:t>
      </w:r>
      <w:r>
        <w:rPr/>
        <w:t>系列的投产运行将极大提高</w:t>
      </w:r>
      <w:r>
        <w:rPr>
          <w:spacing w:val="-43"/>
        </w:rPr>
        <w:t> </w:t>
      </w:r>
      <w:r>
        <w:rPr>
          <w:spacing w:val="-43"/>
        </w:rPr>
      </w:r>
      <w:r>
        <w:rPr/>
        <w:t>公司基础标准产品产业化、规模化、标准化水平，极大地丰富和加强公司的核心竞争力。</w:t>
      </w:r>
    </w:p>
    <w:p>
      <w:pPr>
        <w:pStyle w:val="BodyText"/>
        <w:spacing w:line="240" w:lineRule="auto" w:before="175"/>
        <w:ind w:left="595" w:right="0"/>
        <w:jc w:val="left"/>
      </w:pPr>
      <w:r>
        <w:rPr>
          <w:rFonts w:ascii="Times New Roman" w:hAnsi="Times New Roman" w:cs="Times New Roman" w:eastAsia="Times New Roman" w:hint="default"/>
        </w:rPr>
        <w:t>6</w:t>
      </w:r>
      <w:r>
        <w:rPr/>
        <w:t>、研发情况</w:t>
      </w:r>
    </w:p>
    <w:p>
      <w:pPr>
        <w:spacing w:line="240" w:lineRule="auto" w:before="5"/>
        <w:rPr>
          <w:rFonts w:ascii="宋体" w:hAnsi="宋体" w:cs="宋体" w:eastAsia="宋体" w:hint="default"/>
          <w:sz w:val="19"/>
          <w:szCs w:val="19"/>
        </w:rPr>
      </w:pPr>
    </w:p>
    <w:p>
      <w:pPr>
        <w:pStyle w:val="BodyText"/>
        <w:spacing w:line="240" w:lineRule="auto"/>
        <w:ind w:left="595" w:right="0"/>
        <w:jc w:val="left"/>
      </w:pPr>
      <w:r>
        <w:rPr/>
        <w:t>（</w:t>
      </w:r>
      <w:r>
        <w:rPr>
          <w:rFonts w:ascii="Times New Roman" w:hAnsi="Times New Roman" w:cs="Times New Roman" w:eastAsia="Times New Roman" w:hint="default"/>
        </w:rPr>
        <w:t>1</w:t>
      </w:r>
      <w:r>
        <w:rPr/>
        <w:t>）近三年研发投入情况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407"/>
        <w:gridCol w:w="2405"/>
        <w:gridCol w:w="2405"/>
        <w:gridCol w:w="2518"/>
      </w:tblGrid>
      <w:tr>
        <w:trPr>
          <w:trHeight w:val="331" w:hRule="exact"/>
        </w:trPr>
        <w:tc>
          <w:tcPr>
            <w:tcW w:w="2407" w:type="dxa"/>
            <w:tcBorders>
              <w:top w:val="single" w:sz="4" w:space="0" w:color="000000"/>
              <w:left w:val="nil" w:sz="6" w:space="0" w:color="auto"/>
              <w:bottom w:val="single" w:sz="4" w:space="0" w:color="000000"/>
              <w:right w:val="single" w:sz="4" w:space="0" w:color="000000"/>
            </w:tcBorders>
            <w:shd w:val="clear" w:color="auto" w:fill="DBDBDB"/>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2009</w:t>
            </w:r>
          </w:p>
        </w:tc>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sz w:val="21"/>
              </w:rPr>
              <w:t>2010</w:t>
            </w:r>
          </w:p>
        </w:tc>
        <w:tc>
          <w:tcPr>
            <w:tcW w:w="2518"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2011</w:t>
            </w:r>
          </w:p>
        </w:tc>
      </w:tr>
      <w:tr>
        <w:trPr>
          <w:trHeight w:val="362" w:hRule="exact"/>
        </w:trPr>
        <w:tc>
          <w:tcPr>
            <w:tcW w:w="2407"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研发投入金额</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pacing w:val="-1"/>
                <w:sz w:val="21"/>
              </w:rPr>
              <w:t>5,478,589.11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6,032,846.16</w:t>
            </w:r>
            <w:r>
              <w:rPr>
                <w:rFonts w:ascii="Times New Roman"/>
                <w:sz w:val="21"/>
              </w:rPr>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5"/>
              <w:jc w:val="right"/>
              <w:rPr>
                <w:rFonts w:ascii="Times New Roman" w:hAnsi="Times New Roman" w:cs="Times New Roman" w:eastAsia="Times New Roman" w:hint="default"/>
                <w:sz w:val="21"/>
                <w:szCs w:val="21"/>
              </w:rPr>
            </w:pPr>
            <w:r>
              <w:rPr>
                <w:rFonts w:ascii="Times New Roman"/>
                <w:w w:val="95"/>
                <w:sz w:val="21"/>
              </w:rPr>
              <w:t>10,751,501.69</w:t>
            </w:r>
            <w:r>
              <w:rPr>
                <w:rFonts w:ascii="Times New Roman"/>
                <w:sz w:val="21"/>
              </w:rPr>
            </w:r>
          </w:p>
        </w:tc>
      </w:tr>
      <w:tr>
        <w:trPr>
          <w:trHeight w:val="362" w:hRule="exact"/>
        </w:trPr>
        <w:tc>
          <w:tcPr>
            <w:tcW w:w="2407"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7.02%</w:t>
            </w:r>
            <w:r>
              <w:rPr>
                <w:rFonts w:ascii="Times New Roman"/>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5.28%</w:t>
            </w:r>
            <w:r>
              <w:rPr>
                <w:rFonts w:ascii="Times New Roman"/>
                <w:sz w:val="21"/>
              </w:rPr>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5"/>
              <w:jc w:val="right"/>
              <w:rPr>
                <w:rFonts w:ascii="Times New Roman" w:hAnsi="Times New Roman" w:cs="Times New Roman" w:eastAsia="Times New Roman" w:hint="default"/>
                <w:sz w:val="21"/>
                <w:szCs w:val="21"/>
              </w:rPr>
            </w:pPr>
            <w:r>
              <w:rPr>
                <w:rFonts w:ascii="Times New Roman"/>
                <w:w w:val="95"/>
                <w:sz w:val="21"/>
              </w:rPr>
              <w:t>7.66%</w:t>
            </w:r>
            <w:r>
              <w:rPr>
                <w:rFonts w:ascii="Times New Roman"/>
                <w:sz w:val="21"/>
              </w:rPr>
            </w:r>
          </w:p>
        </w:tc>
      </w:tr>
    </w:tbl>
    <w:p>
      <w:pPr>
        <w:spacing w:line="240" w:lineRule="auto" w:before="10"/>
        <w:rPr>
          <w:rFonts w:ascii="宋体" w:hAnsi="宋体" w:cs="宋体" w:eastAsia="宋体" w:hint="default"/>
          <w:sz w:val="12"/>
          <w:szCs w:val="12"/>
        </w:rPr>
      </w:pPr>
    </w:p>
    <w:p>
      <w:pPr>
        <w:pStyle w:val="BodyText"/>
        <w:spacing w:line="319" w:lineRule="auto" w:before="26"/>
        <w:ind w:right="0" w:firstLine="482"/>
        <w:jc w:val="left"/>
      </w:pPr>
      <w:r>
        <w:rPr>
          <w:spacing w:val="-3"/>
        </w:rPr>
        <w:t>报告期内，公司继续加大研发投入力度，</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年度研发总投入</w:t>
      </w:r>
      <w:r>
        <w:rPr>
          <w:spacing w:val="-58"/>
        </w:rPr>
        <w:t> </w:t>
      </w:r>
      <w:r>
        <w:rPr>
          <w:rFonts w:ascii="Times New Roman" w:hAnsi="Times New Roman" w:cs="Times New Roman" w:eastAsia="Times New Roman" w:hint="default"/>
        </w:rPr>
        <w:t>1,462.90</w:t>
      </w:r>
      <w:r>
        <w:rPr>
          <w:rFonts w:ascii="Times New Roman" w:hAnsi="Times New Roman" w:cs="Times New Roman" w:eastAsia="Times New Roman" w:hint="default"/>
          <w:spacing w:val="2"/>
        </w:rPr>
        <w:t> </w:t>
      </w:r>
      <w:r>
        <w:rPr>
          <w:spacing w:val="-4"/>
        </w:rPr>
        <w:t>万元，占年度营</w:t>
      </w:r>
      <w:r>
        <w:rPr/>
        <w:t> 业总收入的</w:t>
      </w:r>
      <w:r>
        <w:rPr>
          <w:spacing w:val="-60"/>
        </w:rPr>
        <w:t> </w:t>
      </w:r>
      <w:r>
        <w:rPr>
          <w:rFonts w:ascii="Times New Roman" w:hAnsi="Times New Roman" w:cs="Times New Roman" w:eastAsia="Times New Roman" w:hint="default"/>
        </w:rPr>
        <w:t>7.59%</w:t>
      </w:r>
      <w:r>
        <w:rPr/>
        <w:t>，较上年研发投入增长</w:t>
      </w:r>
      <w:r>
        <w:rPr>
          <w:spacing w:val="-60"/>
        </w:rPr>
        <w:t> </w:t>
      </w:r>
      <w:r>
        <w:rPr>
          <w:rFonts w:ascii="Times New Roman" w:hAnsi="Times New Roman" w:cs="Times New Roman" w:eastAsia="Times New Roman" w:hint="default"/>
        </w:rPr>
        <w:t>80.57%</w:t>
      </w:r>
      <w:r>
        <w:rPr/>
        <w:t>。</w:t>
      </w:r>
    </w:p>
    <w:p>
      <w:pPr>
        <w:pStyle w:val="BodyText"/>
        <w:spacing w:line="240" w:lineRule="auto" w:before="29"/>
        <w:ind w:left="595" w:right="0"/>
        <w:jc w:val="left"/>
      </w:pPr>
      <w:r>
        <w:rPr>
          <w:rFonts w:ascii="Times New Roman" w:hAnsi="Times New Roman" w:cs="Times New Roman" w:eastAsia="Times New Roman" w:hint="default"/>
        </w:rPr>
        <w:t>7</w:t>
      </w:r>
      <w:r>
        <w:rPr/>
        <w:t>、子公司经营情况及业绩分析</w:t>
      </w:r>
    </w:p>
    <w:p>
      <w:pPr>
        <w:pStyle w:val="BodyText"/>
        <w:spacing w:line="381" w:lineRule="auto" w:before="193"/>
        <w:ind w:left="595" w:right="5631"/>
        <w:jc w:val="left"/>
      </w:pPr>
      <w:r>
        <w:rPr/>
        <w:t>（</w:t>
      </w:r>
      <w:r>
        <w:rPr>
          <w:rFonts w:ascii="Times New Roman" w:hAnsi="Times New Roman" w:cs="Times New Roman" w:eastAsia="Times New Roman" w:hint="default"/>
        </w:rPr>
        <w:t>1</w:t>
      </w:r>
      <w:r>
        <w:rPr/>
        <w:t>）武汉盛兴业软件技术有限公司 成立时间：</w:t>
      </w:r>
      <w:r>
        <w:rPr>
          <w:rFonts w:ascii="Times New Roman" w:hAnsi="Times New Roman" w:cs="Times New Roman" w:eastAsia="Times New Roman" w:hint="default"/>
        </w:rPr>
        <w:t>2006 </w:t>
      </w:r>
      <w:r>
        <w:rPr/>
        <w:t>年</w:t>
      </w:r>
      <w:r>
        <w:rPr>
          <w:spacing w:val="-63"/>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 注册资本：</w:t>
      </w:r>
      <w:r>
        <w:rPr>
          <w:rFonts w:ascii="Times New Roman" w:hAnsi="Times New Roman" w:cs="Times New Roman" w:eastAsia="Times New Roman" w:hint="default"/>
        </w:rPr>
        <w:t>50 </w:t>
      </w:r>
      <w:r>
        <w:rPr/>
        <w:t>万元</w:t>
      </w:r>
    </w:p>
    <w:p>
      <w:pPr>
        <w:pStyle w:val="BodyText"/>
        <w:spacing w:line="381" w:lineRule="auto" w:before="39"/>
        <w:ind w:left="595" w:right="5135"/>
        <w:jc w:val="left"/>
      </w:pPr>
      <w:r>
        <w:rPr/>
        <w:t>实收资本：</w:t>
      </w:r>
      <w:r>
        <w:rPr>
          <w:rFonts w:ascii="Times New Roman" w:hAnsi="Times New Roman" w:cs="Times New Roman" w:eastAsia="Times New Roman" w:hint="default"/>
        </w:rPr>
        <w:t>50 </w:t>
      </w:r>
      <w:r>
        <w:rPr/>
        <w:t>万元 股东构成：金运激光（持有</w:t>
      </w:r>
      <w:r>
        <w:rPr>
          <w:spacing w:val="-64"/>
        </w:rPr>
        <w:t> </w:t>
      </w:r>
      <w:r>
        <w:rPr>
          <w:rFonts w:ascii="Times New Roman" w:hAnsi="Times New Roman" w:cs="Times New Roman" w:eastAsia="Times New Roman" w:hint="default"/>
        </w:rPr>
        <w:t>100%</w:t>
      </w:r>
      <w:r>
        <w:rPr/>
        <w:t>股权）</w:t>
      </w:r>
    </w:p>
    <w:p>
      <w:pPr>
        <w:pStyle w:val="BodyText"/>
        <w:spacing w:line="240" w:lineRule="auto" w:before="36"/>
        <w:ind w:left="595" w:right="0"/>
        <w:jc w:val="left"/>
        <w:rPr>
          <w:rFonts w:ascii="Times New Roman" w:hAnsi="Times New Roman" w:cs="Times New Roman" w:eastAsia="Times New Roman" w:hint="default"/>
        </w:rPr>
      </w:pPr>
      <w:r>
        <w:rPr/>
        <w:t>注册地址：武汉东湖开发区关东科技工业园创业广场</w:t>
      </w:r>
      <w:r>
        <w:rPr>
          <w:spacing w:val="-62"/>
        </w:rPr>
        <w:t> </w:t>
      </w:r>
      <w:r>
        <w:rPr>
          <w:rFonts w:ascii="Times New Roman" w:hAnsi="Times New Roman" w:cs="Times New Roman" w:eastAsia="Times New Roman" w:hint="default"/>
        </w:rPr>
        <w:t>5-2-30582</w:t>
      </w:r>
    </w:p>
    <w:p>
      <w:pPr>
        <w:pStyle w:val="BodyText"/>
        <w:spacing w:line="240" w:lineRule="auto" w:before="193"/>
        <w:ind w:left="595" w:right="0"/>
        <w:jc w:val="left"/>
      </w:pPr>
      <w:r>
        <w:rPr/>
        <w:t>经营范围：计算机软件的研制、生产、销售及技术服务</w:t>
      </w:r>
    </w:p>
    <w:p>
      <w:pPr>
        <w:pStyle w:val="BodyText"/>
        <w:spacing w:line="240" w:lineRule="auto" w:before="214"/>
        <w:ind w:left="595" w:right="0"/>
        <w:jc w:val="left"/>
      </w:pPr>
      <w:r>
        <w:rPr/>
        <w:t>截止</w:t>
      </w:r>
      <w:r>
        <w:rPr>
          <w:spacing w:val="-7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3"/>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41"/>
        </w:rPr>
        <w:t>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spacing w:val="-7"/>
        </w:rPr>
        <w:t>日，盛兴业软件总资产</w:t>
      </w:r>
      <w:r>
        <w:rPr>
          <w:spacing w:val="-70"/>
        </w:rPr>
        <w:t> </w:t>
      </w:r>
      <w:r>
        <w:rPr>
          <w:rFonts w:ascii="Times New Roman" w:hAnsi="Times New Roman" w:cs="Times New Roman" w:eastAsia="Times New Roman" w:hint="default"/>
        </w:rPr>
        <w:t>16,838,343.2</w:t>
      </w:r>
      <w:r>
        <w:rPr>
          <w:rFonts w:ascii="Times New Roman" w:hAnsi="Times New Roman" w:cs="Times New Roman" w:eastAsia="Times New Roman" w:hint="default"/>
          <w:spacing w:val="-10"/>
        </w:rPr>
        <w:t> </w:t>
      </w:r>
      <w:r>
        <w:rPr>
          <w:spacing w:val="-15"/>
        </w:rPr>
        <w:t>元，净资产</w:t>
      </w:r>
      <w:r>
        <w:rPr>
          <w:spacing w:val="-70"/>
        </w:rPr>
        <w:t> </w:t>
      </w:r>
      <w:r>
        <w:rPr>
          <w:rFonts w:ascii="Times New Roman" w:hAnsi="Times New Roman" w:cs="Times New Roman" w:eastAsia="Times New Roman" w:hint="default"/>
        </w:rPr>
        <w:t>16,567,317.47</w:t>
      </w:r>
      <w:r>
        <w:rPr>
          <w:rFonts w:ascii="Times New Roman" w:hAnsi="Times New Roman" w:cs="Times New Roman" w:eastAsia="Times New Roman" w:hint="default"/>
          <w:spacing w:val="-10"/>
        </w:rPr>
        <w:t> </w:t>
      </w:r>
      <w:r>
        <w:rPr/>
        <w:t>元，</w:t>
      </w:r>
    </w:p>
    <w:p>
      <w:pPr>
        <w:pStyle w:val="BodyText"/>
        <w:spacing w:line="336" w:lineRule="auto" w:before="135"/>
        <w:ind w:right="23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年实现净利润</w:t>
      </w:r>
      <w:r>
        <w:rPr>
          <w:spacing w:val="-60"/>
        </w:rPr>
        <w:t> </w:t>
      </w:r>
      <w:r>
        <w:rPr>
          <w:rFonts w:ascii="Times New Roman" w:hAnsi="Times New Roman" w:cs="Times New Roman" w:eastAsia="Times New Roman" w:hint="default"/>
        </w:rPr>
        <w:t>1,201,510.89</w:t>
      </w:r>
      <w:r>
        <w:rPr>
          <w:rFonts w:ascii="Times New Roman" w:hAnsi="Times New Roman" w:cs="Times New Roman" w:eastAsia="Times New Roman" w:hint="default"/>
          <w:spacing w:val="-3"/>
        </w:rPr>
        <w:t> </w:t>
      </w:r>
      <w:r>
        <w:rPr/>
        <w:t>元（上述数据业经立信大华在合并范围内审计，但未单独出 具审计报告）。</w:t>
      </w:r>
    </w:p>
    <w:p>
      <w:pPr>
        <w:pStyle w:val="BodyText"/>
        <w:spacing w:line="240" w:lineRule="auto" w:before="118"/>
        <w:ind w:left="595" w:right="0"/>
        <w:jc w:val="left"/>
        <w:rPr>
          <w:sz w:val="18"/>
          <w:szCs w:val="18"/>
        </w:rPr>
      </w:pPr>
      <w:r>
        <w:rPr/>
        <w:t>盛兴业软件无对外投资的控股、参股企业，目前其业务是专属为金运激光提供软件产品</w:t>
      </w:r>
      <w:r>
        <w:rPr>
          <w:sz w:val="18"/>
          <w:szCs w:val="18"/>
        </w:rPr>
        <w:t>。</w:t>
      </w:r>
    </w:p>
    <w:p>
      <w:pPr>
        <w:spacing w:line="240" w:lineRule="auto" w:before="10"/>
        <w:rPr>
          <w:rFonts w:ascii="宋体" w:hAnsi="宋体" w:cs="宋体" w:eastAsia="宋体" w:hint="default"/>
          <w:sz w:val="20"/>
          <w:szCs w:val="20"/>
        </w:rPr>
      </w:pPr>
    </w:p>
    <w:p>
      <w:pPr>
        <w:pStyle w:val="BodyText"/>
        <w:spacing w:line="240" w:lineRule="auto"/>
        <w:ind w:left="602" w:right="0"/>
        <w:jc w:val="left"/>
        <w:rPr>
          <w:rFonts w:ascii="宋体" w:hAnsi="宋体" w:cs="宋体" w:eastAsia="宋体" w:hint="default"/>
        </w:rPr>
      </w:pPr>
      <w:r>
        <w:rPr>
          <w:rFonts w:ascii="宋体" w:hAnsi="宋体" w:cs="宋体" w:eastAsia="宋体" w:hint="default"/>
        </w:rPr>
        <w:t>（二）对公司未来发展的展望</w:t>
      </w:r>
    </w:p>
    <w:p>
      <w:pPr>
        <w:spacing w:line="240" w:lineRule="auto" w:before="12"/>
        <w:rPr>
          <w:rFonts w:ascii="宋体" w:hAnsi="宋体" w:cs="宋体" w:eastAsia="宋体" w:hint="default"/>
          <w:sz w:val="20"/>
          <w:szCs w:val="20"/>
        </w:rPr>
      </w:pPr>
    </w:p>
    <w:p>
      <w:pPr>
        <w:pStyle w:val="BodyText"/>
        <w:spacing w:line="240" w:lineRule="auto"/>
        <w:ind w:left="595" w:right="0"/>
        <w:jc w:val="left"/>
      </w:pPr>
      <w:r>
        <w:rPr>
          <w:rFonts w:ascii="Times New Roman" w:hAnsi="Times New Roman" w:cs="Times New Roman" w:eastAsia="Times New Roman" w:hint="default"/>
        </w:rPr>
        <w:t>1</w:t>
      </w:r>
      <w:r>
        <w:rPr/>
        <w:t>、行业发展趋势</w:t>
      </w:r>
    </w:p>
    <w:p>
      <w:pPr>
        <w:pStyle w:val="BodyText"/>
        <w:spacing w:line="338" w:lineRule="auto" w:before="193"/>
        <w:ind w:right="202" w:firstLine="482"/>
        <w:jc w:val="left"/>
      </w:pPr>
      <w:r>
        <w:rPr/>
        <w:t>全球激光产业经历了</w:t>
      </w:r>
      <w:r>
        <w:rPr>
          <w:spacing w:val="-63"/>
        </w:rPr>
        <w:t> </w:t>
      </w:r>
      <w:r>
        <w:rPr>
          <w:rFonts w:ascii="Times New Roman" w:hAnsi="Times New Roman" w:cs="Times New Roman" w:eastAsia="Times New Roman" w:hint="default"/>
        </w:rPr>
        <w:t>2009 </w:t>
      </w:r>
      <w:r>
        <w:rPr/>
        <w:t>年的谷底和</w:t>
      </w:r>
      <w:r>
        <w:rPr>
          <w:spacing w:val="-57"/>
        </w:rPr>
        <w:t> </w:t>
      </w:r>
      <w:r>
        <w:rPr>
          <w:rFonts w:ascii="Times New Roman" w:hAnsi="Times New Roman" w:cs="Times New Roman" w:eastAsia="Times New Roman" w:hint="default"/>
        </w:rPr>
        <w:t>2010 </w:t>
      </w:r>
      <w:r>
        <w:rPr/>
        <w:t>年的显著复苏，</w:t>
      </w:r>
      <w:r>
        <w:rPr>
          <w:rFonts w:ascii="Times New Roman" w:hAnsi="Times New Roman" w:cs="Times New Roman" w:eastAsia="Times New Roman" w:hint="default"/>
        </w:rPr>
        <w:t>2011 </w:t>
      </w:r>
      <w:r>
        <w:rPr>
          <w:spacing w:val="-3"/>
        </w:rPr>
        <w:t>年是创记录的一年，整</w:t>
      </w:r>
      <w:r>
        <w:rPr/>
        <w:t> 年销售额首次超过</w:t>
      </w:r>
      <w:r>
        <w:rPr>
          <w:spacing w:val="-59"/>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亿美元，比</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年增长了</w:t>
      </w:r>
      <w:r>
        <w:rPr>
          <w:spacing w:val="-61"/>
        </w:rPr>
        <w:t> </w:t>
      </w:r>
      <w:r>
        <w:rPr>
          <w:rFonts w:ascii="Times New Roman" w:hAnsi="Times New Roman" w:cs="Times New Roman" w:eastAsia="Times New Roman" w:hint="default"/>
        </w:rPr>
        <w:t>11%</w:t>
      </w:r>
      <w:r>
        <w:rPr/>
        <w:t>。国际知名市场研究机构</w:t>
      </w:r>
      <w:r>
        <w:rPr>
          <w:spacing w:val="-61"/>
        </w:rPr>
        <w:t> </w:t>
      </w:r>
      <w:r>
        <w:rPr>
          <w:rFonts w:ascii="Times New Roman" w:hAnsi="Times New Roman" w:cs="Times New Roman" w:eastAsia="Times New Roman" w:hint="default"/>
        </w:rPr>
        <w:t>Strategies</w:t>
      </w:r>
      <w:r>
        <w:rPr>
          <w:rFonts w:ascii="Times New Roman" w:hAnsi="Times New Roman" w:cs="Times New Roman" w:eastAsia="Times New Roman" w:hint="default"/>
          <w:w w:val="99"/>
        </w:rPr>
        <w:t> </w:t>
      </w:r>
      <w:r>
        <w:rPr>
          <w:rFonts w:ascii="Times New Roman" w:hAnsi="Times New Roman" w:cs="Times New Roman" w:eastAsia="Times New Roman" w:hint="default"/>
        </w:rPr>
        <w:t>Unlimited</w:t>
      </w:r>
      <w:r>
        <w:rPr>
          <w:rFonts w:ascii="Times New Roman" w:hAnsi="Times New Roman" w:cs="Times New Roman" w:eastAsia="Times New Roman" w:hint="default"/>
          <w:spacing w:val="-3"/>
        </w:rPr>
        <w:t> </w:t>
      </w:r>
      <w:r>
        <w:rPr/>
        <w:t>首席分析师</w:t>
      </w:r>
      <w:r>
        <w:rPr>
          <w:spacing w:val="-63"/>
        </w:rPr>
        <w:t> </w:t>
      </w:r>
      <w:r>
        <w:rPr>
          <w:rFonts w:ascii="Times New Roman" w:hAnsi="Times New Roman" w:cs="Times New Roman" w:eastAsia="Times New Roman" w:hint="default"/>
        </w:rPr>
        <w:t>Tom</w:t>
      </w:r>
      <w:r>
        <w:rPr>
          <w:rFonts w:ascii="Times New Roman" w:hAnsi="Times New Roman" w:cs="Times New Roman" w:eastAsia="Times New Roman" w:hint="default"/>
          <w:spacing w:val="-3"/>
        </w:rPr>
        <w:t> </w:t>
      </w:r>
      <w:r>
        <w:rPr>
          <w:rFonts w:ascii="Times New Roman" w:hAnsi="Times New Roman" w:cs="Times New Roman" w:eastAsia="Times New Roman" w:hint="default"/>
        </w:rPr>
        <w:t>Hausken</w:t>
      </w:r>
      <w:r>
        <w:rPr>
          <w:rFonts w:ascii="Times New Roman" w:hAnsi="Times New Roman" w:cs="Times New Roman" w:eastAsia="Times New Roman" w:hint="default"/>
          <w:spacing w:val="-1"/>
        </w:rPr>
        <w:t> </w:t>
      </w:r>
      <w:r>
        <w:rPr/>
        <w:t>认为，</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年激光产业销售额将与</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年持平，虽然全 球经济仍在恶化，但激光行业发展依然向好，长期来看，激光产业在</w:t>
      </w:r>
      <w:r>
        <w:rPr>
          <w:spacing w:val="-60"/>
        </w:rPr>
        <w:t> </w:t>
      </w:r>
      <w:r>
        <w:rPr>
          <w:rFonts w:ascii="Times New Roman" w:hAnsi="Times New Roman" w:cs="Times New Roman" w:eastAsia="Times New Roman" w:hint="default"/>
        </w:rPr>
        <w:t>2015 </w:t>
      </w:r>
      <w:r>
        <w:rPr/>
        <w:t>年有望超过</w:t>
      </w:r>
      <w:r>
        <w:rPr>
          <w:spacing w:val="-58"/>
        </w:rPr>
        <w:t> </w:t>
      </w:r>
      <w:r>
        <w:rPr>
          <w:rFonts w:ascii="Times New Roman" w:hAnsi="Times New Roman" w:cs="Times New Roman" w:eastAsia="Times New Roman" w:hint="default"/>
        </w:rPr>
        <w:t>90 </w:t>
      </w:r>
      <w:r>
        <w:rPr/>
        <w:t>亿</w:t>
      </w:r>
    </w:p>
    <w:p>
      <w:pPr>
        <w:spacing w:after="0" w:line="338" w:lineRule="auto"/>
        <w:jc w:val="left"/>
        <w:sectPr>
          <w:footerReference w:type="default" r:id="rId24"/>
          <w:pgSz w:w="11910" w:h="16840"/>
          <w:pgMar w:footer="976" w:header="918" w:top="1120" w:bottom="1160" w:left="1020" w:right="920"/>
          <w:pgNumType w:start="28"/>
        </w:sectPr>
      </w:pPr>
    </w:p>
    <w:p>
      <w:pPr>
        <w:spacing w:line="240" w:lineRule="auto" w:before="1"/>
        <w:rPr>
          <w:rFonts w:ascii="宋体" w:hAnsi="宋体" w:cs="宋体" w:eastAsia="宋体" w:hint="default"/>
          <w:sz w:val="18"/>
          <w:szCs w:val="18"/>
        </w:rPr>
      </w:pPr>
    </w:p>
    <w:p>
      <w:pPr>
        <w:pStyle w:val="BodyText"/>
        <w:spacing w:line="381" w:lineRule="auto" w:before="26"/>
        <w:ind w:left="595" w:right="131" w:hanging="483"/>
        <w:jc w:val="left"/>
      </w:pPr>
      <w:r>
        <w:rPr/>
        <w:t>美元，每年将保持</w:t>
      </w:r>
      <w:r>
        <w:rPr>
          <w:spacing w:val="-59"/>
        </w:rPr>
        <w:t> </w:t>
      </w:r>
      <w:r>
        <w:rPr>
          <w:rFonts w:ascii="Times New Roman" w:hAnsi="Times New Roman" w:cs="Times New Roman" w:eastAsia="Times New Roman" w:hint="default"/>
        </w:rPr>
        <w:t>7%</w:t>
      </w:r>
      <w:r>
        <w:rPr/>
        <w:t>的增长。 制造业发展是社会进步和经济发展的基础，在全球经济持续萎靡的情况下，各国均大力</w:t>
      </w:r>
    </w:p>
    <w:p>
      <w:pPr>
        <w:pStyle w:val="BodyText"/>
        <w:spacing w:line="338" w:lineRule="auto" w:before="10"/>
        <w:ind w:right="94"/>
        <w:jc w:val="left"/>
      </w:pPr>
      <w:r>
        <w:rPr/>
        <w:t>刺激制造业发展，希冀其带动起整个世界经济回暖。</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年是装备制造业继续深化产业调整 和结构升级的一年，我国已将激光精密加工技术和设备列为应优先发展的</w:t>
      </w:r>
      <w:r>
        <w:rPr>
          <w:spacing w:val="-60"/>
        </w:rPr>
        <w:t> </w:t>
      </w:r>
      <w:r>
        <w:rPr>
          <w:rFonts w:ascii="Times New Roman" w:hAnsi="Times New Roman" w:cs="Times New Roman" w:eastAsia="Times New Roman" w:hint="default"/>
        </w:rPr>
        <w:t>18 </w:t>
      </w:r>
      <w:r>
        <w:rPr/>
        <w:t>项先进制造之 一，纳入了</w:t>
      </w:r>
      <w:r>
        <w:rPr>
          <w:rFonts w:ascii="Times New Roman" w:hAnsi="Times New Roman" w:cs="Times New Roman" w:eastAsia="Times New Roman" w:hint="default"/>
        </w:rPr>
        <w:t>“</w:t>
      </w:r>
      <w:r>
        <w:rPr/>
        <w:t>国家优先发展的高技术产业化重点领域</w:t>
      </w:r>
      <w:r>
        <w:rPr>
          <w:rFonts w:ascii="Times New Roman" w:hAnsi="Times New Roman" w:cs="Times New Roman" w:eastAsia="Times New Roman" w:hint="default"/>
        </w:rPr>
        <w:t>”</w:t>
      </w:r>
      <w:r>
        <w:rPr/>
        <w:t>，在国家中长远期发展规划中，也已将 激光加工列为关键支撑技术，</w:t>
      </w:r>
    </w:p>
    <w:p>
      <w:pPr>
        <w:pStyle w:val="BodyText"/>
        <w:spacing w:line="352" w:lineRule="auto" w:before="113"/>
        <w:ind w:right="148" w:firstLine="482"/>
        <w:jc w:val="both"/>
      </w:pPr>
      <w:r>
        <w:rPr/>
        <w:t>激光加工以精度高，速度快，电能转化效率高，智能化，柔性化及绿色环保等优点，逐 步融入全球化生产制造的序列中，随着我国发展成为全球制造业中心，国外先进制造技术设 备大量引进，以及我国工业发展的主题将由</w:t>
      </w:r>
      <w:r>
        <w:rPr>
          <w:rFonts w:ascii="Times New Roman" w:hAnsi="Times New Roman" w:cs="Times New Roman" w:eastAsia="Times New Roman" w:hint="default"/>
        </w:rPr>
        <w:t>“</w:t>
      </w:r>
      <w:r>
        <w:rPr/>
        <w:t>调整和振兴</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转型与升级</w:t>
      </w:r>
      <w:r>
        <w:rPr>
          <w:rFonts w:ascii="Times New Roman" w:hAnsi="Times New Roman" w:cs="Times New Roman" w:eastAsia="Times New Roman" w:hint="default"/>
        </w:rPr>
        <w:t>”</w:t>
      </w:r>
      <w:r>
        <w:rPr/>
        <w:t>转变，激光加工技 术将在国内制造业日趋实用与普及，激光加工设备存在巨大的市场需求，预计在今后三年内 我国激光产业平均行业复合成长率应该不低于</w:t>
      </w:r>
      <w:r>
        <w:rPr>
          <w:spacing w:val="-62"/>
        </w:rPr>
        <w:t> </w:t>
      </w:r>
      <w:r>
        <w:rPr>
          <w:rFonts w:ascii="Times New Roman" w:hAnsi="Times New Roman" w:cs="Times New Roman" w:eastAsia="Times New Roman" w:hint="default"/>
        </w:rPr>
        <w:t>20%</w:t>
      </w:r>
      <w:r>
        <w:rPr/>
        <w:t>。</w:t>
      </w:r>
    </w:p>
    <w:p>
      <w:pPr>
        <w:pStyle w:val="BodyText"/>
        <w:spacing w:line="338" w:lineRule="auto" w:before="131"/>
        <w:ind w:left="475" w:right="7691" w:firstLine="120"/>
        <w:jc w:val="left"/>
      </w:pPr>
      <w:r>
        <w:rPr>
          <w:rFonts w:ascii="Times New Roman" w:hAnsi="Times New Roman" w:cs="Times New Roman" w:eastAsia="Times New Roman" w:hint="default"/>
        </w:rPr>
        <w:t>2</w:t>
      </w:r>
      <w:r>
        <w:rPr/>
        <w:t>、机遇和挑战 面临的机遇：</w:t>
      </w:r>
    </w:p>
    <w:p>
      <w:pPr>
        <w:pStyle w:val="BodyText"/>
        <w:spacing w:line="338" w:lineRule="auto" w:before="53"/>
        <w:ind w:left="535" w:right="191" w:hanging="60"/>
        <w:jc w:val="left"/>
      </w:pPr>
      <w:r>
        <w:rPr>
          <w:rFonts w:ascii="Times New Roman" w:hAnsi="Times New Roman" w:cs="Times New Roman" w:eastAsia="Times New Roman" w:hint="default"/>
        </w:rPr>
        <w:t>(1)</w:t>
      </w:r>
      <w:r>
        <w:rPr/>
        <w:t>、国家政策的大力支持及产业升级的需求。</w:t>
      </w:r>
      <w:r>
        <w:rPr>
          <w:w w:val="99"/>
        </w:rPr>
        <w:t> </w:t>
      </w:r>
      <w:r>
        <w:rPr/>
        <w:t>报告期内，国家明确提出加快推进经济发展方式转变和经济结构调整，持续加大对先进</w:t>
      </w:r>
    </w:p>
    <w:p>
      <w:pPr>
        <w:pStyle w:val="BodyText"/>
        <w:spacing w:line="240" w:lineRule="auto" w:before="53"/>
        <w:ind w:right="0"/>
        <w:jc w:val="left"/>
      </w:pPr>
      <w:r>
        <w:rPr/>
        <w:t>制造业的扶持力</w:t>
      </w:r>
      <w:r>
        <w:rPr>
          <w:spacing w:val="2"/>
        </w:rPr>
        <w:t>度</w:t>
      </w:r>
      <w:r>
        <w:rPr>
          <w:spacing w:val="-70"/>
        </w:rPr>
        <w:t>。</w:t>
      </w:r>
      <w:r>
        <w:rPr/>
        <w:t>出台多项政策以引导产业升级</w:t>
      </w:r>
      <w:r>
        <w:rPr>
          <w:spacing w:val="-68"/>
        </w:rPr>
        <w:t>。</w:t>
      </w:r>
      <w:r>
        <w:rPr/>
        <w:t>先后发</w:t>
      </w:r>
      <w:r>
        <w:rPr>
          <w:spacing w:val="-68"/>
        </w:rPr>
        <w:t>布</w:t>
      </w:r>
      <w:r>
        <w:rPr/>
        <w:t>《装备制造业调整和振兴规划</w:t>
      </w:r>
      <w:r>
        <w:rPr>
          <w:spacing w:val="-120"/>
        </w:rPr>
        <w:t>》</w:t>
      </w:r>
      <w:r>
        <w:rPr>
          <w:w w:val="50"/>
        </w:rPr>
        <w:t>、</w:t>
      </w:r>
      <w:r>
        <w:rPr/>
      </w:r>
    </w:p>
    <w:p>
      <w:pPr>
        <w:pStyle w:val="BodyText"/>
        <w:spacing w:line="357" w:lineRule="auto" w:before="154"/>
        <w:ind w:right="112"/>
        <w:jc w:val="both"/>
      </w:pPr>
      <w:r>
        <w:rPr>
          <w:spacing w:val="-5"/>
        </w:rPr>
        <w:t>《纺织工业调整和振兴规划》及《轻工业调整和振兴规划》，强调对装备制造业、轻工业与纺</w:t>
      </w:r>
      <w:r>
        <w:rPr/>
        <w:t> 织工业装备自主化的扶持，推进技术改造和产业升级。这些政策为中小功率激光切割设备的 产业应用及推广创造了发展机遇，为中小功率激光切割设备行业提供了巨大的增长空间。</w:t>
      </w:r>
    </w:p>
    <w:p>
      <w:pPr>
        <w:pStyle w:val="BodyText"/>
        <w:spacing w:line="352" w:lineRule="auto" w:before="34"/>
        <w:ind w:right="134" w:firstLine="362"/>
        <w:jc w:val="left"/>
      </w:pPr>
      <w:r>
        <w:rPr>
          <w:rFonts w:ascii="Times New Roman" w:hAnsi="Times New Roman" w:cs="Times New Roman" w:eastAsia="Times New Roman" w:hint="default"/>
        </w:rPr>
        <w:t>(2)</w:t>
      </w:r>
      <w:r>
        <w:rPr/>
        <w:t>、节能环保的绿色制造技术应用将是工业发展的趋势</w:t>
      </w:r>
      <w:r>
        <w:rPr>
          <w:w w:val="99"/>
        </w:rPr>
        <w:t> </w:t>
      </w:r>
      <w:r>
        <w:rPr/>
        <w:t>目前，我国提出提高资源使用效率，降低生产过程中的污染成本，发展新能源，通过实施绿</w:t>
      </w:r>
      <w:r>
        <w:rPr>
          <w:w w:val="99"/>
        </w:rPr>
        <w:t> </w:t>
      </w:r>
      <w:r>
        <w:rPr/>
        <w:t>色战略来实现经济的可持续发展，高效率、低能耗、低噪音的环保制造技术将是未来工业加</w:t>
      </w:r>
      <w:r>
        <w:rPr>
          <w:w w:val="99"/>
        </w:rPr>
        <w:t> </w:t>
      </w:r>
      <w:r>
        <w:rPr/>
        <w:t>工的趋势，中小功率激光加工技术不同于传统的刀具机械加工，无刀具磨损，不产生噪音，</w:t>
      </w:r>
      <w:r>
        <w:rPr>
          <w:w w:val="99"/>
        </w:rPr>
        <w:t> </w:t>
      </w:r>
      <w:r>
        <w:rPr/>
        <w:t>不易受电磁干扰，无环境污染，属于当今制造技术绿色化所追求的目标。</w:t>
      </w:r>
    </w:p>
    <w:p>
      <w:pPr>
        <w:pStyle w:val="BodyText"/>
        <w:spacing w:line="240" w:lineRule="auto" w:before="38"/>
        <w:ind w:right="91"/>
        <w:jc w:val="left"/>
      </w:pPr>
      <w:r>
        <w:rPr/>
        <w:t>面临的挑战</w:t>
      </w:r>
    </w:p>
    <w:p>
      <w:pPr>
        <w:pStyle w:val="BodyText"/>
        <w:spacing w:line="336" w:lineRule="auto" w:before="154"/>
        <w:ind w:left="535" w:right="191" w:hanging="77"/>
        <w:jc w:val="left"/>
      </w:pPr>
      <w:r>
        <w:rPr>
          <w:rFonts w:ascii="Times New Roman" w:hAnsi="Times New Roman" w:cs="Times New Roman" w:eastAsia="Times New Roman" w:hint="default"/>
        </w:rPr>
        <w:t>(1)</w:t>
      </w:r>
      <w:r>
        <w:rPr/>
        <w:t>、宏观经济的不确定性。</w:t>
      </w:r>
      <w:r>
        <w:rPr>
          <w:w w:val="99"/>
        </w:rPr>
        <w:t> </w:t>
      </w:r>
      <w:r>
        <w:rPr/>
        <w:t>公司产品可应用于服装家纺、制鞋箱包、产业用纺织品、家俱装饰、广告工艺品及金属</w:t>
      </w:r>
    </w:p>
    <w:p>
      <w:pPr>
        <w:pStyle w:val="BodyText"/>
        <w:spacing w:line="355" w:lineRule="auto" w:before="58"/>
        <w:ind w:right="91"/>
        <w:jc w:val="left"/>
      </w:pPr>
      <w:r>
        <w:rPr>
          <w:spacing w:val="-3"/>
          <w:w w:val="95"/>
        </w:rPr>
        <w:t>精密加工等众多行业。由于下游行业与宏观经济景气程度密切相关，且公司客户规模均不大，</w:t>
      </w:r>
      <w:r>
        <w:rPr>
          <w:spacing w:val="76"/>
          <w:w w:val="95"/>
        </w:rPr>
        <w:t> </w:t>
      </w:r>
      <w:r>
        <w:rPr>
          <w:spacing w:val="76"/>
          <w:w w:val="95"/>
        </w:rPr>
      </w:r>
      <w:r>
        <w:rPr/>
        <w:t>抵御经济周期波动的能力较弱，故公司所处的激光设备制造业在一定程度上也会受到国民经</w:t>
      </w:r>
    </w:p>
    <w:p>
      <w:pPr>
        <w:spacing w:after="0" w:line="355" w:lineRule="auto"/>
        <w:jc w:val="left"/>
        <w:sectPr>
          <w:pgSz w:w="11910" w:h="16840"/>
          <w:pgMar w:header="918" w:footer="976" w:top="1120" w:bottom="1160" w:left="1020" w:right="1020"/>
        </w:sectPr>
      </w:pPr>
    </w:p>
    <w:p>
      <w:pPr>
        <w:spacing w:line="240" w:lineRule="auto" w:before="1"/>
        <w:rPr>
          <w:rFonts w:ascii="宋体" w:hAnsi="宋体" w:cs="宋体" w:eastAsia="宋体" w:hint="default"/>
          <w:sz w:val="18"/>
          <w:szCs w:val="18"/>
        </w:rPr>
      </w:pPr>
    </w:p>
    <w:p>
      <w:pPr>
        <w:pStyle w:val="BodyText"/>
        <w:spacing w:line="240" w:lineRule="auto" w:before="26"/>
        <w:ind w:right="0"/>
        <w:jc w:val="both"/>
      </w:pPr>
      <w:bookmarkStart w:name="（1）公司发展战略" w:id="13"/>
      <w:bookmarkEnd w:id="13"/>
      <w:r>
        <w:rPr/>
      </w:r>
      <w:bookmarkStart w:name="（2）2012年度经营计划" w:id="14"/>
      <w:bookmarkEnd w:id="14"/>
      <w:r>
        <w:rPr/>
      </w:r>
      <w:r>
        <w:rPr/>
        <w:t>济周期波动的影响。</w:t>
      </w:r>
    </w:p>
    <w:p>
      <w:pPr>
        <w:pStyle w:val="BodyText"/>
        <w:spacing w:line="336" w:lineRule="auto" w:before="154"/>
        <w:ind w:left="535" w:right="191" w:hanging="77"/>
        <w:jc w:val="left"/>
      </w:pPr>
      <w:r>
        <w:rPr>
          <w:rFonts w:ascii="Times New Roman" w:hAnsi="Times New Roman" w:cs="Times New Roman" w:eastAsia="Times New Roman" w:hint="default"/>
        </w:rPr>
        <w:t>(2)</w:t>
      </w:r>
      <w:r>
        <w:rPr/>
        <w:t>、国外销售下降的风险</w:t>
      </w:r>
      <w:r>
        <w:rPr>
          <w:w w:val="99"/>
        </w:rPr>
        <w:t> </w:t>
      </w:r>
      <w:r>
        <w:rPr/>
        <w:t>公司产品的较大比例是面向国际市场销售的。因此，国际政治形势、经济情况的变化，</w:t>
      </w:r>
    </w:p>
    <w:p>
      <w:pPr>
        <w:pStyle w:val="BodyText"/>
        <w:spacing w:line="355" w:lineRule="auto" w:before="58"/>
        <w:ind w:right="151"/>
        <w:jc w:val="both"/>
      </w:pPr>
      <w:r>
        <w:rPr/>
        <w:t>以及发生反倾销调查、非关税壁垒等贸易摩擦的情况，都将会对公司的出口业务产生较大的 影响，从而使公司面临一定的国际市场风险。</w:t>
      </w:r>
    </w:p>
    <w:p>
      <w:pPr>
        <w:pStyle w:val="BodyText"/>
        <w:spacing w:line="240" w:lineRule="auto" w:before="158"/>
        <w:ind w:left="595" w:right="91"/>
        <w:jc w:val="left"/>
      </w:pPr>
      <w:r>
        <w:rPr>
          <w:rFonts w:ascii="Times New Roman" w:hAnsi="Times New Roman" w:cs="Times New Roman" w:eastAsia="Times New Roman" w:hint="default"/>
        </w:rPr>
        <w:t>3</w:t>
      </w:r>
      <w:r>
        <w:rPr/>
        <w:t>、公司发展战略与</w:t>
      </w:r>
      <w:r>
        <w:rPr>
          <w:spacing w:val="-63"/>
        </w:rPr>
        <w:t> </w:t>
      </w:r>
      <w:r>
        <w:rPr>
          <w:rFonts w:ascii="Times New Roman" w:hAnsi="Times New Roman" w:cs="Times New Roman" w:eastAsia="Times New Roman" w:hint="default"/>
        </w:rPr>
        <w:t>2012 </w:t>
      </w:r>
      <w:r>
        <w:rPr/>
        <w:t>年度经营计划</w:t>
      </w:r>
    </w:p>
    <w:p>
      <w:pPr>
        <w:pStyle w:val="BodyText"/>
        <w:spacing w:line="381" w:lineRule="auto" w:before="193"/>
        <w:ind w:left="595" w:right="131"/>
        <w:jc w:val="left"/>
      </w:pPr>
      <w:r>
        <w:rPr/>
        <w:t>（</w:t>
      </w:r>
      <w:r>
        <w:rPr>
          <w:rFonts w:ascii="Times New Roman" w:hAnsi="Times New Roman" w:cs="Times New Roman" w:eastAsia="Times New Roman" w:hint="default"/>
        </w:rPr>
        <w:t>1</w:t>
      </w:r>
      <w:r>
        <w:rPr/>
        <w:t>）公司发展战略 公司坚持专注挖掘中小功率激光切割行业应用需求，开发解决方案，将坚定不移地执行</w:t>
      </w:r>
    </w:p>
    <w:p>
      <w:pPr>
        <w:pStyle w:val="BodyText"/>
        <w:spacing w:line="336" w:lineRule="auto" w:before="12"/>
        <w:ind w:right="112"/>
        <w:jc w:val="both"/>
      </w:pPr>
      <w:r>
        <w:rPr/>
        <w:t>既定的发展战略，即</w:t>
      </w:r>
      <w:r>
        <w:rPr>
          <w:rFonts w:ascii="Times New Roman" w:hAnsi="Times New Roman" w:cs="Times New Roman" w:eastAsia="Times New Roman" w:hint="default"/>
        </w:rPr>
        <w:t>“</w:t>
      </w:r>
      <w:r>
        <w:rPr/>
        <w:t>行业突破战略</w:t>
      </w:r>
      <w:r>
        <w:rPr>
          <w:rFonts w:ascii="Times New Roman" w:hAnsi="Times New Roman" w:cs="Times New Roman" w:eastAsia="Times New Roman" w:hint="default"/>
        </w:rPr>
        <w:t>”</w:t>
      </w:r>
      <w:r>
        <w:rPr/>
        <w:t>，一方面专注于现有的优势行业，集中力量加以突破， </w:t>
      </w:r>
      <w:r>
        <w:rPr>
          <w:spacing w:val="-2"/>
        </w:rPr>
        <w:t>深挖行业潜力，巩固在优势行业中的龙头地位。另一方面有步骤的实现</w:t>
      </w:r>
      <w:r>
        <w:rPr>
          <w:rFonts w:ascii="Times New Roman" w:hAnsi="Times New Roman" w:cs="Times New Roman" w:eastAsia="Times New Roman" w:hint="default"/>
          <w:spacing w:val="-2"/>
        </w:rPr>
        <w:t>“</w:t>
      </w:r>
      <w:r>
        <w:rPr>
          <w:spacing w:val="-2"/>
        </w:rPr>
        <w:t>看一个行业，盯一个</w:t>
      </w:r>
      <w:r>
        <w:rPr>
          <w:spacing w:val="-107"/>
        </w:rPr>
        <w:t> </w:t>
      </w:r>
      <w:r>
        <w:rPr>
          <w:spacing w:val="-107"/>
        </w:rPr>
      </w:r>
      <w:r>
        <w:rPr>
          <w:w w:val="95"/>
        </w:rPr>
        <w:t>行业，做一个行业</w:t>
      </w:r>
      <w:r>
        <w:rPr>
          <w:rFonts w:ascii="Times New Roman" w:hAnsi="Times New Roman" w:cs="Times New Roman" w:eastAsia="Times New Roman" w:hint="default"/>
          <w:w w:val="95"/>
        </w:rPr>
        <w:t>”</w:t>
      </w:r>
      <w:r>
        <w:rPr>
          <w:w w:val="95"/>
        </w:rPr>
        <w:t>的行业激光应用拓展计划，逐步将优势行业的应用经验扩展到其它行业，</w:t>
      </w:r>
      <w:r>
        <w:rPr>
          <w:spacing w:val="74"/>
          <w:w w:val="95"/>
        </w:rPr>
        <w:t> </w:t>
      </w:r>
      <w:r>
        <w:rPr>
          <w:spacing w:val="74"/>
          <w:w w:val="95"/>
        </w:rPr>
      </w:r>
      <w:r>
        <w:rPr/>
        <w:t>把公司打造成国内领先、国际知名的中小功率激光切割行业应用解决方案提供商。</w:t>
      </w:r>
    </w:p>
    <w:p>
      <w:pPr>
        <w:pStyle w:val="BodyText"/>
        <w:spacing w:line="357" w:lineRule="auto" w:before="58"/>
        <w:ind w:right="148" w:firstLine="482"/>
        <w:jc w:val="both"/>
      </w:pPr>
      <w:r>
        <w:rPr/>
        <w:t>在目前阶段，公司要集中大部分资源加强已有的优势行业，做精做透，进一步巩固公司 在纺织服装领域激光应用的龙头地位，力争成为行业的领跑者。同时结合行业市场实际推广 情况和激光加工运用技术的发展，积极稳妥地进行行业拓展。</w:t>
      </w:r>
    </w:p>
    <w:p>
      <w:pPr>
        <w:pStyle w:val="BodyText"/>
        <w:spacing w:line="381" w:lineRule="auto" w:before="94"/>
        <w:ind w:left="595" w:right="13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年度经营计划 公司目前已基本明晰了企业的发展定位和战略规划，当前的首要任务就是坚决地贯彻执</w:t>
      </w:r>
    </w:p>
    <w:p>
      <w:pPr>
        <w:pStyle w:val="BodyText"/>
        <w:spacing w:line="379" w:lineRule="auto" w:before="12"/>
        <w:ind w:left="595" w:right="131" w:hanging="483"/>
        <w:jc w:val="left"/>
      </w:pPr>
      <w:r>
        <w:rPr/>
        <w:t>行。在总体战略规划的基础上，公司制订了</w:t>
      </w:r>
      <w:r>
        <w:rPr>
          <w:spacing w:val="-58"/>
        </w:rPr>
        <w:t> </w:t>
      </w:r>
      <w:r>
        <w:rPr>
          <w:rFonts w:ascii="Times New Roman" w:hAnsi="Times New Roman" w:cs="Times New Roman" w:eastAsia="Times New Roman" w:hint="default"/>
        </w:rPr>
        <w:t>2012 </w:t>
      </w:r>
      <w:r>
        <w:rPr/>
        <w:t>年的经营计划。 根据内延式发展和外向型扩展相结合的总体布局，内延式发展以产品经营为主，重点强</w:t>
      </w:r>
    </w:p>
    <w:p>
      <w:pPr>
        <w:pStyle w:val="BodyText"/>
        <w:spacing w:line="338" w:lineRule="auto" w:before="12"/>
        <w:ind w:right="151"/>
        <w:jc w:val="both"/>
      </w:pPr>
      <w:r>
        <w:rPr/>
        <w:t>化现有的优势行业并结合激光加工的市场情况，初步目标计划达到销售</w:t>
      </w:r>
      <w:r>
        <w:rPr>
          <w:spacing w:val="-60"/>
        </w:rPr>
        <w:t> </w:t>
      </w:r>
      <w:r>
        <w:rPr>
          <w:rFonts w:ascii="Times New Roman" w:hAnsi="Times New Roman" w:cs="Times New Roman" w:eastAsia="Times New Roman" w:hint="default"/>
        </w:rPr>
        <w:t>2 </w:t>
      </w:r>
      <w:r>
        <w:rPr/>
        <w:t>亿元。外向型扩张 将结合实际情况进行开展。</w:t>
      </w:r>
    </w:p>
    <w:p>
      <w:pPr>
        <w:pStyle w:val="BodyText"/>
        <w:spacing w:line="357" w:lineRule="auto" w:before="113"/>
        <w:ind w:right="132" w:firstLine="482"/>
        <w:jc w:val="left"/>
      </w:pPr>
      <w:r>
        <w:rPr/>
        <w:t>公司将紧密围绕经营目标开展工作，基本工作思路为：完善企业运营管理系统，打造开 放的研发、生产、营销及资本等资源整合平台，构建激光产业合作伙伴生态圈。</w:t>
      </w:r>
    </w:p>
    <w:p>
      <w:pPr>
        <w:pStyle w:val="BodyText"/>
        <w:spacing w:line="345" w:lineRule="auto" w:before="96"/>
        <w:ind w:right="93" w:firstLine="482"/>
        <w:jc w:val="left"/>
      </w:pPr>
      <w:r>
        <w:rPr/>
        <w:t>营销平台：设立独立经营办事处</w:t>
      </w:r>
      <w:r>
        <w:rPr>
          <w:spacing w:val="-60"/>
        </w:rPr>
        <w:t> </w:t>
      </w:r>
      <w:r>
        <w:rPr>
          <w:rFonts w:ascii="Times New Roman" w:hAnsi="Times New Roman" w:cs="Times New Roman" w:eastAsia="Times New Roman" w:hint="default"/>
        </w:rPr>
        <w:t>50 </w:t>
      </w:r>
      <w:r>
        <w:rPr/>
        <w:t>个，且实现大多数良好运转；发展国外紧密经销商 </w:t>
      </w:r>
      <w:r>
        <w:rPr>
          <w:rFonts w:ascii="Times New Roman" w:hAnsi="Times New Roman" w:cs="Times New Roman" w:eastAsia="Times New Roman" w:hint="default"/>
        </w:rPr>
        <w:t>40 </w:t>
      </w:r>
      <w:r>
        <w:rPr/>
        <w:t>个。强力推动 </w:t>
      </w:r>
      <w:r>
        <w:rPr>
          <w:rFonts w:ascii="Times New Roman" w:hAnsi="Times New Roman" w:cs="Times New Roman" w:eastAsia="Times New Roman" w:hint="default"/>
        </w:rPr>
        <w:t>3G</w:t>
      </w:r>
      <w:r>
        <w:rPr>
          <w:rFonts w:ascii="Times New Roman" w:hAnsi="Times New Roman" w:cs="Times New Roman" w:eastAsia="Times New Roman" w:hint="default"/>
          <w:spacing w:val="-13"/>
        </w:rPr>
        <w:t> </w:t>
      </w:r>
      <w:r>
        <w:rPr/>
        <w:t>视频交互式营销方式良好的常态化应用。建立与形成办事处、事业部、</w:t>
      </w:r>
      <w:r>
        <w:rPr>
          <w:w w:val="94"/>
        </w:rPr>
        <w:t> </w:t>
      </w:r>
      <w:r>
        <w:rPr/>
        <w:t>经销商主动提供新产品开发思路的</w:t>
      </w:r>
      <w:r>
        <w:rPr>
          <w:rFonts w:ascii="Times New Roman" w:hAnsi="Times New Roman" w:cs="Times New Roman" w:eastAsia="Times New Roman" w:hint="default"/>
        </w:rPr>
        <w:t>“</w:t>
      </w:r>
      <w:r>
        <w:rPr/>
        <w:t>营销</w:t>
      </w:r>
      <w:r>
        <w:rPr>
          <w:rFonts w:ascii="Times New Roman" w:hAnsi="Times New Roman" w:cs="Times New Roman" w:eastAsia="Times New Roman" w:hint="default"/>
        </w:rPr>
        <w:t>—</w:t>
      </w:r>
      <w:r>
        <w:rPr/>
        <w:t>研发</w:t>
      </w:r>
      <w:r>
        <w:rPr>
          <w:rFonts w:ascii="Times New Roman" w:hAnsi="Times New Roman" w:cs="Times New Roman" w:eastAsia="Times New Roman" w:hint="default"/>
        </w:rPr>
        <w:t>”</w:t>
      </w:r>
      <w:r>
        <w:rPr/>
        <w:t>良性互动体系。建立事业部、办事处人才培 养和发展体系，人才招聘、选用、培养权下放。电子商务拓展形成特色和体系，充分整合外 部资源，积极开展合作。展览会参展工作长期化，并向视频与实物结合方式发展，形成独特 风格。提高接待、打样服务质量。建立合作伙伴生态圈，参与公司平台建设，并适时向产业</w:t>
      </w:r>
    </w:p>
    <w:p>
      <w:pPr>
        <w:spacing w:after="0" w:line="345" w:lineRule="auto"/>
        <w:jc w:val="left"/>
        <w:sectPr>
          <w:footerReference w:type="default" r:id="rId25"/>
          <w:pgSz w:w="11910" w:h="16840"/>
          <w:pgMar w:footer="976" w:header="918" w:top="1120" w:bottom="1160" w:left="1020" w:right="1020"/>
          <w:pgNumType w:start="30"/>
        </w:sectPr>
      </w:pPr>
    </w:p>
    <w:p>
      <w:pPr>
        <w:spacing w:line="240" w:lineRule="auto" w:before="1"/>
        <w:rPr>
          <w:rFonts w:ascii="宋体" w:hAnsi="宋体" w:cs="宋体" w:eastAsia="宋体" w:hint="default"/>
          <w:sz w:val="18"/>
          <w:szCs w:val="18"/>
        </w:rPr>
      </w:pPr>
    </w:p>
    <w:p>
      <w:pPr>
        <w:pStyle w:val="BodyText"/>
        <w:spacing w:line="403" w:lineRule="auto" w:before="26"/>
        <w:ind w:left="595" w:right="0" w:hanging="483"/>
        <w:jc w:val="left"/>
      </w:pPr>
      <w:r>
        <w:rPr/>
        <w:t>链上下游延伸拓展。 </w:t>
      </w:r>
      <w:r>
        <w:rPr>
          <w:spacing w:val="-3"/>
          <w:w w:val="95"/>
        </w:rPr>
        <w:t>研发平台：研发中心要解决工作效率、项目选定及推广、人才培养问题，建立项目发布、</w:t>
      </w:r>
      <w:r>
        <w:rPr>
          <w:spacing w:val="-3"/>
        </w:rPr>
      </w:r>
    </w:p>
    <w:p>
      <w:pPr>
        <w:pStyle w:val="BodyText"/>
        <w:spacing w:line="357" w:lineRule="auto"/>
        <w:ind w:right="0"/>
        <w:jc w:val="left"/>
      </w:pPr>
      <w:r>
        <w:rPr/>
        <w:t>管理、监督、激励机制，为公司发展提供新产品的强大支撑。软件研发部门实行独立考核， 加强绩效目标管理，与市场一线紧密结合，试行保底工资、代金券奖励方式。设立兼具研发 和经营性质的深圳子公司，对外承接项目，自我发展，按独立子公司实施考核。对二氧化碳 </w:t>
      </w:r>
      <w:r>
        <w:rPr>
          <w:spacing w:val="-3"/>
        </w:rPr>
        <w:t>金属射频管制作中心实行独立绩效考核。建立研发合作伙伴生态圈，适时积极向上下游延伸。</w:t>
      </w:r>
    </w:p>
    <w:p>
      <w:pPr>
        <w:pStyle w:val="BodyText"/>
        <w:spacing w:line="348" w:lineRule="auto" w:before="94"/>
        <w:ind w:right="268" w:firstLine="482"/>
        <w:jc w:val="both"/>
      </w:pPr>
      <w:r>
        <w:rPr/>
        <w:t>生产平台：建立多个产线生产平台，除现有</w:t>
      </w:r>
      <w:r>
        <w:rPr>
          <w:spacing w:val="-60"/>
        </w:rPr>
        <w:t> </w:t>
      </w:r>
      <w:r>
        <w:rPr>
          <w:rFonts w:ascii="Times New Roman" w:hAnsi="Times New Roman" w:cs="Times New Roman" w:eastAsia="Times New Roman" w:hint="default"/>
        </w:rPr>
        <w:t>6 </w:t>
      </w:r>
      <w:r>
        <w:rPr/>
        <w:t>条产线，发展焊接线。细化各产线管理， 力求做到</w:t>
      </w:r>
      <w:r>
        <w:rPr>
          <w:rFonts w:ascii="Times New Roman" w:hAnsi="Times New Roman" w:cs="Times New Roman" w:eastAsia="Times New Roman" w:hint="default"/>
        </w:rPr>
        <w:t>“</w:t>
      </w:r>
      <w:r>
        <w:rPr/>
        <w:t>精细管理，精工制造</w:t>
      </w:r>
      <w:r>
        <w:rPr>
          <w:rFonts w:ascii="Times New Roman" w:hAnsi="Times New Roman" w:cs="Times New Roman" w:eastAsia="Times New Roman" w:hint="default"/>
        </w:rPr>
        <w:t>”</w:t>
      </w:r>
      <w:r>
        <w:rPr/>
        <w:t>。实行责权利下放，产线管理与发展责任交给产线经理。生 产服务中心对产线进行监督、指导、协调，直接对营销中心负责，由其考核，产线考核由营 销、生产服务中心负责。建好生产工程技术部，满足产线工艺技术需求，并承担定制机型设 计及试制工作。提高采购、仓储管理、服务水平，构建强大供应链。</w:t>
      </w:r>
    </w:p>
    <w:p>
      <w:pPr>
        <w:pStyle w:val="BodyText"/>
        <w:spacing w:line="357" w:lineRule="auto" w:before="106"/>
        <w:ind w:right="268" w:firstLine="482"/>
        <w:jc w:val="both"/>
      </w:pPr>
      <w:r>
        <w:rPr/>
        <w:t>合作伙伴生态圈：以开放公司研发、生产、营销及资本平台为基础，与产业内外企业、 机构及个人进行全面广泛的战略合作，实现单一企业核心竞争力向产业生态圈核心竞争力的 发展与转变。初步建立合作伙伴生态圈的架构与模式，确定若干种合作模式，进行初步试验 与尝试，创造并形成自身特色。</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年合作伙伴要力争达到</w:t>
      </w:r>
      <w:r>
        <w:rPr>
          <w:spacing w:val="-63"/>
        </w:rPr>
        <w:t> </w:t>
      </w:r>
      <w:r>
        <w:rPr>
          <w:rFonts w:ascii="Times New Roman" w:hAnsi="Times New Roman" w:cs="Times New Roman" w:eastAsia="Times New Roman" w:hint="default"/>
        </w:rPr>
        <w:t>10 </w:t>
      </w:r>
      <w:r>
        <w:rPr/>
        <w:t>个。</w:t>
      </w:r>
    </w:p>
    <w:p>
      <w:pPr>
        <w:pStyle w:val="BodyText"/>
        <w:spacing w:line="348" w:lineRule="auto" w:before="63"/>
        <w:ind w:right="112" w:firstLine="482"/>
        <w:jc w:val="both"/>
      </w:pPr>
      <w:r>
        <w:rPr>
          <w:spacing w:val="-3"/>
        </w:rPr>
        <w:t>运营管理系统：</w:t>
      </w:r>
      <w:r>
        <w:rPr>
          <w:rFonts w:ascii="Times New Roman" w:hAnsi="Times New Roman" w:cs="Times New Roman" w:eastAsia="Times New Roman" w:hint="default"/>
          <w:spacing w:val="-3"/>
        </w:rPr>
        <w:t>OA</w:t>
      </w:r>
      <w:r>
        <w:rPr>
          <w:rFonts w:ascii="Times New Roman" w:hAnsi="Times New Roman" w:cs="Times New Roman" w:eastAsia="Times New Roman" w:hint="default"/>
          <w:spacing w:val="-9"/>
        </w:rPr>
        <w:t> </w:t>
      </w:r>
      <w:r>
        <w:rPr/>
        <w:t>办公系统与金蝶</w:t>
      </w:r>
      <w:r>
        <w:rPr>
          <w:spacing w:val="-68"/>
        </w:rPr>
        <w:t> </w:t>
      </w:r>
      <w:r>
        <w:rPr>
          <w:rFonts w:ascii="Times New Roman" w:hAnsi="Times New Roman" w:cs="Times New Roman" w:eastAsia="Times New Roman" w:hint="default"/>
        </w:rPr>
        <w:t>K3</w:t>
      </w:r>
      <w:r>
        <w:rPr>
          <w:rFonts w:ascii="Times New Roman" w:hAnsi="Times New Roman" w:cs="Times New Roman" w:eastAsia="Times New Roman" w:hint="default"/>
          <w:spacing w:val="-8"/>
        </w:rPr>
        <w:t> </w:t>
      </w:r>
      <w:r>
        <w:rPr/>
        <w:t>管理系统建立完善，应用良好。重塑财务管理架 构，建立开放式的财务管理体系。建立与完善财务预算、核算、统计、分析功能。人力资源 管理重点在把握好员工思想动态、人员进出合理性及人力资源档案、薪酬管理，为各中心人 力资源工作服务。在人才选用上，采取精英策略，实行末位淘汰，不断选拔和培养高层次管 </w:t>
      </w:r>
      <w:r>
        <w:rPr>
          <w:spacing w:val="-2"/>
          <w:w w:val="98"/>
        </w:rPr>
        <w:t>理人才。倡导和建立</w:t>
      </w:r>
      <w:r>
        <w:rPr>
          <w:rFonts w:ascii="Times New Roman" w:hAnsi="Times New Roman" w:cs="Times New Roman" w:eastAsia="Times New Roman" w:hint="default"/>
          <w:spacing w:val="-2"/>
          <w:w w:val="98"/>
        </w:rPr>
        <w:t>“</w:t>
      </w:r>
      <w:r>
        <w:rPr>
          <w:spacing w:val="-2"/>
          <w:w w:val="98"/>
        </w:rPr>
        <w:t>活力、开放、激情、创新</w:t>
      </w:r>
      <w:r>
        <w:rPr>
          <w:rFonts w:ascii="Times New Roman" w:hAnsi="Times New Roman" w:cs="Times New Roman" w:eastAsia="Times New Roman" w:hint="default"/>
          <w:spacing w:val="-2"/>
          <w:w w:val="98"/>
        </w:rPr>
        <w:t>”</w:t>
      </w:r>
      <w:r>
        <w:rPr>
          <w:spacing w:val="-2"/>
          <w:w w:val="98"/>
        </w:rPr>
        <w:t>的企业文化，高层需有全局思维、开放心态，</w:t>
      </w:r>
      <w:r>
        <w:rPr>
          <w:spacing w:val="-96"/>
          <w:w w:val="98"/>
        </w:rPr>
        <w:t> </w:t>
      </w:r>
      <w:r>
        <w:rPr>
          <w:spacing w:val="-96"/>
          <w:w w:val="98"/>
        </w:rPr>
      </w:r>
      <w:r>
        <w:rPr>
          <w:spacing w:val="-3"/>
        </w:rPr>
        <w:t>积极为平台服务；中层需有危机意识，自我承担，主动工作；基层要主动提高自身工作能力。</w:t>
      </w:r>
    </w:p>
    <w:p>
      <w:pPr>
        <w:pStyle w:val="BodyText"/>
        <w:spacing w:line="240" w:lineRule="auto" w:before="163"/>
        <w:ind w:left="595" w:right="0"/>
        <w:jc w:val="left"/>
      </w:pPr>
      <w:r>
        <w:rPr>
          <w:rFonts w:ascii="Times New Roman" w:hAnsi="Times New Roman" w:cs="Times New Roman" w:eastAsia="Times New Roman" w:hint="default"/>
        </w:rPr>
        <w:t>4</w:t>
      </w:r>
      <w:r>
        <w:rPr/>
        <w:t>、公司未来发展资金需求、使用计划及资金来源情况</w:t>
      </w:r>
    </w:p>
    <w:p>
      <w:pPr>
        <w:pStyle w:val="BodyText"/>
        <w:spacing w:line="240" w:lineRule="auto" w:before="195"/>
        <w:ind w:left="595" w:right="0"/>
        <w:jc w:val="left"/>
        <w:rPr>
          <w:rFonts w:ascii="Times New Roman" w:hAnsi="Times New Roman" w:cs="Times New Roman" w:eastAsia="Times New Roman" w:hint="default"/>
        </w:rPr>
      </w:pPr>
      <w:r>
        <w:rPr/>
        <w:t>公司于</w:t>
      </w:r>
      <w:r>
        <w:rPr>
          <w:spacing w:val="-6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日在深交所创业板首次公开发行股票，募集资金净额为</w:t>
      </w:r>
      <w:r>
        <w:rPr>
          <w:spacing w:val="-64"/>
        </w:rPr>
        <w:t> </w:t>
      </w:r>
      <w:r>
        <w:rPr>
          <w:rFonts w:ascii="Times New Roman" w:hAnsi="Times New Roman" w:cs="Times New Roman" w:eastAsia="Times New Roman" w:hint="default"/>
        </w:rPr>
        <w:t>18,304.25</w:t>
      </w:r>
    </w:p>
    <w:p>
      <w:pPr>
        <w:pStyle w:val="BodyText"/>
        <w:spacing w:line="240" w:lineRule="auto" w:before="135"/>
        <w:ind w:right="0"/>
        <w:jc w:val="left"/>
      </w:pPr>
      <w:r>
        <w:rPr/>
        <w:t>万元，超募资金金额为</w:t>
      </w:r>
      <w:r>
        <w:rPr>
          <w:spacing w:val="-58"/>
        </w:rPr>
        <w:t> </w:t>
      </w:r>
      <w:r>
        <w:rPr>
          <w:rFonts w:ascii="Times New Roman" w:hAnsi="Times New Roman" w:cs="Times New Roman" w:eastAsia="Times New Roman" w:hint="default"/>
        </w:rPr>
        <w:t>5,633.38</w:t>
      </w:r>
      <w:r>
        <w:rPr>
          <w:rFonts w:ascii="Times New Roman" w:hAnsi="Times New Roman" w:cs="Times New Roman" w:eastAsia="Times New Roman" w:hint="default"/>
          <w:spacing w:val="-3"/>
        </w:rPr>
        <w:t> </w:t>
      </w:r>
      <w:r>
        <w:rPr/>
        <w:t>万元。</w:t>
      </w:r>
    </w:p>
    <w:p>
      <w:pPr>
        <w:pStyle w:val="BodyText"/>
        <w:spacing w:line="240" w:lineRule="auto" w:before="193"/>
        <w:ind w:left="595" w:right="0"/>
        <w:jc w:val="left"/>
      </w:pPr>
      <w:r>
        <w:rPr/>
        <w:t>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spacing w:val="-3"/>
        </w:rPr>
        <w:t>年第一届董事会第十六次会议审议通过《关于使用部分超募资金购买工业生产</w:t>
      </w:r>
    </w:p>
    <w:p>
      <w:pPr>
        <w:pStyle w:val="BodyText"/>
        <w:spacing w:line="240" w:lineRule="auto" w:before="135"/>
        <w:ind w:right="0"/>
        <w:jc w:val="left"/>
      </w:pPr>
      <w:r>
        <w:rPr/>
        <w:t>厂房的议案》，对超募资金的使用做出决议，拟使用不超过</w:t>
      </w:r>
      <w:r>
        <w:rPr>
          <w:spacing w:val="-60"/>
        </w:rPr>
        <w:t> </w:t>
      </w:r>
      <w:r>
        <w:rPr>
          <w:rFonts w:ascii="Times New Roman" w:hAnsi="Times New Roman" w:cs="Times New Roman" w:eastAsia="Times New Roman" w:hint="default"/>
        </w:rPr>
        <w:t>4,800 </w:t>
      </w:r>
      <w:r>
        <w:rPr/>
        <w:t>万元的超募资金购买武汉</w:t>
      </w:r>
    </w:p>
    <w:p>
      <w:pPr>
        <w:pStyle w:val="BodyText"/>
        <w:spacing w:line="240" w:lineRule="auto" w:before="133"/>
        <w:ind w:right="0"/>
        <w:jc w:val="left"/>
        <w:rPr>
          <w:rFonts w:ascii="Times New Roman" w:hAnsi="Times New Roman" w:cs="Times New Roman" w:eastAsia="Times New Roman" w:hint="default"/>
        </w:rPr>
      </w:pPr>
      <w:r>
        <w:rPr/>
        <w:t>市黄浦科技园黄浦科技发展有限公司位于武汉市江岸区石桥一路三号</w:t>
      </w:r>
      <w:r>
        <w:rPr>
          <w:spacing w:val="-6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层工业厂房。</w:t>
      </w:r>
      <w:r>
        <w:rPr>
          <w:rFonts w:ascii="Times New Roman" w:hAnsi="Times New Roman" w:cs="Times New Roman" w:eastAsia="Times New Roman" w:hint="default"/>
        </w:rPr>
        <w:t>2011</w:t>
      </w:r>
    </w:p>
    <w:p>
      <w:pPr>
        <w:pStyle w:val="BodyText"/>
        <w:spacing w:line="338" w:lineRule="auto" w:before="133"/>
        <w:ind w:right="254"/>
        <w:jc w:val="left"/>
      </w:pPr>
      <w:r>
        <w:rPr/>
        <w:t>年</w:t>
      </w:r>
      <w:r>
        <w:rPr>
          <w:spacing w:val="-58"/>
        </w:rPr>
        <w:t> </w:t>
      </w:r>
      <w:r>
        <w:rPr>
          <w:rFonts w:ascii="Times New Roman" w:hAnsi="Times New Roman" w:cs="Times New Roman" w:eastAsia="Times New Roman" w:hint="default"/>
        </w:rPr>
        <w:t>11 </w:t>
      </w:r>
      <w:r>
        <w:rPr/>
        <w:t>月</w:t>
      </w:r>
      <w:r>
        <w:rPr>
          <w:spacing w:val="-63"/>
        </w:rPr>
        <w:t> </w:t>
      </w:r>
      <w:r>
        <w:rPr>
          <w:rFonts w:ascii="Times New Roman" w:hAnsi="Times New Roman" w:cs="Times New Roman" w:eastAsia="Times New Roman" w:hint="default"/>
        </w:rPr>
        <w:t>28 </w:t>
      </w:r>
      <w:r>
        <w:rPr/>
        <w:t>日公司与武汉市黄浦科技园黄浦科技发展有限公司签订《湖北省实物资产转让产 权交易合同》，通过产权交易机构公开挂牌竞价方式向黄埔科技园购买江岸区后湖街石桥一</w:t>
      </w:r>
    </w:p>
    <w:p>
      <w:pPr>
        <w:spacing w:after="0" w:line="338" w:lineRule="auto"/>
        <w:jc w:val="left"/>
        <w:sectPr>
          <w:footerReference w:type="default" r:id="rId26"/>
          <w:pgSz w:w="11910" w:h="16840"/>
          <w:pgMar w:footer="976" w:header="918" w:top="1120" w:bottom="1160" w:left="1020" w:right="900"/>
          <w:pgNumType w:start="31"/>
        </w:sectPr>
      </w:pPr>
    </w:p>
    <w:p>
      <w:pPr>
        <w:spacing w:line="240" w:lineRule="auto" w:before="1"/>
        <w:rPr>
          <w:rFonts w:ascii="宋体" w:hAnsi="宋体" w:cs="宋体" w:eastAsia="宋体" w:hint="default"/>
          <w:sz w:val="18"/>
          <w:szCs w:val="18"/>
        </w:rPr>
      </w:pPr>
    </w:p>
    <w:p>
      <w:pPr>
        <w:pStyle w:val="BodyText"/>
        <w:spacing w:line="240" w:lineRule="auto" w:before="26"/>
        <w:ind w:right="0"/>
        <w:jc w:val="left"/>
      </w:pPr>
      <w:r>
        <w:rPr/>
        <w:t>路</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号</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栋</w:t>
      </w:r>
      <w:r>
        <w:rPr>
          <w:spacing w:val="-6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层房产，建筑面积</w:t>
      </w:r>
      <w:r>
        <w:rPr>
          <w:spacing w:val="-63"/>
        </w:rPr>
        <w:t> </w:t>
      </w:r>
      <w:r>
        <w:rPr>
          <w:rFonts w:ascii="Times New Roman" w:hAnsi="Times New Roman" w:cs="Times New Roman" w:eastAsia="Times New Roman" w:hint="default"/>
        </w:rPr>
        <w:t>13,083.12</w:t>
      </w:r>
      <w:r>
        <w:rPr>
          <w:rFonts w:ascii="Times New Roman" w:hAnsi="Times New Roman" w:cs="Times New Roman" w:eastAsia="Times New Roman" w:hint="default"/>
          <w:spacing w:val="-3"/>
        </w:rPr>
        <w:t> </w:t>
      </w:r>
      <w:r>
        <w:rPr/>
        <w:t>平米，分摊土地使用面积</w:t>
      </w:r>
      <w:r>
        <w:rPr>
          <w:spacing w:val="-63"/>
        </w:rPr>
        <w:t> </w:t>
      </w:r>
      <w:r>
        <w:rPr>
          <w:rFonts w:ascii="Times New Roman" w:hAnsi="Times New Roman" w:cs="Times New Roman" w:eastAsia="Times New Roman" w:hint="default"/>
        </w:rPr>
        <w:t>7,004.20</w:t>
      </w:r>
      <w:r>
        <w:rPr>
          <w:rFonts w:ascii="Times New Roman" w:hAnsi="Times New Roman" w:cs="Times New Roman" w:eastAsia="Times New Roman" w:hint="default"/>
          <w:spacing w:val="-3"/>
        </w:rPr>
        <w:t> </w:t>
      </w:r>
      <w:r>
        <w:rPr>
          <w:spacing w:val="-3"/>
        </w:rPr>
        <w:t>平米，合同标</w:t>
      </w:r>
    </w:p>
    <w:p>
      <w:pPr>
        <w:pStyle w:val="BodyText"/>
        <w:spacing w:line="240" w:lineRule="auto" w:before="135"/>
        <w:ind w:right="0"/>
        <w:jc w:val="left"/>
      </w:pPr>
      <w:r>
        <w:rPr/>
        <w:t>的金额</w:t>
      </w:r>
      <w:r>
        <w:rPr>
          <w:spacing w:val="-64"/>
        </w:rPr>
        <w:t> </w:t>
      </w:r>
      <w:r>
        <w:rPr>
          <w:rFonts w:ascii="Times New Roman" w:hAnsi="Times New Roman" w:cs="Times New Roman" w:eastAsia="Times New Roman" w:hint="default"/>
        </w:rPr>
        <w:t>4,038</w:t>
      </w:r>
      <w:r>
        <w:rPr>
          <w:rFonts w:ascii="Times New Roman" w:hAnsi="Times New Roman" w:cs="Times New Roman" w:eastAsia="Times New Roman" w:hint="default"/>
          <w:spacing w:val="-3"/>
        </w:rPr>
        <w:t> </w:t>
      </w:r>
      <w:r>
        <w:rPr/>
        <w:t>万元。公司已按合同要求支付</w:t>
      </w:r>
      <w:r>
        <w:rPr>
          <w:spacing w:val="-64"/>
        </w:rPr>
        <w:t> </w:t>
      </w:r>
      <w:r>
        <w:rPr>
          <w:rFonts w:ascii="Times New Roman" w:hAnsi="Times New Roman" w:cs="Times New Roman" w:eastAsia="Times New Roman" w:hint="default"/>
        </w:rPr>
        <w:t>4,126</w:t>
      </w:r>
      <w:r>
        <w:rPr>
          <w:rFonts w:ascii="Times New Roman" w:hAnsi="Times New Roman" w:cs="Times New Roman" w:eastAsia="Times New Roman" w:hint="default"/>
          <w:spacing w:val="-4"/>
        </w:rPr>
        <w:t> </w:t>
      </w:r>
      <w:r>
        <w:rPr/>
        <w:t>万元，包括转让价款</w:t>
      </w:r>
      <w:r>
        <w:rPr>
          <w:spacing w:val="-64"/>
        </w:rPr>
        <w:t> </w:t>
      </w:r>
      <w:r>
        <w:rPr>
          <w:rFonts w:ascii="Times New Roman" w:hAnsi="Times New Roman" w:cs="Times New Roman" w:eastAsia="Times New Roman" w:hint="default"/>
        </w:rPr>
        <w:t>4,038</w:t>
      </w:r>
      <w:r>
        <w:rPr>
          <w:rFonts w:ascii="Times New Roman" w:hAnsi="Times New Roman" w:cs="Times New Roman" w:eastAsia="Times New Roman" w:hint="default"/>
          <w:spacing w:val="-4"/>
        </w:rPr>
        <w:t> </w:t>
      </w:r>
      <w:r>
        <w:rPr/>
        <w:t>万元及交易手续</w:t>
      </w:r>
    </w:p>
    <w:p>
      <w:pPr>
        <w:pStyle w:val="BodyText"/>
        <w:spacing w:line="240" w:lineRule="auto" w:before="133"/>
        <w:ind w:right="91"/>
        <w:jc w:val="left"/>
      </w:pPr>
      <w:r>
        <w:rPr/>
        <w:t>费</w:t>
      </w:r>
      <w:r>
        <w:rPr>
          <w:spacing w:val="-58"/>
        </w:rPr>
        <w:t> </w:t>
      </w:r>
      <w:r>
        <w:rPr>
          <w:rFonts w:ascii="Times New Roman" w:hAnsi="Times New Roman" w:cs="Times New Roman" w:eastAsia="Times New Roman" w:hint="default"/>
        </w:rPr>
        <w:t>88 </w:t>
      </w:r>
      <w:r>
        <w:rPr/>
        <w:t>万元，房产证和土地使用权证办理尚未完成。</w:t>
      </w:r>
    </w:p>
    <w:p>
      <w:pPr>
        <w:pStyle w:val="BodyText"/>
        <w:spacing w:line="348" w:lineRule="auto" w:before="195"/>
        <w:ind w:right="112" w:firstLine="482"/>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年，公司将结合业务发展目标和未来发展战略，合理安排使用资金，积极推进募投 </w:t>
      </w:r>
      <w:r>
        <w:rPr>
          <w:spacing w:val="-3"/>
          <w:w w:val="95"/>
        </w:rPr>
        <w:t>项目建设，严格按照中国证监会和深圳证券交易所的各项规定，规范、科学的使用募集资金，</w:t>
      </w:r>
      <w:r>
        <w:rPr>
          <w:spacing w:val="76"/>
          <w:w w:val="95"/>
        </w:rPr>
        <w:t> </w:t>
      </w:r>
      <w:r>
        <w:rPr>
          <w:spacing w:val="76"/>
          <w:w w:val="95"/>
        </w:rPr>
      </w:r>
      <w:r>
        <w:rPr/>
        <w:t>努力提高募集资金使用效率，为股东创造最大效益。同时，公司将尽快对剩余超募资金的使</w:t>
      </w:r>
      <w:r>
        <w:rPr/>
        <w:t> </w:t>
      </w:r>
      <w:r>
        <w:rPr>
          <w:spacing w:val="-7"/>
        </w:rPr>
        <w:t>用进行详细规划和严格论证，根据相关规定制定出科学的超募资金使用计划。同时，公司</w:t>
      </w:r>
      <w:r>
        <w:rPr>
          <w:spacing w:val="-52"/>
        </w:rPr>
        <w:t> </w:t>
      </w:r>
      <w:r>
        <w:rPr>
          <w:rFonts w:ascii="Times New Roman" w:hAnsi="Times New Roman" w:cs="Times New Roman" w:eastAsia="Times New Roman" w:hint="default"/>
        </w:rPr>
        <w:t>2012 </w:t>
      </w:r>
      <w:r>
        <w:rPr/>
        <w:t>年将积极寻求有合适的购并对象及投资项目。在投资过程中，公司将科学决策，保证投资项 目的回报率。</w:t>
      </w:r>
    </w:p>
    <w:p>
      <w:pPr>
        <w:pStyle w:val="BodyText"/>
        <w:spacing w:line="355" w:lineRule="auto" w:before="103"/>
        <w:ind w:right="112" w:firstLine="482"/>
        <w:jc w:val="both"/>
        <w:rPr>
          <w:rFonts w:ascii="Times New Roman" w:hAnsi="Times New Roman" w:cs="Times New Roman" w:eastAsia="Times New Roman" w:hint="default"/>
        </w:rPr>
      </w:pPr>
      <w:r>
        <w:rPr/>
        <w:t>在资金来源方面，公司通过多种融资渠道，采取各样金融创新方式筹措公司发展所需资 </w:t>
      </w:r>
      <w:r>
        <w:rPr>
          <w:spacing w:val="-6"/>
        </w:rPr>
        <w:t>金。在本报告公布之日前，公司已参加</w:t>
      </w:r>
      <w:r>
        <w:rPr>
          <w:rFonts w:ascii="Times New Roman" w:hAnsi="Times New Roman" w:cs="Times New Roman" w:eastAsia="Times New Roman" w:hint="default"/>
          <w:spacing w:val="-6"/>
        </w:rPr>
        <w:t>“</w:t>
      </w:r>
      <w:r>
        <w:rPr>
          <w:spacing w:val="-6"/>
        </w:rPr>
        <w:t>中小企业集合票据</w:t>
      </w:r>
      <w:r>
        <w:rPr>
          <w:rFonts w:ascii="Times New Roman" w:hAnsi="Times New Roman" w:cs="Times New Roman" w:eastAsia="Times New Roman" w:hint="default"/>
          <w:spacing w:val="-6"/>
        </w:rPr>
        <w:t>”</w:t>
      </w:r>
      <w:r>
        <w:rPr>
          <w:spacing w:val="-6"/>
        </w:rPr>
        <w:t>的发行，三年期，公司融资额</w:t>
      </w:r>
      <w:r>
        <w:rPr>
          <w:spacing w:val="-56"/>
        </w:rPr>
        <w:t> </w:t>
      </w:r>
      <w:r>
        <w:rPr>
          <w:rFonts w:ascii="Times New Roman" w:hAnsi="Times New Roman" w:cs="Times New Roman" w:eastAsia="Times New Roman" w:hint="default"/>
        </w:rPr>
        <w:t>6000</w:t>
      </w:r>
    </w:p>
    <w:p>
      <w:pPr>
        <w:pStyle w:val="BodyText"/>
        <w:spacing w:line="240" w:lineRule="auto" w:before="8"/>
        <w:ind w:right="91"/>
        <w:jc w:val="left"/>
      </w:pPr>
      <w:r>
        <w:rPr/>
        <w:t>万人民币，基本满足公司</w:t>
      </w:r>
      <w:r>
        <w:rPr>
          <w:spacing w:val="-60"/>
        </w:rPr>
        <w:t> </w:t>
      </w:r>
      <w:r>
        <w:rPr>
          <w:rFonts w:ascii="Times New Roman" w:hAnsi="Times New Roman" w:cs="Times New Roman" w:eastAsia="Times New Roman" w:hint="default"/>
        </w:rPr>
        <w:t>2012 </w:t>
      </w:r>
      <w:r>
        <w:rPr/>
        <w:t>年发展的资金需求。</w:t>
      </w:r>
    </w:p>
    <w:p>
      <w:pPr>
        <w:spacing w:after="0" w:line="240" w:lineRule="auto"/>
        <w:jc w:val="left"/>
        <w:sectPr>
          <w:pgSz w:w="11910" w:h="16840"/>
          <w:pgMar w:header="918" w:footer="976" w:top="1120" w:bottom="1160" w:left="102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spacing w:line="240" w:lineRule="auto" w:before="14"/>
        <w:ind w:right="0"/>
        <w:jc w:val="left"/>
      </w:pPr>
      <w:bookmarkStart w:name="（一）募集资金项目投资情况" w:id="15"/>
      <w:bookmarkEnd w:id="15"/>
      <w:r>
        <w:rPr/>
      </w:r>
      <w:r>
        <w:rPr/>
        <w:t>二、报告期内公司的投资情况</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18" w:footer="976" w:top="1120" w:bottom="1160" w:left="1020" w:right="820"/>
        </w:sectPr>
      </w:pPr>
    </w:p>
    <w:p>
      <w:pPr>
        <w:pStyle w:val="BodyText"/>
        <w:spacing w:line="240" w:lineRule="auto" w:before="26"/>
        <w:ind w:left="602" w:right="-20"/>
        <w:jc w:val="left"/>
        <w:rPr>
          <w:rFonts w:ascii="宋体" w:hAnsi="宋体" w:cs="宋体" w:eastAsia="宋体" w:hint="default"/>
        </w:rPr>
      </w:pPr>
      <w:r>
        <w:rPr>
          <w:rFonts w:ascii="宋体" w:hAnsi="宋体" w:cs="宋体" w:eastAsia="宋体" w:hint="default"/>
        </w:rPr>
        <w:t>（一）募集资金项目投资情况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6"/>
          <w:szCs w:val="16"/>
        </w:rPr>
      </w:pPr>
    </w:p>
    <w:p>
      <w:pPr>
        <w:spacing w:before="0"/>
        <w:ind w:left="602"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pacing w:val="2"/>
          <w:w w:val="99"/>
          <w:sz w:val="21"/>
          <w:szCs w:val="21"/>
        </w:rPr>
        <w:t>）</w:t>
      </w:r>
      <w:r>
        <w:rPr>
          <w:rFonts w:ascii="宋体" w:hAnsi="宋体" w:cs="宋体" w:eastAsia="宋体" w:hint="default"/>
          <w:w w:val="99"/>
          <w:sz w:val="21"/>
          <w:szCs w:val="21"/>
        </w:rPr>
        <w:t>万元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280" w:left="1020" w:right="820"/>
          <w:cols w:num="2" w:equalWidth="0">
            <w:col w:w="3723" w:space="3431"/>
            <w:col w:w="2916"/>
          </w:cols>
        </w:sectPr>
      </w:pP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22"/>
        <w:gridCol w:w="559"/>
        <w:gridCol w:w="638"/>
        <w:gridCol w:w="962"/>
        <w:gridCol w:w="961"/>
        <w:gridCol w:w="131"/>
        <w:gridCol w:w="493"/>
        <w:gridCol w:w="858"/>
        <w:gridCol w:w="1118"/>
        <w:gridCol w:w="206"/>
        <w:gridCol w:w="574"/>
        <w:gridCol w:w="650"/>
        <w:gridCol w:w="859"/>
      </w:tblGrid>
      <w:tr>
        <w:trPr>
          <w:trHeight w:val="360" w:hRule="exact"/>
        </w:trPr>
        <w:tc>
          <w:tcPr>
            <w:tcW w:w="3019" w:type="dxa"/>
            <w:gridSpan w:val="3"/>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4"/>
              <w:ind w:left="88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83" w:right="0"/>
              <w:jc w:val="left"/>
              <w:rPr>
                <w:rFonts w:ascii="Times New Roman" w:hAnsi="Times New Roman" w:cs="Times New Roman" w:eastAsia="Times New Roman" w:hint="default"/>
                <w:sz w:val="21"/>
                <w:szCs w:val="21"/>
              </w:rPr>
            </w:pPr>
            <w:r>
              <w:rPr>
                <w:rFonts w:ascii="Times New Roman"/>
                <w:sz w:val="21"/>
              </w:rPr>
              <w:t>18,304.25</w:t>
            </w:r>
          </w:p>
        </w:tc>
        <w:tc>
          <w:tcPr>
            <w:tcW w:w="2676"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3" w:type="dxa"/>
            <w:gridSpan w:val="3"/>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1315" w:right="0"/>
              <w:jc w:val="left"/>
              <w:rPr>
                <w:rFonts w:ascii="Times New Roman" w:hAnsi="Times New Roman" w:cs="Times New Roman" w:eastAsia="Times New Roman" w:hint="default"/>
                <w:sz w:val="21"/>
                <w:szCs w:val="21"/>
              </w:rPr>
            </w:pPr>
            <w:r>
              <w:rPr>
                <w:rFonts w:ascii="Times New Roman"/>
                <w:sz w:val="21"/>
              </w:rPr>
              <w:t>8,210.95</w:t>
            </w:r>
          </w:p>
        </w:tc>
      </w:tr>
      <w:tr>
        <w:trPr>
          <w:trHeight w:val="636" w:hRule="exact"/>
        </w:trPr>
        <w:tc>
          <w:tcPr>
            <w:tcW w:w="3019" w:type="dxa"/>
            <w:gridSpan w:val="3"/>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4"/>
              <w:ind w:left="1406" w:right="31" w:hanging="1366"/>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676" w:type="dxa"/>
            <w:gridSpan w:val="4"/>
            <w:vMerge/>
            <w:tcBorders>
              <w:left w:val="single" w:sz="4" w:space="0" w:color="000000"/>
              <w:bottom w:val="single" w:sz="4" w:space="0" w:color="000000"/>
              <w:right w:val="single" w:sz="4" w:space="0" w:color="000000"/>
            </w:tcBorders>
            <w:shd w:val="clear" w:color="auto" w:fill="DBDBDB"/>
          </w:tcPr>
          <w:p>
            <w:pPr/>
          </w:p>
        </w:tc>
        <w:tc>
          <w:tcPr>
            <w:tcW w:w="2083" w:type="dxa"/>
            <w:gridSpan w:val="3"/>
            <w:vMerge/>
            <w:tcBorders>
              <w:left w:val="single" w:sz="4" w:space="0" w:color="000000"/>
              <w:bottom w:val="single" w:sz="4" w:space="0" w:color="000000"/>
              <w:right w:val="nil" w:sz="6" w:space="0" w:color="auto"/>
            </w:tcBorders>
          </w:tcPr>
          <w:p>
            <w:pPr/>
          </w:p>
        </w:tc>
      </w:tr>
      <w:tr>
        <w:trPr>
          <w:trHeight w:val="362" w:hRule="exact"/>
        </w:trPr>
        <w:tc>
          <w:tcPr>
            <w:tcW w:w="3019" w:type="dxa"/>
            <w:gridSpan w:val="3"/>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146"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676"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3" w:type="dxa"/>
            <w:gridSpan w:val="3"/>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315" w:right="0"/>
              <w:jc w:val="left"/>
              <w:rPr>
                <w:rFonts w:ascii="Times New Roman" w:hAnsi="Times New Roman" w:cs="Times New Roman" w:eastAsia="Times New Roman" w:hint="default"/>
                <w:sz w:val="21"/>
                <w:szCs w:val="21"/>
              </w:rPr>
            </w:pPr>
            <w:r>
              <w:rPr>
                <w:rFonts w:ascii="Times New Roman"/>
                <w:sz w:val="21"/>
              </w:rPr>
              <w:t>8,210.95</w:t>
            </w:r>
          </w:p>
        </w:tc>
      </w:tr>
      <w:tr>
        <w:trPr>
          <w:trHeight w:val="635" w:hRule="exact"/>
        </w:trPr>
        <w:tc>
          <w:tcPr>
            <w:tcW w:w="3019" w:type="dxa"/>
            <w:gridSpan w:val="3"/>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4"/>
              <w:ind w:left="1406" w:right="31" w:hanging="1366"/>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676" w:type="dxa"/>
            <w:gridSpan w:val="4"/>
            <w:vMerge/>
            <w:tcBorders>
              <w:left w:val="single" w:sz="4" w:space="0" w:color="000000"/>
              <w:bottom w:val="single" w:sz="4" w:space="0" w:color="000000"/>
              <w:right w:val="single" w:sz="4" w:space="0" w:color="000000"/>
            </w:tcBorders>
            <w:shd w:val="clear" w:color="auto" w:fill="DBDBDB"/>
          </w:tcPr>
          <w:p>
            <w:pPr/>
          </w:p>
        </w:tc>
        <w:tc>
          <w:tcPr>
            <w:tcW w:w="2083" w:type="dxa"/>
            <w:gridSpan w:val="3"/>
            <w:vMerge/>
            <w:tcBorders>
              <w:left w:val="single" w:sz="4" w:space="0" w:color="000000"/>
              <w:bottom w:val="single" w:sz="4" w:space="0" w:color="000000"/>
              <w:right w:val="nil" w:sz="6" w:space="0" w:color="auto"/>
            </w:tcBorders>
          </w:tcPr>
          <w:p>
            <w:pPr/>
          </w:p>
        </w:tc>
      </w:tr>
      <w:tr>
        <w:trPr>
          <w:trHeight w:val="1724"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72" w:lineRule="exact"/>
              <w:ind w:left="388" w:right="60"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99"/>
                <w:sz w:val="21"/>
                <w:szCs w:val="21"/>
              </w:rPr>
              <w:t> </w:t>
            </w:r>
            <w:r>
              <w:rPr>
                <w:rFonts w:ascii="宋体" w:hAnsi="宋体" w:cs="宋体" w:eastAsia="宋体" w:hint="default"/>
                <w:sz w:val="21"/>
                <w:szCs w:val="21"/>
              </w:rPr>
              <w:t>募资金投向</w:t>
            </w:r>
          </w:p>
        </w:tc>
        <w:tc>
          <w:tcPr>
            <w:tcW w:w="5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auto" w:before="10"/>
              <w:ind w:left="31" w:right="26"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w:t>
            </w:r>
            <w:r>
              <w:rPr>
                <w:rFonts w:ascii="宋体" w:hAnsi="宋体" w:cs="宋体" w:eastAsia="宋体" w:hint="default"/>
                <w:w w:val="99"/>
                <w:sz w:val="21"/>
                <w:szCs w:val="21"/>
              </w:rPr>
              <w:t> </w:t>
            </w:r>
            <w:r>
              <w:rPr>
                <w:rFonts w:ascii="宋体" w:hAnsi="宋体" w:cs="宋体" w:eastAsia="宋体" w:hint="default"/>
                <w:sz w:val="21"/>
                <w:szCs w:val="21"/>
              </w:rPr>
              <w:t>已变</w:t>
            </w:r>
            <w:r>
              <w:rPr>
                <w:rFonts w:ascii="宋体" w:hAnsi="宋体" w:cs="宋体" w:eastAsia="宋体" w:hint="default"/>
                <w:w w:val="99"/>
                <w:sz w:val="21"/>
                <w:szCs w:val="21"/>
              </w:rPr>
              <w:t> </w:t>
            </w:r>
            <w:r>
              <w:rPr>
                <w:rFonts w:ascii="宋体" w:hAnsi="宋体" w:cs="宋体" w:eastAsia="宋体" w:hint="default"/>
                <w:sz w:val="21"/>
                <w:szCs w:val="21"/>
              </w:rPr>
              <w:t>更项</w:t>
            </w:r>
            <w:r>
              <w:rPr>
                <w:rFonts w:ascii="宋体" w:hAnsi="宋体" w:cs="宋体" w:eastAsia="宋体" w:hint="default"/>
                <w:w w:val="99"/>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99"/>
                <w:sz w:val="21"/>
                <w:szCs w:val="21"/>
              </w:rPr>
              <w:t> </w:t>
            </w:r>
            <w:r>
              <w:rPr>
                <w:rFonts w:ascii="宋体" w:hAnsi="宋体" w:cs="宋体" w:eastAsia="宋体" w:hint="default"/>
                <w:sz w:val="21"/>
                <w:szCs w:val="21"/>
              </w:rPr>
              <w:t>部分</w:t>
            </w:r>
            <w:r>
              <w:rPr>
                <w:rFonts w:ascii="宋体" w:hAnsi="宋体" w:cs="宋体" w:eastAsia="宋体" w:hint="default"/>
                <w:w w:val="99"/>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6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44"/>
              <w:ind w:left="105" w:right="101"/>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w w:val="99"/>
                <w:sz w:val="21"/>
                <w:szCs w:val="21"/>
              </w:rPr>
              <w:t> </w:t>
            </w:r>
            <w:r>
              <w:rPr>
                <w:rFonts w:ascii="宋体" w:hAnsi="宋体" w:cs="宋体" w:eastAsia="宋体" w:hint="default"/>
                <w:sz w:val="21"/>
                <w:szCs w:val="21"/>
              </w:rPr>
              <w:t>资金</w:t>
            </w:r>
            <w:r>
              <w:rPr>
                <w:rFonts w:ascii="宋体" w:hAnsi="宋体" w:cs="宋体" w:eastAsia="宋体" w:hint="default"/>
                <w:w w:val="99"/>
                <w:sz w:val="21"/>
                <w:szCs w:val="21"/>
              </w:rPr>
              <w:t> </w:t>
            </w:r>
            <w:r>
              <w:rPr>
                <w:rFonts w:ascii="宋体" w:hAnsi="宋体" w:cs="宋体" w:eastAsia="宋体" w:hint="default"/>
                <w:sz w:val="21"/>
                <w:szCs w:val="21"/>
              </w:rPr>
              <w:t>承诺</w:t>
            </w:r>
            <w:r>
              <w:rPr>
                <w:rFonts w:ascii="宋体" w:hAnsi="宋体" w:cs="宋体" w:eastAsia="宋体" w:hint="default"/>
                <w:w w:val="99"/>
                <w:sz w:val="21"/>
                <w:szCs w:val="21"/>
              </w:rPr>
              <w:t> </w:t>
            </w:r>
            <w:r>
              <w:rPr>
                <w:rFonts w:ascii="宋体" w:hAnsi="宋体" w:cs="宋体" w:eastAsia="宋体" w:hint="default"/>
                <w:sz w:val="21"/>
                <w:szCs w:val="21"/>
              </w:rPr>
              <w:t>投资</w:t>
            </w:r>
            <w:r>
              <w:rPr>
                <w:rFonts w:ascii="宋体" w:hAnsi="宋体" w:cs="宋体" w:eastAsia="宋体" w:hint="default"/>
                <w:w w:val="99"/>
                <w:sz w:val="21"/>
                <w:szCs w:val="21"/>
              </w:rPr>
              <w:t> </w:t>
            </w:r>
            <w:r>
              <w:rPr>
                <w:rFonts w:ascii="宋体" w:hAnsi="宋体" w:cs="宋体" w:eastAsia="宋体" w:hint="default"/>
                <w:sz w:val="21"/>
                <w:szCs w:val="21"/>
              </w:rPr>
              <w:t>总额</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2" w:lineRule="exact"/>
              <w:ind w:left="38" w:right="36" w:firstLine="19"/>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w:t>
            </w:r>
            <w:r>
              <w:rPr>
                <w:rFonts w:ascii="宋体" w:hAnsi="宋体" w:cs="宋体" w:eastAsia="宋体" w:hint="default"/>
                <w:w w:val="99"/>
                <w:sz w:val="21"/>
                <w:szCs w:val="21"/>
              </w:rPr>
              <w:t> </w:t>
            </w: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72" w:lineRule="exact"/>
              <w:ind w:left="160" w:right="55" w:hanging="106"/>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99"/>
                <w:sz w:val="21"/>
                <w:szCs w:val="21"/>
              </w:rPr>
              <w:t> </w:t>
            </w:r>
            <w:r>
              <w:rPr>
                <w:rFonts w:ascii="宋体" w:hAnsi="宋体" w:cs="宋体" w:eastAsia="宋体" w:hint="default"/>
                <w:sz w:val="21"/>
                <w:szCs w:val="21"/>
              </w:rPr>
              <w:t>入金额</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4" w:lineRule="auto" w:before="20"/>
              <w:ind w:left="97" w:right="94"/>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w:t>
            </w:r>
            <w:r>
              <w:rPr>
                <w:rFonts w:ascii="宋体" w:hAnsi="宋体" w:cs="宋体" w:eastAsia="宋体" w:hint="default"/>
                <w:w w:val="99"/>
                <w:sz w:val="21"/>
                <w:szCs w:val="21"/>
              </w:rPr>
              <w:t> </w:t>
            </w:r>
            <w:r>
              <w:rPr>
                <w:rFonts w:ascii="宋体" w:hAnsi="宋体" w:cs="宋体" w:eastAsia="宋体" w:hint="default"/>
                <w:sz w:val="21"/>
                <w:szCs w:val="21"/>
              </w:rPr>
              <w:t>期末</w:t>
            </w:r>
            <w:r>
              <w:rPr>
                <w:rFonts w:ascii="宋体" w:hAnsi="宋体" w:cs="宋体" w:eastAsia="宋体" w:hint="default"/>
                <w:w w:val="99"/>
                <w:sz w:val="21"/>
                <w:szCs w:val="21"/>
              </w:rPr>
              <w:t> </w:t>
            </w:r>
            <w:r>
              <w:rPr>
                <w:rFonts w:ascii="宋体" w:hAnsi="宋体" w:cs="宋体" w:eastAsia="宋体" w:hint="default"/>
                <w:sz w:val="21"/>
                <w:szCs w:val="21"/>
              </w:rPr>
              <w:t>累计</w:t>
            </w:r>
            <w:r>
              <w:rPr>
                <w:rFonts w:ascii="宋体" w:hAnsi="宋体" w:cs="宋体" w:eastAsia="宋体" w:hint="default"/>
                <w:w w:val="99"/>
                <w:sz w:val="21"/>
                <w:szCs w:val="21"/>
              </w:rPr>
              <w:t> </w:t>
            </w:r>
            <w:r>
              <w:rPr>
                <w:rFonts w:ascii="宋体" w:hAnsi="宋体" w:cs="宋体" w:eastAsia="宋体" w:hint="default"/>
                <w:sz w:val="21"/>
                <w:szCs w:val="21"/>
              </w:rPr>
              <w:t>投入</w:t>
            </w:r>
            <w:r>
              <w:rPr>
                <w:rFonts w:ascii="宋体" w:hAnsi="宋体" w:cs="宋体" w:eastAsia="宋体" w:hint="default"/>
                <w:w w:val="99"/>
                <w:sz w:val="21"/>
                <w:szCs w:val="21"/>
              </w:rPr>
              <w:t> </w:t>
            </w:r>
            <w:r>
              <w:rPr>
                <w:rFonts w:ascii="宋体" w:hAnsi="宋体" w:cs="宋体" w:eastAsia="宋体" w:hint="default"/>
                <w:sz w:val="21"/>
                <w:szCs w:val="21"/>
              </w:rPr>
              <w:t>金额</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p>
        </w:tc>
        <w:tc>
          <w:tcPr>
            <w:tcW w:w="8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59"/>
              <w:ind w:left="42" w:right="36" w:hanging="5"/>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99"/>
                <w:sz w:val="21"/>
                <w:szCs w:val="21"/>
              </w:rPr>
              <w:t> </w:t>
            </w:r>
            <w:r>
              <w:rPr>
                <w:rFonts w:ascii="宋体" w:hAnsi="宋体" w:cs="宋体" w:eastAsia="宋体" w:hint="default"/>
                <w:sz w:val="21"/>
                <w:szCs w:val="21"/>
              </w:rPr>
              <w:t>末投资</w:t>
            </w:r>
            <w:r>
              <w:rPr>
                <w:rFonts w:ascii="宋体" w:hAnsi="宋体" w:cs="宋体" w:eastAsia="宋体" w:hint="default"/>
                <w:w w:val="99"/>
                <w:sz w:val="21"/>
                <w:szCs w:val="21"/>
              </w:rPr>
              <w:t> </w:t>
            </w:r>
            <w:r>
              <w:rPr>
                <w:rFonts w:ascii="宋体" w:hAnsi="宋体" w:cs="宋体" w:eastAsia="宋体" w:hint="default"/>
                <w:sz w:val="21"/>
                <w:szCs w:val="21"/>
              </w:rPr>
              <w:t>进度</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(2)/(1)</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4"/>
              <w:ind w:left="28" w:right="29"/>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99"/>
                <w:sz w:val="21"/>
                <w:szCs w:val="21"/>
              </w:rPr>
              <w:t> </w:t>
            </w:r>
            <w:r>
              <w:rPr>
                <w:rFonts w:ascii="宋体" w:hAnsi="宋体" w:cs="宋体" w:eastAsia="宋体" w:hint="default"/>
                <w:sz w:val="21"/>
                <w:szCs w:val="21"/>
              </w:rPr>
              <w:t>定可使用状</w:t>
            </w:r>
            <w:r>
              <w:rPr>
                <w:rFonts w:ascii="宋体" w:hAnsi="宋体" w:cs="宋体" w:eastAsia="宋体" w:hint="default"/>
                <w:w w:val="99"/>
                <w:sz w:val="21"/>
                <w:szCs w:val="21"/>
              </w:rPr>
              <w:t> </w:t>
            </w:r>
            <w:r>
              <w:rPr>
                <w:rFonts w:ascii="宋体" w:hAnsi="宋体" w:cs="宋体" w:eastAsia="宋体" w:hint="default"/>
                <w:sz w:val="21"/>
                <w:szCs w:val="21"/>
              </w:rPr>
              <w:t>态日期</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4"/>
              <w:ind w:left="69" w:right="71"/>
              <w:jc w:val="both"/>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w w:val="99"/>
                <w:sz w:val="21"/>
                <w:szCs w:val="21"/>
              </w:rPr>
              <w:t> </w:t>
            </w:r>
            <w:r>
              <w:rPr>
                <w:rFonts w:ascii="宋体" w:hAnsi="宋体" w:cs="宋体" w:eastAsia="宋体" w:hint="default"/>
                <w:sz w:val="21"/>
                <w:szCs w:val="21"/>
              </w:rPr>
              <w:t>实现的</w:t>
            </w:r>
            <w:r>
              <w:rPr>
                <w:rFonts w:ascii="宋体" w:hAnsi="宋体" w:cs="宋体" w:eastAsia="宋体" w:hint="default"/>
                <w:w w:val="99"/>
                <w:sz w:val="21"/>
                <w:szCs w:val="21"/>
              </w:rPr>
              <w:t> </w:t>
            </w:r>
            <w:r>
              <w:rPr>
                <w:rFonts w:ascii="宋体" w:hAnsi="宋体" w:cs="宋体" w:eastAsia="宋体" w:hint="default"/>
                <w:sz w:val="21"/>
                <w:szCs w:val="21"/>
              </w:rPr>
              <w:t>效益</w:t>
            </w:r>
          </w:p>
        </w:tc>
        <w:tc>
          <w:tcPr>
            <w:tcW w:w="6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99"/>
                <w:sz w:val="21"/>
                <w:szCs w:val="21"/>
              </w:rPr>
              <w:t> </w:t>
            </w:r>
            <w:r>
              <w:rPr>
                <w:rFonts w:ascii="宋体" w:hAnsi="宋体" w:cs="宋体" w:eastAsia="宋体" w:hint="default"/>
                <w:sz w:val="21"/>
                <w:szCs w:val="21"/>
              </w:rPr>
              <w:t>达到</w:t>
            </w:r>
            <w:r>
              <w:rPr>
                <w:rFonts w:ascii="宋体" w:hAnsi="宋体" w:cs="宋体" w:eastAsia="宋体" w:hint="default"/>
                <w:w w:val="99"/>
                <w:sz w:val="21"/>
                <w:szCs w:val="21"/>
              </w:rPr>
              <w:t> </w:t>
            </w:r>
            <w:r>
              <w:rPr>
                <w:rFonts w:ascii="宋体" w:hAnsi="宋体" w:cs="宋体" w:eastAsia="宋体" w:hint="default"/>
                <w:sz w:val="21"/>
                <w:szCs w:val="21"/>
              </w:rPr>
              <w:t>预计</w:t>
            </w:r>
            <w:r>
              <w:rPr>
                <w:rFonts w:ascii="宋体" w:hAnsi="宋体" w:cs="宋体" w:eastAsia="宋体" w:hint="default"/>
                <w:w w:val="99"/>
                <w:sz w:val="21"/>
                <w:szCs w:val="21"/>
              </w:rPr>
              <w:t> </w:t>
            </w:r>
            <w:r>
              <w:rPr>
                <w:rFonts w:ascii="宋体" w:hAnsi="宋体" w:cs="宋体" w:eastAsia="宋体" w:hint="default"/>
                <w:sz w:val="21"/>
                <w:szCs w:val="21"/>
              </w:rPr>
              <w:t>效益</w:t>
            </w:r>
          </w:p>
        </w:tc>
        <w:tc>
          <w:tcPr>
            <w:tcW w:w="859"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37" w:lineRule="auto" w:before="144"/>
              <w:ind w:left="110" w:right="113"/>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99"/>
                <w:sz w:val="21"/>
                <w:szCs w:val="21"/>
              </w:rPr>
              <w:t> </w:t>
            </w:r>
            <w:r>
              <w:rPr>
                <w:rFonts w:ascii="宋体" w:hAnsi="宋体" w:cs="宋体" w:eastAsia="宋体" w:hint="default"/>
                <w:sz w:val="21"/>
                <w:szCs w:val="21"/>
              </w:rPr>
              <w:t>行性是</w:t>
            </w:r>
            <w:r>
              <w:rPr>
                <w:rFonts w:ascii="宋体" w:hAnsi="宋体" w:cs="宋体" w:eastAsia="宋体" w:hint="default"/>
                <w:w w:val="99"/>
                <w:sz w:val="21"/>
                <w:szCs w:val="21"/>
              </w:rPr>
              <w:t> </w:t>
            </w:r>
            <w:r>
              <w:rPr>
                <w:rFonts w:ascii="宋体" w:hAnsi="宋体" w:cs="宋体" w:eastAsia="宋体" w:hint="default"/>
                <w:sz w:val="21"/>
                <w:szCs w:val="21"/>
              </w:rPr>
              <w:t>否发生</w:t>
            </w:r>
            <w:r>
              <w:rPr>
                <w:rFonts w:ascii="宋体" w:hAnsi="宋体" w:cs="宋体" w:eastAsia="宋体" w:hint="default"/>
                <w:w w:val="99"/>
                <w:sz w:val="21"/>
                <w:szCs w:val="21"/>
              </w:rPr>
              <w:t> </w:t>
            </w:r>
            <w:r>
              <w:rPr>
                <w:rFonts w:ascii="宋体" w:hAnsi="宋体" w:cs="宋体" w:eastAsia="宋体" w:hint="default"/>
                <w:sz w:val="21"/>
                <w:szCs w:val="21"/>
              </w:rPr>
              <w:t>重大变</w:t>
            </w:r>
            <w:r>
              <w:rPr>
                <w:rFonts w:ascii="宋体" w:hAnsi="宋体" w:cs="宋体" w:eastAsia="宋体" w:hint="default"/>
                <w:w w:val="99"/>
                <w:sz w:val="21"/>
                <w:szCs w:val="21"/>
              </w:rPr>
              <w:t> </w:t>
            </w:r>
            <w:r>
              <w:rPr>
                <w:rFonts w:ascii="宋体" w:hAnsi="宋体" w:cs="宋体" w:eastAsia="宋体" w:hint="default"/>
                <w:sz w:val="21"/>
                <w:szCs w:val="21"/>
              </w:rPr>
              <w:t>化</w:t>
            </w:r>
          </w:p>
        </w:tc>
      </w:tr>
      <w:tr>
        <w:trPr>
          <w:trHeight w:val="362"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9"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8011" w:type="dxa"/>
            <w:gridSpan w:val="12"/>
            <w:tcBorders>
              <w:top w:val="single" w:sz="4" w:space="0" w:color="000000"/>
              <w:left w:val="single" w:sz="4" w:space="0" w:color="000000"/>
              <w:bottom w:val="single" w:sz="4" w:space="0" w:color="000000"/>
              <w:right w:val="nil" w:sz="6" w:space="0" w:color="auto"/>
            </w:tcBorders>
          </w:tcPr>
          <w:p>
            <w:pPr/>
          </w:p>
        </w:tc>
      </w:tr>
      <w:tr>
        <w:trPr>
          <w:trHeight w:val="907"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30" w:lineRule="auto" w:before="14"/>
              <w:ind w:left="31" w:right="53"/>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中小功率金属射</w:t>
            </w:r>
            <w:r>
              <w:rPr>
                <w:rFonts w:ascii="宋体" w:hAnsi="宋体" w:cs="宋体" w:eastAsia="宋体" w:hint="default"/>
                <w:w w:val="99"/>
                <w:sz w:val="21"/>
                <w:szCs w:val="21"/>
              </w:rPr>
              <w:t> </w:t>
            </w:r>
            <w:r>
              <w:rPr>
                <w:rFonts w:ascii="宋体" w:hAnsi="宋体" w:cs="宋体" w:eastAsia="宋体" w:hint="default"/>
                <w:sz w:val="21"/>
                <w:szCs w:val="21"/>
              </w:rPr>
              <w:t>频激励二氧化碳激</w:t>
            </w:r>
            <w:r>
              <w:rPr>
                <w:rFonts w:ascii="宋体" w:hAnsi="宋体" w:cs="宋体" w:eastAsia="宋体" w:hint="default"/>
                <w:w w:val="99"/>
                <w:sz w:val="21"/>
                <w:szCs w:val="21"/>
              </w:rPr>
              <w:t> </w:t>
            </w:r>
            <w:r>
              <w:rPr>
                <w:rFonts w:ascii="宋体" w:hAnsi="宋体" w:cs="宋体" w:eastAsia="宋体" w:hint="default"/>
                <w:sz w:val="21"/>
                <w:szCs w:val="21"/>
              </w:rPr>
              <w:t>光器产业化项目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1" w:lineRule="exact"/>
              <w:ind w:left="81" w:right="0"/>
              <w:jc w:val="left"/>
              <w:rPr>
                <w:rFonts w:ascii="Times New Roman" w:hAnsi="Times New Roman" w:cs="Times New Roman" w:eastAsia="Times New Roman" w:hint="default"/>
                <w:sz w:val="21"/>
                <w:szCs w:val="21"/>
              </w:rPr>
            </w:pPr>
            <w:r>
              <w:rPr>
                <w:rFonts w:ascii="Times New Roman"/>
                <w:sz w:val="21"/>
              </w:rPr>
              <w:t>2,819.</w:t>
            </w:r>
          </w:p>
          <w:p>
            <w:pPr>
              <w:pStyle w:val="TableParagraph"/>
              <w:spacing w:line="241" w:lineRule="exact"/>
              <w:ind w:left="396" w:right="0"/>
              <w:jc w:val="left"/>
              <w:rPr>
                <w:rFonts w:ascii="Times New Roman" w:hAnsi="Times New Roman" w:cs="Times New Roman" w:eastAsia="Times New Roman" w:hint="default"/>
                <w:sz w:val="21"/>
                <w:szCs w:val="21"/>
              </w:rPr>
            </w:pPr>
            <w:r>
              <w:rPr>
                <w:rFonts w:ascii="Times New Roman"/>
                <w:sz w:val="21"/>
              </w:rPr>
              <w:t>36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2,819.36</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589.24</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95"/>
                <w:sz w:val="21"/>
              </w:rPr>
              <w:t>589.2</w:t>
            </w:r>
            <w:r>
              <w:rPr>
                <w:rFonts w:ascii="Times New Roman"/>
                <w:sz w:val="21"/>
              </w:rPr>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20.90%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7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74" w:lineRule="exact" w:before="30"/>
              <w:ind w:left="31"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中小功率激光设</w:t>
            </w:r>
            <w:r>
              <w:rPr>
                <w:rFonts w:ascii="宋体" w:hAnsi="宋体" w:cs="宋体" w:eastAsia="宋体" w:hint="default"/>
                <w:w w:val="99"/>
                <w:sz w:val="21"/>
                <w:szCs w:val="21"/>
              </w:rPr>
              <w:t> </w:t>
            </w:r>
            <w:r>
              <w:rPr>
                <w:rFonts w:ascii="宋体" w:hAnsi="宋体" w:cs="宋体" w:eastAsia="宋体" w:hint="default"/>
                <w:sz w:val="21"/>
                <w:szCs w:val="21"/>
              </w:rPr>
              <w:t>备异地技改项目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1" w:right="0"/>
              <w:jc w:val="left"/>
              <w:rPr>
                <w:rFonts w:ascii="Times New Roman" w:hAnsi="Times New Roman" w:cs="Times New Roman" w:eastAsia="Times New Roman" w:hint="default"/>
                <w:sz w:val="21"/>
                <w:szCs w:val="21"/>
              </w:rPr>
            </w:pPr>
            <w:r>
              <w:rPr>
                <w:rFonts w:ascii="Times New Roman"/>
                <w:sz w:val="21"/>
              </w:rPr>
              <w:t>5,291.</w:t>
            </w:r>
          </w:p>
          <w:p>
            <w:pPr>
              <w:pStyle w:val="TableParagraph"/>
              <w:spacing w:line="240" w:lineRule="auto" w:before="1"/>
              <w:ind w:left="396" w:right="0"/>
              <w:jc w:val="left"/>
              <w:rPr>
                <w:rFonts w:ascii="Times New Roman" w:hAnsi="Times New Roman" w:cs="Times New Roman" w:eastAsia="Times New Roman" w:hint="default"/>
                <w:sz w:val="21"/>
                <w:szCs w:val="21"/>
              </w:rPr>
            </w:pPr>
            <w:r>
              <w:rPr>
                <w:rFonts w:ascii="Times New Roman"/>
                <w:sz w:val="21"/>
              </w:rPr>
              <w:t>60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5,291.60</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2,330.15</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8" w:right="0"/>
              <w:jc w:val="left"/>
              <w:rPr>
                <w:rFonts w:ascii="Times New Roman" w:hAnsi="Times New Roman" w:cs="Times New Roman" w:eastAsia="Times New Roman" w:hint="default"/>
                <w:sz w:val="21"/>
                <w:szCs w:val="21"/>
              </w:rPr>
            </w:pPr>
            <w:r>
              <w:rPr>
                <w:rFonts w:ascii="Times New Roman"/>
                <w:sz w:val="21"/>
              </w:rPr>
              <w:t>2,330.</w:t>
            </w:r>
          </w:p>
          <w:p>
            <w:pPr>
              <w:pStyle w:val="TableParagraph"/>
              <w:spacing w:line="240" w:lineRule="auto" w:before="1"/>
              <w:ind w:left="383" w:right="0"/>
              <w:jc w:val="left"/>
              <w:rPr>
                <w:rFonts w:ascii="Times New Roman" w:hAnsi="Times New Roman" w:cs="Times New Roman" w:eastAsia="Times New Roman" w:hint="default"/>
                <w:sz w:val="21"/>
                <w:szCs w:val="21"/>
              </w:rPr>
            </w:pPr>
            <w:r>
              <w:rPr>
                <w:rFonts w:ascii="Times New Roman"/>
                <w:sz w:val="21"/>
              </w:rPr>
              <w:t>15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44.03%</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31"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营销网络建设项</w:t>
            </w:r>
            <w:r>
              <w:rPr>
                <w:rFonts w:ascii="宋体" w:hAnsi="宋体" w:cs="宋体" w:eastAsia="宋体" w:hint="default"/>
                <w:w w:val="99"/>
                <w:sz w:val="21"/>
                <w:szCs w:val="21"/>
              </w:rPr>
              <w:t> </w:t>
            </w:r>
            <w:r>
              <w:rPr>
                <w:rFonts w:ascii="宋体" w:hAnsi="宋体" w:cs="宋体" w:eastAsia="宋体" w:hint="default"/>
                <w:sz w:val="21"/>
                <w:szCs w:val="21"/>
              </w:rPr>
              <w:t>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70"/>
              <w:ind w:left="81" w:right="0"/>
              <w:jc w:val="left"/>
              <w:rPr>
                <w:rFonts w:ascii="Times New Roman" w:hAnsi="Times New Roman" w:cs="Times New Roman" w:eastAsia="Times New Roman" w:hint="default"/>
                <w:sz w:val="21"/>
                <w:szCs w:val="21"/>
              </w:rPr>
            </w:pPr>
            <w:r>
              <w:rPr>
                <w:rFonts w:ascii="Times New Roman"/>
                <w:sz w:val="21"/>
              </w:rPr>
              <w:t>2,563.</w:t>
            </w:r>
          </w:p>
          <w:p>
            <w:pPr>
              <w:pStyle w:val="TableParagraph"/>
              <w:spacing w:line="241" w:lineRule="exact"/>
              <w:ind w:left="396" w:right="0"/>
              <w:jc w:val="left"/>
              <w:rPr>
                <w:rFonts w:ascii="Times New Roman" w:hAnsi="Times New Roman" w:cs="Times New Roman" w:eastAsia="Times New Roman" w:hint="default"/>
                <w:sz w:val="21"/>
                <w:szCs w:val="21"/>
              </w:rPr>
            </w:pPr>
            <w:r>
              <w:rPr>
                <w:rFonts w:ascii="Times New Roman"/>
                <w:sz w:val="21"/>
              </w:rPr>
              <w:t>10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2,563.10</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746.63</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70"/>
              <w:ind w:right="19"/>
              <w:jc w:val="right"/>
              <w:rPr>
                <w:rFonts w:ascii="Times New Roman" w:hAnsi="Times New Roman" w:cs="Times New Roman" w:eastAsia="Times New Roman" w:hint="default"/>
                <w:sz w:val="21"/>
                <w:szCs w:val="21"/>
              </w:rPr>
            </w:pPr>
            <w:r>
              <w:rPr>
                <w:rFonts w:ascii="Times New Roman"/>
                <w:w w:val="95"/>
                <w:sz w:val="21"/>
              </w:rPr>
              <w:t>746.6</w:t>
            </w:r>
            <w:r>
              <w:rPr>
                <w:rFonts w:ascii="Times New Roman"/>
                <w:sz w:val="21"/>
              </w:rPr>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29.13%</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74" w:lineRule="exact" w:before="31"/>
              <w:ind w:left="31"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研发中心建设项</w:t>
            </w:r>
            <w:r>
              <w:rPr>
                <w:rFonts w:ascii="宋体" w:hAnsi="宋体" w:cs="宋体" w:eastAsia="宋体" w:hint="default"/>
                <w:w w:val="99"/>
                <w:sz w:val="21"/>
                <w:szCs w:val="21"/>
              </w:rPr>
              <w:t> </w:t>
            </w:r>
            <w:r>
              <w:rPr>
                <w:rFonts w:ascii="宋体" w:hAnsi="宋体" w:cs="宋体" w:eastAsia="宋体" w:hint="default"/>
                <w:sz w:val="21"/>
                <w:szCs w:val="21"/>
              </w:rPr>
              <w:t>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71"/>
              <w:ind w:left="81" w:right="0"/>
              <w:jc w:val="left"/>
              <w:rPr>
                <w:rFonts w:ascii="Times New Roman" w:hAnsi="Times New Roman" w:cs="Times New Roman" w:eastAsia="Times New Roman" w:hint="default"/>
                <w:sz w:val="21"/>
                <w:szCs w:val="21"/>
              </w:rPr>
            </w:pPr>
            <w:r>
              <w:rPr>
                <w:rFonts w:ascii="Times New Roman"/>
                <w:sz w:val="21"/>
              </w:rPr>
              <w:t>1,996.</w:t>
            </w:r>
          </w:p>
          <w:p>
            <w:pPr>
              <w:pStyle w:val="TableParagraph"/>
              <w:spacing w:line="241" w:lineRule="exact"/>
              <w:ind w:left="396" w:right="0"/>
              <w:jc w:val="left"/>
              <w:rPr>
                <w:rFonts w:ascii="Times New Roman" w:hAnsi="Times New Roman" w:cs="Times New Roman" w:eastAsia="Times New Roman" w:hint="default"/>
                <w:sz w:val="21"/>
                <w:szCs w:val="21"/>
              </w:rPr>
            </w:pPr>
            <w:r>
              <w:rPr>
                <w:rFonts w:ascii="Times New Roman"/>
                <w:sz w:val="21"/>
              </w:rPr>
              <w:t>81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1,996.81</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418.93</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71"/>
              <w:ind w:right="19"/>
              <w:jc w:val="right"/>
              <w:rPr>
                <w:rFonts w:ascii="Times New Roman" w:hAnsi="Times New Roman" w:cs="Times New Roman" w:eastAsia="Times New Roman" w:hint="default"/>
                <w:sz w:val="21"/>
                <w:szCs w:val="21"/>
              </w:rPr>
            </w:pPr>
            <w:r>
              <w:rPr>
                <w:rFonts w:ascii="Times New Roman"/>
                <w:w w:val="95"/>
                <w:sz w:val="21"/>
              </w:rPr>
              <w:t>418.9</w:t>
            </w:r>
            <w:r>
              <w:rPr>
                <w:rFonts w:ascii="Times New Roman"/>
                <w:sz w:val="21"/>
              </w:rPr>
            </w: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20.98%</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74"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0"/>
              <w:ind w:left="12"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8" w:right="0"/>
              <w:jc w:val="left"/>
              <w:rPr>
                <w:rFonts w:ascii="Times New Roman" w:hAnsi="Times New Roman" w:cs="Times New Roman" w:eastAsia="Times New Roman" w:hint="default"/>
                <w:sz w:val="21"/>
                <w:szCs w:val="21"/>
              </w:rPr>
            </w:pPr>
            <w:r>
              <w:rPr>
                <w:rFonts w:ascii="Times New Roman"/>
                <w:sz w:val="21"/>
              </w:rPr>
              <w:t>12,670</w:t>
            </w:r>
          </w:p>
          <w:p>
            <w:pPr>
              <w:pStyle w:val="TableParagraph"/>
              <w:spacing w:line="241" w:lineRule="exact"/>
              <w:ind w:left="343" w:right="0"/>
              <w:jc w:val="left"/>
              <w:rPr>
                <w:rFonts w:ascii="Times New Roman" w:hAnsi="Times New Roman" w:cs="Times New Roman" w:eastAsia="Times New Roman" w:hint="default"/>
                <w:sz w:val="21"/>
                <w:szCs w:val="21"/>
              </w:rPr>
            </w:pPr>
            <w:r>
              <w:rPr>
                <w:rFonts w:ascii="Times New Roman"/>
                <w:sz w:val="21"/>
              </w:rPr>
              <w:t>.87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w w:val="95"/>
                <w:sz w:val="21"/>
              </w:rPr>
              <w:t>12,670.87</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w w:val="95"/>
                <w:sz w:val="21"/>
              </w:rPr>
              <w:t>4,084.95</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68" w:right="0"/>
              <w:jc w:val="left"/>
              <w:rPr>
                <w:rFonts w:ascii="Times New Roman" w:hAnsi="Times New Roman" w:cs="Times New Roman" w:eastAsia="Times New Roman" w:hint="default"/>
                <w:sz w:val="21"/>
                <w:szCs w:val="21"/>
              </w:rPr>
            </w:pPr>
            <w:r>
              <w:rPr>
                <w:rFonts w:ascii="Times New Roman"/>
                <w:sz w:val="21"/>
              </w:rPr>
              <w:t>4,084.</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95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81"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3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4"/>
              <w:ind w:left="9"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011" w:type="dxa"/>
            <w:gridSpan w:val="12"/>
            <w:tcBorders>
              <w:top w:val="single" w:sz="4" w:space="0" w:color="000000"/>
              <w:left w:val="single" w:sz="4" w:space="0" w:color="000000"/>
              <w:bottom w:val="single" w:sz="4" w:space="0" w:color="000000"/>
              <w:right w:val="nil" w:sz="6" w:space="0" w:color="auto"/>
            </w:tcBorders>
          </w:tcPr>
          <w:p>
            <w:pPr/>
          </w:p>
        </w:tc>
      </w:tr>
      <w:tr>
        <w:trPr>
          <w:trHeight w:val="572"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72"/>
              <w:jc w:val="center"/>
              <w:rPr>
                <w:rFonts w:ascii="宋体" w:hAnsi="宋体" w:cs="宋体" w:eastAsia="宋体" w:hint="default"/>
                <w:sz w:val="21"/>
                <w:szCs w:val="21"/>
              </w:rPr>
            </w:pPr>
            <w:r>
              <w:rPr>
                <w:rFonts w:ascii="宋体" w:hAnsi="宋体" w:cs="宋体" w:eastAsia="宋体" w:hint="default"/>
                <w:sz w:val="21"/>
                <w:szCs w:val="21"/>
              </w:rPr>
              <w:t>购买工业生产厂房</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21"/>
                <w:szCs w:val="21"/>
              </w:rPr>
            </w:pPr>
            <w:r>
              <w:rPr>
                <w:rFonts w:ascii="Times New Roman"/>
                <w:w w:val="95"/>
                <w:sz w:val="21"/>
              </w:rPr>
              <w:t>4,800.00</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95"/>
                <w:sz w:val="21"/>
              </w:rPr>
              <w:t>4,126.00</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8" w:right="0"/>
              <w:jc w:val="left"/>
              <w:rPr>
                <w:rFonts w:ascii="Times New Roman" w:hAnsi="Times New Roman" w:cs="Times New Roman" w:eastAsia="Times New Roman" w:hint="default"/>
                <w:sz w:val="21"/>
                <w:szCs w:val="21"/>
              </w:rPr>
            </w:pPr>
            <w:r>
              <w:rPr>
                <w:rFonts w:ascii="Times New Roman"/>
                <w:sz w:val="21"/>
              </w:rPr>
              <w:t>4,126.</w:t>
            </w:r>
          </w:p>
          <w:p>
            <w:pPr>
              <w:pStyle w:val="TableParagraph"/>
              <w:spacing w:line="240" w:lineRule="auto" w:before="1"/>
              <w:ind w:left="383" w:right="0"/>
              <w:jc w:val="left"/>
              <w:rPr>
                <w:rFonts w:ascii="Times New Roman" w:hAnsi="Times New Roman" w:cs="Times New Roman" w:eastAsia="Times New Roman" w:hint="default"/>
                <w:sz w:val="21"/>
                <w:szCs w:val="21"/>
              </w:rPr>
            </w:pPr>
            <w:r>
              <w:rPr>
                <w:rFonts w:ascii="Times New Roman"/>
                <w:sz w:val="21"/>
              </w:rPr>
              <w:t>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8"/>
              <w:jc w:val="right"/>
              <w:rPr>
                <w:rFonts w:ascii="Times New Roman" w:hAnsi="Times New Roman" w:cs="Times New Roman" w:eastAsia="Times New Roman" w:hint="default"/>
                <w:sz w:val="21"/>
                <w:szCs w:val="21"/>
              </w:rPr>
            </w:pPr>
            <w:r>
              <w:rPr>
                <w:rFonts w:ascii="Times New Roman"/>
                <w:w w:val="95"/>
                <w:sz w:val="21"/>
              </w:rPr>
              <w:t>85.96%</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81"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5"/>
              <w:ind w:left="703" w:right="60" w:hanging="629"/>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99"/>
                <w:sz w:val="21"/>
                <w:szCs w:val="21"/>
              </w:rPr>
              <w:t> </w:t>
            </w:r>
            <w:r>
              <w:rPr>
                <w:rFonts w:ascii="宋体" w:hAnsi="宋体" w:cs="宋体" w:eastAsia="宋体" w:hint="default"/>
                <w:sz w:val="21"/>
                <w:szCs w:val="21"/>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4"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4"/>
              <w:ind w:left="703" w:right="60" w:hanging="629"/>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99"/>
                <w:sz w:val="21"/>
                <w:szCs w:val="21"/>
              </w:rPr>
              <w:t> </w:t>
            </w:r>
            <w:r>
              <w:rPr>
                <w:rFonts w:ascii="宋体" w:hAnsi="宋体" w:cs="宋体" w:eastAsia="宋体" w:hint="default"/>
                <w:sz w:val="21"/>
                <w:szCs w:val="21"/>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74"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0"/>
              <w:ind w:left="12"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w w:val="95"/>
                <w:sz w:val="21"/>
              </w:rPr>
              <w:t>4,800.00</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w w:val="95"/>
                <w:sz w:val="21"/>
              </w:rPr>
              <w:t>4,126.00</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68" w:right="0"/>
              <w:jc w:val="left"/>
              <w:rPr>
                <w:rFonts w:ascii="Times New Roman" w:hAnsi="Times New Roman" w:cs="Times New Roman" w:eastAsia="Times New Roman" w:hint="default"/>
                <w:sz w:val="21"/>
                <w:szCs w:val="21"/>
              </w:rPr>
            </w:pPr>
            <w:r>
              <w:rPr>
                <w:rFonts w:ascii="Times New Roman"/>
                <w:sz w:val="21"/>
              </w:rPr>
              <w:t>4,126.</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81"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3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74"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0"/>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28" w:right="0"/>
              <w:jc w:val="left"/>
              <w:rPr>
                <w:rFonts w:ascii="Times New Roman" w:hAnsi="Times New Roman" w:cs="Times New Roman" w:eastAsia="Times New Roman" w:hint="default"/>
                <w:sz w:val="21"/>
                <w:szCs w:val="21"/>
              </w:rPr>
            </w:pPr>
            <w:r>
              <w:rPr>
                <w:rFonts w:ascii="Times New Roman"/>
                <w:sz w:val="21"/>
              </w:rPr>
              <w:t>12,670</w:t>
            </w:r>
          </w:p>
          <w:p>
            <w:pPr>
              <w:pStyle w:val="TableParagraph"/>
              <w:spacing w:line="241" w:lineRule="exact"/>
              <w:ind w:left="343" w:right="0"/>
              <w:jc w:val="left"/>
              <w:rPr>
                <w:rFonts w:ascii="Times New Roman" w:hAnsi="Times New Roman" w:cs="Times New Roman" w:eastAsia="Times New Roman" w:hint="default"/>
                <w:sz w:val="21"/>
                <w:szCs w:val="21"/>
              </w:rPr>
            </w:pPr>
            <w:r>
              <w:rPr>
                <w:rFonts w:ascii="Times New Roman"/>
                <w:sz w:val="21"/>
              </w:rPr>
              <w:t>.87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w w:val="95"/>
                <w:sz w:val="21"/>
              </w:rPr>
              <w:t>17,470.87</w:t>
            </w:r>
            <w:r>
              <w:rPr>
                <w:rFonts w:ascii="Times New Roman"/>
                <w:sz w:val="21"/>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w w:val="95"/>
                <w:sz w:val="21"/>
              </w:rPr>
              <w:t>8,210.95</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68" w:right="0"/>
              <w:jc w:val="left"/>
              <w:rPr>
                <w:rFonts w:ascii="Times New Roman" w:hAnsi="Times New Roman" w:cs="Times New Roman" w:eastAsia="Times New Roman" w:hint="default"/>
                <w:sz w:val="21"/>
                <w:szCs w:val="21"/>
              </w:rPr>
            </w:pPr>
            <w:r>
              <w:rPr>
                <w:rFonts w:ascii="Times New Roman"/>
                <w:sz w:val="21"/>
              </w:rPr>
              <w:t>8,210.</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95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81"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3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140"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149"/>
              <w:ind w:left="31" w:right="60" w:firstLine="43"/>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99"/>
                <w:sz w:val="21"/>
                <w:szCs w:val="21"/>
              </w:rPr>
              <w:t> </w:t>
            </w:r>
            <w:r>
              <w:rPr>
                <w:rFonts w:ascii="宋体" w:hAnsi="宋体" w:cs="宋体" w:eastAsia="宋体" w:hint="default"/>
                <w:sz w:val="21"/>
                <w:szCs w:val="21"/>
              </w:rPr>
              <w:t>预计收益的情况和</w:t>
            </w:r>
            <w:r>
              <w:rPr>
                <w:rFonts w:ascii="宋体" w:hAnsi="宋体" w:cs="宋体" w:eastAsia="宋体" w:hint="default"/>
                <w:w w:val="99"/>
                <w:sz w:val="21"/>
                <w:szCs w:val="21"/>
              </w:rPr>
              <w:t> </w:t>
            </w:r>
            <w:r>
              <w:rPr>
                <w:rFonts w:ascii="宋体" w:hAnsi="宋体" w:cs="宋体" w:eastAsia="宋体" w:hint="default"/>
                <w:sz w:val="21"/>
                <w:szCs w:val="21"/>
              </w:rPr>
              <w:t>原因（分具体项目</w:t>
            </w:r>
          </w:p>
        </w:tc>
        <w:tc>
          <w:tcPr>
            <w:tcW w:w="8011" w:type="dxa"/>
            <w:gridSpan w:val="12"/>
            <w:tcBorders>
              <w:top w:val="single" w:sz="4" w:space="0" w:color="000000"/>
              <w:left w:val="single" w:sz="4" w:space="0" w:color="000000"/>
              <w:bottom w:val="single" w:sz="4" w:space="0" w:color="000000"/>
              <w:right w:val="nil" w:sz="6" w:space="0" w:color="auto"/>
            </w:tcBorders>
          </w:tcPr>
          <w:p>
            <w:pPr>
              <w:pStyle w:val="TableParagraph"/>
              <w:spacing w:line="272" w:lineRule="exact" w:before="34"/>
              <w:ind w:left="26" w:right="59"/>
              <w:jc w:val="both"/>
              <w:rPr>
                <w:rFonts w:ascii="宋体" w:hAnsi="宋体" w:cs="宋体" w:eastAsia="宋体" w:hint="default"/>
                <w:sz w:val="21"/>
                <w:szCs w:val="21"/>
              </w:rPr>
            </w:pPr>
            <w:r>
              <w:rPr>
                <w:rFonts w:ascii="宋体" w:hAnsi="宋体" w:cs="宋体" w:eastAsia="宋体" w:hint="default"/>
                <w:sz w:val="21"/>
                <w:szCs w:val="21"/>
              </w:rPr>
              <w:t>由于设备选购、供货、交付的原因，</w:t>
            </w:r>
            <w:r>
              <w:rPr>
                <w:rFonts w:ascii="Times New Roman" w:hAnsi="Times New Roman" w:cs="Times New Roman" w:eastAsia="Times New Roman" w:hint="default"/>
                <w:sz w:val="21"/>
                <w:szCs w:val="21"/>
              </w:rPr>
              <w:t>“</w:t>
            </w:r>
            <w:r>
              <w:rPr>
                <w:rFonts w:ascii="宋体" w:hAnsi="宋体" w:cs="宋体" w:eastAsia="宋体" w:hint="default"/>
                <w:sz w:val="21"/>
                <w:szCs w:val="21"/>
              </w:rPr>
              <w:t>中小功率金属射频激励二氧化碳激光器产业化项</w:t>
            </w:r>
            <w:r>
              <w:rPr>
                <w:rFonts w:ascii="宋体" w:hAnsi="宋体" w:cs="宋体" w:eastAsia="宋体" w:hint="default"/>
                <w:w w:val="99"/>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 “</w:t>
            </w:r>
            <w:r>
              <w:rPr>
                <w:rFonts w:ascii="宋体" w:hAnsi="宋体" w:cs="宋体" w:eastAsia="宋体" w:hint="default"/>
                <w:sz w:val="21"/>
                <w:szCs w:val="21"/>
              </w:rPr>
              <w:t>中小功率激光设备异地技改项目</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研发中心建设项目</w:t>
            </w:r>
            <w:r>
              <w:rPr>
                <w:rFonts w:ascii="Times New Roman" w:hAnsi="Times New Roman" w:cs="Times New Roman" w:eastAsia="Times New Roman" w:hint="default"/>
                <w:sz w:val="21"/>
                <w:szCs w:val="21"/>
              </w:rPr>
              <w:t>”</w:t>
            </w:r>
            <w:r>
              <w:rPr>
                <w:rFonts w:ascii="宋体" w:hAnsi="宋体" w:cs="宋体" w:eastAsia="宋体" w:hint="default"/>
                <w:sz w:val="21"/>
                <w:szCs w:val="21"/>
              </w:rPr>
              <w:t>的建设期未能按期完成，进</w:t>
            </w:r>
            <w:r>
              <w:rPr>
                <w:rFonts w:ascii="宋体" w:hAnsi="宋体" w:cs="宋体" w:eastAsia="宋体" w:hint="default"/>
                <w:w w:val="99"/>
                <w:sz w:val="21"/>
                <w:szCs w:val="21"/>
              </w:rPr>
              <w:t> </w:t>
            </w:r>
            <w:r>
              <w:rPr>
                <w:rFonts w:ascii="宋体" w:hAnsi="宋体" w:cs="宋体" w:eastAsia="宋体" w:hint="default"/>
                <w:sz w:val="21"/>
                <w:szCs w:val="21"/>
              </w:rPr>
              <w:t>而影响其达到预计可使用状态的日期。根据目前进展，</w:t>
            </w:r>
            <w:r>
              <w:rPr>
                <w:rFonts w:ascii="Times New Roman" w:hAnsi="Times New Roman" w:cs="Times New Roman" w:eastAsia="Times New Roman" w:hint="default"/>
                <w:sz w:val="21"/>
                <w:szCs w:val="21"/>
              </w:rPr>
              <w:t>“</w:t>
            </w:r>
            <w:r>
              <w:rPr>
                <w:rFonts w:ascii="宋体" w:hAnsi="宋体" w:cs="宋体" w:eastAsia="宋体" w:hint="default"/>
                <w:sz w:val="21"/>
                <w:szCs w:val="21"/>
              </w:rPr>
              <w:t>中小功率金属射频激励二氧化</w:t>
            </w:r>
          </w:p>
          <w:p>
            <w:pPr>
              <w:pStyle w:val="TableParagraph"/>
              <w:spacing w:line="32" w:lineRule="exact"/>
              <w:ind w:left="-137"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32" w:lineRule="exact"/>
              <w:ind w:left="26" w:right="0"/>
              <w:jc w:val="both"/>
              <w:rPr>
                <w:rFonts w:ascii="宋体" w:hAnsi="宋体" w:cs="宋体" w:eastAsia="宋体" w:hint="default"/>
                <w:sz w:val="21"/>
                <w:szCs w:val="21"/>
              </w:rPr>
            </w:pPr>
            <w:r>
              <w:rPr>
                <w:rFonts w:ascii="宋体" w:hAnsi="宋体" w:cs="宋体" w:eastAsia="宋体" w:hint="default"/>
                <w:sz w:val="21"/>
                <w:szCs w:val="21"/>
              </w:rPr>
              <w:t>碳激光器产业化项目</w:t>
            </w:r>
            <w:r>
              <w:rPr>
                <w:rFonts w:ascii="Times New Roman" w:hAnsi="Times New Roman" w:cs="Times New Roman" w:eastAsia="Times New Roman" w:hint="default"/>
                <w:sz w:val="21"/>
                <w:szCs w:val="21"/>
              </w:rPr>
              <w:t>”</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月可达到其可使用状态；</w:t>
            </w:r>
            <w:r>
              <w:rPr>
                <w:rFonts w:ascii="Times New Roman" w:hAnsi="Times New Roman" w:cs="Times New Roman" w:eastAsia="Times New Roman" w:hint="default"/>
                <w:sz w:val="21"/>
                <w:szCs w:val="21"/>
              </w:rPr>
              <w:t>“</w:t>
            </w:r>
            <w:r>
              <w:rPr>
                <w:rFonts w:ascii="宋体" w:hAnsi="宋体" w:cs="宋体" w:eastAsia="宋体" w:hint="default"/>
                <w:sz w:val="21"/>
                <w:szCs w:val="21"/>
              </w:rPr>
              <w:t>中小功率激光设备异地技</w:t>
            </w:r>
          </w:p>
        </w:tc>
      </w:tr>
    </w:tbl>
    <w:p>
      <w:pPr>
        <w:spacing w:after="0" w:line="232" w:lineRule="exact"/>
        <w:jc w:val="both"/>
        <w:rPr>
          <w:rFonts w:ascii="宋体" w:hAnsi="宋体" w:cs="宋体" w:eastAsia="宋体" w:hint="default"/>
          <w:sz w:val="21"/>
          <w:szCs w:val="21"/>
        </w:rPr>
        <w:sectPr>
          <w:type w:val="continuous"/>
          <w:pgSz w:w="11910" w:h="16840"/>
          <w:pgMar w:top="1120" w:bottom="280" w:left="1020" w:right="820"/>
        </w:sectPr>
      </w:pPr>
    </w:p>
    <w:p>
      <w:pPr>
        <w:spacing w:line="240" w:lineRule="auto" w:before="1"/>
        <w:rPr>
          <w:rFonts w:ascii="宋体" w:hAnsi="宋体" w:cs="宋体" w:eastAsia="宋体" w:hint="default"/>
          <w:sz w:val="23"/>
          <w:szCs w:val="23"/>
        </w:rPr>
      </w:pPr>
      <w:r>
        <w:rPr/>
        <w:pict>
          <v:shape style="position:absolute;margin-left:56.52pt;margin-top:228.148148pt;width:91pt;height:77.650pt;mso-position-horizontal-relative:page;mso-position-vertical-relative:page;z-index:-1160320" type="#_x0000_t202" filled="false" stroked="false">
            <v:textbox inset="0,0,0,0">
              <w:txbxContent>
                <w:p>
                  <w:pPr>
                    <w:spacing w:line="209" w:lineRule="exact" w:before="0"/>
                    <w:ind w:left="74" w:right="0" w:firstLine="0"/>
                    <w:jc w:val="left"/>
                    <w:rPr>
                      <w:rFonts w:ascii="宋体" w:hAnsi="宋体" w:cs="宋体" w:eastAsia="宋体" w:hint="default"/>
                      <w:sz w:val="21"/>
                      <w:szCs w:val="21"/>
                    </w:rPr>
                  </w:pPr>
                  <w:r>
                    <w:rPr>
                      <w:rFonts w:ascii="宋体" w:hAnsi="宋体" w:cs="宋体" w:eastAsia="宋体" w:hint="default"/>
                      <w:sz w:val="21"/>
                      <w:szCs w:val="21"/>
                    </w:rPr>
                    <w:t>实施地点变更情况</w:t>
                  </w:r>
                </w:p>
              </w:txbxContent>
            </v:textbox>
            <w10:wrap type="none"/>
          </v:shape>
        </w:pict>
      </w:r>
    </w:p>
    <w:tbl>
      <w:tblPr>
        <w:tblW w:w="0" w:type="auto"/>
        <w:jc w:val="left"/>
        <w:tblInd w:w="105" w:type="dxa"/>
        <w:tblLayout w:type="fixed"/>
        <w:tblCellMar>
          <w:top w:w="0" w:type="dxa"/>
          <w:left w:w="0" w:type="dxa"/>
          <w:bottom w:w="0" w:type="dxa"/>
          <w:right w:w="0" w:type="dxa"/>
        </w:tblCellMar>
        <w:tblLook w:val="01E0"/>
      </w:tblPr>
      <w:tblGrid>
        <w:gridCol w:w="1822"/>
        <w:gridCol w:w="8009"/>
      </w:tblGrid>
      <w:tr>
        <w:trPr>
          <w:trHeight w:val="593"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改项目</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月可达到其可使用状态；</w:t>
            </w:r>
            <w:r>
              <w:rPr>
                <w:rFonts w:ascii="Times New Roman" w:hAnsi="Times New Roman" w:cs="Times New Roman" w:eastAsia="Times New Roman" w:hint="default"/>
                <w:sz w:val="21"/>
                <w:szCs w:val="21"/>
              </w:rPr>
              <w:t>“</w:t>
            </w:r>
            <w:r>
              <w:rPr>
                <w:rFonts w:ascii="宋体" w:hAnsi="宋体" w:cs="宋体" w:eastAsia="宋体" w:hint="default"/>
                <w:sz w:val="21"/>
                <w:szCs w:val="21"/>
              </w:rPr>
              <w:t>研发中心建设项目</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月可</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达到其可使用状态。</w:t>
            </w:r>
          </w:p>
        </w:tc>
      </w:tr>
      <w:tr>
        <w:trPr>
          <w:trHeight w:val="635"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4"/>
              <w:ind w:left="74" w:right="60"/>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99"/>
                <w:sz w:val="21"/>
                <w:szCs w:val="21"/>
              </w:rPr>
              <w:t> </w:t>
            </w:r>
            <w:r>
              <w:rPr>
                <w:rFonts w:ascii="宋体" w:hAnsi="宋体" w:cs="宋体" w:eastAsia="宋体" w:hint="default"/>
                <w:sz w:val="21"/>
                <w:szCs w:val="21"/>
              </w:rPr>
              <w:t>大变化的情况说明</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364" w:hRule="exact"/>
        </w:trPr>
        <w:tc>
          <w:tcPr>
            <w:tcW w:w="1822" w:type="dxa"/>
            <w:vMerge w:val="restart"/>
            <w:tcBorders>
              <w:top w:val="single" w:sz="4" w:space="0" w:color="000000"/>
              <w:left w:val="nil" w:sz="6" w:space="0" w:color="auto"/>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74" w:right="60"/>
              <w:jc w:val="center"/>
              <w:rPr>
                <w:rFonts w:ascii="宋体" w:hAnsi="宋体" w:cs="宋体" w:eastAsia="宋体" w:hint="default"/>
                <w:sz w:val="21"/>
                <w:szCs w:val="21"/>
              </w:rPr>
            </w:pPr>
            <w:r>
              <w:rPr>
                <w:rFonts w:ascii="宋体" w:hAnsi="宋体" w:cs="宋体" w:eastAsia="宋体" w:hint="default"/>
                <w:sz w:val="21"/>
                <w:szCs w:val="21"/>
              </w:rPr>
              <w:t>超募资金的金额、</w:t>
            </w:r>
            <w:r>
              <w:rPr>
                <w:rFonts w:ascii="宋体" w:hAnsi="宋体" w:cs="宋体" w:eastAsia="宋体" w:hint="default"/>
                <w:w w:val="99"/>
                <w:sz w:val="21"/>
                <w:szCs w:val="21"/>
              </w:rPr>
              <w:t> </w:t>
            </w:r>
            <w:r>
              <w:rPr>
                <w:rFonts w:ascii="宋体" w:hAnsi="宋体" w:cs="宋体" w:eastAsia="宋体" w:hint="default"/>
                <w:sz w:val="21"/>
                <w:szCs w:val="21"/>
              </w:rPr>
              <w:t>用途及使用进展情</w:t>
            </w:r>
            <w:r>
              <w:rPr>
                <w:rFonts w:ascii="宋体" w:hAnsi="宋体" w:cs="宋体" w:eastAsia="宋体" w:hint="default"/>
                <w:w w:val="99"/>
                <w:sz w:val="21"/>
                <w:szCs w:val="21"/>
              </w:rPr>
              <w:t> </w:t>
            </w:r>
            <w:r>
              <w:rPr>
                <w:rFonts w:ascii="宋体" w:hAnsi="宋体" w:cs="宋体" w:eastAsia="宋体" w:hint="default"/>
                <w:sz w:val="21"/>
                <w:szCs w:val="21"/>
              </w:rPr>
              <w:t>况</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2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178" w:hRule="exact"/>
        </w:trPr>
        <w:tc>
          <w:tcPr>
            <w:tcW w:w="1822" w:type="dxa"/>
            <w:vMerge/>
            <w:tcBorders>
              <w:left w:val="nil" w:sz="6" w:space="0" w:color="auto"/>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30" w:lineRule="auto" w:before="14"/>
              <w:ind w:left="26" w:right="50"/>
              <w:jc w:val="both"/>
              <w:rPr>
                <w:rFonts w:ascii="宋体" w:hAnsi="宋体" w:cs="宋体" w:eastAsia="宋体" w:hint="default"/>
                <w:sz w:val="21"/>
                <w:szCs w:val="21"/>
              </w:rPr>
            </w:pPr>
            <w:r>
              <w:rPr>
                <w:rFonts w:ascii="宋体" w:hAnsi="宋体" w:cs="宋体" w:eastAsia="宋体" w:hint="default"/>
                <w:sz w:val="21"/>
                <w:szCs w:val="21"/>
              </w:rPr>
              <w:t>超募资金的金额为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56,333,778.76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元，经公司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年第一届董事会第十六次会议审议通</w:t>
            </w:r>
            <w:r>
              <w:rPr>
                <w:rFonts w:ascii="宋体" w:hAnsi="宋体" w:cs="宋体" w:eastAsia="宋体" w:hint="default"/>
                <w:w w:val="99"/>
                <w:sz w:val="21"/>
                <w:szCs w:val="21"/>
              </w:rPr>
              <w:t> </w:t>
            </w:r>
            <w:r>
              <w:rPr>
                <w:rFonts w:ascii="宋体" w:hAnsi="宋体" w:cs="宋体" w:eastAsia="宋体" w:hint="default"/>
                <w:spacing w:val="-2"/>
                <w:w w:val="99"/>
                <w:sz w:val="21"/>
                <w:szCs w:val="21"/>
              </w:rPr>
              <w:t>过《关于使用部分超募资金购买工业生产厂房的议案》，对超募资金的使用做出决议，</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拟使用不超过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4,800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万元的超募资金购买武汉市黄浦科技园黄浦科技发展有限公司位于</w:t>
            </w:r>
          </w:p>
          <w:p>
            <w:pPr>
              <w:pStyle w:val="TableParagraph"/>
              <w:spacing w:line="275" w:lineRule="exact"/>
              <w:ind w:left="26" w:right="0"/>
              <w:jc w:val="both"/>
              <w:rPr>
                <w:rFonts w:ascii="宋体" w:hAnsi="宋体" w:cs="宋体" w:eastAsia="宋体" w:hint="default"/>
                <w:sz w:val="21"/>
                <w:szCs w:val="21"/>
              </w:rPr>
            </w:pPr>
            <w:r>
              <w:rPr>
                <w:rFonts w:ascii="宋体" w:hAnsi="宋体" w:cs="宋体" w:eastAsia="宋体" w:hint="default"/>
                <w:sz w:val="21"/>
                <w:szCs w:val="21"/>
              </w:rPr>
              <w:t>武汉市江岸区石桥一路三号</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层工业厂房，用作上述募投项目的生产建设用地。</w:t>
            </w:r>
          </w:p>
        </w:tc>
      </w:tr>
      <w:tr>
        <w:trPr>
          <w:trHeight w:val="362"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12" w:right="0"/>
              <w:jc w:val="center"/>
              <w:rPr>
                <w:rFonts w:ascii="宋体" w:hAnsi="宋体" w:cs="宋体" w:eastAsia="宋体" w:hint="default"/>
                <w:sz w:val="21"/>
                <w:szCs w:val="21"/>
              </w:rPr>
            </w:pPr>
            <w:r>
              <w:rPr>
                <w:rFonts w:ascii="宋体" w:hAnsi="宋体" w:cs="宋体" w:eastAsia="宋体" w:hint="default"/>
                <w:sz w:val="21"/>
                <w:szCs w:val="21"/>
              </w:rPr>
              <w:t>募集资金投资项目</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1822" w:type="dxa"/>
            <w:vMerge w:val="restart"/>
            <w:tcBorders>
              <w:top w:val="single" w:sz="4" w:space="0" w:color="000000"/>
              <w:left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7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99"/>
                <w:sz w:val="21"/>
                <w:szCs w:val="21"/>
              </w:rPr>
              <w:t> </w:t>
            </w:r>
            <w:r>
              <w:rPr>
                <w:rFonts w:ascii="宋体" w:hAnsi="宋体" w:cs="宋体" w:eastAsia="宋体" w:hint="default"/>
                <w:sz w:val="21"/>
                <w:szCs w:val="21"/>
              </w:rPr>
              <w:t>实施方式调整情况</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180" w:hRule="exact"/>
        </w:trPr>
        <w:tc>
          <w:tcPr>
            <w:tcW w:w="1822" w:type="dxa"/>
            <w:vMerge/>
            <w:tcBorders>
              <w:left w:val="nil" w:sz="6" w:space="0" w:color="auto"/>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81" w:lineRule="exact" w:before="6"/>
              <w:ind w:left="26"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年第一届董事会第十七次会议审议通过《关于部分募投项目实施方式变更</w:t>
            </w:r>
          </w:p>
          <w:p>
            <w:pPr>
              <w:pStyle w:val="TableParagraph"/>
              <w:spacing w:line="230" w:lineRule="auto"/>
              <w:ind w:left="26" w:right="-1"/>
              <w:jc w:val="left"/>
              <w:rPr>
                <w:rFonts w:ascii="宋体" w:hAnsi="宋体" w:cs="宋体" w:eastAsia="宋体" w:hint="default"/>
                <w:sz w:val="21"/>
                <w:szCs w:val="21"/>
              </w:rPr>
            </w:pPr>
            <w:r>
              <w:rPr>
                <w:rFonts w:ascii="宋体" w:hAnsi="宋体" w:cs="宋体" w:eastAsia="宋体" w:hint="default"/>
                <w:spacing w:val="-14"/>
                <w:w w:val="99"/>
                <w:sz w:val="21"/>
                <w:szCs w:val="21"/>
              </w:rPr>
              <w:t>的议案》，经公司</w:t>
            </w:r>
            <w:r>
              <w:rPr>
                <w:rFonts w:ascii="宋体" w:hAnsi="宋体" w:cs="宋体" w:eastAsia="宋体" w:hint="default"/>
                <w:spacing w:val="-46"/>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年第二次临时股东大会审议通过《关于部分募投项目实施方式变</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pacing w:val="-2"/>
                <w:w w:val="99"/>
                <w:sz w:val="21"/>
                <w:szCs w:val="21"/>
              </w:rPr>
              <w:t>更的议案》，经保荐机构发表审核意见和独立董事发表独立意见，公司将原来计划的租</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w w:val="95"/>
                <w:sz w:val="21"/>
                <w:szCs w:val="21"/>
              </w:rPr>
              <w:t>赁工业生产厂房建设募投项目变更为使用自有工业生产厂房用于部分募投项目的建设。</w:t>
            </w:r>
            <w:r>
              <w:rPr>
                <w:rFonts w:ascii="宋体" w:hAnsi="宋体" w:cs="宋体" w:eastAsia="宋体" w:hint="default"/>
                <w:sz w:val="21"/>
                <w:szCs w:val="21"/>
              </w:rPr>
            </w:r>
          </w:p>
        </w:tc>
      </w:tr>
      <w:tr>
        <w:trPr>
          <w:trHeight w:val="361" w:hRule="exact"/>
        </w:trPr>
        <w:tc>
          <w:tcPr>
            <w:tcW w:w="1822" w:type="dxa"/>
            <w:vMerge w:val="restart"/>
            <w:tcBorders>
              <w:top w:val="single" w:sz="4" w:space="0" w:color="000000"/>
              <w:left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74" w:right="60"/>
              <w:jc w:val="center"/>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99"/>
                <w:sz w:val="21"/>
                <w:szCs w:val="21"/>
              </w:rPr>
              <w:t> </w:t>
            </w:r>
            <w:r>
              <w:rPr>
                <w:rFonts w:ascii="宋体" w:hAnsi="宋体" w:cs="宋体" w:eastAsia="宋体" w:hint="default"/>
                <w:sz w:val="21"/>
                <w:szCs w:val="21"/>
              </w:rPr>
              <w:t>先期投入及置换情</w:t>
            </w:r>
            <w:r>
              <w:rPr>
                <w:rFonts w:ascii="宋体" w:hAnsi="宋体" w:cs="宋体" w:eastAsia="宋体" w:hint="default"/>
                <w:w w:val="99"/>
                <w:sz w:val="21"/>
                <w:szCs w:val="21"/>
              </w:rPr>
              <w:t> </w:t>
            </w:r>
            <w:r>
              <w:rPr>
                <w:rFonts w:ascii="宋体" w:hAnsi="宋体" w:cs="宋体" w:eastAsia="宋体" w:hint="default"/>
                <w:sz w:val="21"/>
                <w:szCs w:val="21"/>
              </w:rPr>
              <w:t>况</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2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452" w:hRule="exact"/>
        </w:trPr>
        <w:tc>
          <w:tcPr>
            <w:tcW w:w="1822" w:type="dxa"/>
            <w:vMerge/>
            <w:tcBorders>
              <w:left w:val="nil" w:sz="6" w:space="0" w:color="auto"/>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30" w:lineRule="auto" w:before="16"/>
              <w:ind w:left="26" w:right="26"/>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年第一届董事会第十五次会议审议通过《关于使用募集资金置换预先投入</w:t>
            </w:r>
            <w:r>
              <w:rPr>
                <w:rFonts w:ascii="宋体" w:hAnsi="宋体" w:cs="宋体" w:eastAsia="宋体" w:hint="default"/>
                <w:w w:val="99"/>
                <w:sz w:val="21"/>
                <w:szCs w:val="21"/>
              </w:rPr>
              <w:t> </w:t>
            </w:r>
            <w:r>
              <w:rPr>
                <w:rFonts w:ascii="宋体" w:hAnsi="宋体" w:cs="宋体" w:eastAsia="宋体" w:hint="default"/>
                <w:spacing w:val="-2"/>
                <w:w w:val="99"/>
                <w:sz w:val="21"/>
                <w:szCs w:val="21"/>
              </w:rPr>
              <w:t>募集资金投资项目的自筹资金的议案》，经大华会计师事务所有限公司出具大华核字</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Times New Roman" w:hAnsi="Times New Roman" w:cs="Times New Roman" w:eastAsia="Times New Roman" w:hint="default"/>
                <w:sz w:val="21"/>
                <w:szCs w:val="21"/>
              </w:rPr>
              <w:t>[2011]2074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号《武汉金运激光股份有限公司以自筹资金预先投入募集资金投资项目的鉴</w:t>
            </w:r>
            <w:r>
              <w:rPr>
                <w:rFonts w:ascii="宋体" w:hAnsi="宋体" w:cs="宋体" w:eastAsia="宋体" w:hint="default"/>
                <w:w w:val="99"/>
                <w:sz w:val="21"/>
                <w:szCs w:val="21"/>
              </w:rPr>
              <w:t> </w:t>
            </w:r>
            <w:r>
              <w:rPr>
                <w:rFonts w:ascii="宋体" w:hAnsi="宋体" w:cs="宋体" w:eastAsia="宋体" w:hint="default"/>
                <w:spacing w:val="-2"/>
                <w:w w:val="99"/>
                <w:sz w:val="21"/>
                <w:szCs w:val="21"/>
              </w:rPr>
              <w:t>证报告》，经保荐机构发表审核意见和独立董事发表独立意见，公司用募集资金置换公</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司预先已投入募集资金投资项目建设的自筹资金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1,235.22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p>
        </w:tc>
      </w:tr>
      <w:tr>
        <w:trPr>
          <w:trHeight w:val="362"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12" w:right="0"/>
              <w:jc w:val="center"/>
              <w:rPr>
                <w:rFonts w:ascii="宋体" w:hAnsi="宋体" w:cs="宋体" w:eastAsia="宋体" w:hint="default"/>
                <w:sz w:val="21"/>
                <w:szCs w:val="21"/>
              </w:rPr>
            </w:pPr>
            <w:r>
              <w:rPr>
                <w:rFonts w:ascii="宋体" w:hAnsi="宋体" w:cs="宋体" w:eastAsia="宋体" w:hint="default"/>
                <w:sz w:val="21"/>
                <w:szCs w:val="21"/>
              </w:rPr>
              <w:t>用闲置募集资金暂</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4"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12" w:right="0"/>
              <w:jc w:val="center"/>
              <w:rPr>
                <w:rFonts w:ascii="宋体" w:hAnsi="宋体" w:cs="宋体" w:eastAsia="宋体" w:hint="default"/>
                <w:sz w:val="21"/>
                <w:szCs w:val="21"/>
              </w:rPr>
            </w:pPr>
            <w:r>
              <w:rPr>
                <w:rFonts w:ascii="宋体" w:hAnsi="宋体" w:cs="宋体" w:eastAsia="宋体" w:hint="default"/>
                <w:sz w:val="21"/>
                <w:szCs w:val="21"/>
              </w:rPr>
              <w:t>项目实施出现募集</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5"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3"/>
              <w:ind w:left="283" w:right="60" w:hanging="209"/>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99"/>
                <w:sz w:val="21"/>
                <w:szCs w:val="21"/>
              </w:rPr>
              <w:t> </w:t>
            </w:r>
            <w:r>
              <w:rPr>
                <w:rFonts w:ascii="宋体" w:hAnsi="宋体" w:cs="宋体" w:eastAsia="宋体" w:hint="default"/>
                <w:sz w:val="21"/>
                <w:szCs w:val="21"/>
              </w:rPr>
              <w:t>金用途及去向</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26" w:right="0"/>
              <w:jc w:val="left"/>
              <w:rPr>
                <w:rFonts w:ascii="宋体" w:hAnsi="宋体" w:cs="宋体" w:eastAsia="宋体" w:hint="default"/>
                <w:sz w:val="21"/>
                <w:szCs w:val="21"/>
              </w:rPr>
            </w:pPr>
            <w:r>
              <w:rPr>
                <w:rFonts w:ascii="宋体" w:hAnsi="宋体" w:cs="宋体" w:eastAsia="宋体" w:hint="default"/>
                <w:sz w:val="21"/>
                <w:szCs w:val="21"/>
              </w:rPr>
              <w:t>尚未使用的募集资金仍存放于募集资金专用账户。</w:t>
            </w:r>
          </w:p>
        </w:tc>
      </w:tr>
      <w:tr>
        <w:trPr>
          <w:trHeight w:val="907" w:hRule="exact"/>
        </w:trPr>
        <w:tc>
          <w:tcPr>
            <w:tcW w:w="182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37" w:lineRule="auto" w:before="6"/>
              <w:ind w:left="74" w:right="60"/>
              <w:jc w:val="center"/>
              <w:rPr>
                <w:rFonts w:ascii="宋体" w:hAnsi="宋体" w:cs="宋体" w:eastAsia="宋体" w:hint="default"/>
                <w:sz w:val="21"/>
                <w:szCs w:val="21"/>
              </w:rPr>
            </w:pPr>
            <w:r>
              <w:rPr>
                <w:rFonts w:ascii="宋体" w:hAnsi="宋体" w:cs="宋体" w:eastAsia="宋体" w:hint="default"/>
                <w:sz w:val="21"/>
                <w:szCs w:val="21"/>
              </w:rPr>
              <w:t>募集资金使用及披</w:t>
            </w:r>
            <w:r>
              <w:rPr>
                <w:rFonts w:ascii="宋体" w:hAnsi="宋体" w:cs="宋体" w:eastAsia="宋体" w:hint="default"/>
                <w:w w:val="99"/>
                <w:sz w:val="21"/>
                <w:szCs w:val="21"/>
              </w:rPr>
              <w:t> </w:t>
            </w:r>
            <w:r>
              <w:rPr>
                <w:rFonts w:ascii="宋体" w:hAnsi="宋体" w:cs="宋体" w:eastAsia="宋体" w:hint="default"/>
                <w:sz w:val="21"/>
                <w:szCs w:val="21"/>
              </w:rPr>
              <w:t>露中存在的问题或</w:t>
            </w:r>
            <w:r>
              <w:rPr>
                <w:rFonts w:ascii="宋体" w:hAnsi="宋体" w:cs="宋体" w:eastAsia="宋体" w:hint="default"/>
                <w:w w:val="99"/>
                <w:sz w:val="21"/>
                <w:szCs w:val="21"/>
              </w:rPr>
              <w:t> </w:t>
            </w:r>
            <w:r>
              <w:rPr>
                <w:rFonts w:ascii="宋体" w:hAnsi="宋体" w:cs="宋体" w:eastAsia="宋体" w:hint="default"/>
                <w:sz w:val="21"/>
                <w:szCs w:val="21"/>
              </w:rPr>
              <w:t>其他情况</w:t>
            </w:r>
          </w:p>
        </w:tc>
        <w:tc>
          <w:tcPr>
            <w:tcW w:w="8009" w:type="dxa"/>
            <w:tcBorders>
              <w:top w:val="single" w:sz="4" w:space="0" w:color="000000"/>
              <w:left w:val="single" w:sz="4" w:space="0" w:color="000000"/>
              <w:bottom w:val="single" w:sz="4" w:space="0" w:color="000000"/>
              <w:right w:val="nil" w:sz="6" w:space="0" w:color="auto"/>
            </w:tcBorders>
          </w:tcPr>
          <w:p>
            <w:pPr>
              <w:pStyle w:val="TableParagraph"/>
              <w:spacing w:line="225" w:lineRule="auto" w:before="19"/>
              <w:ind w:left="26" w:right="24"/>
              <w:jc w:val="both"/>
              <w:rPr>
                <w:rFonts w:ascii="宋体" w:hAnsi="宋体" w:cs="宋体" w:eastAsia="宋体" w:hint="default"/>
                <w:sz w:val="21"/>
                <w:szCs w:val="21"/>
              </w:rPr>
            </w:pPr>
            <w:r>
              <w:rPr>
                <w:rFonts w:ascii="宋体" w:hAnsi="宋体" w:cs="宋体" w:eastAsia="宋体" w:hint="default"/>
                <w:sz w:val="21"/>
                <w:szCs w:val="21"/>
              </w:rPr>
              <w:t>上海浦东发展银行江岸支行账户（账号</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70080155200003354</w:t>
            </w:r>
            <w:r>
              <w:rPr>
                <w:rFonts w:ascii="宋体" w:hAnsi="宋体" w:cs="宋体" w:eastAsia="宋体" w:hint="default"/>
                <w:sz w:val="21"/>
                <w:szCs w:val="21"/>
              </w:rPr>
              <w:t>）在作为募集资金专户前曾</w:t>
            </w:r>
            <w:r>
              <w:rPr>
                <w:rFonts w:ascii="宋体" w:hAnsi="宋体" w:cs="宋体" w:eastAsia="宋体" w:hint="default"/>
                <w:w w:val="99"/>
                <w:sz w:val="21"/>
                <w:szCs w:val="21"/>
              </w:rPr>
              <w:t> </w:t>
            </w:r>
            <w:r>
              <w:rPr>
                <w:rFonts w:ascii="宋体" w:hAnsi="宋体" w:cs="宋体" w:eastAsia="宋体" w:hint="default"/>
                <w:sz w:val="21"/>
                <w:szCs w:val="21"/>
              </w:rPr>
              <w:t>作为一般账户使用，本期转为募集资金专户后银行仍从该募集资金专户扣取了</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元信</w:t>
            </w:r>
            <w:r>
              <w:rPr>
                <w:rFonts w:ascii="宋体" w:hAnsi="宋体" w:cs="宋体" w:eastAsia="宋体" w:hint="default"/>
                <w:w w:val="99"/>
                <w:sz w:val="21"/>
                <w:szCs w:val="21"/>
              </w:rPr>
              <w:t> </w:t>
            </w:r>
            <w:r>
              <w:rPr>
                <w:rFonts w:ascii="宋体" w:hAnsi="宋体" w:cs="宋体" w:eastAsia="宋体" w:hint="default"/>
                <w:sz w:val="21"/>
                <w:szCs w:val="21"/>
              </w:rPr>
              <w:t>用证手续费，截至报告日，公司已向募集资金专户归还上述资金。</w:t>
            </w:r>
          </w:p>
        </w:tc>
      </w:tr>
    </w:tbl>
    <w:p>
      <w:pPr>
        <w:spacing w:line="241" w:lineRule="exact" w:before="0"/>
        <w:ind w:left="515" w:right="0" w:firstLine="0"/>
        <w:jc w:val="left"/>
        <w:rPr>
          <w:rFonts w:ascii="宋体" w:hAnsi="宋体" w:cs="宋体" w:eastAsia="宋体" w:hint="default"/>
          <w:sz w:val="21"/>
          <w:szCs w:val="21"/>
        </w:rPr>
      </w:pPr>
      <w:r>
        <w:rPr/>
        <w:pict>
          <v:shape style="position:absolute;margin-left:56.639999pt;margin-top:-96.211861pt;width:90.85pt;height:18.7pt;mso-position-horizontal-relative:page;mso-position-vertical-relative:paragraph;z-index:-1160296" type="#_x0000_t202" filled="false" stroked="false">
            <v:textbox inset="0,0,0,0">
              <w:txbxContent>
                <w:p>
                  <w:pPr>
                    <w:spacing w:line="209" w:lineRule="exact" w:before="0"/>
                    <w:ind w:left="72" w:right="0" w:firstLine="0"/>
                    <w:jc w:val="left"/>
                    <w:rPr>
                      <w:rFonts w:ascii="宋体" w:hAnsi="宋体" w:cs="宋体" w:eastAsia="宋体" w:hint="default"/>
                      <w:sz w:val="21"/>
                      <w:szCs w:val="21"/>
                    </w:rPr>
                  </w:pPr>
                  <w:r>
                    <w:rPr>
                      <w:rFonts w:ascii="宋体" w:hAnsi="宋体" w:cs="宋体" w:eastAsia="宋体" w:hint="default"/>
                      <w:sz w:val="21"/>
                      <w:szCs w:val="21"/>
                    </w:rPr>
                    <w:t>时补充流动资金情</w:t>
                  </w:r>
                </w:p>
              </w:txbxContent>
            </v:textbox>
            <w10:wrap type="none"/>
          </v:shape>
        </w:pict>
      </w:r>
      <w:r>
        <w:rPr/>
        <w:pict>
          <v:shape style="position:absolute;margin-left:56.52pt;margin-top:-78.091866pt;width:91pt;height:32.3pt;mso-position-horizontal-relative:page;mso-position-vertical-relative:paragraph;z-index:-1160272" type="#_x0000_t202" filled="false" stroked="false">
            <v:textbox inset="0,0,0,0">
              <w:txbxContent>
                <w:p>
                  <w:pPr>
                    <w:spacing w:line="209" w:lineRule="exact" w:before="0"/>
                    <w:ind w:left="74" w:right="0" w:firstLine="0"/>
                    <w:jc w:val="left"/>
                    <w:rPr>
                      <w:rFonts w:ascii="宋体" w:hAnsi="宋体" w:cs="宋体" w:eastAsia="宋体" w:hint="default"/>
                      <w:sz w:val="21"/>
                      <w:szCs w:val="21"/>
                    </w:rPr>
                  </w:pPr>
                  <w:r>
                    <w:rPr>
                      <w:rFonts w:ascii="宋体" w:hAnsi="宋体" w:cs="宋体" w:eastAsia="宋体" w:hint="default"/>
                      <w:sz w:val="21"/>
                      <w:szCs w:val="21"/>
                    </w:rPr>
                    <w:t>资金结余的金额及</w:t>
                  </w:r>
                </w:p>
              </w:txbxContent>
            </v:textbox>
            <w10:wrap type="none"/>
          </v:shape>
        </w:pict>
      </w:r>
      <w:r>
        <w:rPr>
          <w:rFonts w:ascii="宋体" w:hAnsi="宋体" w:cs="宋体" w:eastAsia="宋体" w:hint="default"/>
          <w:sz w:val="21"/>
          <w:szCs w:val="21"/>
        </w:rPr>
        <w:t>注释</w:t>
      </w:r>
      <w:r>
        <w:rPr>
          <w:rFonts w:ascii="宋体" w:hAnsi="宋体" w:cs="宋体" w:eastAsia="宋体" w:hint="default"/>
          <w:spacing w:val="-59"/>
          <w:sz w:val="21"/>
          <w:szCs w:val="21"/>
        </w:rPr>
        <w:t> </w:t>
      </w:r>
      <w:r>
        <w:rPr>
          <w:rFonts w:ascii="宋体" w:hAnsi="宋体" w:cs="宋体" w:eastAsia="宋体" w:hint="default"/>
          <w:sz w:val="21"/>
          <w:szCs w:val="21"/>
        </w:rPr>
        <w:t>1：募投项目本报告期还处于建设期，无实现的效益。</w:t>
      </w:r>
    </w:p>
    <w:p>
      <w:pPr>
        <w:spacing w:line="240" w:lineRule="auto" w:before="8"/>
        <w:rPr>
          <w:rFonts w:ascii="宋体" w:hAnsi="宋体" w:cs="宋体" w:eastAsia="宋体" w:hint="default"/>
          <w:sz w:val="25"/>
          <w:szCs w:val="25"/>
        </w:rPr>
      </w:pPr>
    </w:p>
    <w:p>
      <w:pPr>
        <w:spacing w:before="0"/>
        <w:ind w:left="535" w:right="0" w:firstLine="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9"/>
          <w:sz w:val="21"/>
          <w:szCs w:val="21"/>
        </w:rPr>
        <w:t> </w:t>
      </w:r>
      <w:r>
        <w:rPr>
          <w:rFonts w:ascii="宋体" w:hAnsi="宋体" w:cs="宋体" w:eastAsia="宋体" w:hint="default"/>
          <w:sz w:val="21"/>
          <w:szCs w:val="21"/>
        </w:rPr>
        <w:t>2：上述项目无预计效益。</w:t>
      </w:r>
    </w:p>
    <w:p>
      <w:pPr>
        <w:spacing w:after="0"/>
        <w:jc w:val="left"/>
        <w:rPr>
          <w:rFonts w:ascii="宋体" w:hAnsi="宋体" w:cs="宋体" w:eastAsia="宋体" w:hint="default"/>
          <w:sz w:val="21"/>
          <w:szCs w:val="21"/>
        </w:rPr>
        <w:sectPr>
          <w:pgSz w:w="11910" w:h="16840"/>
          <w:pgMar w:header="918" w:footer="976" w:top="1120" w:bottom="1160" w:left="10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602" w:right="91"/>
        <w:jc w:val="left"/>
        <w:rPr>
          <w:rFonts w:ascii="宋体" w:hAnsi="宋体" w:cs="宋体" w:eastAsia="宋体" w:hint="default"/>
        </w:rPr>
      </w:pPr>
      <w:bookmarkStart w:name="（二）报告期内没有非募集资金投资的重大项目。" w:id="16"/>
      <w:bookmarkEnd w:id="16"/>
      <w:r>
        <w:rPr/>
      </w:r>
      <w:bookmarkStart w:name="（三）报告期内没有持有其他上市公司股权、参股商业银行、证券公司、保险公司、信托公" w:id="17"/>
      <w:bookmarkEnd w:id="17"/>
      <w:r>
        <w:rPr/>
      </w:r>
      <w:bookmarkStart w:name="（四）报告期内没有持有以公允价值计量的金融资产的情况。" w:id="18"/>
      <w:bookmarkEnd w:id="18"/>
      <w:r>
        <w:rPr/>
      </w:r>
      <w:r>
        <w:rPr>
          <w:rFonts w:ascii="宋体" w:hAnsi="宋体" w:cs="宋体" w:eastAsia="宋体" w:hint="default"/>
        </w:rPr>
        <w:t>（二）报告期内没有非募集资金投资的重大项目。</w:t>
      </w:r>
    </w:p>
    <w:p>
      <w:pPr>
        <w:spacing w:line="240" w:lineRule="auto" w:before="10"/>
        <w:rPr>
          <w:rFonts w:ascii="宋体" w:hAnsi="宋体" w:cs="宋体" w:eastAsia="宋体" w:hint="default"/>
          <w:sz w:val="18"/>
          <w:szCs w:val="18"/>
        </w:rPr>
      </w:pPr>
    </w:p>
    <w:p>
      <w:pPr>
        <w:pStyle w:val="BodyText"/>
        <w:spacing w:line="336" w:lineRule="auto"/>
        <w:ind w:left="120" w:right="124" w:firstLine="482"/>
        <w:jc w:val="left"/>
        <w:rPr>
          <w:rFonts w:ascii="宋体" w:hAnsi="宋体" w:cs="宋体" w:eastAsia="宋体" w:hint="default"/>
        </w:rPr>
      </w:pPr>
      <w:r>
        <w:rPr>
          <w:rFonts w:ascii="宋体" w:hAnsi="宋体" w:cs="宋体" w:eastAsia="宋体" w:hint="default"/>
        </w:rPr>
        <w:t>（三）报告期内没有持有其他上市公司股权、参股商业银行、证券公司、保险公司、信 托公司和期货公司等金融企业的情况，也没有买卖其他上市公司股份的情况。</w:t>
      </w:r>
    </w:p>
    <w:p>
      <w:pPr>
        <w:pStyle w:val="BodyText"/>
        <w:spacing w:line="240" w:lineRule="auto" w:before="151"/>
        <w:ind w:left="602" w:right="91"/>
        <w:jc w:val="left"/>
        <w:rPr>
          <w:rFonts w:ascii="宋体" w:hAnsi="宋体" w:cs="宋体" w:eastAsia="宋体" w:hint="default"/>
        </w:rPr>
      </w:pPr>
      <w:r>
        <w:rPr>
          <w:rFonts w:ascii="宋体" w:hAnsi="宋体" w:cs="宋体" w:eastAsia="宋体" w:hint="default"/>
        </w:rPr>
        <w:t>（四）报告期内没有持有以公允价值计量的金融资产的情况。</w:t>
      </w:r>
    </w:p>
    <w:p>
      <w:pPr>
        <w:spacing w:line="240" w:lineRule="auto" w:before="4"/>
        <w:rPr>
          <w:rFonts w:ascii="宋体" w:hAnsi="宋体" w:cs="宋体" w:eastAsia="宋体" w:hint="default"/>
          <w:sz w:val="24"/>
          <w:szCs w:val="24"/>
        </w:rPr>
      </w:pPr>
    </w:p>
    <w:p>
      <w:pPr>
        <w:pStyle w:val="Heading2"/>
        <w:spacing w:line="288" w:lineRule="auto"/>
        <w:ind w:right="91"/>
        <w:jc w:val="left"/>
      </w:pPr>
      <w:r>
        <w:rPr/>
        <w:t>三、公司无期末发行在外的可转换为股份的各种金融工具、以公允价值计量的</w:t>
      </w:r>
      <w:r>
        <w:rPr>
          <w:spacing w:val="-113"/>
        </w:rPr>
        <w:t> </w:t>
      </w:r>
      <w:r>
        <w:rPr/>
        <w:t>负债。</w:t>
      </w:r>
    </w:p>
    <w:p>
      <w:pPr>
        <w:spacing w:line="240" w:lineRule="auto" w:before="11"/>
        <w:rPr>
          <w:rFonts w:ascii="宋体" w:hAnsi="宋体" w:cs="宋体" w:eastAsia="宋体" w:hint="default"/>
          <w:sz w:val="19"/>
          <w:szCs w:val="19"/>
        </w:rPr>
      </w:pPr>
    </w:p>
    <w:p>
      <w:pPr>
        <w:pStyle w:val="Heading2"/>
        <w:spacing w:line="240" w:lineRule="auto"/>
        <w:ind w:right="91"/>
        <w:jc w:val="left"/>
      </w:pPr>
      <w:r>
        <w:rPr/>
        <w:t>四、内幕信息知情人管理制度的执行以及其他相关情况</w:t>
      </w:r>
    </w:p>
    <w:p>
      <w:pPr>
        <w:pStyle w:val="BodyText"/>
        <w:spacing w:line="386" w:lineRule="auto" w:before="249"/>
        <w:ind w:left="595" w:right="91"/>
        <w:jc w:val="left"/>
      </w:pPr>
      <w:r>
        <w:rPr/>
        <w:t>（一）内幕信息知情人管理制度的制定 </w:t>
      </w:r>
      <w:r>
        <w:rPr>
          <w:spacing w:val="-3"/>
          <w:w w:val="95"/>
        </w:rPr>
        <w:t>为了规范公司的内幕信息管理，加强内幕信息保密工作，维护信息披露公开、公平原则，</w:t>
      </w:r>
      <w:r>
        <w:rPr>
          <w:spacing w:val="-3"/>
        </w:rPr>
      </w:r>
    </w:p>
    <w:p>
      <w:pPr>
        <w:pStyle w:val="BodyText"/>
        <w:spacing w:line="352" w:lineRule="auto" w:before="5"/>
        <w:ind w:right="110"/>
        <w:jc w:val="both"/>
      </w:pPr>
      <w:r>
        <w:rPr>
          <w:spacing w:val="-17"/>
        </w:rPr>
        <w:t>根据《公司法》、《证券法》、《上市公司信息披露管理办法》、《深圳证券交易所创业板股票上</w:t>
      </w:r>
      <w:r>
        <w:rPr>
          <w:spacing w:val="-85"/>
        </w:rPr>
        <w:t> </w:t>
      </w:r>
      <w:r>
        <w:rPr>
          <w:spacing w:val="-85"/>
        </w:rPr>
      </w:r>
      <w:r>
        <w:rPr/>
        <w:t>市规则》等有关法律、法规、规范性文件及《公司章程》的有关规定，</w:t>
      </w:r>
      <w:r>
        <w:rPr>
          <w:spacing w:val="-89"/>
        </w:rPr>
        <w:t> </w:t>
      </w:r>
      <w:r>
        <w:rPr/>
        <w:t>报告期内公司专门制</w:t>
      </w:r>
      <w:r>
        <w:rPr/>
        <w:t> </w:t>
      </w:r>
      <w:r>
        <w:rPr>
          <w:spacing w:val="-5"/>
        </w:rPr>
        <w:t>定了《内幕信息知情人登记制度》，明确界定内幕信息和内幕信息知情人的范围，完善了内幕</w:t>
      </w:r>
      <w:r>
        <w:rPr>
          <w:spacing w:val="-116"/>
        </w:rPr>
        <w:t> </w:t>
      </w:r>
      <w:r>
        <w:rPr>
          <w:spacing w:val="-116"/>
        </w:rPr>
      </w:r>
      <w:r>
        <w:rPr/>
        <w:t>信息事项的研究、决策和审批程序，健全了内幕信息的保密措施等。并于</w:t>
      </w:r>
      <w:r>
        <w:rPr>
          <w:spacing w:val="-2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 第一届董事会第十二次会议审议通过。</w:t>
      </w:r>
    </w:p>
    <w:p>
      <w:pPr>
        <w:pStyle w:val="BodyText"/>
        <w:spacing w:line="240" w:lineRule="auto" w:before="82"/>
        <w:ind w:left="602" w:right="91"/>
        <w:jc w:val="left"/>
        <w:rPr>
          <w:rFonts w:ascii="宋体" w:hAnsi="宋体" w:cs="宋体" w:eastAsia="宋体" w:hint="default"/>
        </w:rPr>
      </w:pPr>
      <w:r>
        <w:rPr>
          <w:rFonts w:ascii="宋体" w:hAnsi="宋体" w:cs="宋体" w:eastAsia="宋体" w:hint="default"/>
        </w:rPr>
        <w:t>（二）内幕信息知情人管理制度的执行情况</w:t>
      </w:r>
    </w:p>
    <w:p>
      <w:pPr>
        <w:pStyle w:val="BodyText"/>
        <w:spacing w:line="364" w:lineRule="auto" w:before="192"/>
        <w:ind w:left="595" w:right="131"/>
        <w:jc w:val="left"/>
      </w:pPr>
      <w:r>
        <w:rPr>
          <w:rFonts w:ascii="Times New Roman" w:hAnsi="Times New Roman" w:cs="Times New Roman" w:eastAsia="Times New Roman" w:hint="default"/>
        </w:rPr>
        <w:t>1</w:t>
      </w:r>
      <w:r>
        <w:rPr/>
        <w:t>、定期报告披露期间的信息保密工作 报告期内，公司严格执行内幕信息保密制度，严格规范信息传递流程，在定期报告披露</w:t>
      </w:r>
    </w:p>
    <w:p>
      <w:pPr>
        <w:pStyle w:val="BodyText"/>
        <w:spacing w:line="240" w:lineRule="auto" w:before="26"/>
        <w:ind w:right="91"/>
        <w:jc w:val="left"/>
      </w:pPr>
      <w:r>
        <w:rPr/>
        <w:t>期间，对于未公开信息，公司董秘办会严格控制知情人范围并组织相关内幕信息知情人填写</w:t>
      </w:r>
    </w:p>
    <w:p>
      <w:pPr>
        <w:pStyle w:val="BodyText"/>
        <w:spacing w:line="367" w:lineRule="auto" w:before="154"/>
        <w:ind w:right="99"/>
        <w:jc w:val="left"/>
        <w:rPr>
          <w:rFonts w:ascii="宋体" w:hAnsi="宋体" w:cs="宋体" w:eastAsia="宋体" w:hint="default"/>
        </w:rPr>
      </w:pPr>
      <w:r>
        <w:rPr>
          <w:spacing w:val="-5"/>
        </w:rPr>
        <w:t>《内幕信息知情人登记表》，真实、完整记录上述信息在公开前的内幕信息知情人名单、知悉</w:t>
      </w:r>
      <w:r>
        <w:rPr>
          <w:spacing w:val="-116"/>
        </w:rPr>
        <w:t> </w:t>
      </w:r>
      <w:r>
        <w:rPr>
          <w:spacing w:val="-116"/>
        </w:rPr>
      </w:r>
      <w:r>
        <w:rPr/>
        <w:t>内幕信息的时间。经公司董秘办核实无误后，按照相关法律法规的规定在向深交所和证监局 报送定期报告相关资料的同时报备内幕信息知情人登记情况。 </w:t>
      </w:r>
      <w:r>
        <w:rPr>
          <w:rFonts w:ascii="Times New Roman" w:hAnsi="Times New Roman" w:cs="Times New Roman" w:eastAsia="Times New Roman" w:hint="default"/>
          <w:b/>
          <w:bCs/>
        </w:rPr>
        <w:t>2</w:t>
      </w:r>
      <w:r>
        <w:rPr>
          <w:rFonts w:ascii="宋体" w:hAnsi="宋体" w:cs="宋体" w:eastAsia="宋体" w:hint="default"/>
        </w:rPr>
        <w:t>、投资者调研期间的信息保密工作</w:t>
      </w:r>
    </w:p>
    <w:p>
      <w:pPr>
        <w:pStyle w:val="BodyText"/>
        <w:spacing w:line="357" w:lineRule="auto" w:before="35"/>
        <w:ind w:right="110" w:firstLine="482"/>
        <w:jc w:val="both"/>
      </w:pPr>
      <w:r>
        <w:rPr/>
        <w:t>在定期报告及重大事项披露期间，公司尽量避免接待投资者的调研，努力做好定期报告 及重大事项披露期间的信息保密工作。在日常接待投资者调研时，公司董秘办负责履行相关 的信息保密工作程序。在进行调研前，先对调研人员的个人信息进行备案，同时要求签署投 资者（机构）调研登记表，并承诺在对外出具报告前需经上市公司董秘办认可。</w:t>
      </w:r>
      <w:r>
        <w:rPr>
          <w:spacing w:val="-77"/>
        </w:rPr>
        <w:t> </w:t>
      </w:r>
      <w:r>
        <w:rPr/>
        <w:t>在调研过程</w:t>
      </w:r>
      <w:r>
        <w:rPr/>
        <w:t> 中，董秘办认真做好相关会议记录，并按照相关法律法规的规定向深交所报备。</w:t>
      </w:r>
    </w:p>
    <w:p>
      <w:pPr>
        <w:spacing w:after="0" w:line="357" w:lineRule="auto"/>
        <w:jc w:val="both"/>
        <w:sectPr>
          <w:pgSz w:w="11910" w:h="16840"/>
          <w:pgMar w:header="918" w:footer="976" w:top="1120" w:bottom="1160" w:left="1020" w:right="1020"/>
        </w:sectPr>
      </w:pPr>
    </w:p>
    <w:p>
      <w:pPr>
        <w:spacing w:line="240" w:lineRule="auto" w:before="1"/>
        <w:rPr>
          <w:rFonts w:ascii="宋体" w:hAnsi="宋体" w:cs="宋体" w:eastAsia="宋体" w:hint="default"/>
          <w:sz w:val="18"/>
          <w:szCs w:val="18"/>
        </w:rPr>
      </w:pPr>
    </w:p>
    <w:p>
      <w:pPr>
        <w:pStyle w:val="BodyText"/>
        <w:spacing w:line="364" w:lineRule="auto" w:before="26"/>
        <w:ind w:left="595" w:right="91"/>
        <w:jc w:val="left"/>
      </w:pPr>
      <w:r>
        <w:rPr>
          <w:rFonts w:ascii="Times New Roman" w:hAnsi="Times New Roman" w:cs="Times New Roman" w:eastAsia="Times New Roman" w:hint="default"/>
        </w:rPr>
        <w:t>3</w:t>
      </w:r>
      <w:r>
        <w:rPr/>
        <w:t>、其他重大事件的信息保密工作 </w:t>
      </w:r>
      <w:r>
        <w:rPr>
          <w:spacing w:val="-3"/>
          <w:w w:val="95"/>
        </w:rPr>
        <w:t>在其他重大事项（如对外投资等）未披露前，公司及相关信息披露义务人采取保密措施，</w:t>
      </w:r>
      <w:r>
        <w:rPr>
          <w:spacing w:val="-3"/>
        </w:rPr>
      </w:r>
    </w:p>
    <w:p>
      <w:pPr>
        <w:pStyle w:val="BodyText"/>
        <w:spacing w:line="240" w:lineRule="auto" w:before="29"/>
        <w:ind w:right="91"/>
        <w:jc w:val="left"/>
      </w:pPr>
      <w:r>
        <w:rPr/>
        <w:t>签订相关保密协议，以保证信息处于可控范围。</w:t>
      </w:r>
    </w:p>
    <w:p>
      <w:pPr>
        <w:pStyle w:val="BodyText"/>
        <w:spacing w:line="240" w:lineRule="auto" w:before="192"/>
        <w:ind w:left="602" w:right="91"/>
        <w:jc w:val="left"/>
        <w:rPr>
          <w:rFonts w:ascii="宋体" w:hAnsi="宋体" w:cs="宋体" w:eastAsia="宋体" w:hint="default"/>
        </w:rPr>
      </w:pPr>
      <w:r>
        <w:rPr>
          <w:rFonts w:ascii="宋体" w:hAnsi="宋体" w:cs="宋体" w:eastAsia="宋体" w:hint="default"/>
        </w:rPr>
        <w:t>（三）报告期内自查内幕信息知情人涉嫌内幕交易以及监管部门的查处和整改情况</w:t>
      </w:r>
    </w:p>
    <w:p>
      <w:pPr>
        <w:pStyle w:val="BodyText"/>
        <w:spacing w:line="357" w:lineRule="auto" w:before="192"/>
        <w:ind w:right="148" w:firstLine="482"/>
        <w:jc w:val="both"/>
      </w:pPr>
      <w:r>
        <w:rPr/>
        <w:t>报告期内，公司董事、监事及高级管理人员和其他相关知情人严格遵守了内幕信息知情 人登记制度，未发现有内幕信息知情人利用内幕信息买卖公司股份的情况。报告期内公司也 未发生受到监管部门查处和整改的情形。</w:t>
      </w:r>
    </w:p>
    <w:p>
      <w:pPr>
        <w:spacing w:line="240" w:lineRule="auto" w:before="13"/>
        <w:rPr>
          <w:rFonts w:ascii="宋体" w:hAnsi="宋体" w:cs="宋体" w:eastAsia="宋体" w:hint="default"/>
          <w:sz w:val="25"/>
          <w:szCs w:val="25"/>
        </w:rPr>
      </w:pPr>
    </w:p>
    <w:p>
      <w:pPr>
        <w:pStyle w:val="Heading2"/>
        <w:spacing w:line="240" w:lineRule="auto"/>
        <w:ind w:right="91"/>
        <w:jc w:val="left"/>
      </w:pPr>
      <w:r>
        <w:rPr/>
        <w:t>五、前三年股利分配或资本公积金转增股本情况及本次利润分配预案</w:t>
      </w:r>
    </w:p>
    <w:p>
      <w:pPr>
        <w:spacing w:line="240" w:lineRule="auto" w:before="9"/>
        <w:rPr>
          <w:rFonts w:ascii="宋体" w:hAnsi="宋体" w:cs="宋体" w:eastAsia="宋体" w:hint="default"/>
          <w:sz w:val="27"/>
          <w:szCs w:val="27"/>
        </w:rPr>
      </w:pPr>
    </w:p>
    <w:p>
      <w:pPr>
        <w:pStyle w:val="BodyText"/>
        <w:spacing w:line="336" w:lineRule="auto"/>
        <w:ind w:right="148" w:firstLine="482"/>
        <w:jc w:val="both"/>
      </w:pPr>
      <w:r>
        <w:rPr/>
        <w:t>公司前三年除公司由有限公司整体变更为股份公司外，未进行股利分配或资本公积金转 增股本。</w:t>
      </w:r>
    </w:p>
    <w:p>
      <w:pPr>
        <w:pStyle w:val="BodyText"/>
        <w:spacing w:line="240" w:lineRule="auto" w:before="89"/>
        <w:ind w:left="595" w:right="91"/>
        <w:jc w:val="left"/>
      </w:pPr>
      <w:r>
        <w:rPr/>
        <w:t>本报告期，公司计划不进行股利分配。原因如下：</w:t>
      </w:r>
    </w:p>
    <w:p>
      <w:pPr>
        <w:pStyle w:val="BodyText"/>
        <w:spacing w:line="326" w:lineRule="auto" w:before="187"/>
        <w:ind w:right="112" w:firstLine="482"/>
        <w:jc w:val="both"/>
      </w:pPr>
      <w:r>
        <w:rPr>
          <w:rFonts w:ascii="Times New Roman" w:hAnsi="Times New Roman" w:cs="Times New Roman" w:eastAsia="Times New Roman" w:hint="default"/>
          <w:spacing w:val="-3"/>
        </w:rPr>
        <w:t>1</w:t>
      </w:r>
      <w:r>
        <w:rPr>
          <w:spacing w:val="-3"/>
        </w:rPr>
        <w:t>、根据已确认的企业发展定位，公司目前的经营规模属于中小企业范畴，尚处在企业发</w:t>
      </w:r>
      <w:r>
        <w:rPr/>
        <w:t> 展成长期的起步阶段，还有大量的工作需要我们不断地去努力开拓公司。为了更好、跟快的 抓住发展机会，公司应掌握一定的发展资金储备。</w:t>
      </w:r>
    </w:p>
    <w:p>
      <w:pPr>
        <w:pStyle w:val="BodyText"/>
        <w:spacing w:line="316" w:lineRule="auto" w:before="101"/>
        <w:ind w:right="112" w:firstLine="482"/>
        <w:jc w:val="both"/>
      </w:pPr>
      <w:r>
        <w:rPr>
          <w:rFonts w:ascii="Times New Roman" w:hAnsi="Times New Roman" w:cs="Times New Roman" w:eastAsia="Times New Roman" w:hint="default"/>
          <w:spacing w:val="-3"/>
        </w:rPr>
        <w:t>2</w:t>
      </w:r>
      <w:r>
        <w:rPr>
          <w:spacing w:val="-3"/>
        </w:rPr>
        <w:t>、目前宏观经济环境复杂变化，金融危机和欧债危机对实体经济影响越明显，公司作为</w:t>
      </w:r>
      <w:r>
        <w:rPr/>
        <w:t> 一个中小企业，经营规模较小，应采取</w:t>
      </w:r>
      <w:r>
        <w:rPr>
          <w:rFonts w:ascii="Times New Roman" w:hAnsi="Times New Roman" w:cs="Times New Roman" w:eastAsia="Times New Roman" w:hint="default"/>
        </w:rPr>
        <w:t>“</w:t>
      </w:r>
      <w:r>
        <w:rPr/>
        <w:t>现金为王</w:t>
      </w:r>
      <w:r>
        <w:rPr>
          <w:rFonts w:ascii="Times New Roman" w:hAnsi="Times New Roman" w:cs="Times New Roman" w:eastAsia="Times New Roman" w:hint="default"/>
        </w:rPr>
        <w:t>”</w:t>
      </w:r>
      <w:r>
        <w:rPr/>
        <w:t>的观念，积极谨慎的经营方针。</w:t>
      </w:r>
    </w:p>
    <w:p>
      <w:pPr>
        <w:pStyle w:val="BodyText"/>
        <w:spacing w:line="319" w:lineRule="auto" w:before="82"/>
        <w:ind w:right="148" w:firstLine="482"/>
        <w:jc w:val="both"/>
      </w:pPr>
      <w:r>
        <w:rPr>
          <w:rFonts w:ascii="Times New Roman" w:hAnsi="Times New Roman" w:cs="Times New Roman" w:eastAsia="Times New Roman" w:hint="default"/>
        </w:rPr>
        <w:t>3</w:t>
      </w:r>
      <w:r>
        <w:rPr/>
        <w:t>、目前募集资金已基本计划安排完成，且根据</w:t>
      </w:r>
      <w:r>
        <w:rPr>
          <w:spacing w:val="-60"/>
        </w:rPr>
        <w:t> </w:t>
      </w:r>
      <w:r>
        <w:rPr>
          <w:rFonts w:ascii="Times New Roman" w:hAnsi="Times New Roman" w:cs="Times New Roman" w:eastAsia="Times New Roman" w:hint="default"/>
        </w:rPr>
        <w:t>2012 </w:t>
      </w:r>
      <w:r>
        <w:rPr/>
        <w:t>经营计划，经营规模和方式将大幅 增长，资金需求量较大。为此，公司已计划通过多种方式进行融资，以满足资金需求。</w:t>
      </w:r>
    </w:p>
    <w:p>
      <w:pPr>
        <w:spacing w:after="0" w:line="319" w:lineRule="auto"/>
        <w:jc w:val="both"/>
        <w:sectPr>
          <w:pgSz w:w="11910" w:h="16840"/>
          <w:pgMar w:header="918" w:footer="976" w:top="1120" w:bottom="1160" w:left="1020" w:right="1020"/>
        </w:sectPr>
      </w:pPr>
    </w:p>
    <w:p>
      <w:pPr>
        <w:spacing w:line="240" w:lineRule="auto" w:before="9"/>
        <w:rPr>
          <w:rFonts w:ascii="宋体" w:hAnsi="宋体" w:cs="宋体" w:eastAsia="宋体" w:hint="default"/>
          <w:sz w:val="22"/>
          <w:szCs w:val="22"/>
        </w:rPr>
      </w:pPr>
    </w:p>
    <w:p>
      <w:pPr>
        <w:pStyle w:val="Heading1"/>
        <w:spacing w:line="240" w:lineRule="auto"/>
        <w:ind w:right="91"/>
        <w:jc w:val="left"/>
      </w:pPr>
      <w:bookmarkStart w:name="_bookmark4" w:id="19"/>
      <w:bookmarkEnd w:id="19"/>
      <w:r>
        <w:rPr/>
      </w:r>
      <w:r>
        <w:rPr/>
        <w:t>第五节</w:t>
      </w:r>
      <w:r>
        <w:rPr>
          <w:spacing w:val="5"/>
        </w:rPr>
        <w:t> </w:t>
      </w:r>
      <w:r>
        <w:rPr/>
        <w:t>重要事项</w:t>
      </w:r>
    </w:p>
    <w:p>
      <w:pPr>
        <w:spacing w:line="240" w:lineRule="auto" w:before="4"/>
        <w:rPr>
          <w:rFonts w:ascii="宋体" w:hAnsi="宋体" w:cs="宋体" w:eastAsia="宋体" w:hint="default"/>
          <w:sz w:val="28"/>
          <w:szCs w:val="28"/>
        </w:rPr>
      </w:pPr>
    </w:p>
    <w:p>
      <w:pPr>
        <w:pStyle w:val="Heading2"/>
        <w:spacing w:line="240" w:lineRule="auto"/>
        <w:ind w:right="91"/>
        <w:jc w:val="left"/>
      </w:pPr>
      <w:r>
        <w:rPr/>
        <w:t>一、重大诉讼仲裁事项</w:t>
      </w:r>
    </w:p>
    <w:p>
      <w:pPr>
        <w:pStyle w:val="BodyText"/>
        <w:spacing w:line="336" w:lineRule="auto" w:before="249"/>
        <w:ind w:right="91" w:firstLine="720"/>
        <w:jc w:val="left"/>
      </w:pPr>
      <w:r>
        <w:rPr>
          <w:spacing w:val="3"/>
        </w:rPr>
        <w:t>公司在招股说明书中和</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spacing w:val="3"/>
        </w:rPr>
        <w:t>年半年度报告中披露的广东大族粤铭激光科技股份有限</w:t>
      </w:r>
      <w:r>
        <w:rPr/>
        <w:t> 公司诉我公司知识产权侵权一案目前已经完毕。相关事宜披露如下：</w:t>
      </w:r>
    </w:p>
    <w:p>
      <w:pPr>
        <w:pStyle w:val="BodyText"/>
        <w:spacing w:line="338" w:lineRule="auto" w:before="96"/>
        <w:ind w:right="105" w:firstLine="362"/>
        <w:jc w:val="both"/>
      </w:pPr>
      <w:r>
        <w:rPr>
          <w:rFonts w:ascii="Times New Roman" w:hAnsi="Times New Roman" w:cs="Times New Roman" w:eastAsia="Times New Roman" w:hint="default"/>
        </w:rPr>
        <w:t>1</w:t>
      </w:r>
      <w:r>
        <w:rPr/>
        <w:t>、公司为防止对方通过撤诉使争议问题即公司产品是否侵权对方知识产权不能得出明确 </w:t>
      </w:r>
      <w:r>
        <w:rPr>
          <w:spacing w:val="-24"/>
        </w:rPr>
        <w:t>的结果，于</w:t>
      </w:r>
      <w:r>
        <w:rPr>
          <w:spacing w:val="-8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w:t>
      </w:r>
      <w:r>
        <w:rPr>
          <w:spacing w:val="-87"/>
        </w:rPr>
        <w:t> </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月</w:t>
      </w:r>
      <w:r>
        <w:rPr>
          <w:spacing w:val="-87"/>
        </w:rPr>
        <w:t>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spacing w:val="-5"/>
        </w:rPr>
        <w:t>日向深圳中院递交了民事反诉申请，要求确认公司生产的</w:t>
      </w:r>
      <w:r>
        <w:rPr>
          <w:spacing w:val="-87"/>
        </w:rPr>
        <w:t> </w:t>
      </w:r>
      <w:r>
        <w:rPr>
          <w:rFonts w:ascii="Times New Roman" w:hAnsi="Times New Roman" w:cs="Times New Roman" w:eastAsia="Times New Roman" w:hint="default"/>
          <w:spacing w:val="-1"/>
          <w:w w:val="99"/>
        </w:rPr>
        <w:t>ZDJG-9050</w:t>
      </w:r>
      <w:r>
        <w:rPr>
          <w:rFonts w:ascii="Times New Roman" w:hAnsi="Times New Roman" w:cs="Times New Roman" w:eastAsia="Times New Roman" w:hint="default"/>
          <w:w w:val="99"/>
        </w:rPr>
        <w:t> </w:t>
      </w:r>
      <w:r>
        <w:rPr/>
        <w:t>激光切割机不构成侵犯大族粤铭的第</w:t>
      </w:r>
      <w:r>
        <w:rPr>
          <w:spacing w:val="-60"/>
        </w:rPr>
        <w:t> </w:t>
      </w:r>
      <w:r>
        <w:rPr>
          <w:rFonts w:ascii="Times New Roman" w:hAnsi="Times New Roman" w:cs="Times New Roman" w:eastAsia="Times New Roman" w:hint="default"/>
        </w:rPr>
        <w:t>ZL200420071200.8 </w:t>
      </w:r>
      <w:r>
        <w:rPr/>
        <w:t>号实用新型专利权。</w:t>
      </w:r>
    </w:p>
    <w:p>
      <w:pPr>
        <w:pStyle w:val="BodyText"/>
        <w:spacing w:line="357" w:lineRule="auto" w:before="65"/>
        <w:ind w:right="139" w:firstLine="482"/>
        <w:jc w:val="both"/>
      </w:pPr>
      <w:r>
        <w:rPr/>
        <w:t>公司提出反诉请求后，经深圳法院口头告知，鉴于本案原告已提起诉讼，故不受理被告 提出的反诉。相关事宜可另案起诉。</w:t>
      </w:r>
    </w:p>
    <w:p>
      <w:pPr>
        <w:pStyle w:val="BodyText"/>
        <w:spacing w:line="240" w:lineRule="auto" w:before="74"/>
        <w:ind w:left="595" w:right="91"/>
        <w:jc w:val="left"/>
      </w:pPr>
      <w:r>
        <w:rPr>
          <w:rFonts w:ascii="Times New Roman" w:hAnsi="Times New Roman" w:cs="Times New Roman" w:eastAsia="Times New Roman" w:hint="default"/>
          <w:spacing w:val="4"/>
        </w:rPr>
        <w:t>2</w:t>
      </w:r>
      <w:r>
        <w:rPr>
          <w:spacing w:val="4"/>
        </w:rPr>
        <w:t>、公司</w:t>
      </w:r>
      <w:r>
        <w:rPr/>
        <w:t>于</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4"/>
        </w:rPr>
        <w:t>日收到深圳中院的民事裁定书</w:t>
      </w:r>
      <w:r>
        <w:rPr>
          <w:spacing w:val="-111"/>
        </w:rPr>
        <w:t>（</w:t>
      </w:r>
      <w:r>
        <w:rPr>
          <w:spacing w:val="4"/>
        </w:rPr>
        <w:t>（</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2"/>
        </w:rPr>
        <w:t>1</w:t>
      </w:r>
      <w:r>
        <w:rPr>
          <w:spacing w:val="4"/>
        </w:rPr>
        <w:t>）深中法知民初</w:t>
      </w:r>
      <w:r>
        <w:rPr>
          <w:spacing w:val="7"/>
        </w:rPr>
        <w:t>字</w:t>
      </w:r>
      <w:r>
        <w:rPr/>
        <w:t>第</w:t>
      </w:r>
    </w:p>
    <w:p>
      <w:pPr>
        <w:pStyle w:val="BodyText"/>
        <w:spacing w:line="336" w:lineRule="auto" w:before="133"/>
        <w:ind w:right="97"/>
        <w:jc w:val="left"/>
      </w:pPr>
      <w:r>
        <w:rPr>
          <w:rFonts w:ascii="Times New Roman" w:hAnsi="Times New Roman" w:cs="Times New Roman" w:eastAsia="Times New Roman" w:hint="default"/>
        </w:rPr>
        <w:t>103</w:t>
      </w:r>
      <w:r>
        <w:rPr>
          <w:rFonts w:ascii="Times New Roman" w:hAnsi="Times New Roman" w:cs="Times New Roman" w:eastAsia="Times New Roman" w:hint="default"/>
          <w:spacing w:val="-23"/>
        </w:rPr>
        <w:t> </w:t>
      </w:r>
      <w:r>
        <w:rPr>
          <w:spacing w:val="-6"/>
          <w:w w:val="98"/>
        </w:rPr>
        <w:t>号），裁定书称在审理期间原告广东大族粤铭激光科技股份有限公司向法院提出撤诉申请，</w:t>
      </w:r>
      <w:r>
        <w:rPr>
          <w:w w:val="50"/>
        </w:rPr>
        <w:t> </w:t>
      </w:r>
      <w:r>
        <w:rPr/>
        <w:t>法院裁定：</w:t>
      </w:r>
    </w:p>
    <w:p>
      <w:pPr>
        <w:pStyle w:val="BodyText"/>
        <w:spacing w:line="355" w:lineRule="auto" w:before="98"/>
        <w:ind w:right="91" w:firstLine="602"/>
        <w:jc w:val="left"/>
      </w:pPr>
      <w:r>
        <w:rPr>
          <w:spacing w:val="5"/>
        </w:rPr>
        <w:t>准许原告广东大族粤铭激光科技股份有限公司的撤回对被告武汉金运激光股份有</w:t>
      </w:r>
      <w:r>
        <w:rPr/>
        <w:t> 限公司、武汉金运激光股份有限公司深圳分公司的起诉。</w:t>
      </w:r>
    </w:p>
    <w:p>
      <w:pPr>
        <w:pStyle w:val="BodyText"/>
        <w:spacing w:line="336" w:lineRule="auto" w:before="79"/>
        <w:ind w:right="127" w:firstLine="482"/>
        <w:jc w:val="both"/>
      </w:pPr>
      <w:r>
        <w:rPr/>
        <w:t>本案案件受理费人民币</w:t>
      </w:r>
      <w:r>
        <w:rPr>
          <w:spacing w:val="-51"/>
        </w:rPr>
        <w:t> </w:t>
      </w:r>
      <w:r>
        <w:rPr>
          <w:rFonts w:ascii="Times New Roman" w:hAnsi="Times New Roman" w:cs="Times New Roman" w:eastAsia="Times New Roman" w:hint="default"/>
        </w:rPr>
        <w:t>87800 </w:t>
      </w:r>
      <w:r>
        <w:rPr/>
        <w:t>元，本院减半收取</w:t>
      </w:r>
      <w:r>
        <w:rPr>
          <w:spacing w:val="-51"/>
        </w:rPr>
        <w:t> </w:t>
      </w:r>
      <w:r>
        <w:rPr>
          <w:rFonts w:ascii="Times New Roman" w:hAnsi="Times New Roman" w:cs="Times New Roman" w:eastAsia="Times New Roman" w:hint="default"/>
        </w:rPr>
        <w:t>43900</w:t>
      </w:r>
      <w:r>
        <w:rPr>
          <w:rFonts w:ascii="Times New Roman" w:hAnsi="Times New Roman" w:cs="Times New Roman" w:eastAsia="Times New Roman" w:hint="default"/>
          <w:spacing w:val="2"/>
        </w:rPr>
        <w:t> </w:t>
      </w:r>
      <w:r>
        <w:rPr/>
        <w:t>元，由原告广东大族粤铭激光科 技股份有限公司负担，其余部分退还原告。</w:t>
      </w:r>
    </w:p>
    <w:p>
      <w:pPr>
        <w:pStyle w:val="BodyText"/>
        <w:spacing w:line="357" w:lineRule="auto" w:before="96"/>
        <w:ind w:right="148" w:firstLine="482"/>
        <w:jc w:val="both"/>
      </w:pPr>
      <w:r>
        <w:rPr/>
        <w:t>本次诉讼发生于公司通过中国证监会的公开发行股票并在创业板上市的审核之后，积极 准备在深圳交易所发行上市之时，并引起部分新闻媒体对公司的不实报道，严重影响了公司 发行上市进程，致使募投项目不能及时实施，并对公司造成较大的负面影响，公司因此而遭 受了严重的损失。</w:t>
      </w:r>
    </w:p>
    <w:p>
      <w:pPr>
        <w:pStyle w:val="BodyText"/>
        <w:spacing w:line="357" w:lineRule="auto" w:before="94"/>
        <w:ind w:right="134"/>
        <w:jc w:val="left"/>
      </w:pPr>
      <w:r>
        <w:rPr/>
        <w:t>本次诉讼以原告的撤诉而结案，在法律层面上没有明确公司生产的产品是否侵犯了对方的知 识产权，公司保留采取相关法律行动维护自身合法权益的权力。</w:t>
      </w:r>
    </w:p>
    <w:p>
      <w:pPr>
        <w:spacing w:line="240" w:lineRule="auto" w:before="13"/>
        <w:rPr>
          <w:rFonts w:ascii="宋体" w:hAnsi="宋体" w:cs="宋体" w:eastAsia="宋体" w:hint="default"/>
          <w:sz w:val="25"/>
          <w:szCs w:val="25"/>
        </w:rPr>
      </w:pPr>
    </w:p>
    <w:p>
      <w:pPr>
        <w:pStyle w:val="Heading2"/>
        <w:spacing w:line="240" w:lineRule="auto"/>
        <w:ind w:right="91"/>
        <w:jc w:val="left"/>
      </w:pPr>
      <w:r>
        <w:rPr/>
        <w:t>二、</w:t>
      </w:r>
      <w:r>
        <w:rPr>
          <w:spacing w:val="9"/>
        </w:rPr>
        <w:t> </w:t>
      </w:r>
      <w:r>
        <w:rPr/>
        <w:t>破产重整相关事项</w:t>
      </w:r>
    </w:p>
    <w:p>
      <w:pPr>
        <w:spacing w:line="240" w:lineRule="auto" w:before="6"/>
        <w:rPr>
          <w:rFonts w:ascii="宋体" w:hAnsi="宋体" w:cs="宋体" w:eastAsia="宋体" w:hint="default"/>
          <w:sz w:val="27"/>
          <w:szCs w:val="27"/>
        </w:rPr>
      </w:pPr>
    </w:p>
    <w:p>
      <w:pPr>
        <w:pStyle w:val="BodyText"/>
        <w:spacing w:line="240" w:lineRule="auto"/>
        <w:ind w:left="595" w:right="91"/>
        <w:jc w:val="left"/>
      </w:pPr>
      <w:r>
        <w:rPr/>
        <w:t>报告期内，公司无破产相关事项。</w:t>
      </w:r>
    </w:p>
    <w:p>
      <w:pPr>
        <w:spacing w:line="240" w:lineRule="auto" w:before="4"/>
        <w:rPr>
          <w:rFonts w:ascii="宋体" w:hAnsi="宋体" w:cs="宋体" w:eastAsia="宋体" w:hint="default"/>
          <w:sz w:val="24"/>
          <w:szCs w:val="24"/>
        </w:rPr>
      </w:pPr>
    </w:p>
    <w:p>
      <w:pPr>
        <w:pStyle w:val="Heading2"/>
        <w:spacing w:line="240" w:lineRule="auto"/>
        <w:ind w:right="91"/>
        <w:jc w:val="left"/>
      </w:pPr>
      <w:r>
        <w:rPr/>
        <w:t>三、收购及出售资产、企业合并事项</w:t>
      </w:r>
    </w:p>
    <w:p>
      <w:pPr>
        <w:spacing w:line="240" w:lineRule="auto" w:before="9"/>
        <w:rPr>
          <w:rFonts w:ascii="宋体" w:hAnsi="宋体" w:cs="宋体" w:eastAsia="宋体" w:hint="default"/>
          <w:sz w:val="27"/>
          <w:szCs w:val="27"/>
        </w:rPr>
      </w:pPr>
    </w:p>
    <w:p>
      <w:pPr>
        <w:pStyle w:val="BodyText"/>
        <w:spacing w:line="240" w:lineRule="auto"/>
        <w:ind w:left="595" w:right="91"/>
        <w:jc w:val="left"/>
      </w:pPr>
      <w:r>
        <w:rPr/>
        <w:t>报期内，公司于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7"/>
        </w:rPr>
        <w:t>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日召开的第一届董事会第十六次会议审议通过了《关</w:t>
      </w:r>
    </w:p>
    <w:p>
      <w:pPr>
        <w:spacing w:after="0" w:line="240" w:lineRule="auto"/>
        <w:jc w:val="left"/>
        <w:sectPr>
          <w:pgSz w:w="11910" w:h="16840"/>
          <w:pgMar w:header="918" w:footer="976" w:top="1120" w:bottom="1160" w:left="1020" w:right="1020"/>
        </w:sectPr>
      </w:pPr>
    </w:p>
    <w:p>
      <w:pPr>
        <w:spacing w:line="240" w:lineRule="auto" w:before="9"/>
        <w:rPr>
          <w:rFonts w:ascii="宋体" w:hAnsi="宋体" w:cs="宋体" w:eastAsia="宋体" w:hint="default"/>
          <w:sz w:val="26"/>
          <w:szCs w:val="26"/>
        </w:rPr>
      </w:pPr>
    </w:p>
    <w:p>
      <w:pPr>
        <w:pStyle w:val="BodyText"/>
        <w:spacing w:line="326" w:lineRule="auto" w:before="26"/>
        <w:ind w:right="192"/>
        <w:jc w:val="both"/>
      </w:pPr>
      <w:r>
        <w:rPr>
          <w:spacing w:val="-3"/>
        </w:rPr>
        <w:t>于使用部分超募资金购买工业生产厂房的议案》同意公司使用超募资金中不超过人民币</w:t>
      </w:r>
      <w:r>
        <w:rPr>
          <w:spacing w:val="-32"/>
        </w:rPr>
        <w:t> </w:t>
      </w:r>
      <w:r>
        <w:rPr>
          <w:rFonts w:ascii="Times New Roman" w:hAnsi="Times New Roman" w:cs="Times New Roman" w:eastAsia="Times New Roman" w:hint="default"/>
        </w:rPr>
        <w:t>4,800</w:t>
      </w:r>
      <w:r>
        <w:rPr>
          <w:rFonts w:ascii="Times New Roman" w:hAnsi="Times New Roman" w:cs="Times New Roman" w:eastAsia="Times New Roman" w:hint="default"/>
          <w:spacing w:val="-57"/>
        </w:rPr>
        <w:t> </w:t>
      </w:r>
      <w:r>
        <w:rPr/>
        <w:t>万元的资金用于购买生产经营场地。公司独立董事、保荐机构对议案发表同意意见。相关变 更登记手续正在办理中。</w:t>
      </w:r>
    </w:p>
    <w:p>
      <w:pPr>
        <w:spacing w:line="240" w:lineRule="auto" w:before="12"/>
        <w:rPr>
          <w:rFonts w:ascii="宋体" w:hAnsi="宋体" w:cs="宋体" w:eastAsia="宋体" w:hint="default"/>
          <w:sz w:val="17"/>
          <w:szCs w:val="17"/>
        </w:rPr>
      </w:pPr>
    </w:p>
    <w:p>
      <w:pPr>
        <w:pStyle w:val="Heading2"/>
        <w:spacing w:line="240" w:lineRule="auto"/>
        <w:ind w:right="0"/>
        <w:jc w:val="both"/>
      </w:pPr>
      <w:r>
        <w:rPr/>
        <w:t>四、</w:t>
      </w:r>
      <w:r>
        <w:rPr>
          <w:spacing w:val="10"/>
        </w:rPr>
        <w:t> </w:t>
      </w:r>
      <w:r>
        <w:rPr/>
        <w:t>股权激励计划实施情况</w:t>
      </w:r>
    </w:p>
    <w:p>
      <w:pPr>
        <w:spacing w:line="240" w:lineRule="auto" w:before="6"/>
        <w:rPr>
          <w:rFonts w:ascii="宋体" w:hAnsi="宋体" w:cs="宋体" w:eastAsia="宋体" w:hint="default"/>
          <w:sz w:val="27"/>
          <w:szCs w:val="27"/>
        </w:rPr>
      </w:pPr>
    </w:p>
    <w:p>
      <w:pPr>
        <w:pStyle w:val="BodyText"/>
        <w:spacing w:line="240" w:lineRule="auto"/>
        <w:ind w:left="595" w:right="92"/>
        <w:jc w:val="left"/>
      </w:pPr>
      <w:r>
        <w:rPr/>
        <w:t>报告期内，公司未实施股权激励计划。</w:t>
      </w:r>
    </w:p>
    <w:p>
      <w:pPr>
        <w:spacing w:line="240" w:lineRule="auto" w:before="4"/>
        <w:rPr>
          <w:rFonts w:ascii="宋体" w:hAnsi="宋体" w:cs="宋体" w:eastAsia="宋体" w:hint="default"/>
          <w:sz w:val="24"/>
          <w:szCs w:val="24"/>
        </w:rPr>
      </w:pPr>
    </w:p>
    <w:p>
      <w:pPr>
        <w:pStyle w:val="Heading2"/>
        <w:spacing w:line="240" w:lineRule="auto"/>
        <w:ind w:right="0"/>
        <w:jc w:val="both"/>
      </w:pPr>
      <w:r>
        <w:rPr/>
        <w:t>五、</w:t>
      </w:r>
      <w:r>
        <w:rPr>
          <w:spacing w:val="9"/>
        </w:rPr>
        <w:t> </w:t>
      </w:r>
      <w:r>
        <w:rPr/>
        <w:t>重大关联交易事项</w:t>
      </w:r>
    </w:p>
    <w:p>
      <w:pPr>
        <w:spacing w:line="240" w:lineRule="auto" w:before="9"/>
        <w:rPr>
          <w:rFonts w:ascii="宋体" w:hAnsi="宋体" w:cs="宋体" w:eastAsia="宋体" w:hint="default"/>
          <w:sz w:val="27"/>
          <w:szCs w:val="27"/>
        </w:rPr>
      </w:pPr>
    </w:p>
    <w:p>
      <w:pPr>
        <w:pStyle w:val="BodyText"/>
        <w:spacing w:line="240" w:lineRule="auto"/>
        <w:ind w:left="595" w:right="92"/>
        <w:jc w:val="left"/>
      </w:pPr>
      <w:r>
        <w:rPr/>
        <w:t>报告期内，公司未发生重大关联交易事项。</w:t>
      </w:r>
    </w:p>
    <w:p>
      <w:pPr>
        <w:spacing w:line="240" w:lineRule="auto" w:before="4"/>
        <w:rPr>
          <w:rFonts w:ascii="宋体" w:hAnsi="宋体" w:cs="宋体" w:eastAsia="宋体" w:hint="default"/>
          <w:sz w:val="24"/>
          <w:szCs w:val="24"/>
        </w:rPr>
      </w:pPr>
    </w:p>
    <w:p>
      <w:pPr>
        <w:pStyle w:val="Heading2"/>
        <w:spacing w:line="240" w:lineRule="auto"/>
        <w:ind w:right="0"/>
        <w:jc w:val="both"/>
      </w:pPr>
      <w:r>
        <w:rPr/>
        <w:t>六、</w:t>
      </w:r>
      <w:r>
        <w:rPr>
          <w:spacing w:val="10"/>
        </w:rPr>
        <w:t> </w:t>
      </w:r>
      <w:r>
        <w:rPr/>
        <w:t>重大合同及其履行情况</w:t>
      </w:r>
    </w:p>
    <w:p>
      <w:pPr>
        <w:spacing w:line="240" w:lineRule="auto" w:before="6"/>
        <w:rPr>
          <w:rFonts w:ascii="宋体" w:hAnsi="宋体" w:cs="宋体" w:eastAsia="宋体" w:hint="default"/>
          <w:sz w:val="27"/>
          <w:szCs w:val="27"/>
        </w:rPr>
      </w:pPr>
    </w:p>
    <w:p>
      <w:pPr>
        <w:pStyle w:val="BodyText"/>
        <w:spacing w:line="240" w:lineRule="auto"/>
        <w:ind w:left="595" w:right="92"/>
        <w:jc w:val="left"/>
      </w:pPr>
      <w:r>
        <w:rPr/>
        <w:t>报告期内，公司未发生重大经营合同签署、履行的事项。</w:t>
      </w:r>
    </w:p>
    <w:p>
      <w:pPr>
        <w:spacing w:line="240" w:lineRule="auto" w:before="7"/>
        <w:rPr>
          <w:rFonts w:ascii="宋体" w:hAnsi="宋体" w:cs="宋体" w:eastAsia="宋体" w:hint="default"/>
          <w:sz w:val="24"/>
          <w:szCs w:val="24"/>
        </w:rPr>
      </w:pPr>
    </w:p>
    <w:p>
      <w:pPr>
        <w:pStyle w:val="Heading2"/>
        <w:spacing w:line="271" w:lineRule="auto"/>
        <w:ind w:right="273"/>
        <w:jc w:val="both"/>
      </w:pPr>
      <w:r>
        <w:rPr/>
        <w:t>七 、公司或持有公司股份 </w:t>
      </w:r>
      <w:r>
        <w:rPr>
          <w:rFonts w:ascii="Times New Roman" w:hAnsi="Times New Roman" w:cs="Times New Roman" w:eastAsia="Times New Roman" w:hint="default"/>
          <w:b/>
          <w:bCs/>
        </w:rPr>
        <w:t>5%</w:t>
      </w:r>
      <w:r>
        <w:rPr/>
        <w:t>以上（含</w:t>
      </w:r>
      <w:r>
        <w:rPr>
          <w:spacing w:val="-114"/>
        </w:rPr>
        <w:t> </w:t>
      </w:r>
      <w:r>
        <w:rPr>
          <w:rFonts w:ascii="Times New Roman" w:hAnsi="Times New Roman" w:cs="Times New Roman" w:eastAsia="Times New Roman" w:hint="default"/>
          <w:b/>
          <w:bCs/>
        </w:rPr>
        <w:t>5%</w:t>
      </w:r>
      <w:r>
        <w:rPr/>
        <w:t>）的股东在报告期内发生或持续到</w:t>
      </w:r>
      <w:r>
        <w:rPr>
          <w:w w:val="100"/>
        </w:rPr>
        <w:t> </w:t>
      </w:r>
      <w:r>
        <w:rPr/>
        <w:t>报告期内的承诺事项</w:t>
      </w:r>
    </w:p>
    <w:p>
      <w:pPr>
        <w:pStyle w:val="BodyText"/>
        <w:spacing w:line="336" w:lineRule="auto" w:before="212"/>
        <w:ind w:right="92" w:firstLine="482"/>
        <w:jc w:val="left"/>
      </w:pPr>
      <w:r>
        <w:rPr/>
        <w:t>截至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日，公司、股东及实际控制人除在《招股说明书》中承诺的事项</w:t>
      </w:r>
      <w:r>
        <w:rPr/>
        <w:t> 外无其他需披露的重大承诺事项；</w:t>
      </w:r>
      <w:r>
        <w:rPr>
          <w:spacing w:val="2"/>
        </w:rPr>
        <w:t> </w:t>
      </w:r>
      <w:r>
        <w:rPr/>
        <w:t>下述为《招股说明书》中承诺的事项，仍在严格履行中。</w:t>
      </w:r>
    </w:p>
    <w:p>
      <w:pPr>
        <w:pStyle w:val="BodyText"/>
        <w:spacing w:line="240" w:lineRule="auto" w:before="96"/>
        <w:ind w:left="602" w:right="92"/>
        <w:jc w:val="left"/>
        <w:rPr>
          <w:rFonts w:ascii="宋体" w:hAnsi="宋体" w:cs="宋体" w:eastAsia="宋体" w:hint="default"/>
        </w:rPr>
      </w:pPr>
      <w:r>
        <w:rPr>
          <w:rFonts w:ascii="宋体" w:hAnsi="宋体" w:cs="宋体" w:eastAsia="宋体" w:hint="default"/>
        </w:rPr>
        <w:t>（一）关于股份锁定承诺</w:t>
      </w:r>
    </w:p>
    <w:p>
      <w:pPr>
        <w:pStyle w:val="BodyText"/>
        <w:spacing w:line="357" w:lineRule="auto" w:before="194"/>
        <w:ind w:right="192" w:firstLine="482"/>
        <w:jc w:val="both"/>
      </w:pPr>
      <w:r>
        <w:rPr/>
        <w:t>公司控股股东梁伟及其母亲易淑梅、姐姐梁萍，核心技术人员洪新元、农源钦、伍涛、 </w:t>
      </w:r>
      <w:r>
        <w:rPr>
          <w:spacing w:val="-2"/>
          <w:w w:val="95"/>
        </w:rPr>
        <w:t>许海童及法人股东武汉金盛通承诺：自股份公司首次公开发行股票上市之日起三十六个月内，</w:t>
      </w:r>
      <w:r>
        <w:rPr>
          <w:spacing w:val="30"/>
          <w:w w:val="95"/>
        </w:rPr>
        <w:t> </w:t>
      </w:r>
      <w:r>
        <w:rPr>
          <w:spacing w:val="30"/>
          <w:w w:val="95"/>
        </w:rPr>
      </w:r>
      <w:r>
        <w:rPr/>
        <w:t>不转让或者委托他人管理其所持有的股份公司股份，也不由本公司回购该部分股份。</w:t>
      </w:r>
    </w:p>
    <w:p>
      <w:pPr>
        <w:pStyle w:val="BodyText"/>
        <w:spacing w:line="357" w:lineRule="auto" w:before="74"/>
        <w:ind w:right="228" w:firstLine="482"/>
        <w:jc w:val="both"/>
      </w:pPr>
      <w:r>
        <w:rPr/>
        <w:t>作为股东的公司董事、监事、高级管理人员及其关联自然人梁萍、易淑梅、梁芳承诺： 在本人及本人关联方担任董事、监事、高级管理人员职务期间，自股份公司股票上市之日起 十二个月内，不转让或者委托他人管理其直接或间接持有本次发行前的公司股份，也不由股 份公司回购该部分股份；在其任职期间每年转让的直接或间接的股份不超过其所直接或间接 持有股份公司股份总数的百分之二十五；在公司首次公开发行股票上市之日起六个月内申报 离职的，自申报离职之日起十八个月内不转让本人直接或间接持有的公司股份；在公司首次 公开发行股票上市之日起第七个月至第十二个月之间申报离职的，自申报离职之日起十二个 月内不转让本人直接或间接持有的公司股份；在上述期间以外的其他时间申报离职的，离职 后六个月内不转让本人所直接或间接持有的公司股份；在申报离任六个月后的十二个月内通</w:t>
      </w:r>
    </w:p>
    <w:p>
      <w:pPr>
        <w:spacing w:after="0" w:line="357" w:lineRule="auto"/>
        <w:jc w:val="both"/>
        <w:sectPr>
          <w:pgSz w:w="11910" w:h="16840"/>
          <w:pgMar w:header="918" w:footer="976" w:top="1120" w:bottom="1160" w:left="1020" w:right="940"/>
        </w:sectPr>
      </w:pPr>
    </w:p>
    <w:p>
      <w:pPr>
        <w:spacing w:line="240" w:lineRule="auto" w:before="1"/>
        <w:rPr>
          <w:rFonts w:ascii="宋体" w:hAnsi="宋体" w:cs="宋体" w:eastAsia="宋体" w:hint="default"/>
          <w:sz w:val="18"/>
          <w:szCs w:val="18"/>
        </w:rPr>
      </w:pPr>
    </w:p>
    <w:p>
      <w:pPr>
        <w:pStyle w:val="BodyText"/>
        <w:spacing w:line="357" w:lineRule="auto" w:before="26"/>
        <w:ind w:right="134"/>
        <w:jc w:val="left"/>
      </w:pPr>
      <w:r>
        <w:rPr/>
        <w:t>过证券交易所挂牌交易出售公司股票数量占本人直接或间接所持有公司股票总数的比例不超 过百分之五十。</w:t>
      </w:r>
    </w:p>
    <w:p>
      <w:pPr>
        <w:pStyle w:val="BodyText"/>
        <w:spacing w:line="357" w:lineRule="auto" w:before="74"/>
        <w:ind w:right="148" w:firstLine="482"/>
        <w:jc w:val="both"/>
      </w:pPr>
      <w:r>
        <w:rPr/>
        <w:t>作为公司核心技术人员，洪新元、农源钦、伍涛及许海童进一步承诺：自股份公司首次 公开发行股票上市之日起三十六个月之后，其在金运激光任职期间，每年转让的股份数不超 过其持有股份公司股份总数的百分之二十五；在公司首次公开发行股票上市之日起六个月内 申报离职的，自申报离职之日起十八个月内不转让本人直接持有的公司股份；在公司首次公 开发行股票上市之日起第七个月至第十二个月之间申报离职的，自申报离职之日起十二个月 内不转让本人直接持有的公司股份；在上述期间以外的其他时间申报离职的，离职后六个月 内不转让本人所持有的公司股份；在申报离任六个月后的十二个月内通过证券交易所挂牌交 易出售公司股票数量占本人所持有公司股票总数的比例不超过百分之五十。</w:t>
      </w:r>
    </w:p>
    <w:p>
      <w:pPr>
        <w:pStyle w:val="BodyText"/>
        <w:spacing w:line="357" w:lineRule="auto" w:before="74"/>
        <w:ind w:right="148" w:firstLine="482"/>
        <w:jc w:val="both"/>
      </w:pPr>
      <w:r>
        <w:rPr/>
        <w:t>其他股东的锁定承诺：自本公司股票上市之日起十二个月内，不转让或者委托他人管理 其本次发行前持有的公司股份，也不由公司回购其直接或者间接持有的公司本次发行前已发 行的股份。</w:t>
      </w:r>
    </w:p>
    <w:p>
      <w:pPr>
        <w:pStyle w:val="BodyText"/>
        <w:spacing w:line="386" w:lineRule="auto" w:before="74"/>
        <w:ind w:left="595" w:right="3491"/>
        <w:jc w:val="left"/>
      </w:pPr>
      <w:r>
        <w:rPr/>
        <w:t>承诺期限届满后，上述股份均可以上市流通和转让。 其核心技术人员洪新元已离职。依然按照本承诺履行。</w:t>
      </w:r>
    </w:p>
    <w:p>
      <w:pPr>
        <w:pStyle w:val="BodyText"/>
        <w:spacing w:line="240" w:lineRule="auto" w:before="48"/>
        <w:ind w:left="602" w:right="91"/>
        <w:jc w:val="left"/>
        <w:rPr>
          <w:rFonts w:ascii="宋体" w:hAnsi="宋体" w:cs="宋体" w:eastAsia="宋体" w:hint="default"/>
        </w:rPr>
      </w:pPr>
      <w:r>
        <w:rPr>
          <w:rFonts w:ascii="宋体" w:hAnsi="宋体" w:cs="宋体" w:eastAsia="宋体" w:hint="default"/>
        </w:rPr>
        <w:t>（二）关于规范关联交易的承诺</w:t>
      </w:r>
    </w:p>
    <w:p>
      <w:pPr>
        <w:pStyle w:val="BodyText"/>
        <w:spacing w:line="352" w:lineRule="auto" w:before="192"/>
        <w:ind w:right="110" w:firstLine="482"/>
        <w:jc w:val="both"/>
      </w:pPr>
      <w:r>
        <w:rPr>
          <w:spacing w:val="-6"/>
        </w:rPr>
        <w:t>本公司实际控制人及控股股东梁伟先生出具了《关于规范关联交易的承诺函》，承诺：除</w:t>
      </w:r>
      <w:r>
        <w:rPr/>
        <w:t> 非金运激光的经营发展所必须，本人及本人能够控制或影响的关联方（以下统称</w:t>
      </w:r>
      <w:r>
        <w:rPr>
          <w:spacing w:val="-57"/>
        </w:rPr>
        <w:t> </w:t>
      </w:r>
      <w:r>
        <w:rPr>
          <w:rFonts w:ascii="Times New Roman" w:hAnsi="Times New Roman" w:cs="Times New Roman" w:eastAsia="Times New Roman" w:hint="default"/>
        </w:rPr>
        <w:t>“</w:t>
      </w:r>
      <w:r>
        <w:rPr/>
        <w:t>本人</w:t>
      </w:r>
      <w:r>
        <w:rPr>
          <w:rFonts w:ascii="Times New Roman" w:hAnsi="Times New Roman" w:cs="Times New Roman" w:eastAsia="Times New Roman" w:hint="default"/>
        </w:rPr>
        <w:t>”</w:t>
      </w:r>
      <w:r>
        <w:rPr/>
        <w:t>）不 与金运激光进行任何关联交易，对于无法规避、确实需要的关联交易，本人将严格遵守中国 证监会和金运激光公司章程及其他关联交易管理制度的规定，按照通常的商业准则确定交易 价格及其他交易条件，并按照关联交易公允决策的程序履行批准手续，以杜绝通过关联交易 进行不正当的利益输送。</w:t>
      </w:r>
    </w:p>
    <w:p>
      <w:pPr>
        <w:pStyle w:val="BodyText"/>
        <w:spacing w:line="352" w:lineRule="auto" w:before="82"/>
        <w:ind w:right="110" w:firstLine="482"/>
        <w:jc w:val="both"/>
      </w:pPr>
      <w:r>
        <w:rPr>
          <w:spacing w:val="-6"/>
        </w:rPr>
        <w:t>本公司的董事、监事、高级管理人员出具了《关于规范关联交易的承诺函》，承诺：除非</w:t>
      </w:r>
      <w:r>
        <w:rPr/>
        <w:t> 金运激光的经营发展所必须，本人及本人能够控制或影响的关联方（以下统称</w:t>
      </w:r>
      <w:r>
        <w:rPr>
          <w:spacing w:val="-59"/>
        </w:rPr>
        <w:t> </w:t>
      </w:r>
      <w:r>
        <w:rPr>
          <w:rFonts w:ascii="Times New Roman" w:hAnsi="Times New Roman" w:cs="Times New Roman" w:eastAsia="Times New Roman" w:hint="default"/>
        </w:rPr>
        <w:t>“</w:t>
      </w:r>
      <w:r>
        <w:rPr/>
        <w:t>本人</w:t>
      </w:r>
      <w:r>
        <w:rPr>
          <w:rFonts w:ascii="Times New Roman" w:hAnsi="Times New Roman" w:cs="Times New Roman" w:eastAsia="Times New Roman" w:hint="default"/>
        </w:rPr>
        <w:t>”</w:t>
      </w:r>
      <w:r>
        <w:rPr/>
        <w:t>）不与 金运激光进行任何关联交易，对于无法规避、确实需要的关联交易，本人将严格遵守中国证 监会和金运激光公司章程及其他关联交易管理制度的规定，按照通常的商业准则确定交易价 格及其他交易条件，并按照关联交易公允决策的程序履行批准手续，以杜绝通过关联交易进 行不正当的利益输送。</w:t>
      </w:r>
    </w:p>
    <w:p>
      <w:pPr>
        <w:pStyle w:val="BodyText"/>
        <w:spacing w:line="240" w:lineRule="auto" w:before="79"/>
        <w:ind w:left="602" w:right="91"/>
        <w:jc w:val="left"/>
        <w:rPr>
          <w:rFonts w:ascii="宋体" w:hAnsi="宋体" w:cs="宋体" w:eastAsia="宋体" w:hint="default"/>
        </w:rPr>
      </w:pPr>
      <w:r>
        <w:rPr>
          <w:rFonts w:ascii="宋体" w:hAnsi="宋体" w:cs="宋体" w:eastAsia="宋体" w:hint="default"/>
        </w:rPr>
        <w:t>（三）关于避免同业竞争的承诺</w:t>
      </w:r>
    </w:p>
    <w:p>
      <w:pPr>
        <w:spacing w:after="0" w:line="240" w:lineRule="auto"/>
        <w:jc w:val="left"/>
        <w:rPr>
          <w:rFonts w:ascii="宋体" w:hAnsi="宋体" w:cs="宋体" w:eastAsia="宋体" w:hint="default"/>
        </w:rPr>
        <w:sectPr>
          <w:pgSz w:w="11910" w:h="16840"/>
          <w:pgMar w:header="918" w:footer="976" w:top="1120" w:bottom="116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right="268" w:firstLine="482"/>
        <w:jc w:val="both"/>
      </w:pPr>
      <w:r>
        <w:rPr/>
        <w:t>为避免在以后的经营中产生同业竞争，本公司控股股东及实际控制人梁伟向本公司出具 </w:t>
      </w:r>
      <w:r>
        <w:rPr>
          <w:spacing w:val="-8"/>
        </w:rPr>
        <w:t>了《避免同业竞争承诺函》，承诺：</w:t>
      </w:r>
    </w:p>
    <w:p>
      <w:pPr>
        <w:pStyle w:val="BodyText"/>
        <w:spacing w:line="240" w:lineRule="auto" w:before="74"/>
        <w:ind w:left="595" w:right="0"/>
        <w:jc w:val="left"/>
      </w:pPr>
      <w:r>
        <w:rPr>
          <w:rFonts w:ascii="Times New Roman" w:hAnsi="Times New Roman" w:cs="Times New Roman" w:eastAsia="Times New Roman" w:hint="default"/>
        </w:rPr>
        <w:t>1</w:t>
      </w:r>
      <w:r>
        <w:rPr/>
        <w:t>、本人确认及保证目前不存在与金运激光直接或间接同业竞争的情况。</w:t>
      </w:r>
    </w:p>
    <w:p>
      <w:pPr>
        <w:pStyle w:val="BodyText"/>
        <w:spacing w:line="352" w:lineRule="auto" w:before="174"/>
        <w:ind w:right="232" w:firstLine="482"/>
        <w:jc w:val="both"/>
      </w:pPr>
      <w:r>
        <w:rPr>
          <w:rFonts w:ascii="Times New Roman" w:hAnsi="Times New Roman" w:cs="Times New Roman" w:eastAsia="Times New Roman" w:hint="default"/>
          <w:spacing w:val="-6"/>
          <w:w w:val="98"/>
        </w:rPr>
        <w:t>2</w:t>
      </w:r>
      <w:r>
        <w:rPr>
          <w:spacing w:val="-6"/>
          <w:w w:val="98"/>
        </w:rPr>
        <w:t>、本人不直接或间接从事、发展或投资与金运激光经营范围相同或相类似的业务或项目，</w:t>
      </w:r>
      <w:r>
        <w:rPr>
          <w:w w:val="50"/>
        </w:rPr>
        <w:t> </w:t>
      </w:r>
      <w:r>
        <w:rPr/>
        <w:t>也不为本人或代表任何第三方成立、发展、参与、协助任何法人或其他经济组织与金运激光</w:t>
      </w:r>
      <w:r>
        <w:rPr/>
        <w:t> 进行直接或间接的竞争，本人不在中国境内及境外直接或间接研发、生产或销售金运激光已 经研发、生产或销售的项目或产品（包括但不限于已经投入科研经费研制或已经处于试生产 </w:t>
      </w:r>
      <w:r>
        <w:rPr>
          <w:spacing w:val="-12"/>
        </w:rPr>
        <w:t>阶段的项目或产品）。</w:t>
      </w:r>
    </w:p>
    <w:p>
      <w:pPr>
        <w:pStyle w:val="BodyText"/>
        <w:spacing w:line="352" w:lineRule="auto" w:before="82"/>
        <w:ind w:right="232" w:firstLine="482"/>
        <w:jc w:val="both"/>
      </w:pPr>
      <w:r>
        <w:rPr>
          <w:rFonts w:ascii="Times New Roman" w:hAnsi="Times New Roman" w:cs="Times New Roman" w:eastAsia="Times New Roman" w:hint="default"/>
          <w:spacing w:val="-3"/>
        </w:rPr>
        <w:t>3</w:t>
      </w:r>
      <w:r>
        <w:rPr>
          <w:spacing w:val="-3"/>
        </w:rPr>
        <w:t>、本人承诺不利用本人对金运激光的了解及获取的信息从事、直接或间接参与与金运激</w:t>
      </w:r>
      <w:r>
        <w:rPr/>
        <w:t> 光相竞争的活动，并承诺不直接或间接进行或参与任何损害或可能损害金运激光利益的其他 竞争行为。该等竞争包括但不限于：直接或间接从金运激光招聘专业技术人员、销售人员、 高级管理人员；不正当地利用金运激光的无形资产；在广告、宣传上贬损金运激光的产品形 象与企业形象等。</w:t>
      </w:r>
    </w:p>
    <w:p>
      <w:pPr>
        <w:pStyle w:val="BodyText"/>
        <w:spacing w:line="355" w:lineRule="auto" w:before="79"/>
        <w:ind w:right="268" w:firstLine="482"/>
        <w:jc w:val="both"/>
        <w:rPr>
          <w:rFonts w:ascii="Times New Roman" w:hAnsi="Times New Roman" w:cs="Times New Roman" w:eastAsia="Times New Roman" w:hint="default"/>
        </w:rPr>
      </w:pPr>
      <w:r>
        <w:rPr/>
        <w:t>如出现因本人违反上述承诺与保证而导致金运激光或其股东的权益受到损害的情况，本 人将依法承担相应的赔偿责任。</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7"/>
          <w:szCs w:val="27"/>
        </w:rPr>
      </w:pPr>
    </w:p>
    <w:p>
      <w:pPr>
        <w:pStyle w:val="Heading2"/>
        <w:spacing w:line="240" w:lineRule="auto"/>
        <w:ind w:right="0"/>
        <w:jc w:val="left"/>
      </w:pPr>
      <w:r>
        <w:rPr/>
        <w:t>八、解聘、聘任会计师事务所情况及支付报酬情况</w:t>
      </w:r>
    </w:p>
    <w:p>
      <w:pPr>
        <w:pStyle w:val="BodyText"/>
        <w:spacing w:line="240" w:lineRule="auto" w:before="249"/>
        <w:ind w:left="595" w:right="0"/>
        <w:jc w:val="left"/>
      </w:pPr>
      <w:r>
        <w:rPr/>
        <w:t>经公司</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日召开的</w:t>
      </w:r>
      <w:r>
        <w:rPr>
          <w:spacing w:val="4"/>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t>年年度股东大会审议通过，公司续聘大华会计师</w:t>
      </w:r>
    </w:p>
    <w:p>
      <w:pPr>
        <w:pStyle w:val="BodyText"/>
        <w:spacing w:line="240" w:lineRule="auto" w:before="135"/>
        <w:ind w:right="0"/>
        <w:jc w:val="left"/>
      </w:pPr>
      <w:r>
        <w:rPr/>
        <w:t>事务所有限公司为公司 </w:t>
      </w:r>
      <w:r>
        <w:rPr>
          <w:rFonts w:ascii="Times New Roman" w:hAnsi="Times New Roman" w:cs="Times New Roman" w:eastAsia="Times New Roman" w:hint="default"/>
        </w:rPr>
        <w:t>2011 </w:t>
      </w:r>
      <w:r>
        <w:rPr>
          <w:rFonts w:ascii="Times New Roman" w:hAnsi="Times New Roman" w:cs="Times New Roman" w:eastAsia="Times New Roman" w:hint="default"/>
          <w:spacing w:val="8"/>
        </w:rPr>
        <w:t> </w:t>
      </w:r>
      <w:r>
        <w:rPr/>
        <w:t>年年度审计机构。报告期内，公司共支付大华会计师事务所有</w:t>
      </w:r>
    </w:p>
    <w:p>
      <w:pPr>
        <w:pStyle w:val="BodyText"/>
        <w:spacing w:line="240" w:lineRule="auto" w:before="135"/>
        <w:ind w:right="0"/>
        <w:jc w:val="left"/>
      </w:pPr>
      <w:r>
        <w:rPr/>
        <w:t>限公司审计</w:t>
      </w:r>
      <w:r>
        <w:rPr>
          <w:spacing w:val="2"/>
        </w:rPr>
        <w:t>费</w:t>
      </w:r>
      <w:r>
        <w:rPr/>
        <w:t>用</w:t>
      </w:r>
      <w:r>
        <w:rPr>
          <w:spacing w:val="-82"/>
        </w:rPr>
        <w:t> </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万元</w:t>
      </w:r>
      <w:r>
        <w:rPr>
          <w:spacing w:val="-120"/>
        </w:rPr>
        <w:t>。</w:t>
      </w:r>
      <w:r>
        <w:rPr/>
        <w:t>目前大华会计师事务所有限公司已经连续</w:t>
      </w:r>
      <w:r>
        <w:rPr>
          <w:spacing w:val="-80"/>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年为公司提供审计服务。</w:t>
      </w:r>
    </w:p>
    <w:p>
      <w:pPr>
        <w:spacing w:line="240" w:lineRule="auto" w:before="5"/>
        <w:rPr>
          <w:rFonts w:ascii="宋体" w:hAnsi="宋体" w:cs="宋体" w:eastAsia="宋体" w:hint="default"/>
          <w:sz w:val="33"/>
          <w:szCs w:val="33"/>
        </w:rPr>
      </w:pPr>
    </w:p>
    <w:p>
      <w:pPr>
        <w:pStyle w:val="Heading2"/>
        <w:spacing w:line="240" w:lineRule="auto"/>
        <w:ind w:right="0"/>
        <w:jc w:val="left"/>
      </w:pPr>
      <w:r>
        <w:rPr/>
        <w:t>九、</w:t>
      </w:r>
      <w:r>
        <w:rPr>
          <w:spacing w:val="18"/>
        </w:rPr>
        <w:t> </w:t>
      </w:r>
      <w:r>
        <w:rPr/>
        <w:t>受监管部门处罚、通报批评、公开谴责等情况</w:t>
      </w:r>
    </w:p>
    <w:p>
      <w:pPr>
        <w:spacing w:line="240" w:lineRule="auto" w:before="6"/>
        <w:rPr>
          <w:rFonts w:ascii="宋体" w:hAnsi="宋体" w:cs="宋体" w:eastAsia="宋体" w:hint="default"/>
          <w:sz w:val="27"/>
          <w:szCs w:val="27"/>
        </w:rPr>
      </w:pPr>
    </w:p>
    <w:p>
      <w:pPr>
        <w:pStyle w:val="BodyText"/>
        <w:spacing w:line="338" w:lineRule="auto"/>
        <w:ind w:right="268" w:firstLine="482"/>
        <w:jc w:val="both"/>
      </w:pPr>
      <w:r>
        <w:rPr/>
        <w:t>报告期内，公司及公司董事、监事、高级管理人员、控股股东、实际控制人未发生受到 监管部门的重大处罚、通报批评、公开遣责等情况。</w:t>
      </w:r>
    </w:p>
    <w:p>
      <w:pPr>
        <w:spacing w:after="0" w:line="338" w:lineRule="auto"/>
        <w:jc w:val="both"/>
        <w:sectPr>
          <w:footerReference w:type="default" r:id="rId27"/>
          <w:pgSz w:w="11910" w:h="16840"/>
          <w:pgMar w:footer="976" w:header="918" w:top="1120" w:bottom="1160" w:left="1020" w:right="900"/>
          <w:pgNumType w:start="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22"/>
        <w:ind w:left="241" w:right="0"/>
        <w:jc w:val="left"/>
      </w:pPr>
      <w:r>
        <w:rPr/>
        <w:t>十、报告期内信息披露公告索引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737"/>
        <w:gridCol w:w="2162"/>
        <w:gridCol w:w="4495"/>
        <w:gridCol w:w="1471"/>
        <w:gridCol w:w="1435"/>
      </w:tblGrid>
      <w:tr>
        <w:trPr>
          <w:trHeight w:val="401"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57" w:right="0"/>
              <w:jc w:val="left"/>
              <w:rPr>
                <w:rFonts w:ascii="宋体" w:hAnsi="宋体" w:cs="宋体" w:eastAsia="宋体" w:hint="default"/>
                <w:sz w:val="21"/>
                <w:szCs w:val="21"/>
              </w:rPr>
            </w:pPr>
            <w:r>
              <w:rPr>
                <w:rFonts w:ascii="宋体" w:hAnsi="宋体" w:cs="宋体" w:eastAsia="宋体" w:hint="default"/>
                <w:sz w:val="21"/>
                <w:szCs w:val="21"/>
              </w:rPr>
              <w:t>公告时间</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2"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8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第一届董事会第十二次会议决议的公告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2011-001</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5"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113"/>
              <w:jc w:val="left"/>
              <w:rPr>
                <w:rFonts w:ascii="宋体" w:hAnsi="宋体" w:cs="宋体" w:eastAsia="宋体" w:hint="default"/>
                <w:sz w:val="21"/>
                <w:szCs w:val="21"/>
              </w:rPr>
            </w:pPr>
            <w:r>
              <w:rPr>
                <w:rFonts w:ascii="宋体" w:hAnsi="宋体" w:cs="宋体" w:eastAsia="宋体" w:hint="default"/>
                <w:spacing w:val="3"/>
                <w:sz w:val="21"/>
                <w:szCs w:val="21"/>
              </w:rPr>
              <w:t>关于开立募集资金专用账户并签署《募集资金</w:t>
            </w:r>
            <w:r>
              <w:rPr>
                <w:rFonts w:ascii="宋体" w:hAnsi="宋体" w:cs="宋体" w:eastAsia="宋体" w:hint="default"/>
                <w:w w:val="99"/>
                <w:sz w:val="21"/>
                <w:szCs w:val="21"/>
              </w:rPr>
              <w:t> </w:t>
            </w:r>
            <w:r>
              <w:rPr>
                <w:rFonts w:ascii="宋体" w:hAnsi="宋体" w:cs="宋体" w:eastAsia="宋体" w:hint="default"/>
                <w:sz w:val="21"/>
                <w:szCs w:val="21"/>
              </w:rPr>
              <w:t>三方监管协议》的公告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1"/>
                <w:szCs w:val="21"/>
              </w:rPr>
            </w:pPr>
            <w:r>
              <w:rPr>
                <w:rFonts w:ascii="Times New Roman"/>
                <w:sz w:val="21"/>
              </w:rPr>
              <w:t>2011-002</w:t>
            </w:r>
          </w:p>
        </w:tc>
        <w:tc>
          <w:tcPr>
            <w:tcW w:w="1435" w:type="dxa"/>
            <w:vMerge/>
            <w:tcBorders>
              <w:left w:val="single" w:sz="4" w:space="0" w:color="000000"/>
              <w:right w:val="nil" w:sz="6" w:space="0" w:color="auto"/>
            </w:tcBorders>
          </w:tcPr>
          <w:p>
            <w:pPr/>
          </w:p>
        </w:tc>
      </w:tr>
      <w:tr>
        <w:trPr>
          <w:trHeight w:val="635"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3"/>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董事、监事和高级管理人员所持公司股份及其</w:t>
            </w:r>
            <w:r>
              <w:rPr>
                <w:rFonts w:ascii="宋体" w:hAnsi="宋体" w:cs="宋体" w:eastAsia="宋体" w:hint="default"/>
                <w:w w:val="99"/>
                <w:sz w:val="21"/>
                <w:szCs w:val="21"/>
              </w:rPr>
              <w:t> </w:t>
            </w:r>
            <w:r>
              <w:rPr>
                <w:rFonts w:ascii="宋体" w:hAnsi="宋体" w:cs="宋体" w:eastAsia="宋体" w:hint="default"/>
                <w:sz w:val="21"/>
                <w:szCs w:val="21"/>
              </w:rPr>
              <w:t>变动的管理制度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6"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董事会审计委员会年度财务报告工作制度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382"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6"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特定对象来访接待管理制度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对外信息报送及使用管理制度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2"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2"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21"/>
                <w:szCs w:val="21"/>
              </w:rPr>
            </w:pPr>
            <w:r>
              <w:rPr>
                <w:rFonts w:ascii="Times New Roman"/>
                <w:sz w:val="21"/>
              </w:rPr>
              <w:t>10</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38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0" w:right="0"/>
              <w:jc w:val="center"/>
              <w:rPr>
                <w:rFonts w:ascii="Times New Roman" w:hAnsi="Times New Roman" w:cs="Times New Roman" w:eastAsia="Times New Roman" w:hint="default"/>
                <w:sz w:val="21"/>
                <w:szCs w:val="21"/>
              </w:rPr>
            </w:pPr>
            <w:r>
              <w:rPr>
                <w:rFonts w:ascii="Times New Roman"/>
                <w:sz w:val="21"/>
              </w:rPr>
              <w:t>11</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内幕信息保密制度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nil" w:sz="6" w:space="0" w:color="auto"/>
            </w:tcBorders>
          </w:tcPr>
          <w:p>
            <w:pPr/>
          </w:p>
        </w:tc>
      </w:tr>
      <w:tr>
        <w:trPr>
          <w:trHeight w:val="402"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12</w:t>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2011-003</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2"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21"/>
                <w:szCs w:val="21"/>
              </w:rPr>
            </w:pPr>
            <w:r>
              <w:rPr>
                <w:rFonts w:ascii="Times New Roman"/>
                <w:sz w:val="21"/>
              </w:rPr>
              <w:t>13</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14</w:t>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2011-004</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15</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第一届监事会第六次会议决议的公告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2011-005</w:t>
            </w:r>
          </w:p>
        </w:tc>
        <w:tc>
          <w:tcPr>
            <w:tcW w:w="1435" w:type="dxa"/>
            <w:vMerge/>
            <w:tcBorders>
              <w:left w:val="single" w:sz="4" w:space="0" w:color="000000"/>
              <w:right w:val="nil" w:sz="6" w:space="0" w:color="auto"/>
            </w:tcBorders>
          </w:tcPr>
          <w:p>
            <w:pPr/>
          </w:p>
        </w:tc>
      </w:tr>
      <w:tr>
        <w:trPr>
          <w:trHeight w:val="382"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5" w:right="0"/>
              <w:jc w:val="center"/>
              <w:rPr>
                <w:rFonts w:ascii="Times New Roman" w:hAnsi="Times New Roman" w:cs="Times New Roman" w:eastAsia="Times New Roman" w:hint="default"/>
                <w:sz w:val="21"/>
                <w:szCs w:val="21"/>
              </w:rPr>
            </w:pPr>
            <w:r>
              <w:rPr>
                <w:rFonts w:ascii="Times New Roman"/>
                <w:sz w:val="21"/>
              </w:rPr>
              <w:t>16</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年半年度报告摘要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2011-001</w:t>
            </w: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17</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年半年度报告</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18</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独立董事对相关事项的专项说明和独立意见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2011-006</w:t>
            </w:r>
          </w:p>
        </w:tc>
        <w:tc>
          <w:tcPr>
            <w:tcW w:w="1435" w:type="dxa"/>
            <w:vMerge/>
            <w:tcBorders>
              <w:left w:val="single" w:sz="4" w:space="0" w:color="000000"/>
              <w:bottom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19</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关于更正</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年半年度报告的公告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2011-007</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5"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z w:val="21"/>
                <w:szCs w:val="21"/>
              </w:rPr>
              <w:t>光大证券股份有限公司关于公司</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年半年度</w:t>
            </w:r>
            <w:r>
              <w:rPr>
                <w:rFonts w:ascii="宋体" w:hAnsi="宋体" w:cs="宋体" w:eastAsia="宋体" w:hint="default"/>
                <w:w w:val="99"/>
                <w:sz w:val="21"/>
                <w:szCs w:val="21"/>
              </w:rPr>
              <w:t> </w:t>
            </w:r>
            <w:r>
              <w:rPr>
                <w:rFonts w:ascii="宋体" w:hAnsi="宋体" w:cs="宋体" w:eastAsia="宋体" w:hint="default"/>
                <w:sz w:val="21"/>
                <w:szCs w:val="21"/>
              </w:rPr>
              <w:t>持续督导跟踪报告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2011-008</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5"/>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21"/>
                <w:szCs w:val="21"/>
              </w:rPr>
            </w:pPr>
            <w:r>
              <w:rPr>
                <w:rFonts w:ascii="Times New Roman"/>
                <w:sz w:val="21"/>
              </w:rPr>
              <w:t>21</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1"/>
                <w:szCs w:val="21"/>
              </w:rPr>
            </w:pPr>
            <w:r>
              <w:rPr>
                <w:rFonts w:ascii="Times New Roman"/>
                <w:sz w:val="21"/>
              </w:rPr>
              <w:t>2011-009</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22</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关于公司重大诉讼结果的公告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2011-010</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23</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关于会计师事务所更名的公告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2011-011</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1"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24</w:t>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年第三季度报告全文</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25</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年第三季度报告正文</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2011-002</w:t>
            </w: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26</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年第三季度审计报告</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27</w:t>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第一届监事会第八次会议决议的公告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2011-014</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28</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2011-012</w:t>
            </w: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29</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年第一次临时股东大会的通知</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2011-016</w:t>
            </w:r>
          </w:p>
        </w:tc>
        <w:tc>
          <w:tcPr>
            <w:tcW w:w="1435" w:type="dxa"/>
            <w:vMerge/>
            <w:tcBorders>
              <w:left w:val="single" w:sz="4" w:space="0" w:color="000000"/>
              <w:bottom w:val="single" w:sz="4" w:space="0" w:color="000000"/>
              <w:right w:val="nil" w:sz="6" w:space="0" w:color="auto"/>
            </w:tcBorders>
          </w:tcPr>
          <w:p>
            <w:pPr/>
          </w:p>
        </w:tc>
      </w:tr>
    </w:tbl>
    <w:p>
      <w:pPr>
        <w:spacing w:after="0"/>
        <w:sectPr>
          <w:pgSz w:w="11910" w:h="16840"/>
          <w:pgMar w:header="918" w:footer="976" w:top="1120" w:bottom="1160" w:left="900" w:right="460"/>
        </w:sectPr>
      </w:pPr>
    </w:p>
    <w:p>
      <w:pPr>
        <w:spacing w:line="240" w:lineRule="auto" w:before="3"/>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737"/>
        <w:gridCol w:w="2162"/>
        <w:gridCol w:w="4495"/>
        <w:gridCol w:w="1471"/>
        <w:gridCol w:w="1435"/>
      </w:tblGrid>
      <w:tr>
        <w:trPr>
          <w:trHeight w:val="63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30</w:t>
            </w:r>
          </w:p>
        </w:tc>
        <w:tc>
          <w:tcPr>
            <w:tcW w:w="2162" w:type="dxa"/>
            <w:vMerge w:val="restart"/>
            <w:tcBorders>
              <w:top w:val="single" w:sz="4" w:space="0" w:color="000000"/>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13"/>
              <w:jc w:val="left"/>
              <w:rPr>
                <w:rFonts w:ascii="宋体" w:hAnsi="宋体" w:cs="宋体" w:eastAsia="宋体" w:hint="default"/>
                <w:sz w:val="21"/>
                <w:szCs w:val="21"/>
              </w:rPr>
            </w:pPr>
            <w:r>
              <w:rPr>
                <w:rFonts w:ascii="宋体" w:hAnsi="宋体" w:cs="宋体" w:eastAsia="宋体" w:hint="default"/>
                <w:spacing w:val="3"/>
                <w:sz w:val="21"/>
                <w:szCs w:val="21"/>
              </w:rPr>
              <w:t>关于使用募集资金置换预先投入募投项目的自</w:t>
            </w:r>
            <w:r>
              <w:rPr>
                <w:rFonts w:ascii="宋体" w:hAnsi="宋体" w:cs="宋体" w:eastAsia="宋体" w:hint="default"/>
                <w:w w:val="99"/>
                <w:sz w:val="21"/>
                <w:szCs w:val="21"/>
              </w:rPr>
              <w:t> </w:t>
            </w:r>
            <w:r>
              <w:rPr>
                <w:rFonts w:ascii="宋体" w:hAnsi="宋体" w:cs="宋体" w:eastAsia="宋体" w:hint="default"/>
                <w:sz w:val="21"/>
                <w:szCs w:val="21"/>
              </w:rPr>
              <w:t>筹资金的公告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2011-015</w:t>
            </w:r>
          </w:p>
        </w:tc>
        <w:tc>
          <w:tcPr>
            <w:tcW w:w="1435" w:type="dxa"/>
            <w:vMerge w:val="restart"/>
            <w:tcBorders>
              <w:top w:val="single" w:sz="4" w:space="0" w:color="000000"/>
              <w:left w:val="single" w:sz="4" w:space="0" w:color="000000"/>
              <w:right w:val="nil" w:sz="6" w:space="0" w:color="auto"/>
            </w:tcBorders>
          </w:tcPr>
          <w:p>
            <w:pPr/>
          </w:p>
        </w:tc>
      </w:tr>
      <w:tr>
        <w:trPr>
          <w:trHeight w:val="63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31</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13"/>
              <w:jc w:val="left"/>
              <w:rPr>
                <w:rFonts w:ascii="宋体" w:hAnsi="宋体" w:cs="宋体" w:eastAsia="宋体" w:hint="default"/>
                <w:sz w:val="21"/>
                <w:szCs w:val="21"/>
              </w:rPr>
            </w:pPr>
            <w:r>
              <w:rPr>
                <w:rFonts w:ascii="宋体" w:hAnsi="宋体" w:cs="宋体" w:eastAsia="宋体" w:hint="default"/>
                <w:spacing w:val="3"/>
                <w:sz w:val="21"/>
                <w:szCs w:val="21"/>
              </w:rPr>
              <w:t>以自筹资金预先投入募集资金投资项目的鉴证</w:t>
            </w:r>
            <w:r>
              <w:rPr>
                <w:rFonts w:ascii="宋体" w:hAnsi="宋体" w:cs="宋体" w:eastAsia="宋体" w:hint="default"/>
                <w:w w:val="99"/>
                <w:sz w:val="21"/>
                <w:szCs w:val="21"/>
              </w:rPr>
              <w:t> </w:t>
            </w:r>
            <w:r>
              <w:rPr>
                <w:rFonts w:ascii="宋体" w:hAnsi="宋体" w:cs="宋体" w:eastAsia="宋体" w:hint="default"/>
                <w:sz w:val="21"/>
                <w:szCs w:val="21"/>
              </w:rPr>
              <w:t>报告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2011-014</w:t>
            </w: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32</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会计师事务所选聘制度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636"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33</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3"/>
              <w:jc w:val="left"/>
              <w:rPr>
                <w:rFonts w:ascii="宋体" w:hAnsi="宋体" w:cs="宋体" w:eastAsia="宋体" w:hint="default"/>
                <w:sz w:val="21"/>
                <w:szCs w:val="21"/>
              </w:rPr>
            </w:pPr>
            <w:r>
              <w:rPr>
                <w:rFonts w:ascii="宋体" w:hAnsi="宋体" w:cs="宋体" w:eastAsia="宋体" w:hint="default"/>
                <w:spacing w:val="3"/>
                <w:sz w:val="21"/>
                <w:szCs w:val="21"/>
              </w:rPr>
              <w:t>独立董事关于以募集资金置换预先已投入募投</w:t>
            </w:r>
            <w:r>
              <w:rPr>
                <w:rFonts w:ascii="宋体" w:hAnsi="宋体" w:cs="宋体" w:eastAsia="宋体" w:hint="default"/>
                <w:w w:val="99"/>
                <w:sz w:val="21"/>
                <w:szCs w:val="21"/>
              </w:rPr>
              <w:t> </w:t>
            </w:r>
            <w:r>
              <w:rPr>
                <w:rFonts w:ascii="宋体" w:hAnsi="宋体" w:cs="宋体" w:eastAsia="宋体" w:hint="default"/>
                <w:sz w:val="21"/>
                <w:szCs w:val="21"/>
              </w:rPr>
              <w:t>项目的自筹资金事项的独立意见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2011-013</w:t>
            </w:r>
          </w:p>
        </w:tc>
        <w:tc>
          <w:tcPr>
            <w:tcW w:w="1435" w:type="dxa"/>
            <w:vMerge/>
            <w:tcBorders>
              <w:left w:val="single" w:sz="4" w:space="0" w:color="000000"/>
              <w:bottom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34</w:t>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关于第一届董事会第十六次会议决议的公告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35</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13"/>
              <w:jc w:val="left"/>
              <w:rPr>
                <w:rFonts w:ascii="宋体" w:hAnsi="宋体" w:cs="宋体" w:eastAsia="宋体" w:hint="default"/>
                <w:sz w:val="21"/>
                <w:szCs w:val="21"/>
              </w:rPr>
            </w:pPr>
            <w:r>
              <w:rPr>
                <w:rFonts w:ascii="宋体" w:hAnsi="宋体" w:cs="宋体" w:eastAsia="宋体" w:hint="default"/>
                <w:spacing w:val="3"/>
                <w:sz w:val="21"/>
                <w:szCs w:val="21"/>
              </w:rPr>
              <w:t>独立董事关于使用部分超募资金购买工业生产</w:t>
            </w:r>
            <w:r>
              <w:rPr>
                <w:rFonts w:ascii="宋体" w:hAnsi="宋体" w:cs="宋体" w:eastAsia="宋体" w:hint="default"/>
                <w:w w:val="99"/>
                <w:sz w:val="21"/>
                <w:szCs w:val="21"/>
              </w:rPr>
              <w:t> </w:t>
            </w:r>
            <w:r>
              <w:rPr>
                <w:rFonts w:ascii="宋体" w:hAnsi="宋体" w:cs="宋体" w:eastAsia="宋体" w:hint="default"/>
                <w:sz w:val="21"/>
                <w:szCs w:val="21"/>
              </w:rPr>
              <w:t>厂房的独立意见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2011-017</w:t>
            </w:r>
          </w:p>
        </w:tc>
        <w:tc>
          <w:tcPr>
            <w:tcW w:w="1435" w:type="dxa"/>
            <w:vMerge/>
            <w:tcBorders>
              <w:left w:val="single" w:sz="4" w:space="0" w:color="000000"/>
              <w:right w:val="nil" w:sz="6" w:space="0" w:color="auto"/>
            </w:tcBorders>
          </w:tcPr>
          <w:p>
            <w:pPr/>
          </w:p>
        </w:tc>
      </w:tr>
      <w:tr>
        <w:trPr>
          <w:trHeight w:val="635"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36</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3"/>
              <w:jc w:val="left"/>
              <w:rPr>
                <w:rFonts w:ascii="宋体" w:hAnsi="宋体" w:cs="宋体" w:eastAsia="宋体" w:hint="default"/>
                <w:sz w:val="21"/>
                <w:szCs w:val="21"/>
              </w:rPr>
            </w:pPr>
            <w:r>
              <w:rPr>
                <w:rFonts w:ascii="宋体" w:hAnsi="宋体" w:cs="宋体" w:eastAsia="宋体" w:hint="default"/>
                <w:spacing w:val="3"/>
                <w:sz w:val="21"/>
                <w:szCs w:val="21"/>
              </w:rPr>
              <w:t>关于购买江岸区石桥一路工业厂房的可行性研</w:t>
            </w:r>
            <w:r>
              <w:rPr>
                <w:rFonts w:ascii="宋体" w:hAnsi="宋体" w:cs="宋体" w:eastAsia="宋体" w:hint="default"/>
                <w:w w:val="99"/>
                <w:sz w:val="21"/>
                <w:szCs w:val="21"/>
              </w:rPr>
              <w:t> </w:t>
            </w:r>
            <w:r>
              <w:rPr>
                <w:rFonts w:ascii="宋体" w:hAnsi="宋体" w:cs="宋体" w:eastAsia="宋体" w:hint="default"/>
                <w:sz w:val="21"/>
                <w:szCs w:val="21"/>
              </w:rPr>
              <w:t>究报告</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635"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37</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113"/>
              <w:jc w:val="left"/>
              <w:rPr>
                <w:rFonts w:ascii="宋体" w:hAnsi="宋体" w:cs="宋体" w:eastAsia="宋体" w:hint="default"/>
                <w:sz w:val="21"/>
                <w:szCs w:val="21"/>
              </w:rPr>
            </w:pPr>
            <w:r>
              <w:rPr>
                <w:rFonts w:ascii="宋体" w:hAnsi="宋体" w:cs="宋体" w:eastAsia="宋体" w:hint="default"/>
                <w:spacing w:val="3"/>
                <w:sz w:val="21"/>
                <w:szCs w:val="21"/>
              </w:rPr>
              <w:t>关于使用部分超募资金购买工业生产厂房的公</w:t>
            </w:r>
            <w:r>
              <w:rPr>
                <w:rFonts w:ascii="宋体" w:hAnsi="宋体" w:cs="宋体" w:eastAsia="宋体" w:hint="default"/>
                <w:w w:val="99"/>
                <w:sz w:val="21"/>
                <w:szCs w:val="21"/>
              </w:rPr>
              <w:t> </w:t>
            </w:r>
            <w:r>
              <w:rPr>
                <w:rFonts w:ascii="宋体" w:hAnsi="宋体" w:cs="宋体" w:eastAsia="宋体" w:hint="default"/>
                <w:sz w:val="21"/>
                <w:szCs w:val="21"/>
              </w:rPr>
              <w:t>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1"/>
                <w:szCs w:val="21"/>
              </w:rPr>
            </w:pPr>
            <w:r>
              <w:rPr>
                <w:rFonts w:ascii="Times New Roman"/>
                <w:sz w:val="21"/>
              </w:rPr>
              <w:t>2011-018</w:t>
            </w:r>
          </w:p>
        </w:tc>
        <w:tc>
          <w:tcPr>
            <w:tcW w:w="1435" w:type="dxa"/>
            <w:vMerge/>
            <w:tcBorders>
              <w:left w:val="single" w:sz="4" w:space="0" w:color="000000"/>
              <w:bottom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38</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年第一次临时股东大会决议的公告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2011-019</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39</w:t>
            </w:r>
          </w:p>
        </w:tc>
        <w:tc>
          <w:tcPr>
            <w:tcW w:w="2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2011-020</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40</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第一届监事会第九次会议决议的公告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2011-023</w:t>
            </w:r>
          </w:p>
        </w:tc>
        <w:tc>
          <w:tcPr>
            <w:tcW w:w="1435" w:type="dxa"/>
            <w:vMerge/>
            <w:tcBorders>
              <w:left w:val="single" w:sz="4" w:space="0" w:color="000000"/>
              <w:right w:val="nil" w:sz="6" w:space="0" w:color="auto"/>
            </w:tcBorders>
          </w:tcPr>
          <w:p>
            <w:pPr/>
          </w:p>
        </w:tc>
      </w:tr>
      <w:tr>
        <w:trPr>
          <w:trHeight w:val="634"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42</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3"/>
              <w:jc w:val="left"/>
              <w:rPr>
                <w:rFonts w:ascii="宋体" w:hAnsi="宋体" w:cs="宋体" w:eastAsia="宋体" w:hint="default"/>
                <w:sz w:val="21"/>
                <w:szCs w:val="21"/>
              </w:rPr>
            </w:pPr>
            <w:r>
              <w:rPr>
                <w:rFonts w:ascii="宋体" w:hAnsi="宋体" w:cs="宋体" w:eastAsia="宋体" w:hint="default"/>
                <w:spacing w:val="3"/>
                <w:sz w:val="21"/>
                <w:szCs w:val="21"/>
              </w:rPr>
              <w:t>独立董事关于部分募投项目实施方式变更的公</w:t>
            </w:r>
            <w:r>
              <w:rPr>
                <w:rFonts w:ascii="宋体" w:hAnsi="宋体" w:cs="宋体" w:eastAsia="宋体" w:hint="default"/>
                <w:w w:val="99"/>
                <w:sz w:val="21"/>
                <w:szCs w:val="21"/>
              </w:rPr>
              <w:t> </w:t>
            </w:r>
            <w:r>
              <w:rPr>
                <w:rFonts w:ascii="宋体" w:hAnsi="宋体" w:cs="宋体" w:eastAsia="宋体" w:hint="default"/>
                <w:sz w:val="21"/>
                <w:szCs w:val="21"/>
              </w:rPr>
              <w:t>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2011-022</w:t>
            </w: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43</w:t>
            </w:r>
          </w:p>
        </w:tc>
        <w:tc>
          <w:tcPr>
            <w:tcW w:w="2162" w:type="dxa"/>
            <w:vMerge/>
            <w:tcBorders>
              <w:left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部分募投项目实施方式变更的公告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2011-021</w:t>
            </w:r>
          </w:p>
        </w:tc>
        <w:tc>
          <w:tcPr>
            <w:tcW w:w="1435" w:type="dxa"/>
            <w:vMerge/>
            <w:tcBorders>
              <w:left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44</w:t>
            </w:r>
          </w:p>
        </w:tc>
        <w:tc>
          <w:tcPr>
            <w:tcW w:w="2162" w:type="dxa"/>
            <w:vMerge/>
            <w:tcBorders>
              <w:left w:val="single" w:sz="4" w:space="0" w:color="000000"/>
              <w:bottom w:val="single" w:sz="4" w:space="0" w:color="000000"/>
              <w:right w:val="single" w:sz="4" w:space="0" w:color="000000"/>
            </w:tcBorders>
          </w:tcPr>
          <w:p>
            <w:pP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年第二次临时股东大会的通知</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2011-024</w:t>
            </w:r>
          </w:p>
        </w:tc>
        <w:tc>
          <w:tcPr>
            <w:tcW w:w="1435" w:type="dxa"/>
            <w:vMerge/>
            <w:tcBorders>
              <w:left w:val="single" w:sz="4" w:space="0" w:color="000000"/>
              <w:bottom w:val="single" w:sz="4" w:space="0" w:color="000000"/>
              <w:right w:val="nil" w:sz="6" w:space="0" w:color="auto"/>
            </w:tcBorders>
          </w:tcPr>
          <w:p>
            <w:pP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45</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年第二次临时股东大会决议的公告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2011-025</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46</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4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第一届董事会第十八次会议决议的公告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sz w:val="21"/>
              </w:rPr>
              <w:t>2011-026</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87"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left"/>
        <w:rPr>
          <w:rFonts w:ascii="宋体" w:hAnsi="宋体" w:cs="宋体" w:eastAsia="宋体" w:hint="default"/>
          <w:sz w:val="21"/>
          <w:szCs w:val="21"/>
        </w:rPr>
        <w:sectPr>
          <w:pgSz w:w="11910" w:h="16840"/>
          <w:pgMar w:header="918" w:footer="976" w:top="1120" w:bottom="1160" w:left="900" w:right="460"/>
        </w:sectPr>
      </w:pPr>
    </w:p>
    <w:p>
      <w:pPr>
        <w:spacing w:line="240" w:lineRule="auto" w:before="0"/>
        <w:rPr>
          <w:rFonts w:ascii="Times New Roman" w:hAnsi="Times New Roman" w:cs="Times New Roman" w:eastAsia="Times New Roman" w:hint="default"/>
          <w:sz w:val="20"/>
          <w:szCs w:val="20"/>
        </w:rPr>
      </w:pPr>
    </w:p>
    <w:p>
      <w:pPr>
        <w:pStyle w:val="Heading1"/>
        <w:tabs>
          <w:tab w:pos="1326" w:val="left" w:leader="none"/>
        </w:tabs>
        <w:spacing w:line="240" w:lineRule="auto" w:before="135"/>
        <w:ind w:right="0"/>
        <w:jc w:val="left"/>
      </w:pPr>
      <w:bookmarkStart w:name="_bookmark5" w:id="20"/>
      <w:bookmarkEnd w:id="20"/>
      <w:r>
        <w:rPr/>
      </w:r>
      <w:r>
        <w:rPr/>
        <w:t>第六节</w:t>
        <w:tab/>
        <w:t>股本变动及股东情况</w:t>
      </w:r>
    </w:p>
    <w:p>
      <w:pPr>
        <w:spacing w:line="240" w:lineRule="auto" w:before="4"/>
        <w:rPr>
          <w:rFonts w:ascii="宋体" w:hAnsi="宋体" w:cs="宋体" w:eastAsia="宋体" w:hint="default"/>
          <w:sz w:val="28"/>
          <w:szCs w:val="28"/>
        </w:rPr>
      </w:pPr>
    </w:p>
    <w:p>
      <w:pPr>
        <w:pStyle w:val="Heading2"/>
        <w:spacing w:line="240" w:lineRule="auto"/>
        <w:ind w:right="0"/>
        <w:jc w:val="left"/>
      </w:pPr>
      <w:r>
        <w:rPr/>
        <w:t>一、股份变动情况表</w:t>
      </w:r>
    </w:p>
    <w:p>
      <w:pPr>
        <w:spacing w:line="240" w:lineRule="auto" w:before="9"/>
        <w:rPr>
          <w:rFonts w:ascii="宋体" w:hAnsi="宋体" w:cs="宋体" w:eastAsia="宋体" w:hint="default"/>
          <w:sz w:val="16"/>
          <w:szCs w:val="16"/>
        </w:rPr>
      </w:pPr>
    </w:p>
    <w:p>
      <w:pPr>
        <w:spacing w:before="34"/>
        <w:ind w:left="0" w:right="212"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642"/>
        <w:gridCol w:w="1078"/>
        <w:gridCol w:w="883"/>
        <w:gridCol w:w="1006"/>
        <w:gridCol w:w="785"/>
        <w:gridCol w:w="782"/>
        <w:gridCol w:w="785"/>
        <w:gridCol w:w="953"/>
        <w:gridCol w:w="1020"/>
        <w:gridCol w:w="802"/>
      </w:tblGrid>
      <w:tr>
        <w:trPr>
          <w:trHeight w:val="362" w:hRule="exact"/>
        </w:trPr>
        <w:tc>
          <w:tcPr>
            <w:tcW w:w="1642" w:type="dxa"/>
            <w:vMerge w:val="restart"/>
            <w:tcBorders>
              <w:top w:val="single" w:sz="4" w:space="0" w:color="000000"/>
              <w:left w:val="nil" w:sz="6" w:space="0" w:color="auto"/>
              <w:right w:val="single" w:sz="4" w:space="0" w:color="000000"/>
            </w:tcBorders>
            <w:shd w:val="clear" w:color="auto" w:fill="DBDBDB"/>
          </w:tcPr>
          <w:p>
            <w:pPr/>
          </w:p>
        </w:tc>
        <w:tc>
          <w:tcPr>
            <w:tcW w:w="196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5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1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11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2" w:type="dxa"/>
            <w:gridSpan w:val="2"/>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6"/>
              <w:ind w:left="37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5" w:hRule="exact"/>
        </w:trPr>
        <w:tc>
          <w:tcPr>
            <w:tcW w:w="1642" w:type="dxa"/>
            <w:vMerge/>
            <w:tcBorders>
              <w:left w:val="nil" w:sz="6" w:space="0" w:color="auto"/>
              <w:bottom w:val="single" w:sz="4" w:space="0" w:color="000000"/>
              <w:right w:val="single" w:sz="4" w:space="0" w:color="000000"/>
            </w:tcBorders>
            <w:shd w:val="clear" w:color="auto" w:fill="DBDBDB"/>
          </w:tcPr>
          <w:p>
            <w:pPr/>
          </w:p>
        </w:tc>
        <w:tc>
          <w:tcPr>
            <w:tcW w:w="10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32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2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7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18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77" w:right="7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w w:val="99"/>
                <w:sz w:val="21"/>
                <w:szCs w:val="21"/>
              </w:rPr>
              <w:t> </w:t>
            </w:r>
            <w:r>
              <w:rPr>
                <w:rFonts w:ascii="宋体" w:hAnsi="宋体" w:cs="宋体" w:eastAsia="宋体" w:hint="default"/>
                <w:sz w:val="21"/>
                <w:szCs w:val="21"/>
              </w:rPr>
              <w:t>转股</w:t>
            </w:r>
          </w:p>
        </w:tc>
        <w:tc>
          <w:tcPr>
            <w:tcW w:w="7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17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5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0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2"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41"/>
              <w:ind w:left="18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5"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5"/>
              <w:ind w:left="31" w:right="23"/>
              <w:jc w:val="left"/>
              <w:rPr>
                <w:rFonts w:ascii="宋体" w:hAnsi="宋体" w:cs="宋体" w:eastAsia="宋体" w:hint="default"/>
                <w:sz w:val="21"/>
                <w:szCs w:val="21"/>
              </w:rPr>
            </w:pPr>
            <w:r>
              <w:rPr>
                <w:rFonts w:ascii="宋体" w:hAnsi="宋体" w:cs="宋体" w:eastAsia="宋体" w:hint="default"/>
                <w:spacing w:val="-12"/>
                <w:w w:val="99"/>
                <w:sz w:val="21"/>
                <w:szCs w:val="21"/>
              </w:rPr>
              <w:t>一、有限售条件股</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份</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26,000,000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26,000,000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74.29%</w:t>
            </w:r>
            <w:r>
              <w:rPr>
                <w:rFonts w:ascii="Times New Roman"/>
                <w:sz w:val="21"/>
              </w:rPr>
            </w: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26,000,000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26,000,000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1"/>
                <w:szCs w:val="21"/>
              </w:rPr>
            </w:pPr>
            <w:r>
              <w:rPr>
                <w:rFonts w:ascii="Times New Roman"/>
                <w:w w:val="95"/>
                <w:sz w:val="21"/>
              </w:rPr>
              <w:t>74.29%</w:t>
            </w:r>
            <w:r>
              <w:rPr>
                <w:rFonts w:ascii="Times New Roman"/>
                <w:sz w:val="21"/>
              </w:rPr>
            </w:r>
          </w:p>
        </w:tc>
      </w:tr>
      <w:tr>
        <w:trPr>
          <w:trHeight w:val="634"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4"/>
              <w:ind w:left="31" w:right="29" w:firstLine="105"/>
              <w:jc w:val="left"/>
              <w:rPr>
                <w:rFonts w:ascii="宋体" w:hAnsi="宋体" w:cs="宋体" w:eastAsia="宋体" w:hint="default"/>
                <w:sz w:val="21"/>
                <w:szCs w:val="21"/>
              </w:rPr>
            </w:pPr>
            <w:r>
              <w:rPr>
                <w:rFonts w:ascii="宋体" w:hAnsi="宋体" w:cs="宋体" w:eastAsia="宋体" w:hint="default"/>
                <w:sz w:val="21"/>
                <w:szCs w:val="21"/>
              </w:rPr>
              <w:t>其中：境内非国</w:t>
            </w:r>
            <w:r>
              <w:rPr>
                <w:rFonts w:ascii="宋体" w:hAnsi="宋体" w:cs="宋体" w:eastAsia="宋体" w:hint="default"/>
                <w:w w:val="99"/>
                <w:sz w:val="21"/>
                <w:szCs w:val="21"/>
              </w:rPr>
              <w:t> </w:t>
            </w:r>
            <w:r>
              <w:rPr>
                <w:rFonts w:ascii="宋体" w:hAnsi="宋体" w:cs="宋体" w:eastAsia="宋体" w:hint="default"/>
                <w:sz w:val="21"/>
                <w:szCs w:val="21"/>
              </w:rPr>
              <w:t>有法人持股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5.00%</w:t>
            </w:r>
            <w:r>
              <w:rPr>
                <w:rFonts w:ascii="Times New Roman"/>
                <w:sz w:val="21"/>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3.71%</w:t>
            </w:r>
            <w:r>
              <w:rPr>
                <w:rFonts w:ascii="Times New Roman"/>
                <w:sz w:val="21"/>
              </w:rPr>
            </w:r>
          </w:p>
        </w:tc>
      </w:tr>
      <w:tr>
        <w:trPr>
          <w:trHeight w:val="636"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exact" w:before="6"/>
              <w:ind w:left="556"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24,700,000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95.00%</w:t>
            </w:r>
            <w:r>
              <w:rPr>
                <w:rFonts w:ascii="Times New Roman"/>
                <w:sz w:val="21"/>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24,700,000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70.57%</w:t>
            </w:r>
            <w:r>
              <w:rPr>
                <w:rFonts w:ascii="Times New Roman"/>
                <w:sz w:val="21"/>
              </w:rPr>
            </w: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4"/>
              <w:ind w:left="31" w:right="29" w:firstLine="105"/>
              <w:jc w:val="left"/>
              <w:rPr>
                <w:rFonts w:ascii="宋体" w:hAnsi="宋体" w:cs="宋体" w:eastAsia="宋体" w:hint="default"/>
                <w:sz w:val="21"/>
                <w:szCs w:val="21"/>
              </w:rPr>
            </w:pPr>
            <w:r>
              <w:rPr>
                <w:rFonts w:ascii="宋体" w:hAnsi="宋体" w:cs="宋体" w:eastAsia="宋体" w:hint="default"/>
                <w:sz w:val="21"/>
                <w:szCs w:val="21"/>
              </w:rPr>
              <w:t>其中：境外法人</w:t>
            </w:r>
            <w:r>
              <w:rPr>
                <w:rFonts w:ascii="宋体" w:hAnsi="宋体" w:cs="宋体" w:eastAsia="宋体" w:hint="default"/>
                <w:w w:val="99"/>
                <w:sz w:val="21"/>
                <w:szCs w:val="21"/>
              </w:rPr>
              <w:t> </w:t>
            </w:r>
            <w:r>
              <w:rPr>
                <w:rFonts w:ascii="宋体" w:hAnsi="宋体" w:cs="宋体" w:eastAsia="宋体" w:hint="default"/>
                <w:sz w:val="21"/>
                <w:szCs w:val="21"/>
              </w:rPr>
              <w:t>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3" w:lineRule="exact" w:before="6"/>
              <w:ind w:left="556"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4"/>
              <w:ind w:left="31" w:right="23"/>
              <w:jc w:val="left"/>
              <w:rPr>
                <w:rFonts w:ascii="宋体" w:hAnsi="宋体" w:cs="宋体" w:eastAsia="宋体" w:hint="default"/>
                <w:sz w:val="21"/>
                <w:szCs w:val="21"/>
              </w:rPr>
            </w:pPr>
            <w:r>
              <w:rPr>
                <w:rFonts w:ascii="宋体" w:hAnsi="宋体" w:cs="宋体" w:eastAsia="宋体" w:hint="default"/>
                <w:spacing w:val="-12"/>
                <w:w w:val="99"/>
                <w:sz w:val="21"/>
                <w:szCs w:val="21"/>
              </w:rPr>
              <w:t>二、无限售条件股</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份</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9,000,000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8" w:right="0"/>
              <w:jc w:val="center"/>
              <w:rPr>
                <w:rFonts w:ascii="Times New Roman" w:hAnsi="Times New Roman" w:cs="Times New Roman" w:eastAsia="Times New Roman" w:hint="default"/>
                <w:sz w:val="21"/>
                <w:szCs w:val="21"/>
              </w:rPr>
            </w:pPr>
            <w:r>
              <w:rPr>
                <w:rFonts w:ascii="Times New Roman"/>
                <w:sz w:val="21"/>
              </w:rPr>
              <w:t>9,000,000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9,000,000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25.71%</w:t>
            </w:r>
            <w:r>
              <w:rPr>
                <w:rFonts w:ascii="Times New Roman"/>
                <w:sz w:val="21"/>
              </w:rPr>
            </w: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4" w:right="0"/>
              <w:jc w:val="left"/>
              <w:rPr>
                <w:rFonts w:ascii="Times New Roman" w:hAnsi="Times New Roman" w:cs="Times New Roman" w:eastAsia="Times New Roman" w:hint="default"/>
                <w:sz w:val="21"/>
                <w:szCs w:val="21"/>
              </w:rPr>
            </w:pPr>
            <w:r>
              <w:rPr>
                <w:rFonts w:ascii="Times New Roman"/>
                <w:sz w:val="21"/>
              </w:rPr>
              <w:t>9,000,000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8" w:right="0"/>
              <w:jc w:val="center"/>
              <w:rPr>
                <w:rFonts w:ascii="Times New Roman" w:hAnsi="Times New Roman" w:cs="Times New Roman" w:eastAsia="Times New Roman" w:hint="default"/>
                <w:sz w:val="21"/>
                <w:szCs w:val="21"/>
              </w:rPr>
            </w:pPr>
            <w:r>
              <w:rPr>
                <w:rFonts w:ascii="Times New Roman"/>
                <w:sz w:val="21"/>
              </w:rPr>
              <w:t>9,000,000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9,000,000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21"/>
                <w:szCs w:val="21"/>
              </w:rPr>
            </w:pPr>
            <w:r>
              <w:rPr>
                <w:rFonts w:ascii="Times New Roman"/>
                <w:w w:val="95"/>
                <w:sz w:val="21"/>
              </w:rPr>
              <w:t>25.71%</w:t>
            </w:r>
            <w:r>
              <w:rPr>
                <w:rFonts w:ascii="Times New Roman"/>
                <w:sz w:val="21"/>
              </w:rPr>
            </w:r>
          </w:p>
        </w:tc>
      </w:tr>
      <w:tr>
        <w:trPr>
          <w:trHeight w:val="635"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4"/>
              <w:ind w:left="31" w:right="2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r>
              <w:rPr>
                <w:rFonts w:ascii="宋体" w:hAnsi="宋体" w:cs="宋体" w:eastAsia="宋体" w:hint="default"/>
                <w:w w:val="99"/>
                <w:sz w:val="21"/>
                <w:szCs w:val="21"/>
              </w:rPr>
              <w:t> </w:t>
            </w:r>
            <w:r>
              <w:rPr>
                <w:rFonts w:ascii="宋体" w:hAnsi="宋体" w:cs="宋体" w:eastAsia="宋体" w:hint="default"/>
                <w:sz w:val="21"/>
                <w:szCs w:val="21"/>
              </w:rPr>
              <w:t>资股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72" w:lineRule="exact" w:before="35"/>
              <w:ind w:left="31" w:right="2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r>
              <w:rPr>
                <w:rFonts w:ascii="宋体" w:hAnsi="宋体" w:cs="宋体" w:eastAsia="宋体" w:hint="default"/>
                <w:w w:val="99"/>
                <w:sz w:val="21"/>
                <w:szCs w:val="21"/>
              </w:rPr>
              <w:t> </w:t>
            </w:r>
            <w:r>
              <w:rPr>
                <w:rFonts w:ascii="宋体" w:hAnsi="宋体" w:cs="宋体" w:eastAsia="宋体" w:hint="default"/>
                <w:sz w:val="21"/>
                <w:szCs w:val="21"/>
              </w:rPr>
              <w:t>资股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nil" w:sz="6" w:space="0" w:color="auto"/>
            </w:tcBorders>
          </w:tcPr>
          <w:p>
            <w:pPr/>
          </w:p>
        </w:tc>
      </w:tr>
      <w:tr>
        <w:trPr>
          <w:trHeight w:val="574" w:hRule="exact"/>
        </w:trPr>
        <w:tc>
          <w:tcPr>
            <w:tcW w:w="164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0"/>
              <w:ind w:left="3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Times New Roman" w:hAnsi="Times New Roman" w:cs="Times New Roman" w:eastAsia="Times New Roman" w:hint="default"/>
                <w:sz w:val="21"/>
                <w:szCs w:val="21"/>
              </w:rPr>
            </w:pPr>
            <w:r>
              <w:rPr>
                <w:rFonts w:ascii="Times New Roman"/>
                <w:w w:val="95"/>
                <w:sz w:val="21"/>
              </w:rPr>
              <w:t>26,000,000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34" w:right="0"/>
              <w:jc w:val="left"/>
              <w:rPr>
                <w:rFonts w:ascii="Times New Roman" w:hAnsi="Times New Roman" w:cs="Times New Roman" w:eastAsia="Times New Roman" w:hint="default"/>
                <w:sz w:val="21"/>
                <w:szCs w:val="21"/>
              </w:rPr>
            </w:pPr>
            <w:r>
              <w:rPr>
                <w:rFonts w:ascii="Times New Roman"/>
                <w:sz w:val="21"/>
              </w:rPr>
              <w:t>9,000,000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8" w:right="0"/>
              <w:jc w:val="center"/>
              <w:rPr>
                <w:rFonts w:ascii="Times New Roman" w:hAnsi="Times New Roman" w:cs="Times New Roman" w:eastAsia="Times New Roman" w:hint="default"/>
                <w:sz w:val="21"/>
                <w:szCs w:val="21"/>
              </w:rPr>
            </w:pPr>
            <w:r>
              <w:rPr>
                <w:rFonts w:ascii="Times New Roman"/>
                <w:sz w:val="21"/>
              </w:rPr>
              <w:t>9,000,000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w w:val="95"/>
                <w:sz w:val="21"/>
              </w:rPr>
              <w:t>35,000,000</w:t>
            </w:r>
            <w:r>
              <w:rPr>
                <w:rFonts w:ascii="Times New Roman"/>
                <w:sz w:val="21"/>
              </w:rPr>
            </w:r>
          </w:p>
        </w:tc>
        <w:tc>
          <w:tcPr>
            <w:tcW w:w="802" w:type="dxa"/>
            <w:tcBorders>
              <w:top w:val="single" w:sz="4" w:space="0" w:color="000000"/>
              <w:left w:val="single" w:sz="4" w:space="0" w:color="000000"/>
              <w:bottom w:val="single" w:sz="4" w:space="0" w:color="000000"/>
              <w:right w:val="nil" w:sz="6" w:space="0" w:color="auto"/>
            </w:tcBorders>
          </w:tcPr>
          <w:p>
            <w:pPr>
              <w:pStyle w:val="TableParagraph"/>
              <w:spacing w:line="241" w:lineRule="exact" w:before="41"/>
              <w:ind w:right="2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1" w:lineRule="exact"/>
              <w:ind w:right="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1" w:lineRule="exact"/>
        <w:jc w:val="right"/>
        <w:rPr>
          <w:rFonts w:ascii="Times New Roman" w:hAnsi="Times New Roman" w:cs="Times New Roman" w:eastAsia="Times New Roman" w:hint="default"/>
          <w:sz w:val="21"/>
          <w:szCs w:val="21"/>
        </w:rPr>
        <w:sectPr>
          <w:pgSz w:w="11910" w:h="16840"/>
          <w:pgMar w:header="918" w:footer="976" w:top="1120" w:bottom="1160" w:left="102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spacing w:line="240" w:lineRule="auto" w:before="14"/>
        <w:ind w:right="91"/>
        <w:jc w:val="left"/>
      </w:pPr>
      <w:r>
        <w:rPr/>
        <w:t>二、限售股份变动情况表</w:t>
      </w:r>
    </w:p>
    <w:p>
      <w:pPr>
        <w:spacing w:line="240" w:lineRule="auto" w:before="9"/>
        <w:rPr>
          <w:rFonts w:ascii="宋体" w:hAnsi="宋体" w:cs="宋体" w:eastAsia="宋体" w:hint="default"/>
          <w:sz w:val="16"/>
          <w:szCs w:val="16"/>
        </w:rPr>
      </w:pPr>
    </w:p>
    <w:p>
      <w:pPr>
        <w:spacing w:before="34"/>
        <w:ind w:left="0" w:right="252"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79"/>
        <w:gridCol w:w="1224"/>
        <w:gridCol w:w="1174"/>
        <w:gridCol w:w="1229"/>
        <w:gridCol w:w="1356"/>
        <w:gridCol w:w="1567"/>
        <w:gridCol w:w="1346"/>
      </w:tblGrid>
      <w:tr>
        <w:trPr>
          <w:trHeight w:val="636" w:hRule="exact"/>
        </w:trPr>
        <w:tc>
          <w:tcPr>
            <w:tcW w:w="187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41"/>
              <w:ind w:left="5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501" w:right="8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1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66" w:right="55"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w w:val="99"/>
                <w:sz w:val="21"/>
                <w:szCs w:val="21"/>
              </w:rPr>
              <w:t> </w:t>
            </w:r>
            <w:r>
              <w:rPr>
                <w:rFonts w:ascii="宋体" w:hAnsi="宋体" w:cs="宋体" w:eastAsia="宋体" w:hint="default"/>
                <w:sz w:val="21"/>
                <w:szCs w:val="21"/>
              </w:rPr>
              <w:t>售股数</w:t>
            </w:r>
          </w:p>
        </w:tc>
        <w:tc>
          <w:tcPr>
            <w:tcW w:w="12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95" w:right="84"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w w:val="99"/>
                <w:sz w:val="21"/>
                <w:szCs w:val="21"/>
              </w:rPr>
              <w:t> </w:t>
            </w:r>
            <w:r>
              <w:rPr>
                <w:rFonts w:ascii="宋体" w:hAnsi="宋体" w:cs="宋体" w:eastAsia="宋体" w:hint="default"/>
                <w:sz w:val="21"/>
                <w:szCs w:val="21"/>
              </w:rPr>
              <w:t>售股数</w:t>
            </w:r>
          </w:p>
        </w:tc>
        <w:tc>
          <w:tcPr>
            <w:tcW w:w="13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right="41"/>
              <w:jc w:val="right"/>
              <w:rPr>
                <w:rFonts w:ascii="宋体" w:hAnsi="宋体" w:cs="宋体" w:eastAsia="宋体" w:hint="default"/>
                <w:sz w:val="21"/>
                <w:szCs w:val="21"/>
              </w:rPr>
            </w:pPr>
            <w:r>
              <w:rPr>
                <w:rFonts w:ascii="宋体" w:hAnsi="宋体" w:cs="宋体" w:eastAsia="宋体" w:hint="default"/>
                <w:w w:val="95"/>
                <w:sz w:val="21"/>
                <w:szCs w:val="21"/>
              </w:rPr>
              <w:t>年末限售股数</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360"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46"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141"/>
              <w:ind w:left="38"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江海证券有限公司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定向发行限售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2011-8-25</w:t>
            </w:r>
          </w:p>
        </w:tc>
      </w:tr>
      <w:tr>
        <w:trPr>
          <w:trHeight w:val="634"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 w:right="161"/>
              <w:jc w:val="left"/>
              <w:rPr>
                <w:rFonts w:ascii="宋体" w:hAnsi="宋体" w:cs="宋体" w:eastAsia="宋体" w:hint="default"/>
                <w:sz w:val="21"/>
                <w:szCs w:val="21"/>
              </w:rPr>
            </w:pPr>
            <w:r>
              <w:rPr>
                <w:rFonts w:ascii="宋体" w:hAnsi="宋体" w:cs="宋体" w:eastAsia="宋体" w:hint="default"/>
                <w:sz w:val="21"/>
                <w:szCs w:val="21"/>
              </w:rPr>
              <w:t>全国社保基金一一</w:t>
            </w:r>
            <w:r>
              <w:rPr>
                <w:rFonts w:ascii="宋体" w:hAnsi="宋体" w:cs="宋体" w:eastAsia="宋体" w:hint="default"/>
                <w:w w:val="99"/>
                <w:sz w:val="21"/>
                <w:szCs w:val="21"/>
              </w:rPr>
              <w:t> </w:t>
            </w:r>
            <w:r>
              <w:rPr>
                <w:rFonts w:ascii="宋体" w:hAnsi="宋体" w:cs="宋体" w:eastAsia="宋体" w:hint="default"/>
                <w:sz w:val="21"/>
                <w:szCs w:val="21"/>
              </w:rPr>
              <w:t>一组合</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定向发行限售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2011-8-25</w:t>
            </w:r>
          </w:p>
        </w:tc>
      </w:tr>
      <w:tr>
        <w:trPr>
          <w:trHeight w:val="907"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
              <w:ind w:left="31" w:right="59"/>
              <w:jc w:val="left"/>
              <w:rPr>
                <w:rFonts w:ascii="宋体" w:hAnsi="宋体" w:cs="宋体" w:eastAsia="宋体" w:hint="default"/>
                <w:sz w:val="21"/>
                <w:szCs w:val="21"/>
              </w:rPr>
            </w:pPr>
            <w:r>
              <w:rPr>
                <w:rFonts w:ascii="宋体" w:hAnsi="宋体" w:cs="宋体" w:eastAsia="宋体" w:hint="default"/>
                <w:sz w:val="21"/>
                <w:szCs w:val="21"/>
              </w:rPr>
              <w:t>云南国际信托有限</w:t>
            </w:r>
            <w:r>
              <w:rPr>
                <w:rFonts w:ascii="宋体" w:hAnsi="宋体" w:cs="宋体" w:eastAsia="宋体" w:hint="default"/>
                <w:w w:val="99"/>
                <w:sz w:val="21"/>
                <w:szCs w:val="21"/>
              </w:rPr>
              <w:t> </w:t>
            </w:r>
            <w:r>
              <w:rPr>
                <w:rFonts w:ascii="宋体" w:hAnsi="宋体" w:cs="宋体" w:eastAsia="宋体" w:hint="default"/>
                <w:sz w:val="21"/>
                <w:szCs w:val="21"/>
              </w:rPr>
              <w:t>公</w:t>
            </w:r>
            <w:r>
              <w:rPr>
                <w:rFonts w:ascii="宋体" w:hAnsi="宋体" w:cs="宋体" w:eastAsia="宋体" w:hint="default"/>
                <w:spacing w:val="-4"/>
                <w:sz w:val="21"/>
                <w:szCs w:val="21"/>
              </w:rPr>
              <w:t> </w:t>
            </w:r>
            <w:r>
              <w:rPr>
                <w:rFonts w:ascii="宋体" w:hAnsi="宋体" w:cs="宋体" w:eastAsia="宋体" w:hint="default"/>
                <w:sz w:val="21"/>
                <w:szCs w:val="21"/>
              </w:rPr>
              <w:t>司－瑞申（一）</w:t>
            </w:r>
            <w:r>
              <w:rPr>
                <w:rFonts w:ascii="宋体" w:hAnsi="宋体" w:cs="宋体" w:eastAsia="宋体" w:hint="default"/>
                <w:w w:val="99"/>
                <w:sz w:val="21"/>
                <w:szCs w:val="21"/>
              </w:rPr>
              <w:t> </w:t>
            </w:r>
            <w:r>
              <w:rPr>
                <w:rFonts w:ascii="宋体" w:hAnsi="宋体" w:cs="宋体" w:eastAsia="宋体" w:hint="default"/>
                <w:sz w:val="21"/>
                <w:szCs w:val="21"/>
              </w:rPr>
              <w:t>集合资金信托计划</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定向发行限售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2011-8-25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张克宁</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800,800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800,800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农源钦</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洪新元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杨帆</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梁伟</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19,199,200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19,199,200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伍涛</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竺一鸣</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罗鸣</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许海童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王丹梅</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梁萍</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500,000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500,000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艾骏</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李俊</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700,000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21"/>
                <w:szCs w:val="21"/>
              </w:rPr>
            </w:pPr>
            <w:r>
              <w:rPr>
                <w:rFonts w:ascii="Times New Roman"/>
                <w:sz w:val="21"/>
              </w:rPr>
              <w:t>2012-5-25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易淑梅</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520,000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520,000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634"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31" w:right="161"/>
              <w:jc w:val="left"/>
              <w:rPr>
                <w:rFonts w:ascii="宋体" w:hAnsi="宋体" w:cs="宋体" w:eastAsia="宋体" w:hint="default"/>
                <w:sz w:val="21"/>
                <w:szCs w:val="21"/>
              </w:rPr>
            </w:pPr>
            <w:r>
              <w:rPr>
                <w:rFonts w:ascii="宋体" w:hAnsi="宋体" w:cs="宋体" w:eastAsia="宋体" w:hint="default"/>
                <w:sz w:val="21"/>
                <w:szCs w:val="21"/>
              </w:rPr>
              <w:t>武汉金盛通投资管</w:t>
            </w:r>
            <w:r>
              <w:rPr>
                <w:rFonts w:ascii="宋体" w:hAnsi="宋体" w:cs="宋体" w:eastAsia="宋体" w:hint="default"/>
                <w:w w:val="99"/>
                <w:sz w:val="21"/>
                <w:szCs w:val="21"/>
              </w:rPr>
              <w:t> </w:t>
            </w:r>
            <w:r>
              <w:rPr>
                <w:rFonts w:ascii="宋体" w:hAnsi="宋体" w:cs="宋体" w:eastAsia="宋体" w:hint="default"/>
                <w:sz w:val="21"/>
                <w:szCs w:val="21"/>
              </w:rPr>
              <w:t>理有限公司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前发行限售</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2014-5-25</w:t>
            </w:r>
          </w:p>
        </w:tc>
      </w:tr>
      <w:tr>
        <w:trPr>
          <w:trHeight w:val="362" w:hRule="exact"/>
        </w:trPr>
        <w:tc>
          <w:tcPr>
            <w:tcW w:w="1879"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6"/>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27,800,000</w:t>
            </w:r>
            <w:r>
              <w:rPr>
                <w:rFonts w:ascii="Times New Roman"/>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1,800,000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26,000,000</w:t>
            </w:r>
            <w:r>
              <w:rPr>
                <w:rFonts w:ascii="Times New Roman"/>
                <w:sz w:val="21"/>
              </w:rPr>
            </w:r>
          </w:p>
        </w:tc>
        <w:tc>
          <w:tcPr>
            <w:tcW w:w="15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346"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5"/>
        <w:rPr>
          <w:rFonts w:ascii="宋体" w:hAnsi="宋体" w:cs="宋体" w:eastAsia="宋体" w:hint="default"/>
          <w:sz w:val="19"/>
          <w:szCs w:val="19"/>
        </w:rPr>
      </w:pPr>
    </w:p>
    <w:p>
      <w:pPr>
        <w:pStyle w:val="Heading2"/>
        <w:spacing w:line="240" w:lineRule="auto" w:before="14"/>
        <w:ind w:right="91"/>
        <w:jc w:val="left"/>
      </w:pPr>
      <w:r>
        <w:rPr/>
        <w:t>三、证券发行与上市情况</w:t>
      </w:r>
    </w:p>
    <w:p>
      <w:pPr>
        <w:pStyle w:val="BodyText"/>
        <w:spacing w:line="336" w:lineRule="auto" w:before="249"/>
        <w:ind w:right="252" w:firstLine="362"/>
        <w:jc w:val="both"/>
      </w:pPr>
      <w:r>
        <w:rPr/>
        <w:t>经中国证券监督管理委员会证监许可</w:t>
      </w:r>
      <w:r>
        <w:rPr>
          <w:rFonts w:ascii="Times New Roman" w:hAnsi="Times New Roman" w:cs="Times New Roman" w:eastAsia="Times New Roman" w:hint="default"/>
        </w:rPr>
        <w:t>[2011]656</w:t>
      </w:r>
      <w:r>
        <w:rPr>
          <w:rFonts w:ascii="Times New Roman" w:hAnsi="Times New Roman" w:cs="Times New Roman" w:eastAsia="Times New Roman" w:hint="default"/>
          <w:spacing w:val="17"/>
        </w:rPr>
        <w:t> </w:t>
      </w:r>
      <w:r>
        <w:rPr/>
        <w:t>号文《关于核准武汉金运激光股份有限公 司首次公开发行股票并在创业板上市的批复》的核准，金运激光于</w:t>
      </w:r>
      <w:r>
        <w:rPr>
          <w:spacing w:val="-29"/>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日向社会 公众公开发行不超过人民币普通股（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900 </w:t>
      </w:r>
      <w:r>
        <w:rPr/>
        <w:t>万股，股票面值为人民币 </w:t>
      </w:r>
      <w:r>
        <w:rPr>
          <w:rFonts w:ascii="Times New Roman" w:hAnsi="Times New Roman" w:cs="Times New Roman" w:eastAsia="Times New Roman" w:hint="default"/>
        </w:rPr>
        <w:t>1.00</w:t>
      </w:r>
      <w:r>
        <w:rPr>
          <w:rFonts w:ascii="Times New Roman" w:hAnsi="Times New Roman" w:cs="Times New Roman" w:eastAsia="Times New Roman" w:hint="default"/>
          <w:spacing w:val="-24"/>
        </w:rPr>
        <w:t> </w:t>
      </w:r>
      <w:r>
        <w:rPr/>
        <w:t>元，股票发行 </w:t>
      </w:r>
      <w:r>
        <w:rPr>
          <w:spacing w:val="21"/>
        </w:rPr>
        <w:t>价为每股人民币</w:t>
      </w:r>
      <w:r>
        <w:rPr>
          <w:spacing w:val="-31"/>
        </w:rPr>
        <w:t> </w:t>
      </w:r>
      <w:r>
        <w:rPr>
          <w:rFonts w:ascii="Times New Roman" w:hAnsi="Times New Roman" w:cs="Times New Roman" w:eastAsia="Times New Roman" w:hint="default"/>
        </w:rPr>
        <w:t>23.36</w:t>
      </w:r>
      <w:r>
        <w:rPr>
          <w:rFonts w:ascii="Times New Roman" w:hAnsi="Times New Roman" w:cs="Times New Roman" w:eastAsia="Times New Roman" w:hint="default"/>
          <w:spacing w:val="27"/>
        </w:rPr>
        <w:t> </w:t>
      </w:r>
      <w:r>
        <w:rPr>
          <w:spacing w:val="13"/>
        </w:rPr>
        <w:t>元，</w:t>
      </w:r>
      <w:r>
        <w:rPr>
          <w:spacing w:val="-96"/>
        </w:rPr>
        <w:t> </w:t>
      </w:r>
      <w:r>
        <w:rPr>
          <w:spacing w:val="13"/>
        </w:rPr>
        <w:t>截至</w:t>
      </w:r>
      <w:r>
        <w:rPr>
          <w:spacing w:val="-3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月</w:t>
      </w:r>
      <w:r>
        <w:rPr>
          <w:spacing w:val="-33"/>
        </w:rPr>
        <w:t> </w:t>
      </w:r>
      <w:r>
        <w:rPr>
          <w:rFonts w:ascii="Times New Roman" w:hAnsi="Times New Roman" w:cs="Times New Roman" w:eastAsia="Times New Roman" w:hint="default"/>
        </w:rPr>
        <w:t>19</w:t>
      </w:r>
      <w:r>
        <w:rPr>
          <w:rFonts w:ascii="Times New Roman" w:hAnsi="Times New Roman" w:cs="Times New Roman" w:eastAsia="Times New Roman" w:hint="default"/>
          <w:spacing w:val="25"/>
        </w:rPr>
        <w:t> </w:t>
      </w:r>
      <w:r>
        <w:rPr>
          <w:spacing w:val="16"/>
        </w:rPr>
        <w:t>日止，</w:t>
      </w:r>
      <w:r>
        <w:rPr>
          <w:spacing w:val="-94"/>
        </w:rPr>
        <w:t> </w:t>
      </w:r>
      <w:r>
        <w:rPr>
          <w:spacing w:val="22"/>
        </w:rPr>
        <w:t>金运激光共计募集资金人民</w:t>
      </w:r>
      <w:r>
        <w:rPr>
          <w:spacing w:val="-89"/>
        </w:rPr>
        <w:t> </w:t>
      </w:r>
      <w:r>
        <w:rPr/>
        <w:t>币</w:t>
      </w:r>
    </w:p>
    <w:p>
      <w:pPr>
        <w:pStyle w:val="BodyText"/>
        <w:spacing w:line="240" w:lineRule="auto" w:before="29"/>
        <w:ind w:right="91"/>
        <w:jc w:val="left"/>
      </w:pPr>
      <w:r>
        <w:rPr>
          <w:rFonts w:ascii="Times New Roman" w:hAnsi="Times New Roman" w:cs="Times New Roman" w:eastAsia="Times New Roman" w:hint="default"/>
        </w:rPr>
        <w:t>210,240,000.00 </w:t>
      </w:r>
      <w:r>
        <w:rPr/>
        <w:t>元，扣除与发行有关的费用人民币 </w:t>
      </w:r>
      <w:r>
        <w:rPr>
          <w:rFonts w:ascii="Times New Roman" w:hAnsi="Times New Roman" w:cs="Times New Roman" w:eastAsia="Times New Roman" w:hint="default"/>
        </w:rPr>
        <w:t>27,197,521.24</w:t>
      </w:r>
      <w:r>
        <w:rPr>
          <w:rFonts w:ascii="Times New Roman" w:hAnsi="Times New Roman" w:cs="Times New Roman" w:eastAsia="Times New Roman" w:hint="default"/>
          <w:spacing w:val="14"/>
        </w:rPr>
        <w:t> </w:t>
      </w:r>
      <w:r>
        <w:rPr/>
        <w:t>元，金运激光实际募集资金</w:t>
      </w:r>
    </w:p>
    <w:p>
      <w:pPr>
        <w:pStyle w:val="BodyText"/>
        <w:spacing w:line="240" w:lineRule="auto" w:before="133"/>
        <w:ind w:right="91"/>
        <w:jc w:val="left"/>
        <w:rPr>
          <w:rFonts w:ascii="Times New Roman" w:hAnsi="Times New Roman" w:cs="Times New Roman" w:eastAsia="Times New Roman" w:hint="default"/>
        </w:rPr>
      </w:pPr>
      <w:r>
        <w:rPr/>
        <w:t>净额为人民币</w:t>
      </w:r>
      <w:r>
        <w:rPr>
          <w:spacing w:val="-58"/>
        </w:rPr>
        <w:t> </w:t>
      </w:r>
      <w:r>
        <w:rPr>
          <w:rFonts w:ascii="Times New Roman" w:hAnsi="Times New Roman" w:cs="Times New Roman" w:eastAsia="Times New Roman" w:hint="default"/>
        </w:rPr>
        <w:t>183,042,478.76</w:t>
      </w:r>
      <w:r>
        <w:rPr>
          <w:rFonts w:ascii="Times New Roman" w:hAnsi="Times New Roman" w:cs="Times New Roman" w:eastAsia="Times New Roman" w:hint="default"/>
          <w:spacing w:val="-3"/>
        </w:rPr>
        <w:t> </w:t>
      </w:r>
      <w:r>
        <w:rPr/>
        <w:t>元。上述募集资金业经立信大华会计师事务所有限公司于</w:t>
      </w:r>
      <w:r>
        <w:rPr>
          <w:spacing w:val="-58"/>
        </w:rPr>
        <w:t> </w:t>
      </w:r>
      <w:r>
        <w:rPr>
          <w:rFonts w:ascii="Times New Roman" w:hAnsi="Times New Roman" w:cs="Times New Roman" w:eastAsia="Times New Roman" w:hint="default"/>
        </w:rPr>
        <w:t>2011</w:t>
      </w:r>
    </w:p>
    <w:p>
      <w:pPr>
        <w:pStyle w:val="BodyText"/>
        <w:spacing w:line="240" w:lineRule="auto" w:before="135"/>
        <w:ind w:right="91"/>
        <w:jc w:val="left"/>
      </w:pPr>
      <w:r>
        <w:rPr/>
        <w:t>年</w:t>
      </w:r>
      <w:r>
        <w:rPr>
          <w:spacing w:val="-58"/>
        </w:rPr>
        <w:t> </w:t>
      </w:r>
      <w:r>
        <w:rPr>
          <w:rFonts w:ascii="Times New Roman" w:hAnsi="Times New Roman" w:cs="Times New Roman" w:eastAsia="Times New Roman" w:hint="default"/>
        </w:rPr>
        <w:t>5 </w:t>
      </w:r>
      <w:r>
        <w:rPr/>
        <w:t>月</w:t>
      </w:r>
      <w:r>
        <w:rPr>
          <w:spacing w:val="-63"/>
        </w:rPr>
        <w:t> </w:t>
      </w:r>
      <w:r>
        <w:rPr>
          <w:rFonts w:ascii="Times New Roman" w:hAnsi="Times New Roman" w:cs="Times New Roman" w:eastAsia="Times New Roman" w:hint="default"/>
        </w:rPr>
        <w:t>19 </w:t>
      </w:r>
      <w:r>
        <w:rPr/>
        <w:t>日出具立信大华验字</w:t>
      </w:r>
      <w:r>
        <w:rPr>
          <w:rFonts w:ascii="Times New Roman" w:hAnsi="Times New Roman" w:cs="Times New Roman" w:eastAsia="Times New Roman" w:hint="default"/>
        </w:rPr>
        <w:t>[2011]147 </w:t>
      </w:r>
      <w:r>
        <w:rPr/>
        <w:t>号验资报告验证，</w:t>
      </w:r>
    </w:p>
    <w:p>
      <w:pPr>
        <w:spacing w:after="0" w:line="240" w:lineRule="auto"/>
        <w:jc w:val="left"/>
        <w:sectPr>
          <w:pgSz w:w="11910" w:h="16840"/>
          <w:pgMar w:header="918" w:footer="976" w:top="1120" w:bottom="1160" w:left="1020" w:right="880"/>
        </w:sectPr>
      </w:pPr>
    </w:p>
    <w:p>
      <w:pPr>
        <w:spacing w:line="240" w:lineRule="auto" w:before="1"/>
        <w:rPr>
          <w:rFonts w:ascii="宋体" w:hAnsi="宋体" w:cs="宋体" w:eastAsia="宋体" w:hint="default"/>
          <w:sz w:val="18"/>
          <w:szCs w:val="18"/>
        </w:rPr>
      </w:pPr>
    </w:p>
    <w:p>
      <w:pPr>
        <w:pStyle w:val="BodyText"/>
        <w:spacing w:line="240" w:lineRule="auto" w:before="26"/>
        <w:ind w:left="0" w:right="348"/>
        <w:jc w:val="right"/>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25 </w:t>
      </w:r>
      <w:r>
        <w:rPr/>
        <w:t>日，公司在深圳证券交易所创业板挂牌上市，公司总股本由发行前</w:t>
      </w:r>
      <w:r>
        <w:rPr>
          <w:spacing w:val="-60"/>
        </w:rPr>
        <w:t> </w:t>
      </w:r>
      <w:r>
        <w:rPr>
          <w:rFonts w:ascii="Times New Roman" w:hAnsi="Times New Roman" w:cs="Times New Roman" w:eastAsia="Times New Roman" w:hint="default"/>
        </w:rPr>
        <w:t>26000</w:t>
      </w:r>
    </w:p>
    <w:p>
      <w:pPr>
        <w:pStyle w:val="BodyText"/>
        <w:spacing w:line="240" w:lineRule="auto" w:before="135"/>
        <w:ind w:right="0"/>
        <w:jc w:val="left"/>
      </w:pPr>
      <w:r>
        <w:rPr/>
        <w:t>万股变更为</w:t>
      </w:r>
      <w:r>
        <w:rPr>
          <w:spacing w:val="-60"/>
        </w:rPr>
        <w:t> </w:t>
      </w:r>
      <w:r>
        <w:rPr>
          <w:rFonts w:ascii="Times New Roman" w:hAnsi="Times New Roman" w:cs="Times New Roman" w:eastAsia="Times New Roman" w:hint="default"/>
        </w:rPr>
        <w:t>35000</w:t>
      </w:r>
      <w:r>
        <w:rPr>
          <w:rFonts w:ascii="Times New Roman" w:hAnsi="Times New Roman" w:cs="Times New Roman" w:eastAsia="Times New Roman" w:hint="default"/>
          <w:spacing w:val="2"/>
        </w:rPr>
        <w:t> </w:t>
      </w:r>
      <w:r>
        <w:rPr/>
        <w:t>万股。</w:t>
      </w:r>
    </w:p>
    <w:p>
      <w:pPr>
        <w:spacing w:line="240" w:lineRule="auto" w:before="5"/>
        <w:rPr>
          <w:rFonts w:ascii="宋体" w:hAnsi="宋体" w:cs="宋体" w:eastAsia="宋体" w:hint="default"/>
          <w:sz w:val="33"/>
          <w:szCs w:val="33"/>
        </w:rPr>
      </w:pPr>
    </w:p>
    <w:p>
      <w:pPr>
        <w:pStyle w:val="Heading2"/>
        <w:spacing w:line="240" w:lineRule="auto"/>
        <w:ind w:right="0"/>
        <w:jc w:val="left"/>
      </w:pPr>
      <w:r>
        <w:rPr/>
        <w:t>四、前</w:t>
      </w:r>
      <w:r>
        <w:rPr>
          <w:spacing w:val="-63"/>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3"/>
        </w:rPr>
        <w:t> </w:t>
      </w:r>
      <w:r>
        <w:rPr/>
        <w:t>名股东、前</w:t>
      </w:r>
      <w:r>
        <w:rPr>
          <w:spacing w:val="-66"/>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3"/>
        </w:rPr>
        <w:t> </w:t>
      </w:r>
      <w:r>
        <w:rPr/>
        <w:t>名无限售流通股股东持股情况表</w:t>
      </w:r>
    </w:p>
    <w:p>
      <w:pPr>
        <w:spacing w:before="234"/>
        <w:ind w:left="0" w:right="312" w:firstLine="0"/>
        <w:jc w:val="right"/>
        <w:rPr>
          <w:rFonts w:ascii="宋体" w:hAnsi="宋体" w:cs="宋体" w:eastAsia="宋体" w:hint="default"/>
          <w:sz w:val="21"/>
          <w:szCs w:val="21"/>
        </w:rPr>
      </w:pPr>
      <w:r>
        <w:rPr/>
        <w:pict>
          <v:shape style="position:absolute;margin-left:297pt;margin-top:79.283676pt;width:71.55pt;height:31.45pt;mso-position-horizontal-relative:page;mso-position-vertical-relative:paragraph;z-index:-1160248" type="#_x0000_t202" filled="false" stroked="false">
            <v:textbox inset="0,0,0,0">
              <w:txbxContent>
                <w:p>
                  <w:pPr>
                    <w:spacing w:before="143"/>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340"/>
        <w:gridCol w:w="1301"/>
        <w:gridCol w:w="1039"/>
        <w:gridCol w:w="259"/>
        <w:gridCol w:w="1301"/>
        <w:gridCol w:w="521"/>
        <w:gridCol w:w="898"/>
        <w:gridCol w:w="401"/>
        <w:gridCol w:w="1769"/>
      </w:tblGrid>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1"/>
              <w:ind w:left="3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年末股东总数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4,760</w:t>
            </w:r>
          </w:p>
        </w:tc>
        <w:tc>
          <w:tcPr>
            <w:tcW w:w="2978"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1065" w:right="119" w:hanging="946"/>
              <w:jc w:val="left"/>
              <w:rPr>
                <w:rFonts w:ascii="宋体" w:hAnsi="宋体" w:cs="宋体" w:eastAsia="宋体" w:hint="default"/>
                <w:sz w:val="21"/>
                <w:szCs w:val="21"/>
              </w:rPr>
            </w:pPr>
            <w:r>
              <w:rPr>
                <w:rFonts w:ascii="宋体" w:hAnsi="宋体" w:cs="宋体" w:eastAsia="宋体" w:hint="default"/>
                <w:sz w:val="21"/>
                <w:szCs w:val="21"/>
              </w:rPr>
              <w:t>本年度报告公布日前一个月末</w:t>
            </w:r>
            <w:r>
              <w:rPr>
                <w:rFonts w:ascii="宋体" w:hAnsi="宋体" w:cs="宋体" w:eastAsia="宋体" w:hint="default"/>
                <w:w w:val="99"/>
                <w:sz w:val="21"/>
                <w:szCs w:val="21"/>
              </w:rPr>
              <w:t> </w:t>
            </w:r>
            <w:r>
              <w:rPr>
                <w:rFonts w:ascii="宋体" w:hAnsi="宋体" w:cs="宋体" w:eastAsia="宋体" w:hint="default"/>
                <w:sz w:val="21"/>
                <w:szCs w:val="21"/>
              </w:rPr>
              <w:t>股东总数</w:t>
            </w:r>
          </w:p>
        </w:tc>
        <w:tc>
          <w:tcPr>
            <w:tcW w:w="2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3,928</w:t>
            </w:r>
          </w:p>
        </w:tc>
      </w:tr>
      <w:tr>
        <w:trPr>
          <w:trHeight w:val="364"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2"/>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2"/>
              <w:ind w:right="223"/>
              <w:jc w:val="right"/>
              <w:rPr>
                <w:rFonts w:ascii="宋体" w:hAnsi="宋体" w:cs="宋体" w:eastAsia="宋体" w:hint="default"/>
                <w:sz w:val="21"/>
                <w:szCs w:val="21"/>
              </w:rPr>
            </w:pPr>
            <w:r>
              <w:rPr>
                <w:rFonts w:ascii="宋体" w:hAnsi="宋体" w:cs="宋体" w:eastAsia="宋体" w:hint="default"/>
                <w:w w:val="95"/>
                <w:sz w:val="21"/>
                <w:szCs w:val="21"/>
              </w:rPr>
              <w:t>股东性质</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2"/>
              <w:ind w:left="24"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持</w:t>
            </w:r>
            <w:r>
              <w:rPr>
                <w:rFonts w:ascii="宋体" w:hAnsi="宋体" w:cs="宋体" w:eastAsia="宋体" w:hint="default"/>
                <w:w w:val="99"/>
                <w:sz w:val="21"/>
                <w:szCs w:val="21"/>
              </w:rPr>
              <w:t>股</w:t>
            </w:r>
            <w:r>
              <w:rPr>
                <w:rFonts w:ascii="宋体" w:hAnsi="宋体" w:cs="宋体" w:eastAsia="宋体" w:hint="default"/>
                <w:spacing w:val="2"/>
                <w:w w:val="99"/>
                <w:sz w:val="21"/>
                <w:szCs w:val="21"/>
              </w:rPr>
              <w:t>比</w:t>
            </w:r>
            <w:r>
              <w:rPr>
                <w:rFonts w:ascii="宋体" w:hAnsi="宋体" w:cs="宋体" w:eastAsia="宋体" w:hint="default"/>
                <w:spacing w:val="-87"/>
                <w:w w:val="99"/>
                <w:sz w:val="21"/>
                <w:szCs w:val="21"/>
              </w:rPr>
              <w:t>例</w:t>
            </w:r>
            <w:r>
              <w:rPr>
                <w:rFonts w:ascii="宋体" w:hAnsi="宋体" w:cs="宋体" w:eastAsia="宋体" w:hint="default"/>
                <w:spacing w:val="2"/>
                <w:w w:val="99"/>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2"/>
              <w:ind w:left="228"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19"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590" w:right="60" w:hanging="524"/>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99"/>
                <w:sz w:val="21"/>
                <w:szCs w:val="21"/>
              </w:rPr>
              <w:t> </w:t>
            </w:r>
            <w:r>
              <w:rPr>
                <w:rFonts w:ascii="宋体" w:hAnsi="宋体" w:cs="宋体" w:eastAsia="宋体" w:hint="default"/>
                <w:sz w:val="21"/>
                <w:szCs w:val="21"/>
              </w:rPr>
              <w:t>份数量</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672" w:right="36" w:hanging="632"/>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99"/>
                <w:sz w:val="21"/>
                <w:szCs w:val="21"/>
              </w:rPr>
              <w:t> </w:t>
            </w:r>
            <w:r>
              <w:rPr>
                <w:rFonts w:ascii="宋体" w:hAnsi="宋体" w:cs="宋体" w:eastAsia="宋体" w:hint="default"/>
                <w:sz w:val="21"/>
                <w:szCs w:val="21"/>
              </w:rPr>
              <w:t>数量</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梁伟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1" w:right="0"/>
              <w:jc w:val="left"/>
              <w:rPr>
                <w:rFonts w:ascii="Times New Roman" w:hAnsi="Times New Roman" w:cs="Times New Roman" w:eastAsia="Times New Roman" w:hint="default"/>
                <w:sz w:val="21"/>
                <w:szCs w:val="21"/>
              </w:rPr>
            </w:pPr>
            <w:r>
              <w:rPr>
                <w:rFonts w:ascii="Times New Roman"/>
                <w:sz w:val="21"/>
              </w:rPr>
              <w:t>54.85%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19,199,200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44" w:right="0"/>
              <w:jc w:val="left"/>
              <w:rPr>
                <w:rFonts w:ascii="Times New Roman" w:hAnsi="Times New Roman" w:cs="Times New Roman" w:eastAsia="Times New Roman" w:hint="default"/>
                <w:sz w:val="21"/>
                <w:szCs w:val="21"/>
              </w:rPr>
            </w:pPr>
            <w:r>
              <w:rPr>
                <w:rFonts w:ascii="Times New Roman"/>
                <w:sz w:val="21"/>
              </w:rPr>
              <w:t>19,199,200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204"/>
              <w:jc w:val="left"/>
              <w:rPr>
                <w:rFonts w:ascii="宋体" w:hAnsi="宋体" w:cs="宋体" w:eastAsia="宋体" w:hint="default"/>
                <w:sz w:val="21"/>
                <w:szCs w:val="21"/>
              </w:rPr>
            </w:pPr>
            <w:r>
              <w:rPr>
                <w:rFonts w:ascii="宋体" w:hAnsi="宋体" w:cs="宋体" w:eastAsia="宋体" w:hint="default"/>
                <w:sz w:val="21"/>
                <w:szCs w:val="21"/>
              </w:rPr>
              <w:t>武汉金盛通投资管理有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27" w:right="0"/>
              <w:jc w:val="left"/>
              <w:rPr>
                <w:rFonts w:ascii="Times New Roman" w:hAnsi="Times New Roman" w:cs="Times New Roman" w:eastAsia="Times New Roman" w:hint="default"/>
                <w:sz w:val="21"/>
                <w:szCs w:val="21"/>
              </w:rPr>
            </w:pPr>
            <w:r>
              <w:rPr>
                <w:rFonts w:ascii="Times New Roman"/>
                <w:sz w:val="21"/>
              </w:rPr>
              <w:t>3.71%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50" w:right="0"/>
              <w:jc w:val="left"/>
              <w:rPr>
                <w:rFonts w:ascii="Times New Roman" w:hAnsi="Times New Roman" w:cs="Times New Roman" w:eastAsia="Times New Roman" w:hint="default"/>
                <w:sz w:val="21"/>
                <w:szCs w:val="21"/>
              </w:rPr>
            </w:pPr>
            <w:r>
              <w:rPr>
                <w:rFonts w:ascii="Times New Roman"/>
                <w:sz w:val="21"/>
              </w:rPr>
              <w:t>1,300,000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王丹梅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2.57%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900,000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张克宁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2.29%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800,800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800,800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李俊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700,000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洪新元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1.71%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600,000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易淑梅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1.49%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520,000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520,000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梁萍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1.43%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许海童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1.14%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400,000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农源钦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6"/>
              <w:jc w:val="right"/>
              <w:rPr>
                <w:rFonts w:ascii="宋体" w:hAnsi="宋体" w:cs="宋体" w:eastAsia="宋体" w:hint="default"/>
                <w:sz w:val="21"/>
                <w:szCs w:val="21"/>
              </w:rPr>
            </w:pPr>
            <w:r>
              <w:rPr>
                <w:rFonts w:ascii="宋体" w:hAnsi="宋体" w:cs="宋体" w:eastAsia="宋体" w:hint="default"/>
                <w:w w:val="95"/>
                <w:sz w:val="21"/>
                <w:szCs w:val="21"/>
              </w:rPr>
              <w:t>境内自然人</w:t>
            </w:r>
            <w:r>
              <w:rPr>
                <w:rFonts w:ascii="宋体" w:hAnsi="宋体" w:cs="宋体" w:eastAsia="宋体" w:hint="default"/>
                <w:sz w:val="21"/>
                <w:szCs w:val="21"/>
              </w:rPr>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27" w:right="0"/>
              <w:jc w:val="left"/>
              <w:rPr>
                <w:rFonts w:ascii="Times New Roman" w:hAnsi="Times New Roman" w:cs="Times New Roman" w:eastAsia="Times New Roman" w:hint="default"/>
                <w:sz w:val="21"/>
                <w:szCs w:val="21"/>
              </w:rPr>
            </w:pPr>
            <w:r>
              <w:rPr>
                <w:rFonts w:ascii="Times New Roman"/>
                <w:sz w:val="21"/>
              </w:rPr>
              <w:t>1.14%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400,000</w:t>
            </w:r>
            <w:r>
              <w:rPr>
                <w:rFonts w:ascii="Times New Roman"/>
                <w:sz w:val="21"/>
              </w:rPr>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06" w:right="0"/>
              <w:jc w:val="left"/>
              <w:rPr>
                <w:rFonts w:ascii="Times New Roman" w:hAnsi="Times New Roman" w:cs="Times New Roman" w:eastAsia="Times New Roman" w:hint="default"/>
                <w:sz w:val="21"/>
                <w:szCs w:val="21"/>
              </w:rPr>
            </w:pPr>
            <w:r>
              <w:rPr>
                <w:rFonts w:ascii="Times New Roman"/>
                <w:sz w:val="21"/>
              </w:rPr>
              <w:t>400,000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周晨</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109,280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盛云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108,230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成都银谷投资有限公司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107,688</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李欣</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100,050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周信钢</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赵月鹏</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95,000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韩晓琼</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83,927</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刘光霞</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82,300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汤国庆</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77,772</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倪建平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66,800</w:t>
            </w:r>
            <w:r>
              <w:rPr>
                <w:rFonts w:ascii="Times New Roman"/>
                <w:sz w:val="21"/>
              </w:rPr>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490"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537" w:right="110"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w w:val="99"/>
                <w:sz w:val="21"/>
                <w:szCs w:val="21"/>
              </w:rPr>
              <w:t> </w:t>
            </w:r>
            <w:r>
              <w:rPr>
                <w:rFonts w:ascii="宋体" w:hAnsi="宋体" w:cs="宋体" w:eastAsia="宋体" w:hint="default"/>
                <w:sz w:val="21"/>
                <w:szCs w:val="21"/>
              </w:rPr>
              <w:t>致行动的说明</w:t>
            </w:r>
          </w:p>
        </w:tc>
        <w:tc>
          <w:tcPr>
            <w:tcW w:w="74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auto" w:before="14"/>
              <w:ind w:left="24" w:right="19"/>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名股东中梁萍女士、武汉金盛通法定代表人梁芳女士为公司实际控制人及控</w:t>
            </w:r>
            <w:r>
              <w:rPr>
                <w:rFonts w:ascii="宋体" w:hAnsi="宋体" w:cs="宋体" w:eastAsia="宋体" w:hint="default"/>
                <w:w w:val="99"/>
                <w:sz w:val="21"/>
                <w:szCs w:val="21"/>
              </w:rPr>
              <w:t> </w:t>
            </w:r>
            <w:r>
              <w:rPr>
                <w:rFonts w:ascii="宋体" w:hAnsi="宋体" w:cs="宋体" w:eastAsia="宋体" w:hint="default"/>
                <w:sz w:val="21"/>
                <w:szCs w:val="21"/>
              </w:rPr>
              <w:t>股股东梁伟先生的姐姐，除此之外，其他前股东间不存在关联关系或属于《上市</w:t>
            </w:r>
            <w:r>
              <w:rPr>
                <w:rFonts w:ascii="宋体" w:hAnsi="宋体" w:cs="宋体" w:eastAsia="宋体" w:hint="default"/>
                <w:w w:val="99"/>
                <w:sz w:val="21"/>
                <w:szCs w:val="21"/>
              </w:rPr>
              <w:t> </w:t>
            </w:r>
            <w:r>
              <w:rPr>
                <w:rFonts w:ascii="宋体" w:hAnsi="宋体" w:cs="宋体" w:eastAsia="宋体" w:hint="default"/>
                <w:sz w:val="21"/>
                <w:szCs w:val="21"/>
              </w:rPr>
              <w:t>公司股东持股变动信息披露管理办法》规定的一致行动人；</w:t>
            </w:r>
          </w:p>
          <w:p>
            <w:pPr>
              <w:pStyle w:val="TableParagraph"/>
              <w:spacing w:line="272" w:lineRule="exact" w:before="68"/>
              <w:ind w:left="24" w:right="101"/>
              <w:jc w:val="left"/>
              <w:rPr>
                <w:rFonts w:ascii="宋体" w:hAnsi="宋体" w:cs="宋体" w:eastAsia="宋体" w:hint="default"/>
                <w:sz w:val="21"/>
                <w:szCs w:val="21"/>
              </w:rPr>
            </w:pPr>
            <w:r>
              <w:rPr>
                <w:rFonts w:ascii="宋体" w:hAnsi="宋体" w:cs="宋体" w:eastAsia="宋体" w:hint="default"/>
                <w:sz w:val="21"/>
                <w:szCs w:val="21"/>
              </w:rPr>
              <w:t>公司无法确定前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名无限售股东之间是否存在关联关系，也无法确定是否属于</w:t>
            </w:r>
            <w:r>
              <w:rPr>
                <w:rFonts w:ascii="宋体" w:hAnsi="宋体" w:cs="宋体" w:eastAsia="宋体" w:hint="default"/>
                <w:w w:val="99"/>
                <w:sz w:val="21"/>
                <w:szCs w:val="21"/>
              </w:rPr>
              <w:t> </w:t>
            </w:r>
            <w:r>
              <w:rPr>
                <w:rFonts w:ascii="宋体" w:hAnsi="宋体" w:cs="宋体" w:eastAsia="宋体" w:hint="default"/>
                <w:sz w:val="21"/>
                <w:szCs w:val="21"/>
              </w:rPr>
              <w:t>一致行动人。</w:t>
            </w:r>
          </w:p>
        </w:tc>
      </w:tr>
    </w:tbl>
    <w:p>
      <w:pPr>
        <w:spacing w:after="0" w:line="272" w:lineRule="exact"/>
        <w:jc w:val="left"/>
        <w:rPr>
          <w:rFonts w:ascii="宋体" w:hAnsi="宋体" w:cs="宋体" w:eastAsia="宋体" w:hint="default"/>
          <w:sz w:val="21"/>
          <w:szCs w:val="21"/>
        </w:rPr>
        <w:sectPr>
          <w:pgSz w:w="11910" w:h="16840"/>
          <w:pgMar w:header="918" w:footer="976" w:top="1120" w:bottom="1160" w:left="1020" w:right="820"/>
        </w:sectPr>
      </w:pPr>
    </w:p>
    <w:p>
      <w:pPr>
        <w:spacing w:line="240" w:lineRule="auto" w:before="13"/>
        <w:rPr>
          <w:rFonts w:ascii="宋体" w:hAnsi="宋体" w:cs="宋体" w:eastAsia="宋体" w:hint="default"/>
          <w:sz w:val="8"/>
          <w:szCs w:val="8"/>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3"/>
          <w:szCs w:val="23"/>
        </w:rPr>
      </w:pPr>
    </w:p>
    <w:p>
      <w:pPr>
        <w:pStyle w:val="Heading2"/>
        <w:spacing w:line="240" w:lineRule="auto" w:before="14"/>
        <w:ind w:right="91"/>
        <w:jc w:val="left"/>
      </w:pPr>
      <w:r>
        <w:rPr/>
        <w:t>五、公司控股股东及实际控制人情况介绍</w:t>
      </w:r>
    </w:p>
    <w:p>
      <w:pPr>
        <w:pStyle w:val="BodyText"/>
        <w:spacing w:line="336" w:lineRule="auto" w:before="249"/>
        <w:ind w:right="115" w:firstLine="482"/>
        <w:jc w:val="both"/>
      </w:pPr>
      <w:r>
        <w:rPr/>
        <w:t>报告期内，本公司控股股东及实际控制人为梁伟先生，</w:t>
      </w:r>
      <w:r>
        <w:rPr>
          <w:spacing w:val="-94"/>
        </w:rPr>
        <w:t> </w:t>
      </w:r>
      <w:r>
        <w:rPr/>
        <w:t>持有公司股票</w:t>
      </w:r>
      <w:r>
        <w:rPr>
          <w:spacing w:val="-53"/>
        </w:rPr>
        <w:t> </w:t>
      </w:r>
      <w:r>
        <w:rPr>
          <w:rFonts w:ascii="Times New Roman" w:hAnsi="Times New Roman" w:cs="Times New Roman" w:eastAsia="Times New Roman" w:hint="default"/>
        </w:rPr>
        <w:t>19,199,200 </w:t>
      </w:r>
      <w:r>
        <w:rPr/>
        <w:t>股，占 公司总股本的</w:t>
      </w:r>
      <w:r>
        <w:rPr>
          <w:spacing w:val="-62"/>
        </w:rPr>
        <w:t> </w:t>
      </w:r>
      <w:r>
        <w:rPr>
          <w:rFonts w:ascii="Times New Roman" w:hAnsi="Times New Roman" w:cs="Times New Roman" w:eastAsia="Times New Roman" w:hint="default"/>
        </w:rPr>
        <w:t>54.85%</w:t>
      </w:r>
      <w:r>
        <w:rPr/>
        <w:t>。具体情况如下：</w:t>
      </w:r>
    </w:p>
    <w:p>
      <w:pPr>
        <w:pStyle w:val="BodyText"/>
        <w:spacing w:line="338" w:lineRule="auto" w:before="29"/>
        <w:ind w:right="110" w:firstLine="482"/>
        <w:jc w:val="both"/>
      </w:pPr>
      <w:r>
        <w:rPr/>
        <w:t>梁伟先生：中国国籍，无永久境外居留权，</w:t>
      </w:r>
      <w:r>
        <w:rPr>
          <w:rFonts w:ascii="Times New Roman" w:hAnsi="Times New Roman" w:cs="Times New Roman" w:eastAsia="Times New Roman" w:hint="default"/>
        </w:rPr>
        <w:t>1967 </w:t>
      </w:r>
      <w:r>
        <w:rPr/>
        <w:t>年出生，大学学历，</w:t>
      </w:r>
      <w:r>
        <w:rPr>
          <w:rFonts w:ascii="Times New Roman" w:hAnsi="Times New Roman" w:cs="Times New Roman" w:eastAsia="Times New Roman" w:hint="default"/>
        </w:rPr>
        <w:t>2006</w:t>
      </w:r>
      <w:r>
        <w:rPr>
          <w:rFonts w:ascii="Times New Roman" w:hAnsi="Times New Roman" w:cs="Times New Roman" w:eastAsia="Times New Roman" w:hint="default"/>
          <w:spacing w:val="43"/>
        </w:rPr>
        <w:t> </w:t>
      </w:r>
      <w:r>
        <w:rPr/>
        <w:t>年获得</w:t>
      </w:r>
      <w:r>
        <w:rPr>
          <w:rFonts w:ascii="Times New Roman" w:hAnsi="Times New Roman" w:cs="Times New Roman" w:eastAsia="Times New Roman" w:hint="default"/>
        </w:rPr>
        <w:t>“</w:t>
      </w:r>
      <w:r>
        <w:rPr/>
        <w:t>全国 优秀民营科技企业家奉献奖</w:t>
      </w:r>
      <w:r>
        <w:rPr>
          <w:rFonts w:ascii="Times New Roman" w:hAnsi="Times New Roman" w:cs="Times New Roman" w:eastAsia="Times New Roman" w:hint="default"/>
        </w:rPr>
        <w:t>”</w:t>
      </w:r>
      <w:r>
        <w:rPr/>
        <w:t>荣誉称号。</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spacing w:val="-3"/>
        </w:rPr>
        <w:t>年开始涉足激光行业，</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7"/>
        </w:rPr>
        <w:t> </w:t>
      </w:r>
      <w:r>
        <w:rPr/>
        <w:t>年至</w:t>
      </w:r>
      <w:r>
        <w:rPr>
          <w:spacing w:val="-6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年期间先 后创立武汉金运机电设备制造有限公司及武汉金运光电产业有限公司并任总经理。</w:t>
      </w:r>
      <w:r>
        <w:rPr>
          <w:rFonts w:ascii="Times New Roman" w:hAnsi="Times New Roman" w:cs="Times New Roman" w:eastAsia="Times New Roman" w:hint="default"/>
        </w:rPr>
        <w:t>2005</w:t>
      </w:r>
      <w:r>
        <w:rPr>
          <w:rFonts w:ascii="Times New Roman" w:hAnsi="Times New Roman" w:cs="Times New Roman" w:eastAsia="Times New Roman" w:hint="default"/>
          <w:spacing w:val="-19"/>
        </w:rPr>
        <w:t> </w:t>
      </w:r>
      <w:r>
        <w:rPr/>
        <w:t>年以 来任本公司执行董事、总经理职务，现任公司董事长、总经理职务。</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10 </w:t>
      </w:r>
      <w:r>
        <w:rPr/>
        <w:t>月以来任盛</w:t>
      </w:r>
      <w:r>
        <w:rPr>
          <w:spacing w:val="-98"/>
        </w:rPr>
        <w:t> </w:t>
      </w:r>
      <w:r>
        <w:rPr>
          <w:spacing w:val="-98"/>
        </w:rPr>
      </w:r>
      <w:r>
        <w:rPr/>
        <w:t>兴业软件执行董事。</w:t>
      </w:r>
    </w:p>
    <w:p>
      <w:pPr>
        <w:pStyle w:val="BodyText"/>
        <w:spacing w:line="240" w:lineRule="auto" w:before="53"/>
        <w:ind w:left="595" w:right="91"/>
        <w:jc w:val="left"/>
      </w:pPr>
      <w:r>
        <w:rPr/>
        <w:t>公司与实际控制人之间的产权及控制关系的方框图：</w:t>
      </w:r>
    </w:p>
    <w:p>
      <w:pPr>
        <w:spacing w:line="240" w:lineRule="auto" w:before="8"/>
        <w:rPr>
          <w:rFonts w:ascii="宋体" w:hAnsi="宋体" w:cs="宋体" w:eastAsia="宋体" w:hint="default"/>
          <w:sz w:val="26"/>
          <w:szCs w:val="26"/>
        </w:rPr>
      </w:pPr>
    </w:p>
    <w:p>
      <w:pPr>
        <w:spacing w:line="468" w:lineRule="exact"/>
        <w:ind w:left="4072"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76.45pt;height:23.4pt;mso-position-horizontal-relative:char;mso-position-vertical-relative:line" type="#_x0000_t202" filled="false" stroked="true" strokeweight=".72pt" strokecolor="#000000">
            <w10:anchorlock/>
            <v:textbox inset="0,0,0,0">
              <w:txbxContent>
                <w:p>
                  <w:pPr>
                    <w:pStyle w:val="BodyText"/>
                    <w:spacing w:line="240" w:lineRule="auto" w:before="75"/>
                    <w:ind w:left="0" w:right="0"/>
                    <w:jc w:val="center"/>
                  </w:pPr>
                  <w:r>
                    <w:rPr/>
                    <w:t>梁伟</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69"/>
        <w:ind w:left="1923" w:right="96"/>
        <w:jc w:val="center"/>
        <w:rPr>
          <w:rFonts w:ascii="Times New Roman" w:hAnsi="Times New Roman" w:cs="Times New Roman" w:eastAsia="Times New Roman" w:hint="default"/>
        </w:rPr>
      </w:pPr>
      <w:r>
        <w:rPr/>
        <w:pict>
          <v:group style="position:absolute;margin-left:287.579987pt;margin-top:-25.606874pt;width:6.15pt;height:62.55pt;mso-position-horizontal-relative:page;mso-position-vertical-relative:paragraph;z-index:-1160152" coordorigin="5752,-512" coordsize="123,1251">
            <v:group style="position:absolute;left:5753;top:-511;width:120;height:1248" coordorigin="5753,-511" coordsize="120,1248">
              <v:shape style="position:absolute;left:5753;top:-511;width:120;height:1248" coordorigin="5753,-511" coordsize="120,1248" path="m5822,648l5806,648,5806,-511,5820,-511,5822,648xe" filled="true" fillcolor="#000000" stroked="false">
                <v:path arrowok="t"/>
                <v:fill type="solid"/>
              </v:shape>
              <v:shape style="position:absolute;left:5753;top:-511;width:120;height:1248" coordorigin="5753,-511" coordsize="120,1248" path="m5815,737l5753,617,5806,617,5806,648,5858,648,5815,737xe" filled="true" fillcolor="#000000" stroked="false">
                <v:path arrowok="t"/>
                <v:fill type="solid"/>
              </v:shape>
              <v:shape style="position:absolute;left:5753;top:-511;width:120;height:1248" coordorigin="5753,-511" coordsize="120,1248" path="m5858,648l5822,648,5822,617,5873,617,5858,648xe" filled="true" fillcolor="#000000" stroked="false">
                <v:path arrowok="t"/>
                <v:fill type="solid"/>
              </v:shape>
            </v:group>
            <v:group style="position:absolute;left:5806;top:-511;width:17;height:1160" coordorigin="5806,-511" coordsize="17,1160">
              <v:shape style="position:absolute;left:5806;top:-511;width:17;height:1160" coordorigin="5806,-511" coordsize="17,1160" path="m5820,-511l5822,648,5806,648,5806,-511,5820,-511xe" filled="false" stroked="true" strokeweight=".12pt" strokecolor="#000000">
                <v:path arrowok="t"/>
              </v:shape>
            </v:group>
            <v:group style="position:absolute;left:5753;top:617;width:120;height:120" coordorigin="5753,617" coordsize="120,120">
              <v:shape style="position:absolute;left:5753;top:617;width:120;height:120" coordorigin="5753,617" coordsize="120,120" path="m5753,617l5813,617,5873,617,5815,737,5753,617xe" filled="false" stroked="true" strokeweight=".12pt" strokecolor="#000000">
                <v:path arrowok="t"/>
              </v:shape>
            </v:group>
            <w10:wrap type="none"/>
          </v:group>
        </w:pict>
      </w:r>
      <w:r>
        <w:rPr>
          <w:rFonts w:ascii="Times New Roman"/>
        </w:rPr>
        <w:t>54.85%</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624" w:lineRule="exact"/>
        <w:ind w:left="3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shape style="width:175.35pt;height:31.2pt;mso-position-horizontal-relative:char;mso-position-vertical-relative:line" type="#_x0000_t202" filled="false" stroked="true" strokeweight=".72pt" strokecolor="#000000">
            <w10:anchorlock/>
            <v:textbox inset="0,0,0,0">
              <w:txbxContent>
                <w:p>
                  <w:pPr>
                    <w:pStyle w:val="BodyText"/>
                    <w:spacing w:line="240" w:lineRule="auto" w:before="75"/>
                    <w:ind w:left="304" w:right="0"/>
                    <w:jc w:val="left"/>
                  </w:pPr>
                  <w:r>
                    <w:rPr/>
                    <w:t>武汉金运激光股份有限公司</w:t>
                  </w:r>
                </w:p>
              </w:txbxContent>
            </v:textbox>
          </v:shape>
        </w:pict>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27"/>
          <w:szCs w:val="27"/>
        </w:rPr>
      </w:pPr>
    </w:p>
    <w:p>
      <w:pPr>
        <w:spacing w:before="0"/>
        <w:ind w:left="121" w:right="91" w:firstLine="0"/>
        <w:jc w:val="left"/>
        <w:rPr>
          <w:rFonts w:ascii="宋体" w:hAnsi="宋体" w:cs="宋体" w:eastAsia="宋体" w:hint="default"/>
          <w:sz w:val="28"/>
          <w:szCs w:val="28"/>
        </w:rPr>
      </w:pPr>
      <w:r>
        <w:rPr>
          <w:rFonts w:ascii="宋体" w:hAnsi="宋体" w:cs="宋体" w:eastAsia="宋体" w:hint="default"/>
          <w:sz w:val="28"/>
          <w:szCs w:val="28"/>
        </w:rPr>
        <w:t>六、其他持股在</w:t>
      </w:r>
      <w:r>
        <w:rPr>
          <w:rFonts w:ascii="宋体" w:hAnsi="宋体" w:cs="宋体" w:eastAsia="宋体" w:hint="default"/>
          <w:spacing w:val="-63"/>
          <w:sz w:val="28"/>
          <w:szCs w:val="28"/>
        </w:rPr>
        <w:t> </w:t>
      </w:r>
      <w:r>
        <w:rPr>
          <w:rFonts w:ascii="Times New Roman" w:hAnsi="Times New Roman" w:cs="Times New Roman" w:eastAsia="Times New Roman" w:hint="default"/>
          <w:b/>
          <w:bCs/>
          <w:sz w:val="28"/>
          <w:szCs w:val="28"/>
        </w:rPr>
        <w:t>10%</w:t>
      </w:r>
      <w:r>
        <w:rPr>
          <w:rFonts w:ascii="宋体" w:hAnsi="宋体" w:cs="宋体" w:eastAsia="宋体" w:hint="default"/>
          <w:sz w:val="28"/>
          <w:szCs w:val="28"/>
        </w:rPr>
        <w:t>以上（含</w:t>
      </w:r>
      <w:r>
        <w:rPr>
          <w:rFonts w:ascii="宋体" w:hAnsi="宋体" w:cs="宋体" w:eastAsia="宋体" w:hint="default"/>
          <w:spacing w:val="-63"/>
          <w:sz w:val="28"/>
          <w:szCs w:val="28"/>
        </w:rPr>
        <w:t> </w:t>
      </w:r>
      <w:r>
        <w:rPr>
          <w:rFonts w:ascii="Times New Roman" w:hAnsi="Times New Roman" w:cs="Times New Roman" w:eastAsia="Times New Roman" w:hint="default"/>
          <w:b/>
          <w:bCs/>
          <w:sz w:val="28"/>
          <w:szCs w:val="28"/>
        </w:rPr>
        <w:t>10%</w:t>
      </w:r>
      <w:r>
        <w:rPr>
          <w:rFonts w:ascii="宋体" w:hAnsi="宋体" w:cs="宋体" w:eastAsia="宋体" w:hint="default"/>
          <w:sz w:val="28"/>
          <w:szCs w:val="28"/>
        </w:rPr>
        <w:t>）的法人股东</w:t>
      </w:r>
    </w:p>
    <w:p>
      <w:pPr>
        <w:pStyle w:val="BodyText"/>
        <w:spacing w:line="240" w:lineRule="auto" w:before="228"/>
        <w:ind w:right="91"/>
        <w:jc w:val="left"/>
      </w:pPr>
      <w:r>
        <w:rPr/>
        <w:t>截至本报告期末，公司无其他持股在</w:t>
      </w:r>
      <w:r>
        <w:rPr>
          <w:spacing w:val="-60"/>
        </w:rPr>
        <w:t> </w:t>
      </w:r>
      <w:r>
        <w:rPr>
          <w:rFonts w:ascii="Times New Roman" w:hAnsi="Times New Roman" w:cs="Times New Roman" w:eastAsia="Times New Roman" w:hint="default"/>
        </w:rPr>
        <w:t>10%</w:t>
      </w:r>
      <w:r>
        <w:rPr/>
        <w:t>以上（含</w:t>
      </w:r>
      <w:r>
        <w:rPr>
          <w:spacing w:val="-62"/>
        </w:rPr>
        <w:t> </w:t>
      </w:r>
      <w:r>
        <w:rPr>
          <w:rFonts w:ascii="Times New Roman" w:hAnsi="Times New Roman" w:cs="Times New Roman" w:eastAsia="Times New Roman" w:hint="default"/>
        </w:rPr>
        <w:t>10%</w:t>
      </w:r>
      <w:r>
        <w:rPr/>
        <w:t>）的法人股东。</w:t>
      </w:r>
    </w:p>
    <w:p>
      <w:pPr>
        <w:spacing w:after="0" w:line="240" w:lineRule="auto"/>
        <w:jc w:val="left"/>
        <w:sectPr>
          <w:headerReference w:type="default" r:id="rId28"/>
          <w:pgSz w:w="11910" w:h="16840"/>
          <w:pgMar w:header="786" w:footer="976" w:top="1000" w:bottom="1160" w:left="1020" w:right="10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1"/>
        <w:tabs>
          <w:tab w:pos="1326" w:val="left" w:leader="none"/>
        </w:tabs>
        <w:spacing w:line="240" w:lineRule="auto"/>
        <w:ind w:right="0"/>
        <w:jc w:val="left"/>
      </w:pPr>
      <w:r>
        <w:rPr/>
        <w:pict>
          <v:group style="position:absolute;margin-left:56.639999pt;margin-top:-34.810482pt;width:481.95pt;height:.1pt;mso-position-horizontal-relative:page;mso-position-vertical-relative:paragraph;z-index:1312" coordorigin="1133,-696" coordsize="9639,2">
            <v:shape style="position:absolute;left:1133;top:-696;width:9639;height:2" coordorigin="1133,-696" coordsize="9639,0" path="m1133,-696l10771,-696e" filled="false" stroked="true" strokeweight=".72pt" strokecolor="#000000">
              <v:path arrowok="t"/>
            </v:shape>
            <w10:wrap type="none"/>
          </v:group>
        </w:pict>
      </w:r>
      <w:bookmarkStart w:name="（一）董事、监事和高级管理人员持股变动及报酬情况" w:id="21"/>
      <w:bookmarkEnd w:id="21"/>
      <w:r>
        <w:rPr/>
      </w:r>
      <w:bookmarkStart w:name="_bookmark6" w:id="22"/>
      <w:bookmarkEnd w:id="22"/>
      <w:r>
        <w:rPr/>
      </w:r>
      <w:r>
        <w:rPr/>
        <w:t>第七节</w:t>
        <w:tab/>
        <w:t>董事、监事、高级管理人员和员工情况</w:t>
      </w:r>
    </w:p>
    <w:p>
      <w:pPr>
        <w:spacing w:line="240" w:lineRule="auto" w:before="4"/>
        <w:rPr>
          <w:rFonts w:ascii="宋体" w:hAnsi="宋体" w:cs="宋体" w:eastAsia="宋体" w:hint="default"/>
          <w:sz w:val="28"/>
          <w:szCs w:val="28"/>
        </w:rPr>
      </w:pPr>
    </w:p>
    <w:p>
      <w:pPr>
        <w:pStyle w:val="Heading2"/>
        <w:spacing w:line="240" w:lineRule="auto"/>
        <w:ind w:right="0"/>
        <w:jc w:val="left"/>
      </w:pPr>
      <w:r>
        <w:rPr/>
        <w:t>一、董事、监事和高级管理人员的基本情况</w:t>
      </w:r>
    </w:p>
    <w:p>
      <w:pPr>
        <w:spacing w:line="240" w:lineRule="auto" w:before="9"/>
        <w:rPr>
          <w:rFonts w:ascii="宋体" w:hAnsi="宋体" w:cs="宋体" w:eastAsia="宋体" w:hint="default"/>
          <w:sz w:val="27"/>
          <w:szCs w:val="27"/>
        </w:rPr>
      </w:pPr>
    </w:p>
    <w:p>
      <w:pPr>
        <w:pStyle w:val="BodyText"/>
        <w:spacing w:line="240" w:lineRule="auto"/>
        <w:ind w:left="602" w:right="0"/>
        <w:jc w:val="left"/>
        <w:rPr>
          <w:rFonts w:ascii="宋体" w:hAnsi="宋体" w:cs="宋体" w:eastAsia="宋体" w:hint="default"/>
        </w:rPr>
      </w:pPr>
      <w:r>
        <w:rPr>
          <w:rFonts w:ascii="宋体" w:hAnsi="宋体" w:cs="宋体" w:eastAsia="宋体" w:hint="default"/>
        </w:rPr>
        <w:t>（一）董事、监事和高级管理人员持股变动及报酬情况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782"/>
        <w:gridCol w:w="1039"/>
        <w:gridCol w:w="521"/>
        <w:gridCol w:w="521"/>
        <w:gridCol w:w="1169"/>
        <w:gridCol w:w="1171"/>
        <w:gridCol w:w="910"/>
        <w:gridCol w:w="910"/>
        <w:gridCol w:w="1118"/>
        <w:gridCol w:w="883"/>
        <w:gridCol w:w="809"/>
      </w:tblGrid>
      <w:tr>
        <w:trPr>
          <w:trHeight w:val="1997" w:hRule="exact"/>
        </w:trPr>
        <w:tc>
          <w:tcPr>
            <w:tcW w:w="78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w w:val="95"/>
                <w:sz w:val="21"/>
                <w:szCs w:val="21"/>
              </w:rPr>
              <w:t>姓名</w:t>
            </w:r>
            <w:r>
              <w:rPr>
                <w:rFonts w:ascii="宋体" w:hAnsi="宋体" w:cs="宋体" w:eastAsia="宋体" w:hint="default"/>
                <w:sz w:val="21"/>
                <w:szCs w:val="21"/>
              </w:rPr>
            </w:r>
          </w:p>
        </w:tc>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w w:val="95"/>
                <w:sz w:val="21"/>
                <w:szCs w:val="21"/>
              </w:rPr>
              <w:t>年龄</w:t>
            </w:r>
            <w:r>
              <w:rPr>
                <w:rFonts w:ascii="宋体" w:hAnsi="宋体" w:cs="宋体" w:eastAsia="宋体" w:hint="default"/>
                <w:sz w:val="21"/>
                <w:szCs w:val="21"/>
              </w:rPr>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475" w:right="5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477" w:right="5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45" w:right="26"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45" w:right="26"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9"/>
              <w:ind w:left="24" w:right="19" w:hanging="3"/>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内从公</w:t>
            </w:r>
            <w:r>
              <w:rPr>
                <w:rFonts w:ascii="宋体" w:hAnsi="宋体" w:cs="宋体" w:eastAsia="宋体" w:hint="default"/>
                <w:w w:val="99"/>
                <w:sz w:val="21"/>
                <w:szCs w:val="21"/>
              </w:rPr>
              <w:t> </w:t>
            </w:r>
            <w:r>
              <w:rPr>
                <w:rFonts w:ascii="宋体" w:hAnsi="宋体" w:cs="宋体" w:eastAsia="宋体" w:hint="default"/>
                <w:sz w:val="21"/>
                <w:szCs w:val="21"/>
              </w:rPr>
              <w:t>司领取</w:t>
            </w:r>
            <w:r>
              <w:rPr>
                <w:rFonts w:ascii="宋体" w:hAnsi="宋体" w:cs="宋体" w:eastAsia="宋体" w:hint="default"/>
                <w:w w:val="99"/>
                <w:sz w:val="21"/>
                <w:szCs w:val="21"/>
              </w:rPr>
              <w:t> </w:t>
            </w:r>
            <w:r>
              <w:rPr>
                <w:rFonts w:ascii="宋体" w:hAnsi="宋体" w:cs="宋体" w:eastAsia="宋体" w:hint="default"/>
                <w:sz w:val="21"/>
                <w:szCs w:val="21"/>
              </w:rPr>
              <w:t>的报酬</w:t>
            </w:r>
            <w:r>
              <w:rPr>
                <w:rFonts w:ascii="宋体" w:hAnsi="宋体" w:cs="宋体" w:eastAsia="宋体" w:hint="default"/>
                <w:w w:val="99"/>
                <w:sz w:val="21"/>
                <w:szCs w:val="21"/>
              </w:rPr>
              <w:t> </w:t>
            </w:r>
            <w:r>
              <w:rPr>
                <w:rFonts w:ascii="宋体" w:hAnsi="宋体" w:cs="宋体" w:eastAsia="宋体" w:hint="default"/>
                <w:spacing w:val="-3"/>
                <w:sz w:val="21"/>
                <w:szCs w:val="21"/>
              </w:rPr>
              <w:t>总额（万</w:t>
            </w:r>
            <w:r>
              <w:rPr>
                <w:rFonts w:ascii="宋体" w:hAnsi="宋体" w:cs="宋体" w:eastAsia="宋体" w:hint="default"/>
                <w:w w:val="99"/>
                <w:sz w:val="21"/>
                <w:szCs w:val="21"/>
              </w:rPr>
              <w:t> </w:t>
            </w:r>
            <w:r>
              <w:rPr>
                <w:rFonts w:ascii="宋体" w:hAnsi="宋体" w:cs="宋体" w:eastAsia="宋体" w:hint="default"/>
                <w:spacing w:val="-26"/>
                <w:w w:val="99"/>
                <w:sz w:val="21"/>
                <w:szCs w:val="21"/>
              </w:rPr>
              <w:t>元）（税</w:t>
            </w:r>
            <w:r>
              <w:rPr>
                <w:rFonts w:ascii="宋体" w:hAnsi="宋体" w:cs="宋体" w:eastAsia="宋体" w:hint="default"/>
                <w:w w:val="99"/>
                <w:sz w:val="21"/>
                <w:szCs w:val="21"/>
              </w:rPr>
              <w:t> </w:t>
            </w:r>
            <w:r>
              <w:rPr>
                <w:rFonts w:ascii="宋体" w:hAnsi="宋体" w:cs="宋体" w:eastAsia="宋体" w:hint="default"/>
                <w:sz w:val="21"/>
                <w:szCs w:val="21"/>
              </w:rPr>
              <w:t>前）</w:t>
            </w:r>
          </w:p>
        </w:tc>
        <w:tc>
          <w:tcPr>
            <w:tcW w:w="809" w:type="dxa"/>
            <w:tcBorders>
              <w:top w:val="single" w:sz="4" w:space="0" w:color="000000"/>
              <w:left w:val="single" w:sz="4" w:space="0" w:color="000000"/>
              <w:bottom w:val="single" w:sz="4" w:space="0" w:color="000000"/>
              <w:right w:val="nil" w:sz="6" w:space="0" w:color="auto"/>
            </w:tcBorders>
            <w:shd w:val="clear" w:color="auto" w:fill="DBDBDB"/>
          </w:tcPr>
          <w:p>
            <w:pPr>
              <w:pStyle w:val="TableParagraph"/>
              <w:spacing w:line="237" w:lineRule="auto" w:before="143"/>
              <w:ind w:left="84" w:right="89"/>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w w:val="99"/>
                <w:sz w:val="21"/>
                <w:szCs w:val="21"/>
              </w:rPr>
              <w:t> </w:t>
            </w:r>
            <w:r>
              <w:rPr>
                <w:rFonts w:ascii="宋体" w:hAnsi="宋体" w:cs="宋体" w:eastAsia="宋体" w:hint="default"/>
                <w:sz w:val="21"/>
                <w:szCs w:val="21"/>
              </w:rPr>
              <w:t>股东单</w:t>
            </w:r>
            <w:r>
              <w:rPr>
                <w:rFonts w:ascii="宋体" w:hAnsi="宋体" w:cs="宋体" w:eastAsia="宋体" w:hint="default"/>
                <w:w w:val="99"/>
                <w:sz w:val="21"/>
                <w:szCs w:val="21"/>
              </w:rPr>
              <w:t> </w:t>
            </w:r>
            <w:r>
              <w:rPr>
                <w:rFonts w:ascii="宋体" w:hAnsi="宋体" w:cs="宋体" w:eastAsia="宋体" w:hint="default"/>
                <w:sz w:val="21"/>
                <w:szCs w:val="21"/>
              </w:rPr>
              <w:t>位或其</w:t>
            </w:r>
            <w:r>
              <w:rPr>
                <w:rFonts w:ascii="宋体" w:hAnsi="宋体" w:cs="宋体" w:eastAsia="宋体" w:hint="default"/>
                <w:w w:val="99"/>
                <w:sz w:val="21"/>
                <w:szCs w:val="21"/>
              </w:rPr>
              <w:t> </w:t>
            </w:r>
            <w:r>
              <w:rPr>
                <w:rFonts w:ascii="宋体" w:hAnsi="宋体" w:cs="宋体" w:eastAsia="宋体" w:hint="default"/>
                <w:sz w:val="21"/>
                <w:szCs w:val="21"/>
              </w:rPr>
              <w:t>他关联</w:t>
            </w:r>
            <w:r>
              <w:rPr>
                <w:rFonts w:ascii="宋体" w:hAnsi="宋体" w:cs="宋体" w:eastAsia="宋体" w:hint="default"/>
                <w:w w:val="99"/>
                <w:sz w:val="21"/>
                <w:szCs w:val="21"/>
              </w:rPr>
              <w:t> </w:t>
            </w:r>
            <w:r>
              <w:rPr>
                <w:rFonts w:ascii="宋体" w:hAnsi="宋体" w:cs="宋体" w:eastAsia="宋体" w:hint="default"/>
                <w:sz w:val="21"/>
                <w:szCs w:val="21"/>
              </w:rPr>
              <w:t>单位领</w:t>
            </w:r>
            <w:r>
              <w:rPr>
                <w:rFonts w:ascii="宋体" w:hAnsi="宋体" w:cs="宋体" w:eastAsia="宋体" w:hint="default"/>
                <w:w w:val="99"/>
                <w:sz w:val="21"/>
                <w:szCs w:val="21"/>
              </w:rPr>
              <w:t> </w:t>
            </w:r>
            <w:r>
              <w:rPr>
                <w:rFonts w:ascii="宋体" w:hAnsi="宋体" w:cs="宋体" w:eastAsia="宋体" w:hint="default"/>
                <w:sz w:val="21"/>
                <w:szCs w:val="21"/>
              </w:rPr>
              <w:t>取薪酬</w:t>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梁伟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70"/>
              <w:ind w:right="18"/>
              <w:jc w:val="right"/>
              <w:rPr>
                <w:rFonts w:ascii="Times New Roman" w:hAnsi="Times New Roman" w:cs="Times New Roman" w:eastAsia="Times New Roman" w:hint="default"/>
                <w:sz w:val="21"/>
                <w:szCs w:val="21"/>
              </w:rPr>
            </w:pPr>
            <w:r>
              <w:rPr>
                <w:rFonts w:ascii="Times New Roman"/>
                <w:w w:val="95"/>
                <w:sz w:val="21"/>
              </w:rPr>
              <w:t>19,199,20</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70"/>
              <w:ind w:right="18"/>
              <w:jc w:val="right"/>
              <w:rPr>
                <w:rFonts w:ascii="Times New Roman" w:hAnsi="Times New Roman" w:cs="Times New Roman" w:eastAsia="Times New Roman" w:hint="default"/>
                <w:sz w:val="21"/>
                <w:szCs w:val="21"/>
              </w:rPr>
            </w:pPr>
            <w:r>
              <w:rPr>
                <w:rFonts w:ascii="Times New Roman"/>
                <w:w w:val="95"/>
                <w:sz w:val="21"/>
              </w:rPr>
              <w:t>19,199,20</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17.57</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31" w:right="0"/>
              <w:jc w:val="left"/>
              <w:rPr>
                <w:rFonts w:ascii="宋体" w:hAnsi="宋体" w:cs="宋体" w:eastAsia="宋体" w:hint="default"/>
                <w:sz w:val="21"/>
                <w:szCs w:val="21"/>
              </w:rPr>
            </w:pPr>
            <w:r>
              <w:rPr>
                <w:rFonts w:ascii="宋体" w:hAnsi="宋体" w:cs="宋体" w:eastAsia="宋体" w:hint="default"/>
                <w:sz w:val="21"/>
                <w:szCs w:val="21"/>
              </w:rPr>
              <w:t>梁芳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李俊</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54</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700,000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700,000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13.37</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龚正刚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38</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3.51</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张慧德</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48</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3.51</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竺一鸣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62</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4.38</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31" w:right="0"/>
              <w:jc w:val="left"/>
              <w:rPr>
                <w:rFonts w:ascii="宋体" w:hAnsi="宋体" w:cs="宋体" w:eastAsia="宋体" w:hint="default"/>
                <w:sz w:val="21"/>
                <w:szCs w:val="21"/>
              </w:rPr>
            </w:pPr>
            <w:r>
              <w:rPr>
                <w:rFonts w:ascii="宋体" w:hAnsi="宋体" w:cs="宋体" w:eastAsia="宋体" w:hint="default"/>
                <w:sz w:val="21"/>
                <w:szCs w:val="21"/>
              </w:rPr>
              <w:t>余艳华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42</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5.70</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田娟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33</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4.78</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31" w:right="0"/>
              <w:jc w:val="left"/>
              <w:rPr>
                <w:rFonts w:ascii="宋体" w:hAnsi="宋体" w:cs="宋体" w:eastAsia="宋体" w:hint="default"/>
                <w:sz w:val="21"/>
                <w:szCs w:val="21"/>
              </w:rPr>
            </w:pPr>
            <w:r>
              <w:rPr>
                <w:rFonts w:ascii="宋体" w:hAnsi="宋体" w:cs="宋体" w:eastAsia="宋体" w:hint="default"/>
                <w:sz w:val="21"/>
                <w:szCs w:val="21"/>
              </w:rPr>
              <w:t>王丹梅</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900,000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17.25</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伍涛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39</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07</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12.47</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5"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31" w:right="0"/>
              <w:jc w:val="left"/>
              <w:rPr>
                <w:rFonts w:ascii="宋体" w:hAnsi="宋体" w:cs="宋体" w:eastAsia="宋体" w:hint="default"/>
                <w:sz w:val="21"/>
                <w:szCs w:val="21"/>
              </w:rPr>
            </w:pPr>
            <w:r>
              <w:rPr>
                <w:rFonts w:ascii="宋体" w:hAnsi="宋体" w:cs="宋体" w:eastAsia="宋体" w:hint="default"/>
                <w:sz w:val="21"/>
                <w:szCs w:val="21"/>
              </w:rPr>
              <w:t>艾骏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23"/>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9"/>
                <w:sz w:val="21"/>
                <w:szCs w:val="21"/>
              </w:rPr>
              <w:t> </w:t>
            </w:r>
            <w:r>
              <w:rPr>
                <w:rFonts w:ascii="宋体" w:hAnsi="宋体" w:cs="宋体" w:eastAsia="宋体" w:hint="default"/>
                <w:sz w:val="21"/>
                <w:szCs w:val="21"/>
              </w:rPr>
              <w:t>事</w:t>
            </w:r>
            <w:r>
              <w:rPr>
                <w:rFonts w:ascii="宋体" w:hAnsi="宋体" w:cs="宋体" w:eastAsia="宋体" w:hint="default"/>
                <w:spacing w:val="-57"/>
                <w:sz w:val="21"/>
                <w:szCs w:val="21"/>
              </w:rPr>
              <w:t> </w:t>
            </w:r>
            <w:r>
              <w:rPr>
                <w:rFonts w:ascii="宋体" w:hAnsi="宋体" w:cs="宋体" w:eastAsia="宋体" w:hint="default"/>
                <w:sz w:val="21"/>
                <w:szCs w:val="21"/>
              </w:rPr>
              <w:t>会</w:t>
            </w:r>
            <w:r>
              <w:rPr>
                <w:rFonts w:ascii="宋体" w:hAnsi="宋体" w:cs="宋体" w:eastAsia="宋体" w:hint="default"/>
                <w:spacing w:val="-59"/>
                <w:sz w:val="21"/>
                <w:szCs w:val="21"/>
              </w:rPr>
              <w:t> </w:t>
            </w:r>
            <w:r>
              <w:rPr>
                <w:rFonts w:ascii="宋体" w:hAnsi="宋体" w:cs="宋体" w:eastAsia="宋体" w:hint="default"/>
                <w:sz w:val="21"/>
                <w:szCs w:val="21"/>
              </w:rPr>
              <w:t>秘</w:t>
            </w:r>
            <w:r>
              <w:rPr>
                <w:rFonts w:ascii="宋体" w:hAnsi="宋体" w:cs="宋体" w:eastAsia="宋体" w:hint="default"/>
                <w:w w:val="99"/>
                <w:sz w:val="21"/>
                <w:szCs w:val="21"/>
              </w:rPr>
              <w:t> </w:t>
            </w:r>
            <w:r>
              <w:rPr>
                <w:rFonts w:ascii="宋体" w:hAnsi="宋体" w:cs="宋体" w:eastAsia="宋体" w:hint="default"/>
                <w:sz w:val="21"/>
                <w:szCs w:val="21"/>
              </w:rPr>
              <w:t>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42</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7.87</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4"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罗鸣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35</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6.99</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6" w:hRule="exact"/>
        </w:trPr>
        <w:tc>
          <w:tcPr>
            <w:tcW w:w="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1" w:right="0"/>
              <w:jc w:val="left"/>
              <w:rPr>
                <w:rFonts w:ascii="宋体" w:hAnsi="宋体" w:cs="宋体" w:eastAsia="宋体" w:hint="default"/>
                <w:sz w:val="21"/>
                <w:szCs w:val="21"/>
              </w:rPr>
            </w:pPr>
            <w:r>
              <w:rPr>
                <w:rFonts w:ascii="宋体" w:hAnsi="宋体" w:cs="宋体" w:eastAsia="宋体" w:hint="default"/>
                <w:sz w:val="21"/>
                <w:szCs w:val="21"/>
              </w:rPr>
              <w:t>洪新元</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39</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07</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6.29</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71" w:hRule="exact"/>
        </w:trPr>
        <w:tc>
          <w:tcPr>
            <w:tcW w:w="782" w:type="dxa"/>
            <w:tcBorders>
              <w:top w:val="single" w:sz="4" w:space="0" w:color="000000"/>
              <w:left w:val="nil" w:sz="6" w:space="0" w:color="auto"/>
              <w:bottom w:val="single" w:sz="4" w:space="0" w:color="000000"/>
              <w:right w:val="single" w:sz="4" w:space="0" w:color="000000"/>
            </w:tcBorders>
            <w:shd w:val="clear" w:color="auto" w:fill="DBDBDB"/>
          </w:tcPr>
          <w:p>
            <w:pPr>
              <w:pStyle w:val="TableParagraph"/>
              <w:spacing w:line="240" w:lineRule="auto" w:before="110"/>
              <w:ind w:right="170"/>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w w:val="95"/>
                <w:sz w:val="21"/>
              </w:rPr>
              <w:t>21,879,20</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w w:val="95"/>
                <w:sz w:val="21"/>
              </w:rPr>
              <w:t>21,879,20</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8"/>
              <w:jc w:val="right"/>
              <w:rPr>
                <w:rFonts w:ascii="Times New Roman" w:hAnsi="Times New Roman" w:cs="Times New Roman" w:eastAsia="Times New Roman" w:hint="default"/>
                <w:sz w:val="21"/>
                <w:szCs w:val="21"/>
              </w:rPr>
            </w:pPr>
            <w:r>
              <w:rPr>
                <w:rFonts w:ascii="Times New Roman"/>
                <w:w w:val="95"/>
                <w:sz w:val="21"/>
              </w:rPr>
              <w:t>103.69</w:t>
            </w:r>
            <w:r>
              <w:rPr>
                <w:rFonts w:ascii="Times New Roman"/>
                <w:sz w:val="21"/>
              </w:rPr>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footerReference w:type="default" r:id="rId29"/>
          <w:pgSz w:w="11910" w:h="16840"/>
          <w:pgMar w:footer="705" w:header="786" w:top="1100" w:bottom="900" w:left="1020" w:right="820"/>
          <w:pgNumType w:start="47"/>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45" w:lineRule="auto" w:before="26"/>
        <w:ind w:left="595" w:right="1617" w:firstLine="7"/>
        <w:jc w:val="left"/>
      </w:pPr>
      <w:bookmarkStart w:name="（二）董事、监事和高级管理人员最近5年的主要工作经历" w:id="23"/>
      <w:bookmarkEnd w:id="23"/>
      <w:r>
        <w:rPr/>
      </w:r>
      <w:r>
        <w:rPr>
          <w:rFonts w:ascii="宋体" w:hAnsi="宋体" w:cs="宋体" w:eastAsia="宋体" w:hint="default"/>
        </w:rPr>
        <w:t>（二） 董事、监事和高级管理人员最近</w:t>
      </w:r>
      <w:r>
        <w:rPr>
          <w:rFonts w:ascii="宋体" w:hAnsi="宋体" w:cs="宋体" w:eastAsia="宋体" w:hint="default"/>
          <w:spacing w:val="-46"/>
        </w:rPr>
        <w:t> </w:t>
      </w:r>
      <w:r>
        <w:rPr>
          <w:rFonts w:ascii="Times New Roman" w:hAnsi="Times New Roman" w:cs="Times New Roman" w:eastAsia="Times New Roman" w:hint="default"/>
          <w:b/>
          <w:bCs/>
        </w:rPr>
        <w:t>5 </w:t>
      </w:r>
      <w:r>
        <w:rPr>
          <w:rFonts w:ascii="宋体" w:hAnsi="宋体" w:cs="宋体" w:eastAsia="宋体" w:hint="default"/>
        </w:rPr>
        <w:t>年的主要工作经历 </w:t>
      </w:r>
      <w:r>
        <w:rPr>
          <w:rFonts w:ascii="Times New Roman" w:hAnsi="Times New Roman" w:cs="Times New Roman" w:eastAsia="Times New Roman" w:hint="default"/>
          <w:b/>
          <w:bCs/>
        </w:rPr>
        <w:t>1</w:t>
      </w:r>
      <w:r>
        <w:rPr>
          <w:rFonts w:ascii="宋体" w:hAnsi="宋体" w:cs="宋体" w:eastAsia="宋体" w:hint="default"/>
        </w:rPr>
        <w:t>、董事会成员 </w:t>
      </w:r>
      <w:r>
        <w:rPr/>
        <w:t>梁伟先生简历，详见</w:t>
      </w:r>
      <w:r>
        <w:rPr>
          <w:rFonts w:ascii="Times New Roman" w:hAnsi="Times New Roman" w:cs="Times New Roman" w:eastAsia="Times New Roman" w:hint="default"/>
        </w:rPr>
        <w:t>“</w:t>
      </w:r>
      <w:r>
        <w:rPr/>
        <w:t>第六节、五公司控股股东及实际控制人情况介绍</w:t>
      </w:r>
      <w:r>
        <w:rPr>
          <w:rFonts w:ascii="Times New Roman" w:hAnsi="Times New Roman" w:cs="Times New Roman" w:eastAsia="Times New Roman" w:hint="default"/>
        </w:rPr>
        <w:t>”</w:t>
      </w:r>
      <w:r>
        <w:rPr/>
        <w:t>。</w:t>
      </w:r>
    </w:p>
    <w:p>
      <w:pPr>
        <w:pStyle w:val="BodyText"/>
        <w:spacing w:line="336" w:lineRule="auto" w:before="57"/>
        <w:ind w:right="113" w:firstLine="482"/>
        <w:jc w:val="both"/>
      </w:pPr>
      <w:r>
        <w:rPr>
          <w:spacing w:val="-3"/>
        </w:rPr>
        <w:t>李俊先生：公司董事，中国国籍，无永久境外居留权，</w:t>
      </w:r>
      <w:r>
        <w:rPr>
          <w:rFonts w:ascii="Times New Roman" w:hAnsi="Times New Roman" w:cs="Times New Roman" w:eastAsia="Times New Roman" w:hint="default"/>
          <w:spacing w:val="-3"/>
        </w:rPr>
        <w:t>1957 </w:t>
      </w:r>
      <w:r>
        <w:rPr>
          <w:spacing w:val="-3"/>
        </w:rPr>
        <w:t>年出生，大学学历。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33"/>
        </w:rPr>
        <w:t> </w:t>
      </w:r>
      <w:r>
        <w:rPr/>
        <w:t>年 至 </w:t>
      </w:r>
      <w:r>
        <w:rPr>
          <w:rFonts w:ascii="Times New Roman" w:hAnsi="Times New Roman" w:cs="Times New Roman" w:eastAsia="Times New Roman" w:hint="default"/>
        </w:rPr>
        <w:t>2005</w:t>
      </w:r>
      <w:r>
        <w:rPr>
          <w:rFonts w:ascii="Times New Roman" w:hAnsi="Times New Roman" w:cs="Times New Roman" w:eastAsia="Times New Roman" w:hint="default"/>
          <w:spacing w:val="-21"/>
        </w:rPr>
        <w:t> </w:t>
      </w:r>
      <w:r>
        <w:rPr>
          <w:spacing w:val="3"/>
        </w:rPr>
        <w:t>年期间先后任职于武汉金运机电设备制造有限公司及武汉金运光电产业有限公司，</w:t>
      </w:r>
    </w:p>
    <w:p>
      <w:pPr>
        <w:pStyle w:val="BodyText"/>
        <w:spacing w:line="364" w:lineRule="auto" w:before="29"/>
        <w:ind w:left="595" w:right="116" w:hanging="483"/>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年以来任本公司国内销售总监职务。现任公司董事、副总经理。 </w:t>
      </w:r>
      <w:r>
        <w:rPr>
          <w:spacing w:val="-3"/>
        </w:rPr>
        <w:t>梁芳女士：公司董事，中国国籍，无永久境外居留权，</w:t>
      </w:r>
      <w:r>
        <w:rPr>
          <w:rFonts w:ascii="Times New Roman" w:hAnsi="Times New Roman" w:cs="Times New Roman" w:eastAsia="Times New Roman" w:hint="default"/>
          <w:spacing w:val="-3"/>
        </w:rPr>
        <w:t>1962 </w:t>
      </w:r>
      <w:r>
        <w:rPr>
          <w:spacing w:val="-3"/>
        </w:rPr>
        <w:t>年出生，大学学历。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41"/>
        </w:rPr>
        <w:t> </w:t>
      </w:r>
      <w:r>
        <w:rPr/>
        <w:t>年</w:t>
      </w:r>
    </w:p>
    <w:p>
      <w:pPr>
        <w:pStyle w:val="BodyText"/>
        <w:spacing w:line="330" w:lineRule="exact"/>
        <w:ind w:right="116"/>
        <w:jc w:val="left"/>
        <w:rPr>
          <w:rFonts w:ascii="Times New Roman" w:hAnsi="Times New Roman" w:cs="Times New Roman" w:eastAsia="Times New Roman" w:hint="default"/>
        </w:rPr>
      </w:pPr>
      <w:r>
        <w:rPr/>
        <w:t>至</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spacing w:val="3"/>
        </w:rPr>
        <w:t>年期间任职于武汉金运机电设备制造有限公司及武汉金运光电产业有限公司，</w:t>
      </w:r>
      <w:r>
        <w:rPr>
          <w:rFonts w:ascii="Times New Roman" w:hAnsi="Times New Roman" w:cs="Times New Roman" w:eastAsia="Times New Roman" w:hint="default"/>
          <w:spacing w:val="3"/>
        </w:rPr>
        <w:t>2005</w:t>
      </w:r>
    </w:p>
    <w:p>
      <w:pPr>
        <w:pStyle w:val="BodyText"/>
        <w:spacing w:line="367" w:lineRule="auto" w:before="133"/>
        <w:ind w:left="595" w:right="115" w:hanging="483"/>
        <w:jc w:val="left"/>
      </w:pPr>
      <w:r>
        <w:rPr/>
        <w:t>年至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年曾在本公司任职；</w:t>
      </w:r>
      <w:r>
        <w:rPr>
          <w:rFonts w:ascii="Times New Roman" w:hAnsi="Times New Roman" w:cs="Times New Roman" w:eastAsia="Times New Roman" w:hint="default"/>
        </w:rPr>
        <w:t>2008 </w:t>
      </w:r>
      <w:r>
        <w:rPr/>
        <w:t>年</w:t>
      </w:r>
      <w:r>
        <w:rPr>
          <w:spacing w:val="-58"/>
        </w:rPr>
        <w:t> </w:t>
      </w:r>
      <w:r>
        <w:rPr>
          <w:rFonts w:ascii="Times New Roman" w:hAnsi="Times New Roman" w:cs="Times New Roman" w:eastAsia="Times New Roman" w:hint="default"/>
        </w:rPr>
        <w:t>12 </w:t>
      </w:r>
      <w:r>
        <w:rPr/>
        <w:t>月起任武汉金盛通执行董事、总经理职务。 龚正刚先生：公司独立董事，中国国籍，无永久境外居留权，</w:t>
      </w:r>
      <w:r>
        <w:rPr>
          <w:rFonts w:ascii="Times New Roman" w:hAnsi="Times New Roman" w:cs="Times New Roman" w:eastAsia="Times New Roman" w:hint="default"/>
        </w:rPr>
        <w:t>1974</w:t>
      </w:r>
      <w:r>
        <w:rPr>
          <w:rFonts w:ascii="Times New Roman" w:hAnsi="Times New Roman" w:cs="Times New Roman" w:eastAsia="Times New Roman" w:hint="default"/>
          <w:spacing w:val="-24"/>
        </w:rPr>
        <w:t> </w:t>
      </w:r>
      <w:r>
        <w:rPr/>
        <w:t>年出生，硕士，中国</w:t>
      </w:r>
    </w:p>
    <w:p>
      <w:pPr>
        <w:pStyle w:val="BodyText"/>
        <w:spacing w:line="336" w:lineRule="auto"/>
        <w:ind w:right="112"/>
        <w:jc w:val="left"/>
      </w:pPr>
      <w:r>
        <w:rPr/>
        <w:t>注册会计师，高级会计师。</w:t>
      </w:r>
      <w:r>
        <w:rPr>
          <w:rFonts w:ascii="Times New Roman" w:hAnsi="Times New Roman" w:cs="Times New Roman" w:eastAsia="Times New Roman" w:hint="default"/>
        </w:rPr>
        <w:t>2004</w:t>
      </w:r>
      <w:r>
        <w:rPr>
          <w:rFonts w:ascii="Times New Roman" w:hAnsi="Times New Roman" w:cs="Times New Roman" w:eastAsia="Times New Roman" w:hint="default"/>
          <w:spacing w:val="-18"/>
        </w:rPr>
        <w:t> </w:t>
      </w:r>
      <w:r>
        <w:rPr/>
        <w:t>年至今，先后在武汉钢铁股份有限公司任财务经理、营销公 司财务总监。</w:t>
      </w:r>
    </w:p>
    <w:p>
      <w:pPr>
        <w:pStyle w:val="BodyText"/>
        <w:spacing w:line="348" w:lineRule="auto" w:before="98"/>
        <w:ind w:right="130" w:firstLine="482"/>
        <w:jc w:val="both"/>
      </w:pPr>
      <w:r>
        <w:rPr/>
        <w:t>张慧德女士：公司独立董事，中国国籍，无永久境外居留权，</w:t>
      </w:r>
      <w:r>
        <w:rPr>
          <w:rFonts w:ascii="Times New Roman" w:hAnsi="Times New Roman" w:cs="Times New Roman" w:eastAsia="Times New Roman" w:hint="default"/>
        </w:rPr>
        <w:t>1964</w:t>
      </w:r>
      <w:r>
        <w:rPr>
          <w:rFonts w:ascii="Times New Roman" w:hAnsi="Times New Roman" w:cs="Times New Roman" w:eastAsia="Times New Roman" w:hint="default"/>
          <w:spacing w:val="-21"/>
        </w:rPr>
        <w:t> </w:t>
      </w:r>
      <w:r>
        <w:rPr/>
        <w:t>年出生，硕士，中国 注册会计师。中南财经政法大学会计学副教授，中国会计学会会员，湖北省财政厅会计电算 化委员会委员、中初级会计电算化培训教师。</w:t>
      </w:r>
    </w:p>
    <w:p>
      <w:pPr>
        <w:pStyle w:val="BodyText"/>
        <w:spacing w:line="240" w:lineRule="auto" w:before="84"/>
        <w:ind w:left="602" w:right="1617"/>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、监事会成员</w:t>
      </w:r>
    </w:p>
    <w:p>
      <w:pPr>
        <w:pStyle w:val="BodyText"/>
        <w:spacing w:line="338" w:lineRule="auto" w:before="174"/>
        <w:ind w:right="130" w:firstLine="482"/>
        <w:jc w:val="both"/>
      </w:pPr>
      <w:r>
        <w:rPr/>
        <w:t>余艳华女士：监事会主席，中国国籍，无永久境外居留权，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4"/>
        </w:rPr>
        <w:t> </w:t>
      </w:r>
      <w:r>
        <w:rPr>
          <w:spacing w:val="-3"/>
        </w:rPr>
        <w:t>年出生，大学学历。曾</w:t>
      </w:r>
      <w:r>
        <w:rPr/>
        <w:t> 任职于武汉立华国际贸易有限公司，</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月至今任职于本公司。现任公司监事、总经办 主任及武汉金盛通监事。</w:t>
      </w:r>
    </w:p>
    <w:p>
      <w:pPr>
        <w:pStyle w:val="BodyText"/>
        <w:spacing w:line="338" w:lineRule="auto" w:before="91"/>
        <w:ind w:right="130" w:firstLine="482"/>
        <w:jc w:val="both"/>
      </w:pPr>
      <w:r>
        <w:rPr>
          <w:spacing w:val="-3"/>
        </w:rPr>
        <w:t>竺一鸣女士：监事，中国国籍，无永久境外居留权，</w:t>
      </w:r>
      <w:r>
        <w:rPr>
          <w:rFonts w:ascii="Times New Roman" w:hAnsi="Times New Roman" w:cs="Times New Roman" w:eastAsia="Times New Roman" w:hint="default"/>
          <w:spacing w:val="-3"/>
        </w:rPr>
        <w:t>1950 </w:t>
      </w:r>
      <w:r>
        <w:rPr>
          <w:spacing w:val="-3"/>
        </w:rPr>
        <w:t>年出生，初中学历。</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35"/>
        </w:rPr>
        <w:t> </w:t>
      </w:r>
      <w:r>
        <w:rPr/>
        <w:t>年至 今任本公司职员；</w:t>
      </w:r>
      <w:r>
        <w:rPr>
          <w:rFonts w:ascii="Times New Roman" w:hAnsi="Times New Roman" w:cs="Times New Roman" w:eastAsia="Times New Roman" w:hint="default"/>
        </w:rPr>
        <w:t>2008 </w:t>
      </w:r>
      <w:r>
        <w:rPr/>
        <w:t>年</w:t>
      </w:r>
      <w:r>
        <w:rPr>
          <w:spacing w:val="-63"/>
        </w:rPr>
        <w:t> </w:t>
      </w:r>
      <w:r>
        <w:rPr>
          <w:rFonts w:ascii="Times New Roman" w:hAnsi="Times New Roman" w:cs="Times New Roman" w:eastAsia="Times New Roman" w:hint="default"/>
        </w:rPr>
        <w:t>10 </w:t>
      </w:r>
      <w:r>
        <w:rPr/>
        <w:t>月起任盛兴业软件监事。</w:t>
      </w:r>
    </w:p>
    <w:p>
      <w:pPr>
        <w:pStyle w:val="BodyText"/>
        <w:spacing w:line="338" w:lineRule="auto" w:before="65"/>
        <w:ind w:right="130" w:firstLine="482"/>
        <w:jc w:val="both"/>
      </w:pPr>
      <w:r>
        <w:rPr/>
        <w:t>田娟女士：职工监事，中国国籍，无永久境外居留权，</w:t>
      </w:r>
      <w:r>
        <w:rPr>
          <w:rFonts w:ascii="Times New Roman" w:hAnsi="Times New Roman" w:cs="Times New Roman" w:eastAsia="Times New Roman" w:hint="default"/>
        </w:rPr>
        <w:t>1979</w:t>
      </w:r>
      <w:r>
        <w:rPr>
          <w:rFonts w:ascii="Times New Roman" w:hAnsi="Times New Roman" w:cs="Times New Roman" w:eastAsia="Times New Roman" w:hint="default"/>
          <w:spacing w:val="-21"/>
        </w:rPr>
        <w:t> </w:t>
      </w:r>
      <w:r>
        <w:rPr/>
        <w:t>年出生，大学学历。曾任职 于武汉好食客餐饮管理有限公司，</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8 </w:t>
      </w:r>
      <w:r>
        <w:rPr/>
        <w:t>月至今任本公司销售管理部主管。</w:t>
      </w:r>
    </w:p>
    <w:p>
      <w:pPr>
        <w:pStyle w:val="BodyText"/>
        <w:spacing w:line="367" w:lineRule="auto" w:before="65"/>
        <w:ind w:left="595" w:right="114" w:firstLine="7"/>
        <w:jc w:val="left"/>
      </w:pPr>
      <w:r>
        <w:rPr>
          <w:rFonts w:ascii="Times New Roman" w:hAnsi="Times New Roman" w:cs="Times New Roman" w:eastAsia="Times New Roman" w:hint="default"/>
          <w:b/>
          <w:bCs/>
        </w:rPr>
        <w:t>3</w:t>
      </w:r>
      <w:r>
        <w:rPr>
          <w:rFonts w:ascii="宋体" w:hAnsi="宋体" w:cs="宋体" w:eastAsia="宋体" w:hint="default"/>
        </w:rPr>
        <w:t>、高级管理人员 </w:t>
      </w:r>
      <w:r>
        <w:rPr/>
        <w:t>梁伟先生：公司总经理，详见</w:t>
      </w:r>
      <w:r>
        <w:rPr>
          <w:rFonts w:ascii="Times New Roman" w:hAnsi="Times New Roman" w:cs="Times New Roman" w:eastAsia="Times New Roman" w:hint="default"/>
        </w:rPr>
        <w:t>“</w:t>
      </w:r>
      <w:r>
        <w:rPr/>
        <w:t>第六节、五公司控股股东及实际控制人情况介绍</w:t>
      </w:r>
      <w:r>
        <w:rPr>
          <w:rFonts w:ascii="Times New Roman" w:hAnsi="Times New Roman" w:cs="Times New Roman" w:eastAsia="Times New Roman" w:hint="default"/>
        </w:rPr>
        <w:t>”</w:t>
      </w:r>
      <w:r>
        <w:rPr/>
        <w:t>。 李俊先生：公司副总经理，详见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 王丹梅女士：公司副总经理，中国国籍，无永久境外居留权，</w:t>
      </w:r>
      <w:r>
        <w:rPr>
          <w:rFonts w:ascii="Times New Roman" w:hAnsi="Times New Roman" w:cs="Times New Roman" w:eastAsia="Times New Roman" w:hint="default"/>
        </w:rPr>
        <w:t>1971</w:t>
      </w:r>
      <w:r>
        <w:rPr>
          <w:rFonts w:ascii="Times New Roman" w:hAnsi="Times New Roman" w:cs="Times New Roman" w:eastAsia="Times New Roman" w:hint="default"/>
          <w:spacing w:val="-23"/>
        </w:rPr>
        <w:t> </w:t>
      </w:r>
      <w:r>
        <w:rPr/>
        <w:t>年出生，大学学历。</w:t>
      </w:r>
    </w:p>
    <w:p>
      <w:pPr>
        <w:pStyle w:val="BodyText"/>
        <w:spacing w:line="325" w:lineRule="exact"/>
        <w:ind w:right="95"/>
        <w:jc w:val="left"/>
      </w:pPr>
      <w:r>
        <w:rPr>
          <w:rFonts w:ascii="Times New Roman" w:hAnsi="Times New Roman" w:cs="Times New Roman" w:eastAsia="Times New Roman" w:hint="default"/>
          <w:w w:val="95"/>
        </w:rPr>
        <w:t>2001   </w:t>
      </w:r>
      <w:r>
        <w:rPr>
          <w:w w:val="95"/>
        </w:rPr>
        <w:t>年至  </w:t>
      </w:r>
      <w:r>
        <w:rPr>
          <w:rFonts w:ascii="Times New Roman" w:hAnsi="Times New Roman" w:cs="Times New Roman" w:eastAsia="Times New Roman" w:hint="default"/>
          <w:w w:val="95"/>
        </w:rPr>
        <w:t>2005 </w:t>
      </w:r>
      <w:r>
        <w:rPr>
          <w:rFonts w:ascii="Times New Roman" w:hAnsi="Times New Roman" w:cs="Times New Roman" w:eastAsia="Times New Roman" w:hint="default"/>
          <w:spacing w:val="5"/>
          <w:w w:val="95"/>
        </w:rPr>
        <w:t> </w:t>
      </w:r>
      <w:r>
        <w:rPr>
          <w:w w:val="95"/>
        </w:rPr>
        <w:t>年期间任职于武汉金运机电设备制造有限公司及武汉金运光电产业有限公司，</w:t>
      </w:r>
      <w:r>
        <w:rPr/>
      </w:r>
    </w:p>
    <w:p>
      <w:pPr>
        <w:spacing w:after="0" w:line="325" w:lineRule="exact"/>
        <w:jc w:val="left"/>
        <w:sectPr>
          <w:pgSz w:w="11910" w:h="16840"/>
          <w:pgMar w:header="786" w:footer="705" w:top="1000" w:bottom="900" w:left="1020" w:right="1000"/>
        </w:sectPr>
      </w:pPr>
    </w:p>
    <w:p>
      <w:pPr>
        <w:spacing w:line="240" w:lineRule="auto" w:before="2"/>
        <w:rPr>
          <w:rFonts w:ascii="宋体" w:hAnsi="宋体" w:cs="宋体" w:eastAsia="宋体" w:hint="default"/>
          <w:sz w:val="28"/>
          <w:szCs w:val="28"/>
        </w:rPr>
      </w:pPr>
    </w:p>
    <w:p>
      <w:pPr>
        <w:pStyle w:val="BodyText"/>
        <w:spacing w:line="364" w:lineRule="auto" w:before="26"/>
        <w:ind w:left="615" w:right="95" w:hanging="483"/>
        <w:jc w:val="left"/>
      </w:pPr>
      <w:bookmarkStart w:name="（三）董事、监事、高级管理人员报酬确定依据" w:id="24"/>
      <w:bookmarkEnd w:id="24"/>
      <w:r>
        <w:rPr/>
      </w:r>
      <w:bookmarkStart w:name="（四）被选举或离任的董事和监事、聘任或解聘高级管理人员的情况" w:id="25"/>
      <w:bookmarkEnd w:id="25"/>
      <w:r>
        <w:rPr/>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年至今任本公司国外销售总监。 罗鸣女士：财务负责人，中国国籍，无永久境外居留权，</w:t>
      </w:r>
      <w:r>
        <w:rPr>
          <w:rFonts w:ascii="Times New Roman" w:hAnsi="Times New Roman" w:cs="Times New Roman" w:eastAsia="Times New Roman" w:hint="default"/>
        </w:rPr>
        <w:t>1977</w:t>
      </w:r>
      <w:r>
        <w:rPr>
          <w:rFonts w:ascii="Times New Roman" w:hAnsi="Times New Roman" w:cs="Times New Roman" w:eastAsia="Times New Roman" w:hint="default"/>
          <w:spacing w:val="-24"/>
        </w:rPr>
        <w:t> </w:t>
      </w:r>
      <w:r>
        <w:rPr/>
        <w:t>年出生，大学学历。曾任</w:t>
      </w:r>
    </w:p>
    <w:p>
      <w:pPr>
        <w:pStyle w:val="BodyText"/>
        <w:spacing w:line="364" w:lineRule="auto"/>
        <w:ind w:left="615" w:right="95" w:hanging="483"/>
        <w:jc w:val="left"/>
      </w:pPr>
      <w:r>
        <w:rPr/>
        <w:t>湖北潜江制药股份有限公司财务经理。</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月任本公司财务经理，现任财务负责人。 艾骏先生：董事会秘书，中国国籍，无永久境外居留权，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年出生，硕士。曾任职于</w:t>
      </w:r>
    </w:p>
    <w:p>
      <w:pPr>
        <w:pStyle w:val="BodyText"/>
        <w:spacing w:line="336" w:lineRule="auto"/>
        <w:ind w:left="132" w:right="97"/>
        <w:jc w:val="left"/>
      </w:pPr>
      <w:r>
        <w:rPr>
          <w:spacing w:val="-6"/>
        </w:rPr>
        <w:t>武汉东湖创新科技投资公司。</w:t>
      </w:r>
      <w:r>
        <w:rPr>
          <w:rFonts w:ascii="Times New Roman" w:hAnsi="Times New Roman" w:cs="Times New Roman" w:eastAsia="Times New Roman" w:hint="default"/>
          <w:spacing w:val="-6"/>
        </w:rPr>
        <w:t>2008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spacing w:val="-7"/>
        </w:rPr>
        <w:t>月任职于本公司投融资部经理，现任董事会秘书；</w:t>
      </w:r>
      <w:r>
        <w:rPr>
          <w:rFonts w:ascii="Times New Roman" w:hAnsi="Times New Roman" w:cs="Times New Roman" w:eastAsia="Times New Roman" w:hint="default"/>
          <w:spacing w:val="-7"/>
        </w:rPr>
        <w:t>2008</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10 </w:t>
      </w:r>
      <w:r>
        <w:rPr/>
        <w:t>月起兼任盛兴业软件总经理。现任公司董事会秘书、副总经理。</w:t>
      </w:r>
    </w:p>
    <w:p>
      <w:pPr>
        <w:pStyle w:val="BodyText"/>
        <w:spacing w:line="338" w:lineRule="auto" w:before="68"/>
        <w:ind w:left="132" w:right="93" w:firstLine="482"/>
        <w:jc w:val="left"/>
      </w:pPr>
      <w:r>
        <w:rPr/>
        <w:t>伍涛先生：中国国籍，无永久境外居留权，</w:t>
      </w:r>
      <w:r>
        <w:rPr>
          <w:rFonts w:ascii="Times New Roman" w:hAnsi="Times New Roman" w:cs="Times New Roman" w:eastAsia="Times New Roman" w:hint="default"/>
        </w:rPr>
        <w:t>1973</w:t>
      </w:r>
      <w:r>
        <w:rPr>
          <w:rFonts w:ascii="Times New Roman" w:hAnsi="Times New Roman" w:cs="Times New Roman" w:eastAsia="Times New Roman" w:hint="default"/>
          <w:spacing w:val="-21"/>
        </w:rPr>
        <w:t> </w:t>
      </w:r>
      <w:r>
        <w:rPr/>
        <w:t>年出生，硕士。曾任嘉兴市纽曼机械有 限公司总工程师，深圳市特得维技术有限公司副总经理，现任公司研发总监、副总经理。</w:t>
      </w:r>
    </w:p>
    <w:p>
      <w:pPr>
        <w:spacing w:line="240" w:lineRule="auto" w:before="11"/>
        <w:rPr>
          <w:rFonts w:ascii="宋体" w:hAnsi="宋体" w:cs="宋体" w:eastAsia="宋体" w:hint="default"/>
          <w:sz w:val="21"/>
          <w:szCs w:val="21"/>
        </w:rPr>
      </w:pPr>
    </w:p>
    <w:p>
      <w:pPr>
        <w:pStyle w:val="BodyText"/>
        <w:spacing w:line="240" w:lineRule="auto"/>
        <w:ind w:left="622" w:right="1617"/>
        <w:jc w:val="left"/>
        <w:rPr>
          <w:rFonts w:ascii="宋体" w:hAnsi="宋体" w:cs="宋体" w:eastAsia="宋体" w:hint="default"/>
        </w:rPr>
      </w:pPr>
      <w:r>
        <w:rPr>
          <w:rFonts w:ascii="宋体" w:hAnsi="宋体" w:cs="宋体" w:eastAsia="宋体" w:hint="default"/>
        </w:rPr>
        <w:t>（三）董事、监事、高级管理人员报酬确定依据</w:t>
      </w:r>
    </w:p>
    <w:p>
      <w:pPr>
        <w:pStyle w:val="BodyText"/>
        <w:spacing w:line="348" w:lineRule="auto" w:before="214"/>
        <w:ind w:left="132" w:right="134" w:firstLine="482"/>
        <w:jc w:val="left"/>
      </w:pPr>
      <w:r>
        <w:rPr/>
        <w:t>公司薪酬与考核委员会依据公司</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年度财务指标和经营目标的完成情况以及公司董 事、监事、高级管理人员的履职情况，对董事、监事、高级管理人员公司薪酬与考核委员人 员的薪酬进行了考核。</w:t>
      </w:r>
    </w:p>
    <w:p>
      <w:pPr>
        <w:pStyle w:val="BodyText"/>
        <w:spacing w:line="338" w:lineRule="auto" w:before="84"/>
        <w:ind w:left="132" w:right="103" w:firstLine="482"/>
        <w:jc w:val="left"/>
      </w:pPr>
      <w:r>
        <w:rPr>
          <w:spacing w:val="-2"/>
        </w:rPr>
        <w:t>现任董事、监事及高级管理人员的年度报酬情况（含税）请参阅</w:t>
      </w:r>
      <w:r>
        <w:rPr>
          <w:rFonts w:ascii="Times New Roman" w:hAnsi="Times New Roman" w:cs="Times New Roman" w:eastAsia="Times New Roman" w:hint="default"/>
          <w:spacing w:val="-2"/>
        </w:rPr>
        <w:t>“</w:t>
      </w:r>
      <w:r>
        <w:rPr>
          <w:spacing w:val="-2"/>
        </w:rPr>
        <w:t>本节之（一）董事、监</w:t>
      </w:r>
      <w:r>
        <w:rPr/>
        <w:t> 事和高级管理人员持股变动及报酬情况表</w:t>
      </w:r>
      <w:r>
        <w:rPr>
          <w:rFonts w:ascii="Times New Roman" w:hAnsi="Times New Roman" w:cs="Times New Roman" w:eastAsia="Times New Roman" w:hint="default"/>
        </w:rPr>
        <w:t>”</w:t>
      </w:r>
      <w:r>
        <w:rPr/>
        <w:t>的相关内容。</w:t>
      </w:r>
    </w:p>
    <w:p>
      <w:pPr>
        <w:spacing w:line="240" w:lineRule="auto" w:before="9"/>
        <w:rPr>
          <w:rFonts w:ascii="宋体" w:hAnsi="宋体" w:cs="宋体" w:eastAsia="宋体" w:hint="default"/>
          <w:sz w:val="19"/>
          <w:szCs w:val="19"/>
        </w:rPr>
      </w:pPr>
    </w:p>
    <w:p>
      <w:pPr>
        <w:pStyle w:val="BodyText"/>
        <w:spacing w:line="240" w:lineRule="auto"/>
        <w:ind w:left="622" w:right="1617"/>
        <w:jc w:val="left"/>
        <w:rPr>
          <w:rFonts w:ascii="宋体" w:hAnsi="宋体" w:cs="宋体" w:eastAsia="宋体" w:hint="default"/>
        </w:rPr>
      </w:pPr>
      <w:r>
        <w:rPr>
          <w:rFonts w:ascii="宋体" w:hAnsi="宋体" w:cs="宋体" w:eastAsia="宋体" w:hint="default"/>
        </w:rPr>
        <w:t>（四）被选举或离任的董事和监事、聘任或解聘高级管理人员的情况</w:t>
      </w:r>
    </w:p>
    <w:p>
      <w:pPr>
        <w:pStyle w:val="BodyText"/>
        <w:spacing w:line="240" w:lineRule="auto" w:before="134"/>
        <w:ind w:left="615" w:right="1617"/>
        <w:jc w:val="left"/>
      </w:pPr>
      <w:r>
        <w:rPr/>
        <w:t>报告期内高级管理人员洪兴元先生由于个人原因辞去副总经理职务。</w:t>
      </w:r>
    </w:p>
    <w:p>
      <w:pPr>
        <w:spacing w:line="240" w:lineRule="auto" w:before="13"/>
        <w:rPr>
          <w:rFonts w:ascii="宋体" w:hAnsi="宋体" w:cs="宋体" w:eastAsia="宋体" w:hint="default"/>
          <w:sz w:val="34"/>
          <w:szCs w:val="34"/>
        </w:rPr>
      </w:pPr>
    </w:p>
    <w:p>
      <w:pPr>
        <w:pStyle w:val="Heading2"/>
        <w:spacing w:line="240" w:lineRule="auto"/>
        <w:ind w:left="141" w:right="1617"/>
        <w:jc w:val="left"/>
      </w:pPr>
      <w:r>
        <w:rPr/>
        <w:t>二、核心技术团队或关键技术人员变动情况</w:t>
      </w:r>
    </w:p>
    <w:p>
      <w:pPr>
        <w:pStyle w:val="BodyText"/>
        <w:spacing w:line="348" w:lineRule="auto" w:before="249"/>
        <w:ind w:left="132" w:right="122" w:firstLine="482"/>
        <w:jc w:val="both"/>
      </w:pPr>
      <w:r>
        <w:rPr/>
        <w:t>报告期内核心技术人员洪兴元先生离职。根据公司招股说明书的相关说明洪新元先生为 公司</w:t>
      </w:r>
      <w:r>
        <w:rPr>
          <w:spacing w:val="-60"/>
        </w:rPr>
        <w:t> </w:t>
      </w:r>
      <w:r>
        <w:rPr>
          <w:rFonts w:ascii="Times New Roman" w:hAnsi="Times New Roman" w:cs="Times New Roman" w:eastAsia="Times New Roman" w:hint="default"/>
        </w:rPr>
        <w:t>IPO</w:t>
      </w:r>
      <w:r>
        <w:rPr>
          <w:rFonts w:ascii="Times New Roman" w:hAnsi="Times New Roman" w:cs="Times New Roman" w:eastAsia="Times New Roman" w:hint="default"/>
          <w:spacing w:val="-1"/>
        </w:rPr>
        <w:t> </w:t>
      </w:r>
      <w:r>
        <w:rPr/>
        <w:t>前其他核心技术人员，曾经在公司早期的激光设备研发中发挥过重要作用。在本报 告期内由于他个人原因离职，不会对公司的生产经营造成重大影响。</w:t>
      </w:r>
    </w:p>
    <w:p>
      <w:pPr>
        <w:pStyle w:val="BodyText"/>
        <w:spacing w:line="240" w:lineRule="auto" w:before="84"/>
        <w:ind w:left="615" w:right="1617"/>
        <w:jc w:val="left"/>
      </w:pPr>
      <w:r>
        <w:rPr/>
        <w:t>报告期内，公司其他核心技术团队或关键技术人员无重大变动。</w:t>
      </w:r>
    </w:p>
    <w:p>
      <w:pPr>
        <w:spacing w:line="240" w:lineRule="auto" w:before="13"/>
        <w:rPr>
          <w:rFonts w:ascii="宋体" w:hAnsi="宋体" w:cs="宋体" w:eastAsia="宋体" w:hint="default"/>
          <w:sz w:val="34"/>
          <w:szCs w:val="34"/>
        </w:rPr>
      </w:pPr>
    </w:p>
    <w:p>
      <w:pPr>
        <w:pStyle w:val="Heading2"/>
        <w:spacing w:line="240" w:lineRule="auto"/>
        <w:ind w:left="141" w:right="1617"/>
        <w:jc w:val="left"/>
      </w:pPr>
      <w:r>
        <w:rPr/>
        <w:t>三、</w:t>
      </w:r>
      <w:r>
        <w:rPr>
          <w:spacing w:val="5"/>
        </w:rPr>
        <w:t> </w:t>
      </w:r>
      <w:r>
        <w:rPr/>
        <w:t>员工情况</w:t>
      </w:r>
    </w:p>
    <w:p>
      <w:pPr>
        <w:spacing w:line="240" w:lineRule="auto" w:before="5"/>
        <w:rPr>
          <w:rFonts w:ascii="宋体" w:hAnsi="宋体" w:cs="宋体" w:eastAsia="宋体" w:hint="default"/>
          <w:sz w:val="21"/>
          <w:szCs w:val="21"/>
        </w:rPr>
      </w:pPr>
    </w:p>
    <w:p>
      <w:pPr>
        <w:pStyle w:val="BodyText"/>
        <w:spacing w:line="312" w:lineRule="exact"/>
        <w:ind w:left="132" w:right="99" w:firstLine="482"/>
        <w:jc w:val="left"/>
      </w:pPr>
      <w:r>
        <w:rPr/>
        <w:t>截至</w:t>
      </w:r>
      <w:r>
        <w:rPr>
          <w:spacing w:val="-62"/>
        </w:rPr>
        <w:t> </w:t>
      </w:r>
      <w:r>
        <w:rPr>
          <w:rFonts w:ascii="Times New Roman" w:hAnsi="Times New Roman" w:cs="Times New Roman" w:eastAsia="Times New Roman" w:hint="default"/>
          <w:spacing w:val="-2"/>
        </w:rPr>
        <w:t>2011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9"/>
        </w:rPr>
        <w:t>日，公司在职员工总数为</w:t>
      </w:r>
      <w:r>
        <w:rPr>
          <w:spacing w:val="-59"/>
        </w:rPr>
        <w:t> </w:t>
      </w:r>
      <w:r>
        <w:rPr>
          <w:rFonts w:ascii="Times New Roman" w:hAnsi="Times New Roman" w:cs="Times New Roman" w:eastAsia="Times New Roman" w:hint="default"/>
        </w:rPr>
        <w:t>555</w:t>
      </w:r>
      <w:r>
        <w:rPr>
          <w:rFonts w:ascii="Times New Roman" w:hAnsi="Times New Roman" w:cs="Times New Roman" w:eastAsia="Times New Roman" w:hint="default"/>
          <w:spacing w:val="1"/>
        </w:rPr>
        <w:t> </w:t>
      </w:r>
      <w:r>
        <w:rPr>
          <w:spacing w:val="-6"/>
          <w:w w:val="97"/>
        </w:rPr>
        <w:t>人，没有需要承担费用的离退休职工。</w:t>
      </w:r>
      <w:r>
        <w:rPr>
          <w:w w:val="50"/>
        </w:rPr>
        <w:t> </w:t>
      </w:r>
      <w:r>
        <w:rPr/>
        <w:t>在职员工专业构成、教育程度如下表所示：</w:t>
      </w:r>
    </w:p>
    <w:p>
      <w:pPr>
        <w:spacing w:line="240" w:lineRule="auto" w:before="12"/>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090"/>
        <w:gridCol w:w="2249"/>
        <w:gridCol w:w="1805"/>
        <w:gridCol w:w="735"/>
        <w:gridCol w:w="2498"/>
      </w:tblGrid>
      <w:tr>
        <w:trPr>
          <w:trHeight w:val="607" w:hRule="exact"/>
        </w:trPr>
        <w:tc>
          <w:tcPr>
            <w:tcW w:w="2090" w:type="dxa"/>
            <w:vMerge w:val="restart"/>
            <w:tcBorders>
              <w:top w:val="single" w:sz="8" w:space="0" w:color="000000"/>
              <w:left w:val="nil" w:sz="6" w:space="0" w:color="auto"/>
              <w:right w:val="nil" w:sz="6" w:space="0" w:color="auto"/>
            </w:tcBorders>
            <w:shd w:val="clear" w:color="auto" w:fill="DFDFDF"/>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249"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05" w:type="dxa"/>
            <w:tcBorders>
              <w:top w:val="single" w:sz="8" w:space="0" w:color="000000"/>
              <w:left w:val="nil" w:sz="6" w:space="0" w:color="auto"/>
              <w:bottom w:val="single" w:sz="8" w:space="0" w:color="000000"/>
              <w:right w:val="nil" w:sz="6" w:space="0" w:color="auto"/>
            </w:tcBorders>
          </w:tcPr>
          <w:p>
            <w:pPr>
              <w:pStyle w:val="TableParagraph"/>
              <w:spacing w:line="240" w:lineRule="auto" w:before="122"/>
              <w:ind w:left="748" w:right="0"/>
              <w:jc w:val="left"/>
              <w:rPr>
                <w:rFonts w:ascii="宋体" w:hAnsi="宋体" w:cs="宋体" w:eastAsia="宋体" w:hint="default"/>
                <w:sz w:val="21"/>
                <w:szCs w:val="21"/>
              </w:rPr>
            </w:pPr>
            <w:r>
              <w:rPr>
                <w:rFonts w:ascii="宋体" w:hAnsi="宋体" w:cs="宋体" w:eastAsia="宋体" w:hint="default"/>
                <w:sz w:val="21"/>
                <w:szCs w:val="21"/>
              </w:rPr>
              <w:t>员工人数</w:t>
            </w:r>
          </w:p>
        </w:tc>
        <w:tc>
          <w:tcPr>
            <w:tcW w:w="735" w:type="dxa"/>
            <w:tcBorders>
              <w:top w:val="single" w:sz="8" w:space="0" w:color="000000"/>
              <w:left w:val="nil" w:sz="6" w:space="0" w:color="auto"/>
              <w:bottom w:val="single" w:sz="8" w:space="0" w:color="000000"/>
              <w:right w:val="nil" w:sz="6" w:space="0" w:color="auto"/>
            </w:tcBorders>
          </w:tcPr>
          <w:p>
            <w:pPr/>
          </w:p>
        </w:tc>
        <w:tc>
          <w:tcPr>
            <w:tcW w:w="2498" w:type="dxa"/>
            <w:tcBorders>
              <w:top w:val="single" w:sz="8" w:space="0" w:color="000000"/>
              <w:left w:val="nil" w:sz="6" w:space="0" w:color="auto"/>
              <w:bottom w:val="single" w:sz="8" w:space="0" w:color="000000"/>
              <w:right w:val="nil" w:sz="6" w:space="0" w:color="auto"/>
            </w:tcBorders>
          </w:tcPr>
          <w:p>
            <w:pPr>
              <w:pStyle w:val="TableParagraph"/>
              <w:spacing w:line="240" w:lineRule="auto" w:before="122"/>
              <w:ind w:left="309"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72" w:hRule="exact"/>
        </w:trPr>
        <w:tc>
          <w:tcPr>
            <w:tcW w:w="2090" w:type="dxa"/>
            <w:vMerge/>
            <w:tcBorders>
              <w:left w:val="nil" w:sz="6" w:space="0" w:color="auto"/>
              <w:bottom w:val="single" w:sz="8" w:space="0" w:color="000000"/>
              <w:right w:val="nil" w:sz="6" w:space="0" w:color="auto"/>
            </w:tcBorders>
            <w:shd w:val="clear" w:color="auto" w:fill="DFDFDF"/>
          </w:tcPr>
          <w:p>
            <w:pPr/>
          </w:p>
        </w:tc>
        <w:tc>
          <w:tcPr>
            <w:tcW w:w="2249" w:type="dxa"/>
            <w:tcBorders>
              <w:top w:val="single" w:sz="8" w:space="0" w:color="000000"/>
              <w:left w:val="nil" w:sz="6" w:space="0" w:color="auto"/>
              <w:bottom w:val="single" w:sz="8" w:space="0" w:color="000000"/>
              <w:right w:val="nil" w:sz="6" w:space="0" w:color="auto"/>
            </w:tcBorders>
            <w:shd w:val="clear" w:color="auto" w:fill="DFDFDF"/>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行政管理</w:t>
            </w:r>
          </w:p>
        </w:tc>
        <w:tc>
          <w:tcPr>
            <w:tcW w:w="1805" w:type="dxa"/>
            <w:tcBorders>
              <w:top w:val="single" w:sz="8" w:space="0" w:color="000000"/>
              <w:left w:val="nil" w:sz="6" w:space="0" w:color="auto"/>
              <w:bottom w:val="single" w:sz="8" w:space="0" w:color="000000"/>
              <w:right w:val="nil" w:sz="6" w:space="0" w:color="auto"/>
            </w:tcBorders>
          </w:tcPr>
          <w:p>
            <w:pPr/>
          </w:p>
        </w:tc>
        <w:tc>
          <w:tcPr>
            <w:tcW w:w="73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15" w:right="0"/>
              <w:jc w:val="left"/>
              <w:rPr>
                <w:rFonts w:ascii="Times New Roman" w:hAnsi="Times New Roman" w:cs="Times New Roman" w:eastAsia="Times New Roman" w:hint="default"/>
                <w:sz w:val="21"/>
                <w:szCs w:val="21"/>
              </w:rPr>
            </w:pPr>
            <w:r>
              <w:rPr>
                <w:rFonts w:ascii="Times New Roman"/>
                <w:sz w:val="21"/>
              </w:rPr>
              <w:t>29</w:t>
            </w:r>
          </w:p>
        </w:tc>
        <w:tc>
          <w:tcPr>
            <w:tcW w:w="2498"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2"/>
              <w:jc w:val="right"/>
              <w:rPr>
                <w:rFonts w:ascii="Times New Roman" w:hAnsi="Times New Roman" w:cs="Times New Roman" w:eastAsia="Times New Roman" w:hint="default"/>
                <w:sz w:val="24"/>
                <w:szCs w:val="24"/>
              </w:rPr>
            </w:pPr>
            <w:r>
              <w:rPr>
                <w:rFonts w:ascii="Times New Roman"/>
                <w:sz w:val="24"/>
              </w:rPr>
              <w:t>5.2%</w:t>
            </w:r>
          </w:p>
        </w:tc>
      </w:tr>
    </w:tbl>
    <w:p>
      <w:pPr>
        <w:spacing w:after="0" w:line="240" w:lineRule="auto"/>
        <w:jc w:val="right"/>
        <w:rPr>
          <w:rFonts w:ascii="Times New Roman" w:hAnsi="Times New Roman" w:cs="Times New Roman" w:eastAsia="Times New Roman" w:hint="default"/>
          <w:sz w:val="24"/>
          <w:szCs w:val="24"/>
        </w:rPr>
        <w:sectPr>
          <w:pgSz w:w="11910" w:h="16840"/>
          <w:pgMar w:header="786" w:footer="705" w:top="1000" w:bottom="90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090"/>
        <w:gridCol w:w="2249"/>
        <w:gridCol w:w="3272"/>
        <w:gridCol w:w="1765"/>
      </w:tblGrid>
      <w:tr>
        <w:trPr>
          <w:trHeight w:val="372" w:hRule="exact"/>
        </w:trPr>
        <w:tc>
          <w:tcPr>
            <w:tcW w:w="4339" w:type="dxa"/>
            <w:gridSpan w:val="2"/>
            <w:tcBorders>
              <w:top w:val="single" w:sz="8" w:space="0" w:color="000000"/>
              <w:left w:val="nil" w:sz="6" w:space="0" w:color="auto"/>
              <w:bottom w:val="nil" w:sz="6" w:space="0" w:color="auto"/>
              <w:right w:val="nil" w:sz="6" w:space="0" w:color="auto"/>
            </w:tcBorders>
            <w:shd w:val="clear" w:color="auto" w:fill="DFDFDF"/>
          </w:tcPr>
          <w:p>
            <w:pPr>
              <w:pStyle w:val="TableParagraph"/>
              <w:spacing w:line="240" w:lineRule="auto" w:before="6"/>
              <w:ind w:left="2793" w:right="0"/>
              <w:jc w:val="left"/>
              <w:rPr>
                <w:rFonts w:ascii="宋体" w:hAnsi="宋体" w:cs="宋体" w:eastAsia="宋体" w:hint="default"/>
                <w:sz w:val="21"/>
                <w:szCs w:val="21"/>
              </w:rPr>
            </w:pPr>
            <w:r>
              <w:rPr>
                <w:rFonts w:ascii="宋体" w:hAnsi="宋体" w:cs="宋体" w:eastAsia="宋体" w:hint="default"/>
                <w:sz w:val="21"/>
                <w:szCs w:val="21"/>
              </w:rPr>
              <w:t>财务审计</w:t>
            </w:r>
          </w:p>
        </w:tc>
        <w:tc>
          <w:tcPr>
            <w:tcW w:w="3272" w:type="dxa"/>
            <w:tcBorders>
              <w:top w:val="nil" w:sz="6" w:space="0" w:color="auto"/>
              <w:left w:val="nil" w:sz="6" w:space="0" w:color="auto"/>
              <w:bottom w:val="single" w:sz="8" w:space="0" w:color="000000"/>
              <w:right w:val="nil" w:sz="6" w:space="0" w:color="auto"/>
            </w:tcBorders>
          </w:tcPr>
          <w:p>
            <w:pPr>
              <w:pStyle w:val="TableParagraph"/>
              <w:spacing w:line="240" w:lineRule="auto" w:before="65"/>
              <w:ind w:right="1039"/>
              <w:jc w:val="right"/>
              <w:rPr>
                <w:rFonts w:ascii="Times New Roman" w:hAnsi="Times New Roman" w:cs="Times New Roman" w:eastAsia="Times New Roman" w:hint="default"/>
                <w:sz w:val="21"/>
                <w:szCs w:val="21"/>
              </w:rPr>
            </w:pPr>
            <w:r>
              <w:rPr>
                <w:rFonts w:ascii="Times New Roman"/>
                <w:w w:val="95"/>
                <w:sz w:val="21"/>
              </w:rPr>
              <w:t>10</w:t>
            </w:r>
            <w:r>
              <w:rPr>
                <w:rFonts w:ascii="Times New Roman"/>
                <w:sz w:val="21"/>
              </w:rPr>
            </w:r>
          </w:p>
        </w:tc>
        <w:tc>
          <w:tcPr>
            <w:tcW w:w="1765"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102"/>
              <w:jc w:val="right"/>
              <w:rPr>
                <w:rFonts w:ascii="Times New Roman" w:hAnsi="Times New Roman" w:cs="Times New Roman" w:eastAsia="Times New Roman" w:hint="default"/>
                <w:sz w:val="24"/>
                <w:szCs w:val="24"/>
              </w:rPr>
            </w:pPr>
            <w:r>
              <w:rPr>
                <w:rFonts w:ascii="Times New Roman"/>
                <w:sz w:val="24"/>
              </w:rPr>
              <w:t>1.8%</w:t>
            </w:r>
          </w:p>
        </w:tc>
      </w:tr>
      <w:tr>
        <w:trPr>
          <w:trHeight w:val="607" w:hRule="exact"/>
        </w:trPr>
        <w:tc>
          <w:tcPr>
            <w:tcW w:w="2090" w:type="dxa"/>
            <w:vMerge w:val="restart"/>
            <w:tcBorders>
              <w:top w:val="nil" w:sz="6" w:space="0" w:color="auto"/>
              <w:left w:val="nil" w:sz="6" w:space="0" w:color="auto"/>
              <w:right w:val="single" w:sz="2" w:space="0" w:color="FFFFFF"/>
            </w:tcBorders>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营销和技术服务</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155"/>
              <w:ind w:right="1038"/>
              <w:jc w:val="right"/>
              <w:rPr>
                <w:rFonts w:ascii="Times New Roman" w:hAnsi="Times New Roman" w:cs="Times New Roman" w:eastAsia="Times New Roman" w:hint="default"/>
                <w:sz w:val="24"/>
                <w:szCs w:val="24"/>
              </w:rPr>
            </w:pPr>
            <w:r>
              <w:rPr>
                <w:rFonts w:ascii="Times New Roman"/>
                <w:sz w:val="24"/>
              </w:rPr>
              <w:t>229</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155"/>
              <w:ind w:right="102"/>
              <w:jc w:val="right"/>
              <w:rPr>
                <w:rFonts w:ascii="Times New Roman" w:hAnsi="Times New Roman" w:cs="Times New Roman" w:eastAsia="Times New Roman" w:hint="default"/>
                <w:sz w:val="24"/>
                <w:szCs w:val="24"/>
              </w:rPr>
            </w:pPr>
            <w:r>
              <w:rPr>
                <w:rFonts w:ascii="Times New Roman"/>
                <w:sz w:val="24"/>
              </w:rPr>
              <w:t>41.3%</w:t>
            </w:r>
          </w:p>
        </w:tc>
      </w:tr>
      <w:tr>
        <w:trPr>
          <w:trHeight w:val="372" w:hRule="exact"/>
        </w:trPr>
        <w:tc>
          <w:tcPr>
            <w:tcW w:w="2090" w:type="dxa"/>
            <w:vMerge/>
            <w:tcBorders>
              <w:left w:val="nil" w:sz="6" w:space="0" w:color="auto"/>
              <w:right w:val="single" w:sz="2" w:space="0" w:color="FFFFFF"/>
            </w:tcBorders>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38"/>
              <w:jc w:val="right"/>
              <w:rPr>
                <w:rFonts w:ascii="Times New Roman" w:hAnsi="Times New Roman" w:cs="Times New Roman" w:eastAsia="Times New Roman" w:hint="default"/>
                <w:sz w:val="24"/>
                <w:szCs w:val="24"/>
              </w:rPr>
            </w:pPr>
            <w:r>
              <w:rPr>
                <w:rFonts w:ascii="Times New Roman"/>
                <w:sz w:val="24"/>
              </w:rPr>
              <w:t>105</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2"/>
              <w:jc w:val="right"/>
              <w:rPr>
                <w:rFonts w:ascii="Times New Roman" w:hAnsi="Times New Roman" w:cs="Times New Roman" w:eastAsia="Times New Roman" w:hint="default"/>
                <w:sz w:val="24"/>
                <w:szCs w:val="24"/>
              </w:rPr>
            </w:pPr>
            <w:r>
              <w:rPr>
                <w:rFonts w:ascii="Times New Roman"/>
                <w:sz w:val="24"/>
              </w:rPr>
              <w:t>18.9%</w:t>
            </w:r>
          </w:p>
        </w:tc>
      </w:tr>
      <w:tr>
        <w:trPr>
          <w:trHeight w:val="413" w:hRule="exact"/>
        </w:trPr>
        <w:tc>
          <w:tcPr>
            <w:tcW w:w="2090" w:type="dxa"/>
            <w:vMerge/>
            <w:tcBorders>
              <w:left w:val="nil" w:sz="6" w:space="0" w:color="auto"/>
              <w:right w:val="single" w:sz="2" w:space="0" w:color="FFFFFF"/>
            </w:tcBorders>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生产及其他</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59"/>
              <w:ind w:right="1038"/>
              <w:jc w:val="right"/>
              <w:rPr>
                <w:rFonts w:ascii="Times New Roman" w:hAnsi="Times New Roman" w:cs="Times New Roman" w:eastAsia="Times New Roman" w:hint="default"/>
                <w:sz w:val="24"/>
                <w:szCs w:val="24"/>
              </w:rPr>
            </w:pPr>
            <w:r>
              <w:rPr>
                <w:rFonts w:ascii="Times New Roman"/>
                <w:sz w:val="24"/>
              </w:rPr>
              <w:t>182</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24"/>
                <w:szCs w:val="24"/>
              </w:rPr>
            </w:pPr>
            <w:r>
              <w:rPr>
                <w:rFonts w:ascii="Times New Roman"/>
                <w:sz w:val="24"/>
              </w:rPr>
              <w:t>32.8%</w:t>
            </w:r>
          </w:p>
        </w:tc>
      </w:tr>
      <w:tr>
        <w:trPr>
          <w:trHeight w:val="372" w:hRule="exact"/>
        </w:trPr>
        <w:tc>
          <w:tcPr>
            <w:tcW w:w="2090" w:type="dxa"/>
            <w:vMerge/>
            <w:tcBorders>
              <w:left w:val="nil" w:sz="6" w:space="0" w:color="auto"/>
              <w:bottom w:val="single" w:sz="8" w:space="0" w:color="000000"/>
              <w:right w:val="single" w:sz="2" w:space="0" w:color="FFFFFF"/>
            </w:tcBorders>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038"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89"/>
              <w:jc w:val="center"/>
              <w:rPr>
                <w:rFonts w:ascii="Times New Roman" w:hAnsi="Times New Roman" w:cs="Times New Roman" w:eastAsia="Times New Roman" w:hint="default"/>
                <w:sz w:val="21"/>
                <w:szCs w:val="21"/>
              </w:rPr>
            </w:pPr>
            <w:r>
              <w:rPr>
                <w:rFonts w:ascii="Times New Roman"/>
                <w:sz w:val="21"/>
              </w:rPr>
              <w:t>555</w:t>
            </w:r>
          </w:p>
        </w:tc>
      </w:tr>
      <w:tr>
        <w:trPr>
          <w:trHeight w:val="372" w:hRule="exact"/>
        </w:trPr>
        <w:tc>
          <w:tcPr>
            <w:tcW w:w="2090" w:type="dxa"/>
            <w:vMerge w:val="restart"/>
            <w:tcBorders>
              <w:top w:val="single" w:sz="8" w:space="0" w:color="000000"/>
              <w:left w:val="nil" w:sz="6" w:space="0" w:color="auto"/>
              <w:right w:val="single" w:sz="2" w:space="0" w:color="FFFFFF"/>
            </w:tcBorders>
            <w:shd w:val="clear" w:color="auto" w:fill="DFDFDF"/>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039"/>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21"/>
                <w:szCs w:val="21"/>
              </w:rPr>
            </w:pPr>
            <w:r>
              <w:rPr>
                <w:rFonts w:ascii="Times New Roman"/>
                <w:w w:val="95"/>
                <w:sz w:val="21"/>
              </w:rPr>
              <w:t>0.5%</w:t>
            </w:r>
            <w:r>
              <w:rPr>
                <w:rFonts w:ascii="Times New Roman"/>
                <w:sz w:val="21"/>
              </w:rPr>
            </w:r>
          </w:p>
        </w:tc>
      </w:tr>
      <w:tr>
        <w:trPr>
          <w:trHeight w:val="372" w:hRule="exact"/>
        </w:trPr>
        <w:tc>
          <w:tcPr>
            <w:tcW w:w="2090" w:type="dxa"/>
            <w:vMerge/>
            <w:tcBorders>
              <w:left w:val="nil" w:sz="6" w:space="0" w:color="auto"/>
              <w:right w:val="single" w:sz="2" w:space="0" w:color="FFFFFF"/>
            </w:tcBorders>
            <w:shd w:val="clear" w:color="auto" w:fill="DFDFDF"/>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38"/>
              <w:jc w:val="right"/>
              <w:rPr>
                <w:rFonts w:ascii="Times New Roman" w:hAnsi="Times New Roman" w:cs="Times New Roman" w:eastAsia="Times New Roman" w:hint="default"/>
                <w:sz w:val="24"/>
                <w:szCs w:val="24"/>
              </w:rPr>
            </w:pPr>
            <w:r>
              <w:rPr>
                <w:rFonts w:ascii="Times New Roman"/>
                <w:sz w:val="24"/>
              </w:rPr>
              <w:t>158</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2"/>
              <w:jc w:val="right"/>
              <w:rPr>
                <w:rFonts w:ascii="Times New Roman" w:hAnsi="Times New Roman" w:cs="Times New Roman" w:eastAsia="Times New Roman" w:hint="default"/>
                <w:sz w:val="24"/>
                <w:szCs w:val="24"/>
              </w:rPr>
            </w:pPr>
            <w:r>
              <w:rPr>
                <w:rFonts w:ascii="Times New Roman"/>
                <w:sz w:val="24"/>
              </w:rPr>
              <w:t>28.5%</w:t>
            </w:r>
          </w:p>
        </w:tc>
      </w:tr>
      <w:tr>
        <w:trPr>
          <w:trHeight w:val="372" w:hRule="exact"/>
        </w:trPr>
        <w:tc>
          <w:tcPr>
            <w:tcW w:w="2090" w:type="dxa"/>
            <w:vMerge/>
            <w:tcBorders>
              <w:left w:val="nil" w:sz="6" w:space="0" w:color="auto"/>
              <w:right w:val="single" w:sz="2" w:space="0" w:color="FFFFFF"/>
            </w:tcBorders>
            <w:shd w:val="clear" w:color="auto" w:fill="DFDFDF"/>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38"/>
              <w:jc w:val="right"/>
              <w:rPr>
                <w:rFonts w:ascii="Times New Roman" w:hAnsi="Times New Roman" w:cs="Times New Roman" w:eastAsia="Times New Roman" w:hint="default"/>
                <w:sz w:val="24"/>
                <w:szCs w:val="24"/>
              </w:rPr>
            </w:pPr>
            <w:r>
              <w:rPr>
                <w:rFonts w:ascii="Times New Roman"/>
                <w:sz w:val="24"/>
              </w:rPr>
              <w:t>227</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102"/>
              <w:jc w:val="right"/>
              <w:rPr>
                <w:rFonts w:ascii="Times New Roman" w:hAnsi="Times New Roman" w:cs="Times New Roman" w:eastAsia="Times New Roman" w:hint="default"/>
                <w:sz w:val="24"/>
                <w:szCs w:val="24"/>
              </w:rPr>
            </w:pPr>
            <w:r>
              <w:rPr>
                <w:rFonts w:ascii="Times New Roman"/>
                <w:sz w:val="24"/>
              </w:rPr>
              <w:t>40.9%</w:t>
            </w:r>
          </w:p>
        </w:tc>
      </w:tr>
      <w:tr>
        <w:trPr>
          <w:trHeight w:val="374" w:hRule="exact"/>
        </w:trPr>
        <w:tc>
          <w:tcPr>
            <w:tcW w:w="2090" w:type="dxa"/>
            <w:vMerge/>
            <w:tcBorders>
              <w:left w:val="nil" w:sz="6" w:space="0" w:color="auto"/>
              <w:right w:val="single" w:sz="2" w:space="0" w:color="FFFFFF"/>
            </w:tcBorders>
            <w:shd w:val="clear" w:color="auto" w:fill="DFDFDF"/>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272"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38"/>
              <w:jc w:val="right"/>
              <w:rPr>
                <w:rFonts w:ascii="Times New Roman" w:hAnsi="Times New Roman" w:cs="Times New Roman" w:eastAsia="Times New Roman" w:hint="default"/>
                <w:sz w:val="24"/>
                <w:szCs w:val="24"/>
              </w:rPr>
            </w:pPr>
            <w:r>
              <w:rPr>
                <w:rFonts w:ascii="Times New Roman"/>
                <w:sz w:val="24"/>
              </w:rPr>
              <w:t>167</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24"/>
                <w:szCs w:val="24"/>
              </w:rPr>
            </w:pPr>
            <w:r>
              <w:rPr>
                <w:rFonts w:ascii="Times New Roman"/>
                <w:sz w:val="24"/>
              </w:rPr>
              <w:t>30.1%</w:t>
            </w:r>
          </w:p>
        </w:tc>
      </w:tr>
      <w:tr>
        <w:trPr>
          <w:trHeight w:val="372" w:hRule="exact"/>
        </w:trPr>
        <w:tc>
          <w:tcPr>
            <w:tcW w:w="2090" w:type="dxa"/>
            <w:vMerge/>
            <w:tcBorders>
              <w:left w:val="nil" w:sz="6" w:space="0" w:color="auto"/>
              <w:bottom w:val="single" w:sz="4" w:space="0" w:color="000000"/>
              <w:right w:val="single" w:sz="2" w:space="0" w:color="FFFFFF"/>
            </w:tcBorders>
            <w:shd w:val="clear" w:color="auto" w:fill="DFDFDF"/>
          </w:tcPr>
          <w:p>
            <w:pPr/>
          </w:p>
        </w:tc>
        <w:tc>
          <w:tcPr>
            <w:tcW w:w="2249" w:type="dxa"/>
            <w:tcBorders>
              <w:top w:val="single" w:sz="8" w:space="0" w:color="000000"/>
              <w:left w:val="single" w:sz="2" w:space="0" w:color="FFFFFF"/>
              <w:bottom w:val="single" w:sz="8" w:space="0" w:color="000000"/>
              <w:right w:val="nil" w:sz="6" w:space="0" w:color="auto"/>
            </w:tcBorders>
            <w:shd w:val="clear" w:color="auto" w:fill="DFDFDF"/>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038"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889"/>
              <w:jc w:val="center"/>
              <w:rPr>
                <w:rFonts w:ascii="Times New Roman" w:hAnsi="Times New Roman" w:cs="Times New Roman" w:eastAsia="Times New Roman" w:hint="default"/>
                <w:sz w:val="21"/>
                <w:szCs w:val="21"/>
              </w:rPr>
            </w:pPr>
            <w:r>
              <w:rPr>
                <w:rFonts w:ascii="Times New Roman"/>
                <w:sz w:val="21"/>
              </w:rPr>
              <w:t>555</w:t>
            </w:r>
          </w:p>
        </w:tc>
      </w:tr>
    </w:tbl>
    <w:p>
      <w:pPr>
        <w:spacing w:after="0" w:line="240" w:lineRule="auto"/>
        <w:jc w:val="center"/>
        <w:rPr>
          <w:rFonts w:ascii="Times New Roman" w:hAnsi="Times New Roman" w:cs="Times New Roman" w:eastAsia="Times New Roman" w:hint="default"/>
          <w:sz w:val="21"/>
          <w:szCs w:val="21"/>
        </w:rPr>
        <w:sectPr>
          <w:footerReference w:type="default" r:id="rId30"/>
          <w:pgSz w:w="11910" w:h="16840"/>
          <w:pgMar w:footer="705" w:header="786" w:top="1000" w:bottom="900" w:left="1000" w:right="102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85"/>
        <w:ind w:right="91"/>
        <w:jc w:val="left"/>
      </w:pPr>
      <w:bookmarkStart w:name="（一）关于股东与股东大会" w:id="26"/>
      <w:bookmarkEnd w:id="26"/>
      <w:r>
        <w:rPr/>
      </w:r>
      <w:bookmarkStart w:name="（二）关于公司与控股股东" w:id="27"/>
      <w:bookmarkEnd w:id="27"/>
      <w:r>
        <w:rPr/>
      </w:r>
      <w:bookmarkStart w:name="（三）关于董事与董事会" w:id="28"/>
      <w:bookmarkEnd w:id="28"/>
      <w:r>
        <w:rPr/>
      </w:r>
      <w:bookmarkStart w:name="_bookmark7" w:id="29"/>
      <w:bookmarkEnd w:id="29"/>
      <w:r>
        <w:rPr/>
      </w:r>
      <w:r>
        <w:rPr/>
        <w:t>第八节</w:t>
      </w:r>
      <w:r>
        <w:rPr>
          <w:spacing w:val="6"/>
        </w:rPr>
        <w:t> </w:t>
      </w:r>
      <w:r>
        <w:rPr/>
        <w:t>公司治理结构</w:t>
      </w:r>
    </w:p>
    <w:p>
      <w:pPr>
        <w:spacing w:line="240" w:lineRule="auto" w:before="4"/>
        <w:rPr>
          <w:rFonts w:ascii="宋体" w:hAnsi="宋体" w:cs="宋体" w:eastAsia="宋体" w:hint="default"/>
          <w:sz w:val="28"/>
          <w:szCs w:val="28"/>
        </w:rPr>
      </w:pPr>
    </w:p>
    <w:p>
      <w:pPr>
        <w:pStyle w:val="Heading2"/>
        <w:spacing w:line="240" w:lineRule="auto"/>
        <w:ind w:right="91"/>
        <w:jc w:val="left"/>
      </w:pPr>
      <w:r>
        <w:rPr/>
        <w:t>一、公司治理情况</w:t>
      </w:r>
    </w:p>
    <w:p>
      <w:pPr>
        <w:pStyle w:val="BodyText"/>
        <w:spacing w:line="357" w:lineRule="auto" w:before="249"/>
        <w:ind w:right="151" w:firstLine="482"/>
        <w:jc w:val="both"/>
      </w:pPr>
      <w:r>
        <w:rPr/>
        <w:t>公司严格按照《公司法 </w:t>
      </w:r>
      <w:r>
        <w:rPr>
          <w:spacing w:val="-32"/>
        </w:rPr>
        <w:t>》、《证券法》、《上市公司治理准则》、《深圳证</w:t>
      </w:r>
      <w:r>
        <w:rPr>
          <w:spacing w:val="11"/>
        </w:rPr>
        <w:t> </w:t>
      </w:r>
      <w:r>
        <w:rPr/>
        <w:t>券交易所创业板</w:t>
      </w:r>
      <w:r>
        <w:rPr/>
        <w:t> </w:t>
      </w:r>
      <w:r>
        <w:rPr>
          <w:spacing w:val="-27"/>
        </w:rPr>
        <w:t>股票上市规则》、《</w:t>
      </w:r>
      <w:r>
        <w:rPr/>
        <w:t> 深圳证券交易所创业板上市公司规范运作指引》等法</w:t>
      </w:r>
      <w:r>
        <w:rPr>
          <w:spacing w:val="1"/>
        </w:rPr>
        <w:t> </w:t>
      </w:r>
      <w:r>
        <w:rPr/>
        <w:t>律、法规和中国证</w:t>
      </w:r>
      <w:r>
        <w:rPr/>
        <w:t> 监会有关法律法规的要求，不断完善公司治理结构，建立健全公司内部控制度，促进公司规 范运作，提高公司治理水平。</w:t>
      </w:r>
    </w:p>
    <w:p>
      <w:pPr>
        <w:spacing w:line="240" w:lineRule="auto" w:before="5"/>
        <w:rPr>
          <w:rFonts w:ascii="宋体" w:hAnsi="宋体" w:cs="宋体" w:eastAsia="宋体" w:hint="default"/>
          <w:sz w:val="20"/>
          <w:szCs w:val="20"/>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（一）关于股东与股东大会</w:t>
      </w:r>
    </w:p>
    <w:p>
      <w:pPr>
        <w:spacing w:line="240" w:lineRule="auto" w:before="7"/>
        <w:rPr>
          <w:rFonts w:ascii="宋体" w:hAnsi="宋体" w:cs="宋体" w:eastAsia="宋体" w:hint="default"/>
          <w:sz w:val="16"/>
          <w:szCs w:val="16"/>
        </w:rPr>
      </w:pPr>
    </w:p>
    <w:p>
      <w:pPr>
        <w:pStyle w:val="BodyText"/>
        <w:spacing w:line="357" w:lineRule="auto"/>
        <w:ind w:right="151" w:firstLine="482"/>
        <w:jc w:val="both"/>
      </w:pPr>
      <w:r>
        <w:rPr>
          <w:spacing w:val="-7"/>
        </w:rPr>
        <w:t>公司股东按照《公司章程》、《上市公司股东大会规则》和《公司股东大会议事规则》等</w:t>
      </w:r>
      <w:r>
        <w:rPr/>
        <w:t> 规定要求，召集、召开股东大会，确保股东合法行使权益，平等对待所有股东，为股东参加 股东大会提供便利，使其充分行使股东的权利。同时，公司聘请专业的律师见证股东大会， 确保会议召集召开及表决程序符合相关法律法规的规定。维护股东合法权益。</w:t>
      </w:r>
    </w:p>
    <w:p>
      <w:pPr>
        <w:spacing w:line="240" w:lineRule="auto" w:before="3"/>
        <w:rPr>
          <w:rFonts w:ascii="宋体" w:hAnsi="宋体" w:cs="宋体" w:eastAsia="宋体" w:hint="default"/>
          <w:sz w:val="20"/>
          <w:szCs w:val="20"/>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（二）关于公司与控股股东</w:t>
      </w:r>
    </w:p>
    <w:p>
      <w:pPr>
        <w:spacing w:line="240" w:lineRule="auto" w:before="8"/>
        <w:rPr>
          <w:rFonts w:ascii="宋体" w:hAnsi="宋体" w:cs="宋体" w:eastAsia="宋体" w:hint="default"/>
          <w:sz w:val="28"/>
          <w:szCs w:val="28"/>
        </w:rPr>
      </w:pPr>
    </w:p>
    <w:p>
      <w:pPr>
        <w:pStyle w:val="BodyText"/>
        <w:spacing w:line="357" w:lineRule="auto"/>
        <w:ind w:right="112" w:firstLine="482"/>
        <w:jc w:val="both"/>
      </w:pPr>
      <w:r>
        <w:rPr>
          <w:spacing w:val="-7"/>
        </w:rPr>
        <w:t>公司控股股东、实际控制人梁伟严格按照《上市公司治理准则》、《深圳证券交易所创业</w:t>
      </w:r>
      <w:r>
        <w:rPr/>
        <w:t> </w:t>
      </w:r>
      <w:r>
        <w:rPr>
          <w:spacing w:val="-12"/>
        </w:rPr>
        <w:t>板股票上市规则》、《深圳证券交易所创业板上市公司规范运作指引》、《公司章程》等有关规</w:t>
      </w:r>
      <w:r>
        <w:rPr>
          <w:spacing w:val="-97"/>
        </w:rPr>
        <w:t> </w:t>
      </w:r>
      <w:r>
        <w:rPr>
          <w:spacing w:val="-97"/>
        </w:rPr>
      </w:r>
      <w:r>
        <w:rPr/>
        <w:t>定，公司控股股东严格规范自身行为，依法行使其权利并承担相应义务，不存在超越股东大</w:t>
      </w:r>
      <w:r>
        <w:rPr>
          <w:spacing w:val="-84"/>
        </w:rPr>
        <w:t> </w:t>
      </w:r>
      <w:r>
        <w:rPr>
          <w:spacing w:val="-84"/>
        </w:rPr>
      </w:r>
      <w:r>
        <w:rPr/>
        <w:t>会直接或间接干预本公司的决策和经营活动。在人员、资产、财务、机构、业务上独立，亦 无为控股股东占用资金以及公司为控股股东提供担保的情形。</w:t>
      </w:r>
    </w:p>
    <w:p>
      <w:pPr>
        <w:spacing w:line="240" w:lineRule="auto" w:before="9"/>
        <w:rPr>
          <w:rFonts w:ascii="宋体" w:hAnsi="宋体" w:cs="宋体" w:eastAsia="宋体" w:hint="default"/>
          <w:sz w:val="32"/>
          <w:szCs w:val="32"/>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（三）关于董事与董事会</w:t>
      </w:r>
    </w:p>
    <w:p>
      <w:pPr>
        <w:spacing w:line="240" w:lineRule="auto" w:before="8"/>
        <w:rPr>
          <w:rFonts w:ascii="宋体" w:hAnsi="宋体" w:cs="宋体" w:eastAsia="宋体" w:hint="default"/>
          <w:sz w:val="28"/>
          <w:szCs w:val="28"/>
        </w:rPr>
      </w:pPr>
    </w:p>
    <w:p>
      <w:pPr>
        <w:pStyle w:val="BodyText"/>
        <w:spacing w:line="357" w:lineRule="auto"/>
        <w:ind w:right="112" w:firstLine="482"/>
        <w:jc w:val="both"/>
      </w:pPr>
      <w:r>
        <w:rPr>
          <w:spacing w:val="-7"/>
        </w:rPr>
        <w:t>公司控股股东、实际控制人梁伟严格按照《上市公司治理准则》、《深圳证券交易所创业</w:t>
      </w:r>
      <w:r>
        <w:rPr/>
        <w:t> </w:t>
      </w:r>
      <w:r>
        <w:rPr>
          <w:spacing w:val="-12"/>
        </w:rPr>
        <w:t>板股票上市规则》、《深圳证券交易所创业板上市公司规范运作指引》、《公司章程》等有关规</w:t>
      </w:r>
      <w:r>
        <w:rPr>
          <w:spacing w:val="-97"/>
        </w:rPr>
        <w:t> </w:t>
      </w:r>
      <w:r>
        <w:rPr>
          <w:spacing w:val="-97"/>
        </w:rPr>
      </w:r>
      <w:r>
        <w:rPr/>
        <w:t>定，公司控股股东严格规范自身行为，依法行使其权利并承担相应义务，不存在超越股东大</w:t>
      </w:r>
      <w:r>
        <w:rPr>
          <w:spacing w:val="-84"/>
        </w:rPr>
        <w:t> </w:t>
      </w:r>
      <w:r>
        <w:rPr>
          <w:spacing w:val="-84"/>
        </w:rPr>
      </w:r>
      <w:r>
        <w:rPr/>
        <w:t>会直接或间接干预本公司的决策和经营活动。在人员、资产、财务、机构、业务上独立，亦 无为控股股东占用资金以及公司为控股股东提供担保的情形。</w:t>
      </w:r>
    </w:p>
    <w:p>
      <w:pPr>
        <w:spacing w:after="0" w:line="357" w:lineRule="auto"/>
        <w:jc w:val="both"/>
        <w:sectPr>
          <w:pgSz w:w="11910" w:h="16840"/>
          <w:pgMar w:header="786" w:footer="705" w:top="1000" w:bottom="900" w:left="102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02" w:right="0"/>
        <w:jc w:val="left"/>
        <w:rPr>
          <w:rFonts w:ascii="宋体" w:hAnsi="宋体" w:cs="宋体" w:eastAsia="宋体" w:hint="default"/>
        </w:rPr>
      </w:pPr>
      <w:bookmarkStart w:name="（四）关于监事和监事会" w:id="30"/>
      <w:bookmarkEnd w:id="30"/>
      <w:r>
        <w:rPr/>
      </w:r>
      <w:bookmarkStart w:name="（五）关于绩效评价与激励约束机制" w:id="31"/>
      <w:bookmarkEnd w:id="31"/>
      <w:r>
        <w:rPr/>
      </w:r>
      <w:bookmarkStart w:name="（六）关于利益相关者" w:id="32"/>
      <w:bookmarkEnd w:id="32"/>
      <w:r>
        <w:rPr/>
      </w:r>
      <w:bookmarkStart w:name="（七）关于信息披露与透明度" w:id="33"/>
      <w:bookmarkEnd w:id="33"/>
      <w:r>
        <w:rPr/>
      </w:r>
      <w:r>
        <w:rPr>
          <w:rFonts w:ascii="宋体" w:hAnsi="宋体" w:cs="宋体" w:eastAsia="宋体" w:hint="default"/>
        </w:rPr>
        <w:t>（四）关于监事和监事会</w:t>
      </w:r>
    </w:p>
    <w:p>
      <w:pPr>
        <w:spacing w:line="240" w:lineRule="auto" w:before="6"/>
        <w:rPr>
          <w:rFonts w:ascii="宋体" w:hAnsi="宋体" w:cs="宋体" w:eastAsia="宋体" w:hint="default"/>
          <w:sz w:val="19"/>
          <w:szCs w:val="19"/>
        </w:rPr>
      </w:pPr>
    </w:p>
    <w:p>
      <w:pPr>
        <w:pStyle w:val="BodyText"/>
        <w:spacing w:line="240" w:lineRule="auto"/>
        <w:ind w:left="595" w:right="0"/>
        <w:jc w:val="left"/>
      </w:pPr>
      <w:r>
        <w:rPr/>
        <w:t>根据《公司章程</w:t>
      </w:r>
      <w:r>
        <w:rPr>
          <w:spacing w:val="-120"/>
        </w:rPr>
        <w:t>》、</w:t>
      </w:r>
      <w:r>
        <w:rPr/>
        <w:t>《监事会议事规则》等有关规定，公司监事会由</w:t>
      </w:r>
      <w:r>
        <w:rPr>
          <w:spacing w:val="-41"/>
        </w:rPr>
        <w:t> </w:t>
      </w:r>
      <w:r>
        <w:rPr>
          <w:rFonts w:ascii="Times New Roman" w:hAnsi="Times New Roman" w:cs="Times New Roman" w:eastAsia="Times New Roman" w:hint="default"/>
        </w:rPr>
        <w:t>3 </w:t>
      </w:r>
      <w:r>
        <w:rPr/>
        <w:t>名监事组成，其中</w:t>
      </w:r>
    </w:p>
    <w:p>
      <w:pPr>
        <w:pStyle w:val="BodyText"/>
        <w:spacing w:line="348" w:lineRule="auto" w:before="133"/>
        <w:ind w:right="249"/>
        <w:jc w:val="both"/>
      </w:pPr>
      <w:r>
        <w:rPr/>
        <w:t>职工代表监事各</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名。公司监事会认真履行自己的职责，除审议日常事项外，对公司的关联 交易、财务状况以及董事、高级管理人员履行职责等方面发挥了良好的监督职能，切实维护</w:t>
      </w:r>
      <w:r>
        <w:rPr>
          <w:spacing w:val="-99"/>
        </w:rPr>
        <w:t> </w:t>
      </w:r>
      <w:r>
        <w:rPr>
          <w:spacing w:val="-99"/>
        </w:rPr>
      </w:r>
      <w:r>
        <w:rPr/>
        <w:t>公司及股东的合法权益。</w:t>
      </w:r>
    </w:p>
    <w:p>
      <w:pPr>
        <w:spacing w:line="240" w:lineRule="auto" w:before="2"/>
        <w:rPr>
          <w:rFonts w:ascii="宋体" w:hAnsi="宋体" w:cs="宋体" w:eastAsia="宋体" w:hint="default"/>
          <w:sz w:val="21"/>
          <w:szCs w:val="21"/>
        </w:rPr>
      </w:pPr>
    </w:p>
    <w:p>
      <w:pPr>
        <w:pStyle w:val="BodyText"/>
        <w:spacing w:line="240" w:lineRule="auto"/>
        <w:ind w:left="602" w:right="0"/>
        <w:jc w:val="left"/>
        <w:rPr>
          <w:rFonts w:ascii="宋体" w:hAnsi="宋体" w:cs="宋体" w:eastAsia="宋体" w:hint="default"/>
        </w:rPr>
      </w:pPr>
      <w:r>
        <w:rPr>
          <w:rFonts w:ascii="宋体" w:hAnsi="宋体" w:cs="宋体" w:eastAsia="宋体" w:hint="default"/>
        </w:rPr>
        <w:t>（五）关于绩效评价与激励约束机制</w:t>
      </w:r>
    </w:p>
    <w:p>
      <w:pPr>
        <w:spacing w:line="240" w:lineRule="auto" w:before="10"/>
        <w:rPr>
          <w:rFonts w:ascii="宋体" w:hAnsi="宋体" w:cs="宋体" w:eastAsia="宋体" w:hint="default"/>
          <w:sz w:val="18"/>
          <w:szCs w:val="18"/>
        </w:rPr>
      </w:pPr>
    </w:p>
    <w:p>
      <w:pPr>
        <w:pStyle w:val="BodyText"/>
        <w:spacing w:line="338" w:lineRule="auto"/>
        <w:ind w:right="252" w:firstLine="482"/>
        <w:jc w:val="left"/>
      </w:pPr>
      <w:r>
        <w:rPr/>
        <w:t>公司正逐步建立和完善高级管理人员绩效评价与激励约束机制。高级管理人员的聘任能 够做到公开、透明，符合法律、法规的规定。</w:t>
      </w:r>
    </w:p>
    <w:p>
      <w:pPr>
        <w:pStyle w:val="BodyText"/>
        <w:spacing w:line="240" w:lineRule="auto" w:before="146"/>
        <w:ind w:left="602" w:right="0"/>
        <w:jc w:val="left"/>
        <w:rPr>
          <w:rFonts w:ascii="宋体" w:hAnsi="宋体" w:cs="宋体" w:eastAsia="宋体" w:hint="default"/>
        </w:rPr>
      </w:pPr>
      <w:r>
        <w:rPr>
          <w:rFonts w:ascii="宋体" w:hAnsi="宋体" w:cs="宋体" w:eastAsia="宋体" w:hint="default"/>
        </w:rPr>
        <w:t>（六）关于利益相关者</w:t>
      </w:r>
    </w:p>
    <w:p>
      <w:pPr>
        <w:spacing w:line="240" w:lineRule="auto" w:before="10"/>
        <w:rPr>
          <w:rFonts w:ascii="宋体" w:hAnsi="宋体" w:cs="宋体" w:eastAsia="宋体" w:hint="default"/>
          <w:sz w:val="18"/>
          <w:szCs w:val="18"/>
        </w:rPr>
      </w:pPr>
    </w:p>
    <w:p>
      <w:pPr>
        <w:pStyle w:val="BodyText"/>
        <w:spacing w:line="338" w:lineRule="auto"/>
        <w:ind w:right="0" w:firstLine="482"/>
        <w:jc w:val="left"/>
      </w:pPr>
      <w:r>
        <w:rPr/>
        <w:t>公司充分尊重和维护相关利益者的合法权益，积极与相关利益者合作，加强与各方的沟 </w:t>
      </w:r>
      <w:r>
        <w:rPr>
          <w:spacing w:val="-3"/>
        </w:rPr>
        <w:t>通和交流，实现股东、员工、社会等各方利益的协调平衡，共同推动公司持续、健康的发展。</w:t>
      </w:r>
    </w:p>
    <w:p>
      <w:pPr>
        <w:pStyle w:val="BodyText"/>
        <w:spacing w:line="240" w:lineRule="auto" w:before="146"/>
        <w:ind w:left="602" w:right="0"/>
        <w:jc w:val="left"/>
        <w:rPr>
          <w:rFonts w:ascii="宋体" w:hAnsi="宋体" w:cs="宋体" w:eastAsia="宋体" w:hint="default"/>
        </w:rPr>
      </w:pPr>
      <w:r>
        <w:rPr>
          <w:rFonts w:ascii="宋体" w:hAnsi="宋体" w:cs="宋体" w:eastAsia="宋体" w:hint="default"/>
        </w:rPr>
        <w:t>（七）关于信息披露与透明度</w:t>
      </w:r>
    </w:p>
    <w:p>
      <w:pPr>
        <w:spacing w:line="240" w:lineRule="auto" w:before="8"/>
        <w:rPr>
          <w:rFonts w:ascii="宋体" w:hAnsi="宋体" w:cs="宋体" w:eastAsia="宋体" w:hint="default"/>
          <w:sz w:val="22"/>
          <w:szCs w:val="22"/>
        </w:rPr>
      </w:pPr>
    </w:p>
    <w:p>
      <w:pPr>
        <w:pStyle w:val="BodyText"/>
        <w:spacing w:line="352" w:lineRule="auto"/>
        <w:ind w:right="223" w:firstLine="482"/>
        <w:jc w:val="both"/>
      </w:pPr>
      <w:r>
        <w:rPr>
          <w:spacing w:val="-6"/>
        </w:rPr>
        <w:t>公司严格按照有关法律法规以及《信息披露事务管理制度》、《投资者关系管理制度》等</w:t>
      </w:r>
      <w:r>
        <w:rPr/>
        <w:t> 的要求，真实、准确、及时、公平、完整地披露有关信息；并指定公司董事会秘书为信息披</w:t>
      </w:r>
      <w:r>
        <w:rPr>
          <w:spacing w:val="-80"/>
        </w:rPr>
        <w:t> </w:t>
      </w:r>
      <w:r>
        <w:rPr>
          <w:spacing w:val="-80"/>
        </w:rPr>
      </w:r>
      <w:r>
        <w:rPr/>
        <w:t>露负责人，协调公司与投资者之间的关系，接待股东来访，回答投资者咨询，向投资者提供</w:t>
      </w:r>
      <w:r>
        <w:rPr>
          <w:spacing w:val="-82"/>
        </w:rPr>
        <w:t> </w:t>
      </w:r>
      <w:r>
        <w:rPr>
          <w:spacing w:val="-82"/>
        </w:rPr>
      </w:r>
      <w:r>
        <w:rPr>
          <w:spacing w:val="-17"/>
        </w:rPr>
        <w:t>公司已披露的资料；并指定《中国证券报》、《证券时报》、《上海证券报》、《证券日报》为信</w:t>
      </w:r>
      <w:r>
        <w:rPr>
          <w:spacing w:val="-81"/>
        </w:rPr>
        <w:t> </w:t>
      </w:r>
      <w:r>
        <w:rPr>
          <w:spacing w:val="-81"/>
        </w:rPr>
      </w:r>
      <w:r>
        <w:rPr>
          <w:spacing w:val="-2"/>
        </w:rPr>
        <w:t>息披露报纸，巨潮资讯网（</w:t>
      </w:r>
      <w:r>
        <w:rPr>
          <w:rFonts w:ascii="Times New Roman" w:hAnsi="Times New Roman" w:cs="Times New Roman" w:eastAsia="Times New Roman" w:hint="default"/>
          <w:spacing w:val="-2"/>
        </w:rPr>
      </w:r>
      <w:hyperlink r:id="rId11">
        <w:r>
          <w:rPr>
            <w:rFonts w:ascii="Times New Roman" w:hAnsi="Times New Roman" w:cs="Times New Roman" w:eastAsia="Times New Roman" w:hint="default"/>
            <w:spacing w:val="-2"/>
            <w:u w:val="single" w:color="000000"/>
          </w:rPr>
          <w:t>http://www.cninfo.com.cn</w:t>
        </w:r>
        <w:r>
          <w:rPr>
            <w:rFonts w:ascii="Times New Roman" w:hAnsi="Times New Roman" w:cs="Times New Roman" w:eastAsia="Times New Roman" w:hint="default"/>
            <w:spacing w:val="-2"/>
          </w:rPr>
        </w:r>
      </w:hyperlink>
      <w:r>
        <w:rPr>
          <w:spacing w:val="-2"/>
        </w:rPr>
        <w:t>）为信息披露的指定网站，确保公司所有</w:t>
      </w:r>
      <w:r>
        <w:rPr>
          <w:spacing w:val="-99"/>
        </w:rPr>
        <w:t> </w:t>
      </w:r>
      <w:r>
        <w:rPr>
          <w:spacing w:val="-99"/>
        </w:rPr>
      </w:r>
      <w:r>
        <w:rPr/>
        <w:t>股东能够以平等的机会获得信息。</w:t>
      </w:r>
    </w:p>
    <w:p>
      <w:pPr>
        <w:spacing w:line="240" w:lineRule="auto" w:before="6"/>
        <w:rPr>
          <w:rFonts w:ascii="宋体" w:hAnsi="宋体" w:cs="宋体" w:eastAsia="宋体" w:hint="default"/>
          <w:sz w:val="29"/>
          <w:szCs w:val="29"/>
        </w:rPr>
      </w:pPr>
    </w:p>
    <w:p>
      <w:pPr>
        <w:pStyle w:val="Heading2"/>
        <w:spacing w:line="240" w:lineRule="auto"/>
        <w:ind w:right="0"/>
        <w:jc w:val="both"/>
      </w:pPr>
      <w:r>
        <w:rPr/>
        <w:t>二、公司独立董事履行职责情况</w:t>
      </w:r>
    </w:p>
    <w:p>
      <w:pPr>
        <w:spacing w:line="240" w:lineRule="auto" w:before="7"/>
        <w:rPr>
          <w:rFonts w:ascii="宋体" w:hAnsi="宋体" w:cs="宋体" w:eastAsia="宋体" w:hint="default"/>
          <w:sz w:val="26"/>
          <w:szCs w:val="26"/>
        </w:rPr>
      </w:pPr>
    </w:p>
    <w:p>
      <w:pPr>
        <w:pStyle w:val="BodyText"/>
        <w:spacing w:line="357" w:lineRule="auto"/>
        <w:ind w:right="226" w:firstLine="482"/>
        <w:jc w:val="left"/>
      </w:pPr>
      <w:r>
        <w:rPr>
          <w:spacing w:val="-14"/>
          <w:w w:val="98"/>
        </w:rPr>
        <w:t>报告期内公司独立董事严格按照《公司章程》、《《独立董事工作制度》等相关制度的规定，</w:t>
      </w:r>
      <w:r>
        <w:rPr>
          <w:w w:val="50"/>
        </w:rPr>
        <w:t> </w:t>
      </w:r>
      <w:r>
        <w:rPr/>
        <w:t>独立、客观、公正履行自己的职责。</w:t>
      </w:r>
    </w:p>
    <w:p>
      <w:pPr>
        <w:spacing w:line="240" w:lineRule="auto" w:before="6"/>
        <w:rPr>
          <w:rFonts w:ascii="宋体" w:hAnsi="宋体" w:cs="宋体" w:eastAsia="宋体" w:hint="default"/>
          <w:sz w:val="19"/>
          <w:szCs w:val="19"/>
        </w:rPr>
      </w:pPr>
    </w:p>
    <w:p>
      <w:pPr>
        <w:pStyle w:val="BodyText"/>
        <w:spacing w:line="352" w:lineRule="auto"/>
        <w:ind w:right="268" w:firstLine="482"/>
        <w:jc w:val="both"/>
      </w:pPr>
      <w:r>
        <w:rPr/>
        <w:t>根据《公司章程》的规定，公司设</w:t>
      </w:r>
      <w:r>
        <w:rPr>
          <w:spacing w:val="-60"/>
        </w:rPr>
        <w:t> </w:t>
      </w:r>
      <w:r>
        <w:rPr>
          <w:rFonts w:ascii="Times New Roman" w:hAnsi="Times New Roman" w:cs="Times New Roman" w:eastAsia="Times New Roman" w:hint="default"/>
        </w:rPr>
        <w:t>2 </w:t>
      </w:r>
      <w:r>
        <w:rPr/>
        <w:t>名独立董事，公司董事会总人数为</w:t>
      </w:r>
      <w:r>
        <w:rPr>
          <w:spacing w:val="-63"/>
        </w:rPr>
        <w:t> </w:t>
      </w:r>
      <w:r>
        <w:rPr>
          <w:rFonts w:ascii="Times New Roman" w:hAnsi="Times New Roman" w:cs="Times New Roman" w:eastAsia="Times New Roman" w:hint="default"/>
        </w:rPr>
        <w:t>5 </w:t>
      </w:r>
      <w:r>
        <w:rPr/>
        <w:t>名，独立董事 </w:t>
      </w:r>
      <w:r>
        <w:rPr>
          <w:spacing w:val="-6"/>
        </w:rPr>
        <w:t>严格按照《公司章程》、《独立董事工作制度》等的规定，本着对公司、股东负责的态度，勤</w:t>
      </w:r>
      <w:r>
        <w:rPr>
          <w:spacing w:val="-112"/>
        </w:rPr>
        <w:t> </w:t>
      </w:r>
      <w:r>
        <w:rPr>
          <w:spacing w:val="-112"/>
        </w:rPr>
      </w:r>
      <w:r>
        <w:rPr/>
        <w:t>勉尽责，忠实履行职责，对董事会议案、股东大会议案进行认真审核，为公司经营和发展提 出合理化的意见和建议，根据相关规定对公司的重大事项发表独立意见。在报告期内，对公 司关联交易、内部控制自我评价等事项发表独立意见，不受公司和控股股东的影响，切实维</w:t>
      </w:r>
    </w:p>
    <w:p>
      <w:pPr>
        <w:spacing w:after="0" w:line="352" w:lineRule="auto"/>
        <w:jc w:val="both"/>
        <w:sectPr>
          <w:pgSz w:w="11910" w:h="16840"/>
          <w:pgMar w:header="786" w:footer="705" w:top="1000" w:bottom="900" w:left="1020" w:right="900"/>
        </w:sectPr>
      </w:pPr>
    </w:p>
    <w:p>
      <w:pPr>
        <w:spacing w:line="240" w:lineRule="auto" w:before="2"/>
        <w:rPr>
          <w:rFonts w:ascii="宋体" w:hAnsi="宋体" w:cs="宋体" w:eastAsia="宋体" w:hint="default"/>
          <w:sz w:val="28"/>
          <w:szCs w:val="28"/>
        </w:rPr>
      </w:pPr>
    </w:p>
    <w:p>
      <w:pPr>
        <w:pStyle w:val="BodyText"/>
        <w:spacing w:line="525" w:lineRule="auto" w:before="26"/>
        <w:ind w:left="715" w:right="3851" w:hanging="483"/>
        <w:jc w:val="left"/>
      </w:pPr>
      <w:r>
        <w:rPr/>
        <w:pict>
          <v:shape style="position:absolute;margin-left:55.439999pt;margin-top:62.955647pt;width:501.25pt;height:121.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8"/>
                    <w:gridCol w:w="1186"/>
                    <w:gridCol w:w="1368"/>
                    <w:gridCol w:w="1733"/>
                    <w:gridCol w:w="1368"/>
                    <w:gridCol w:w="1003"/>
                    <w:gridCol w:w="2280"/>
                  </w:tblGrid>
                  <w:tr>
                    <w:trPr>
                      <w:trHeight w:val="485" w:hRule="exact"/>
                    </w:trPr>
                    <w:tc>
                      <w:tcPr>
                        <w:tcW w:w="5345" w:type="dxa"/>
                        <w:gridSpan w:val="4"/>
                        <w:tcBorders>
                          <w:top w:val="single" w:sz="8" w:space="0" w:color="000000"/>
                          <w:left w:val="nil" w:sz="6" w:space="0" w:color="auto"/>
                          <w:bottom w:val="single" w:sz="8" w:space="0" w:color="000000"/>
                          <w:right w:val="single" w:sz="8" w:space="0" w:color="000000"/>
                        </w:tcBorders>
                      </w:tcPr>
                      <w:p>
                        <w:pPr>
                          <w:pStyle w:val="TableParagraph"/>
                          <w:spacing w:line="276" w:lineRule="exact"/>
                          <w:ind w:left="1353" w:right="0"/>
                          <w:jc w:val="left"/>
                          <w:rPr>
                            <w:rFonts w:ascii="宋体" w:hAnsi="宋体" w:cs="宋体" w:eastAsia="宋体" w:hint="default"/>
                            <w:sz w:val="24"/>
                            <w:szCs w:val="24"/>
                          </w:rPr>
                        </w:pPr>
                        <w:r>
                          <w:rPr>
                            <w:rFonts w:ascii="宋体" w:hAnsi="宋体" w:cs="宋体" w:eastAsia="宋体" w:hint="default"/>
                            <w:sz w:val="24"/>
                            <w:szCs w:val="24"/>
                          </w:rPr>
                          <w:t>报告期内董事会召开次数</w:t>
                        </w:r>
                      </w:p>
                    </w:tc>
                    <w:tc>
                      <w:tcPr>
                        <w:tcW w:w="4651" w:type="dxa"/>
                        <w:gridSpan w:val="3"/>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Times New Roman" w:hAnsi="Times New Roman" w:cs="Times New Roman" w:eastAsia="Times New Roman" w:hint="default"/>
                            <w:sz w:val="24"/>
                            <w:szCs w:val="24"/>
                          </w:rPr>
                        </w:pPr>
                        <w:r>
                          <w:rPr>
                            <w:rFonts w:ascii="Times New Roman"/>
                            <w:sz w:val="24"/>
                          </w:rPr>
                          <w:t>8</w:t>
                        </w:r>
                      </w:p>
                    </w:tc>
                  </w:tr>
                  <w:tr>
                    <w:trPr>
                      <w:trHeight w:val="955" w:hRule="exact"/>
                    </w:trPr>
                    <w:tc>
                      <w:tcPr>
                        <w:tcW w:w="105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7"/>
                          <w:ind w:left="12"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left="4" w:right="0"/>
                          <w:jc w:val="center"/>
                          <w:rPr>
                            <w:rFonts w:ascii="宋体" w:hAnsi="宋体" w:cs="宋体" w:eastAsia="宋体" w:hint="default"/>
                            <w:sz w:val="24"/>
                            <w:szCs w:val="24"/>
                          </w:rPr>
                        </w:pPr>
                        <w:r>
                          <w:rPr>
                            <w:rFonts w:ascii="宋体" w:hAnsi="宋体" w:cs="宋体" w:eastAsia="宋体" w:hint="default"/>
                            <w:sz w:val="24"/>
                            <w:szCs w:val="24"/>
                          </w:rPr>
                          <w:t>应出席次</w:t>
                        </w:r>
                      </w:p>
                      <w:p>
                        <w:pPr>
                          <w:pStyle w:val="TableParagraph"/>
                          <w:spacing w:line="240" w:lineRule="auto" w:before="151"/>
                          <w:ind w:left="4"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left="4" w:right="0"/>
                          <w:jc w:val="center"/>
                          <w:rPr>
                            <w:rFonts w:ascii="宋体" w:hAnsi="宋体" w:cs="宋体" w:eastAsia="宋体" w:hint="default"/>
                            <w:sz w:val="24"/>
                            <w:szCs w:val="24"/>
                          </w:rPr>
                        </w:pPr>
                        <w:r>
                          <w:rPr>
                            <w:rFonts w:ascii="宋体" w:hAnsi="宋体" w:cs="宋体" w:eastAsia="宋体" w:hint="default"/>
                            <w:sz w:val="24"/>
                            <w:szCs w:val="24"/>
                          </w:rPr>
                          <w:t>现场出席</w:t>
                        </w:r>
                      </w:p>
                      <w:p>
                        <w:pPr>
                          <w:pStyle w:val="TableParagraph"/>
                          <w:spacing w:line="240" w:lineRule="auto" w:before="151"/>
                          <w:ind w:left="4"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通讯表决出席</w:t>
                        </w:r>
                      </w:p>
                      <w:p>
                        <w:pPr>
                          <w:pStyle w:val="TableParagraph"/>
                          <w:spacing w:line="240" w:lineRule="auto" w:before="151"/>
                          <w:ind w:left="4"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left="4"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240" w:lineRule="auto" w:before="151"/>
                          <w:ind w:left="4"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003"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缺席次</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2280" w:type="dxa"/>
                        <w:tcBorders>
                          <w:top w:val="single" w:sz="8" w:space="0" w:color="000000"/>
                          <w:left w:val="single" w:sz="8" w:space="0" w:color="000000"/>
                          <w:bottom w:val="single" w:sz="8" w:space="0" w:color="000000"/>
                          <w:right w:val="nil" w:sz="6" w:space="0" w:color="auto"/>
                        </w:tcBorders>
                      </w:tcPr>
                      <w:p>
                        <w:pPr>
                          <w:pStyle w:val="TableParagraph"/>
                          <w:spacing w:line="279" w:lineRule="exact"/>
                          <w:ind w:right="2"/>
                          <w:jc w:val="center"/>
                          <w:rPr>
                            <w:rFonts w:ascii="宋体" w:hAnsi="宋体" w:cs="宋体" w:eastAsia="宋体" w:hint="default"/>
                            <w:sz w:val="24"/>
                            <w:szCs w:val="24"/>
                          </w:rPr>
                        </w:pPr>
                        <w:r>
                          <w:rPr>
                            <w:rFonts w:ascii="宋体" w:hAnsi="宋体" w:cs="宋体" w:eastAsia="宋体" w:hint="default"/>
                            <w:sz w:val="24"/>
                            <w:szCs w:val="24"/>
                          </w:rPr>
                          <w:t>是否连续两次未出</w:t>
                        </w:r>
                      </w:p>
                      <w:p>
                        <w:pPr>
                          <w:pStyle w:val="TableParagraph"/>
                          <w:spacing w:line="240" w:lineRule="auto" w:before="151"/>
                          <w:ind w:right="2"/>
                          <w:jc w:val="center"/>
                          <w:rPr>
                            <w:rFonts w:ascii="宋体" w:hAnsi="宋体" w:cs="宋体" w:eastAsia="宋体" w:hint="default"/>
                            <w:sz w:val="24"/>
                            <w:szCs w:val="24"/>
                          </w:rPr>
                        </w:pPr>
                        <w:r>
                          <w:rPr>
                            <w:rFonts w:ascii="宋体" w:hAnsi="宋体" w:cs="宋体" w:eastAsia="宋体" w:hint="default"/>
                            <w:sz w:val="24"/>
                            <w:szCs w:val="24"/>
                          </w:rPr>
                          <w:t>席会议</w:t>
                        </w:r>
                      </w:p>
                    </w:tc>
                  </w:tr>
                  <w:tr>
                    <w:trPr>
                      <w:trHeight w:val="487" w:hRule="exact"/>
                    </w:trPr>
                    <w:tc>
                      <w:tcPr>
                        <w:tcW w:w="1058"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12" w:right="0"/>
                          <w:jc w:val="center"/>
                          <w:rPr>
                            <w:rFonts w:ascii="宋体" w:hAnsi="宋体" w:cs="宋体" w:eastAsia="宋体" w:hint="default"/>
                            <w:sz w:val="24"/>
                            <w:szCs w:val="24"/>
                          </w:rPr>
                        </w:pPr>
                        <w:r>
                          <w:rPr>
                            <w:rFonts w:ascii="宋体" w:hAnsi="宋体" w:cs="宋体" w:eastAsia="宋体" w:hint="default"/>
                            <w:sz w:val="24"/>
                            <w:szCs w:val="24"/>
                          </w:rPr>
                          <w:t>龚正刚</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4" w:right="0"/>
                          <w:jc w:val="center"/>
                          <w:rPr>
                            <w:rFonts w:ascii="Times New Roman" w:hAnsi="Times New Roman" w:cs="Times New Roman" w:eastAsia="Times New Roman" w:hint="default"/>
                            <w:sz w:val="24"/>
                            <w:szCs w:val="24"/>
                          </w:rPr>
                        </w:pPr>
                        <w:r>
                          <w:rPr>
                            <w:rFonts w:ascii="Times New Roman"/>
                            <w:sz w:val="24"/>
                          </w:rPr>
                          <w:t>8</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4" w:right="0"/>
                          <w:jc w:val="center"/>
                          <w:rPr>
                            <w:rFonts w:ascii="Times New Roman" w:hAnsi="Times New Roman" w:cs="Times New Roman" w:eastAsia="Times New Roman" w:hint="default"/>
                            <w:sz w:val="24"/>
                            <w:szCs w:val="24"/>
                          </w:rPr>
                        </w:pPr>
                        <w:r>
                          <w:rPr>
                            <w:rFonts w:ascii="Times New Roman"/>
                            <w:sz w:val="24"/>
                          </w:rPr>
                          <w:t>8</w:t>
                        </w:r>
                      </w:p>
                    </w:tc>
                    <w:tc>
                      <w:tcPr>
                        <w:tcW w:w="173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
                          <w:ind w:left="4" w:right="0"/>
                          <w:jc w:val="center"/>
                          <w:rPr>
                            <w:rFonts w:ascii="Times New Roman" w:hAnsi="Times New Roman" w:cs="Times New Roman" w:eastAsia="Times New Roman" w:hint="default"/>
                            <w:sz w:val="24"/>
                            <w:szCs w:val="24"/>
                          </w:rPr>
                        </w:pPr>
                        <w:r>
                          <w:rPr>
                            <w:rFonts w:ascii="Times New Roman"/>
                            <w:sz w:val="24"/>
                          </w:rPr>
                          <w:t>1</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4" w:right="0"/>
                          <w:jc w:val="center"/>
                          <w:rPr>
                            <w:rFonts w:ascii="Times New Roman" w:hAnsi="Times New Roman" w:cs="Times New Roman" w:eastAsia="Times New Roman" w:hint="default"/>
                            <w:sz w:val="24"/>
                            <w:szCs w:val="24"/>
                          </w:rPr>
                        </w:pPr>
                        <w:r>
                          <w:rPr>
                            <w:rFonts w:ascii="Times New Roman"/>
                            <w:sz w:val="24"/>
                          </w:rPr>
                          <w:t>0</w:t>
                        </w:r>
                      </w:p>
                    </w:tc>
                    <w:tc>
                      <w:tcPr>
                        <w:tcW w:w="10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0</w:t>
                        </w:r>
                      </w:p>
                    </w:tc>
                    <w:tc>
                      <w:tcPr>
                        <w:tcW w:w="2280" w:type="dxa"/>
                        <w:tcBorders>
                          <w:top w:val="single" w:sz="8" w:space="0" w:color="000000"/>
                          <w:left w:val="single" w:sz="8"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87" w:hRule="exact"/>
                    </w:trPr>
                    <w:tc>
                      <w:tcPr>
                        <w:tcW w:w="1058"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12" w:right="0"/>
                          <w:jc w:val="center"/>
                          <w:rPr>
                            <w:rFonts w:ascii="宋体" w:hAnsi="宋体" w:cs="宋体" w:eastAsia="宋体" w:hint="default"/>
                            <w:sz w:val="24"/>
                            <w:szCs w:val="24"/>
                          </w:rPr>
                        </w:pPr>
                        <w:r>
                          <w:rPr>
                            <w:rFonts w:ascii="宋体" w:hAnsi="宋体" w:cs="宋体" w:eastAsia="宋体" w:hint="default"/>
                            <w:sz w:val="24"/>
                            <w:szCs w:val="24"/>
                          </w:rPr>
                          <w:t>张慧德</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4" w:right="0"/>
                          <w:jc w:val="center"/>
                          <w:rPr>
                            <w:rFonts w:ascii="Times New Roman" w:hAnsi="Times New Roman" w:cs="Times New Roman" w:eastAsia="Times New Roman" w:hint="default"/>
                            <w:sz w:val="24"/>
                            <w:szCs w:val="24"/>
                          </w:rPr>
                        </w:pPr>
                        <w:r>
                          <w:rPr>
                            <w:rFonts w:ascii="Times New Roman"/>
                            <w:sz w:val="24"/>
                          </w:rPr>
                          <w:t>8</w:t>
                        </w:r>
                      </w:p>
                    </w:tc>
                    <w:tc>
                      <w:tcPr>
                        <w:tcW w:w="136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Times New Roman" w:hAnsi="Times New Roman" w:cs="Times New Roman" w:eastAsia="Times New Roman" w:hint="default"/>
                            <w:sz w:val="24"/>
                            <w:szCs w:val="24"/>
                          </w:rPr>
                        </w:pPr>
                        <w:r>
                          <w:rPr>
                            <w:rFonts w:ascii="Times New Roman"/>
                            <w:sz w:val="24"/>
                          </w:rPr>
                          <w:t>0</w:t>
                        </w:r>
                      </w:p>
                    </w:tc>
                    <w:tc>
                      <w:tcPr>
                        <w:tcW w:w="13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5"/>
                          <w:ind w:left="9" w:right="0"/>
                          <w:jc w:val="center"/>
                          <w:rPr>
                            <w:rFonts w:ascii="Times New Roman" w:hAnsi="Times New Roman" w:cs="Times New Roman" w:eastAsia="Times New Roman" w:hint="default"/>
                            <w:sz w:val="24"/>
                            <w:szCs w:val="24"/>
                          </w:rPr>
                        </w:pPr>
                        <w:r>
                          <w:rPr>
                            <w:rFonts w:ascii="Times New Roman"/>
                            <w:sz w:val="24"/>
                          </w:rPr>
                          <w:t>0</w:t>
                        </w:r>
                      </w:p>
                    </w:tc>
                    <w:tc>
                      <w:tcPr>
                        <w:tcW w:w="10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0</w:t>
                        </w:r>
                      </w:p>
                    </w:tc>
                    <w:tc>
                      <w:tcPr>
                        <w:tcW w:w="2280" w:type="dxa"/>
                        <w:tcBorders>
                          <w:top w:val="single" w:sz="8" w:space="0" w:color="000000"/>
                          <w:left w:val="single" w:sz="8"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bl>
                <w:p>
                  <w:pPr/>
                </w:p>
              </w:txbxContent>
            </v:textbox>
            <w10:wrap type="none"/>
          </v:shape>
        </w:pict>
      </w:r>
      <w:r>
        <w:rPr/>
        <w:t>护了中小股东的利益。 报告期内，独立董事出席董事会、股东会的情况如下：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1642"/>
        <w:gridCol w:w="1642"/>
        <w:gridCol w:w="1644"/>
        <w:gridCol w:w="1642"/>
        <w:gridCol w:w="1642"/>
        <w:gridCol w:w="1644"/>
      </w:tblGrid>
      <w:tr>
        <w:trPr>
          <w:trHeight w:val="485" w:hRule="exact"/>
        </w:trPr>
        <w:tc>
          <w:tcPr>
            <w:tcW w:w="4927" w:type="dxa"/>
            <w:gridSpan w:val="3"/>
            <w:tcBorders>
              <w:top w:val="single" w:sz="4" w:space="0" w:color="000000"/>
              <w:left w:val="nil" w:sz="6" w:space="0" w:color="auto"/>
              <w:bottom w:val="single" w:sz="4" w:space="0" w:color="000000"/>
              <w:right w:val="single" w:sz="4" w:space="0" w:color="000000"/>
            </w:tcBorders>
          </w:tcPr>
          <w:p>
            <w:pPr>
              <w:pStyle w:val="TableParagraph"/>
              <w:spacing w:line="281" w:lineRule="exact"/>
              <w:ind w:left="1024" w:right="0"/>
              <w:jc w:val="left"/>
              <w:rPr>
                <w:rFonts w:ascii="宋体" w:hAnsi="宋体" w:cs="宋体" w:eastAsia="宋体" w:hint="default"/>
                <w:sz w:val="24"/>
                <w:szCs w:val="24"/>
              </w:rPr>
            </w:pPr>
            <w:r>
              <w:rPr>
                <w:rFonts w:ascii="宋体" w:hAnsi="宋体" w:cs="宋体" w:eastAsia="宋体" w:hint="default"/>
                <w:sz w:val="24"/>
                <w:szCs w:val="24"/>
              </w:rPr>
              <w:t>报告期内股东大会召开次数</w:t>
            </w:r>
          </w:p>
        </w:tc>
        <w:tc>
          <w:tcPr>
            <w:tcW w:w="4927" w:type="dxa"/>
            <w:gridSpan w:val="3"/>
            <w:tcBorders>
              <w:top w:val="single" w:sz="8" w:space="0" w:color="000000"/>
              <w:left w:val="single" w:sz="4" w:space="0" w:color="000000"/>
              <w:bottom w:val="single" w:sz="8" w:space="0" w:color="000000"/>
              <w:right w:val="nil" w:sz="6" w:space="0" w:color="auto"/>
            </w:tcBorders>
          </w:tcPr>
          <w:p>
            <w:pPr>
              <w:pStyle w:val="TableParagraph"/>
              <w:spacing w:line="240" w:lineRule="auto" w:before="25"/>
              <w:ind w:right="0"/>
              <w:jc w:val="center"/>
              <w:rPr>
                <w:rFonts w:ascii="Times New Roman" w:hAnsi="Times New Roman" w:cs="Times New Roman" w:eastAsia="Times New Roman" w:hint="default"/>
                <w:sz w:val="24"/>
                <w:szCs w:val="24"/>
              </w:rPr>
            </w:pPr>
            <w:r>
              <w:rPr>
                <w:rFonts w:ascii="Times New Roman"/>
                <w:sz w:val="24"/>
              </w:rPr>
              <w:t>3</w:t>
            </w:r>
          </w:p>
        </w:tc>
      </w:tr>
      <w:tr>
        <w:trPr>
          <w:trHeight w:val="1421" w:hRule="exact"/>
        </w:trPr>
        <w:tc>
          <w:tcPr>
            <w:tcW w:w="1642" w:type="dxa"/>
            <w:tcBorders>
              <w:top w:val="single" w:sz="4"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33"/>
                <w:szCs w:val="33"/>
              </w:rPr>
            </w:pPr>
          </w:p>
          <w:p>
            <w:pPr>
              <w:pStyle w:val="TableParagraph"/>
              <w:spacing w:line="240" w:lineRule="auto"/>
              <w:ind w:left="9"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642" w:type="dxa"/>
            <w:tcBorders>
              <w:top w:val="single" w:sz="4" w:space="0" w:color="000000"/>
              <w:left w:val="single" w:sz="8" w:space="0" w:color="000000"/>
              <w:bottom w:val="single" w:sz="8" w:space="0" w:color="000000"/>
              <w:right w:val="single" w:sz="8" w:space="0" w:color="000000"/>
            </w:tcBorders>
          </w:tcPr>
          <w:p>
            <w:pPr>
              <w:pStyle w:val="TableParagraph"/>
              <w:spacing w:line="355" w:lineRule="auto" w:before="202"/>
              <w:ind w:left="691" w:right="209" w:hanging="480"/>
              <w:jc w:val="left"/>
              <w:rPr>
                <w:rFonts w:ascii="宋体" w:hAnsi="宋体" w:cs="宋体" w:eastAsia="宋体" w:hint="default"/>
                <w:sz w:val="24"/>
                <w:szCs w:val="24"/>
              </w:rPr>
            </w:pPr>
            <w:r>
              <w:rPr>
                <w:rFonts w:ascii="宋体" w:hAnsi="宋体" w:cs="宋体" w:eastAsia="宋体" w:hint="default"/>
                <w:sz w:val="24"/>
                <w:szCs w:val="24"/>
              </w:rPr>
              <w:t>现场出席次 数</w:t>
            </w:r>
          </w:p>
        </w:tc>
        <w:tc>
          <w:tcPr>
            <w:tcW w:w="1644" w:type="dxa"/>
            <w:tcBorders>
              <w:top w:val="single" w:sz="4" w:space="0" w:color="000000"/>
              <w:left w:val="single" w:sz="8" w:space="0" w:color="000000"/>
              <w:bottom w:val="single" w:sz="8" w:space="0" w:color="000000"/>
              <w:right w:val="single" w:sz="8"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通讯表决出</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席次数</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197"/>
              <w:ind w:left="691" w:right="209" w:hanging="480"/>
              <w:jc w:val="left"/>
              <w:rPr>
                <w:rFonts w:ascii="宋体" w:hAnsi="宋体" w:cs="宋体" w:eastAsia="宋体" w:hint="default"/>
                <w:sz w:val="24"/>
                <w:szCs w:val="24"/>
              </w:rPr>
            </w:pPr>
            <w:r>
              <w:rPr>
                <w:rFonts w:ascii="宋体" w:hAnsi="宋体" w:cs="宋体" w:eastAsia="宋体" w:hint="default"/>
                <w:sz w:val="24"/>
                <w:szCs w:val="24"/>
              </w:rPr>
              <w:t>委托出席次 数</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1644" w:type="dxa"/>
            <w:tcBorders>
              <w:top w:val="single" w:sz="8" w:space="0" w:color="000000"/>
              <w:left w:val="single" w:sz="8" w:space="0" w:color="000000"/>
              <w:bottom w:val="single" w:sz="8" w:space="0" w:color="000000"/>
              <w:right w:val="nil" w:sz="6" w:space="0" w:color="auto"/>
            </w:tcBorders>
          </w:tcPr>
          <w:p>
            <w:pPr>
              <w:pStyle w:val="TableParagraph"/>
              <w:spacing w:line="279" w:lineRule="exact"/>
              <w:ind w:left="213" w:right="0"/>
              <w:jc w:val="left"/>
              <w:rPr>
                <w:rFonts w:ascii="宋体" w:hAnsi="宋体" w:cs="宋体" w:eastAsia="宋体" w:hint="default"/>
                <w:sz w:val="24"/>
                <w:szCs w:val="24"/>
              </w:rPr>
            </w:pPr>
            <w:r>
              <w:rPr>
                <w:rFonts w:ascii="宋体" w:hAnsi="宋体" w:cs="宋体" w:eastAsia="宋体" w:hint="default"/>
                <w:sz w:val="24"/>
                <w:szCs w:val="24"/>
              </w:rPr>
              <w:t>是否连续两</w:t>
            </w:r>
          </w:p>
          <w:p>
            <w:pPr>
              <w:pStyle w:val="TableParagraph"/>
              <w:spacing w:line="357" w:lineRule="auto" w:before="151"/>
              <w:ind w:left="693" w:right="218" w:hanging="480"/>
              <w:jc w:val="left"/>
              <w:rPr>
                <w:rFonts w:ascii="宋体" w:hAnsi="宋体" w:cs="宋体" w:eastAsia="宋体" w:hint="default"/>
                <w:sz w:val="24"/>
                <w:szCs w:val="24"/>
              </w:rPr>
            </w:pPr>
            <w:r>
              <w:rPr>
                <w:rFonts w:ascii="宋体" w:hAnsi="宋体" w:cs="宋体" w:eastAsia="宋体" w:hint="default"/>
                <w:sz w:val="24"/>
                <w:szCs w:val="24"/>
              </w:rPr>
              <w:t>次未出席会 议</w:t>
            </w:r>
          </w:p>
        </w:tc>
      </w:tr>
      <w:tr>
        <w:trPr>
          <w:trHeight w:val="487" w:hRule="exact"/>
        </w:trPr>
        <w:tc>
          <w:tcPr>
            <w:tcW w:w="1642" w:type="dxa"/>
            <w:tcBorders>
              <w:top w:val="single" w:sz="8" w:space="0" w:color="000000"/>
              <w:left w:val="nil" w:sz="6" w:space="0" w:color="auto"/>
              <w:bottom w:val="single" w:sz="8" w:space="0" w:color="000000"/>
              <w:right w:val="single" w:sz="8" w:space="0" w:color="000000"/>
            </w:tcBorders>
          </w:tcPr>
          <w:p>
            <w:pPr>
              <w:pStyle w:val="TableParagraph"/>
              <w:spacing w:line="279" w:lineRule="exact"/>
              <w:ind w:right="41"/>
              <w:jc w:val="center"/>
              <w:rPr>
                <w:rFonts w:ascii="宋体" w:hAnsi="宋体" w:cs="宋体" w:eastAsia="宋体" w:hint="default"/>
                <w:sz w:val="24"/>
                <w:szCs w:val="24"/>
              </w:rPr>
            </w:pPr>
            <w:r>
              <w:rPr>
                <w:rFonts w:ascii="宋体" w:hAnsi="宋体" w:cs="宋体" w:eastAsia="宋体" w:hint="default"/>
                <w:sz w:val="24"/>
                <w:szCs w:val="24"/>
              </w:rPr>
              <w:t>龚正刚</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1</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2" w:right="0"/>
              <w:jc w:val="center"/>
              <w:rPr>
                <w:rFonts w:ascii="Times New Roman" w:hAnsi="Times New Roman" w:cs="Times New Roman" w:eastAsia="Times New Roman" w:hint="default"/>
                <w:sz w:val="24"/>
                <w:szCs w:val="24"/>
              </w:rPr>
            </w:pPr>
            <w:r>
              <w:rPr>
                <w:rFonts w:ascii="Times New Roman"/>
                <w:sz w:val="24"/>
              </w:rPr>
              <w:t>0</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0</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0</w:t>
            </w:r>
          </w:p>
        </w:tc>
        <w:tc>
          <w:tcPr>
            <w:tcW w:w="1644" w:type="dxa"/>
            <w:tcBorders>
              <w:top w:val="single" w:sz="8" w:space="0" w:color="000000"/>
              <w:left w:val="single" w:sz="8" w:space="0" w:color="000000"/>
              <w:bottom w:val="single" w:sz="8"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87" w:hRule="exact"/>
        </w:trPr>
        <w:tc>
          <w:tcPr>
            <w:tcW w:w="1642" w:type="dxa"/>
            <w:tcBorders>
              <w:top w:val="single" w:sz="8" w:space="0" w:color="000000"/>
              <w:left w:val="nil" w:sz="6" w:space="0" w:color="auto"/>
              <w:bottom w:val="single" w:sz="8" w:space="0" w:color="000000"/>
              <w:right w:val="single" w:sz="8" w:space="0" w:color="000000"/>
            </w:tcBorders>
          </w:tcPr>
          <w:p>
            <w:pPr>
              <w:pStyle w:val="TableParagraph"/>
              <w:spacing w:line="279" w:lineRule="exact"/>
              <w:ind w:left="9" w:right="0"/>
              <w:jc w:val="center"/>
              <w:rPr>
                <w:rFonts w:ascii="宋体" w:hAnsi="宋体" w:cs="宋体" w:eastAsia="宋体" w:hint="default"/>
                <w:sz w:val="24"/>
                <w:szCs w:val="24"/>
              </w:rPr>
            </w:pPr>
            <w:r>
              <w:rPr>
                <w:rFonts w:ascii="宋体" w:hAnsi="宋体" w:cs="宋体" w:eastAsia="宋体" w:hint="default"/>
                <w:sz w:val="24"/>
                <w:szCs w:val="24"/>
              </w:rPr>
              <w:t>张慧德</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2</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2" w:right="0"/>
              <w:jc w:val="center"/>
              <w:rPr>
                <w:rFonts w:ascii="Times New Roman" w:hAnsi="Times New Roman" w:cs="Times New Roman" w:eastAsia="Times New Roman" w:hint="default"/>
                <w:sz w:val="24"/>
                <w:szCs w:val="24"/>
              </w:rPr>
            </w:pPr>
            <w:r>
              <w:rPr>
                <w:rFonts w:ascii="Times New Roman"/>
                <w:sz w:val="24"/>
              </w:rPr>
              <w:t>0</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0</w:t>
            </w:r>
          </w:p>
        </w:tc>
        <w:tc>
          <w:tcPr>
            <w:tcW w:w="16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0</w:t>
            </w:r>
          </w:p>
        </w:tc>
        <w:tc>
          <w:tcPr>
            <w:tcW w:w="1644" w:type="dxa"/>
            <w:tcBorders>
              <w:top w:val="single" w:sz="8" w:space="0" w:color="000000"/>
              <w:left w:val="single" w:sz="8" w:space="0" w:color="000000"/>
              <w:bottom w:val="single" w:sz="8" w:space="0" w:color="000000"/>
              <w:right w:val="nil" w:sz="6" w:space="0" w:color="auto"/>
            </w:tcBorders>
          </w:tcPr>
          <w:p>
            <w:pPr>
              <w:pStyle w:val="TableParagraph"/>
              <w:spacing w:line="279" w:lineRule="exact"/>
              <w:ind w:right="5"/>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6"/>
        <w:rPr>
          <w:rFonts w:ascii="宋体" w:hAnsi="宋体" w:cs="宋体" w:eastAsia="宋体" w:hint="default"/>
          <w:sz w:val="13"/>
          <w:szCs w:val="13"/>
        </w:rPr>
      </w:pPr>
    </w:p>
    <w:p>
      <w:pPr>
        <w:pStyle w:val="BodyText"/>
        <w:spacing w:line="499" w:lineRule="auto" w:before="26"/>
        <w:ind w:left="715" w:right="583"/>
        <w:jc w:val="left"/>
      </w:pPr>
      <w:r>
        <w:rPr/>
        <w:pict>
          <v:shape style="position:absolute;margin-left:51pt;margin-top:53.475616pt;width:456.5pt;height:273.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9"/>
                    <w:gridCol w:w="2429"/>
                    <w:gridCol w:w="2902"/>
                    <w:gridCol w:w="1356"/>
                  </w:tblGrid>
                  <w:tr>
                    <w:trPr>
                      <w:trHeight w:val="701"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会议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24"/>
                            <w:szCs w:val="24"/>
                          </w:rPr>
                        </w:pPr>
                        <w:r>
                          <w:rPr>
                            <w:rFonts w:ascii="宋体" w:hAnsi="宋体" w:cs="宋体" w:eastAsia="宋体" w:hint="default"/>
                            <w:sz w:val="24"/>
                            <w:szCs w:val="24"/>
                          </w:rPr>
                          <w:t>意见类型</w:t>
                        </w:r>
                      </w:p>
                    </w:tc>
                  </w:tr>
                  <w:tr>
                    <w:trPr>
                      <w:trHeight w:val="1012"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12" w:lineRule="exact"/>
                          <w:ind w:left="105" w:right="151"/>
                          <w:jc w:val="left"/>
                          <w:rPr>
                            <w:rFonts w:ascii="宋体" w:hAnsi="宋体" w:cs="宋体" w:eastAsia="宋体" w:hint="default"/>
                            <w:sz w:val="24"/>
                            <w:szCs w:val="24"/>
                          </w:rPr>
                        </w:pPr>
                        <w:r>
                          <w:rPr>
                            <w:rFonts w:ascii="宋体" w:hAnsi="宋体" w:cs="宋体" w:eastAsia="宋体" w:hint="default"/>
                            <w:sz w:val="24"/>
                            <w:szCs w:val="24"/>
                          </w:rPr>
                          <w:t>第一届董事会第十一 次会议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公司续聘会计师事务所</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663" w:hRule="exact"/>
                    </w:trPr>
                    <w:tc>
                      <w:tcPr>
                        <w:tcW w:w="242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w:t>
                        </w:r>
                      </w:p>
                    </w:tc>
                    <w:tc>
                      <w:tcPr>
                        <w:tcW w:w="2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第一届董事会第十三</w:t>
                        </w:r>
                      </w:p>
                    </w:tc>
                    <w:tc>
                      <w:tcPr>
                        <w:tcW w:w="29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公司关联方资金占用情况</w:t>
                        </w:r>
                      </w:p>
                    </w:tc>
                    <w:tc>
                      <w:tcPr>
                        <w:tcW w:w="1356"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304" w:hRule="exact"/>
                    </w:trPr>
                    <w:tc>
                      <w:tcPr>
                        <w:tcW w:w="2429" w:type="dxa"/>
                        <w:tcBorders>
                          <w:top w:val="nil" w:sz="6" w:space="0" w:color="auto"/>
                          <w:left w:val="nil" w:sz="6" w:space="0" w:color="auto"/>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次会议</w:t>
                        </w:r>
                      </w:p>
                    </w:tc>
                    <w:tc>
                      <w:tcPr>
                        <w:tcW w:w="2902"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及对外担保情况</w:t>
                        </w:r>
                      </w:p>
                    </w:tc>
                    <w:tc>
                      <w:tcPr>
                        <w:tcW w:w="1356" w:type="dxa"/>
                        <w:tcBorders>
                          <w:top w:val="nil" w:sz="6" w:space="0" w:color="auto"/>
                          <w:left w:val="single" w:sz="4" w:space="0" w:color="000000"/>
                          <w:bottom w:val="nil" w:sz="6" w:space="0" w:color="auto"/>
                          <w:right w:val="nil" w:sz="6" w:space="0" w:color="auto"/>
                        </w:tcBorders>
                      </w:tcPr>
                      <w:p>
                        <w:pPr/>
                      </w:p>
                    </w:tc>
                  </w:tr>
                  <w:tr>
                    <w:trPr>
                      <w:trHeight w:val="311" w:hRule="exact"/>
                    </w:trPr>
                    <w:tc>
                      <w:tcPr>
                        <w:tcW w:w="2429" w:type="dxa"/>
                        <w:tcBorders>
                          <w:top w:val="nil" w:sz="6" w:space="0" w:color="auto"/>
                          <w:left w:val="nil" w:sz="6" w:space="0" w:color="auto"/>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single" w:sz="4" w:space="0" w:color="000000"/>
                        </w:tcBorders>
                      </w:tcPr>
                      <w:p>
                        <w:pPr/>
                      </w:p>
                    </w:tc>
                    <w:tc>
                      <w:tcPr>
                        <w:tcW w:w="2902"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sz w:val="24"/>
                            <w:szCs w:val="24"/>
                          </w:rPr>
                          <w:t>公司高管辞职及聘任高管</w:t>
                        </w:r>
                      </w:p>
                    </w:tc>
                    <w:tc>
                      <w:tcPr>
                        <w:tcW w:w="1356" w:type="dxa"/>
                        <w:tcBorders>
                          <w:top w:val="nil" w:sz="6" w:space="0" w:color="auto"/>
                          <w:left w:val="single" w:sz="4" w:space="0" w:color="000000"/>
                          <w:bottom w:val="nil" w:sz="6" w:space="0" w:color="auto"/>
                          <w:right w:val="nil" w:sz="6" w:space="0" w:color="auto"/>
                        </w:tcBorders>
                      </w:tcPr>
                      <w:p>
                        <w:pPr/>
                      </w:p>
                    </w:tc>
                  </w:tr>
                  <w:tr>
                    <w:trPr>
                      <w:trHeight w:val="357" w:hRule="exact"/>
                    </w:trPr>
                    <w:tc>
                      <w:tcPr>
                        <w:tcW w:w="2429" w:type="dxa"/>
                        <w:tcBorders>
                          <w:top w:val="nil" w:sz="6" w:space="0" w:color="auto"/>
                          <w:left w:val="nil" w:sz="6" w:space="0" w:color="auto"/>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single" w:sz="4" w:space="0" w:color="000000"/>
                        </w:tcBorders>
                      </w:tcPr>
                      <w:p>
                        <w:pPr/>
                      </w:p>
                    </w:tc>
                    <w:tc>
                      <w:tcPr>
                        <w:tcW w:w="2902"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的情况</w:t>
                        </w:r>
                      </w:p>
                    </w:tc>
                    <w:tc>
                      <w:tcPr>
                        <w:tcW w:w="1356" w:type="dxa"/>
                        <w:tcBorders>
                          <w:top w:val="nil" w:sz="6" w:space="0" w:color="auto"/>
                          <w:left w:val="single" w:sz="4" w:space="0" w:color="000000"/>
                          <w:bottom w:val="single" w:sz="4" w:space="0" w:color="000000"/>
                          <w:right w:val="nil" w:sz="6" w:space="0" w:color="auto"/>
                        </w:tcBorders>
                      </w:tcPr>
                      <w:p>
                        <w:pPr/>
                      </w:p>
                    </w:tc>
                  </w:tr>
                  <w:tr>
                    <w:trPr>
                      <w:trHeight w:val="662" w:hRule="exact"/>
                    </w:trPr>
                    <w:tc>
                      <w:tcPr>
                        <w:tcW w:w="2429"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pacing w:val="-3"/>
                            <w:sz w:val="24"/>
                            <w:szCs w:val="24"/>
                          </w:rPr>
                          <w:t>11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w:t>
                        </w:r>
                      </w:p>
                    </w:tc>
                    <w:tc>
                      <w:tcPr>
                        <w:tcW w:w="2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第一届董事会第十五</w:t>
                        </w:r>
                      </w:p>
                    </w:tc>
                    <w:tc>
                      <w:tcPr>
                        <w:tcW w:w="29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公司以募集资金置换预先</w:t>
                        </w:r>
                      </w:p>
                    </w:tc>
                    <w:tc>
                      <w:tcPr>
                        <w:tcW w:w="1356"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305" w:hRule="exact"/>
                    </w:trPr>
                    <w:tc>
                      <w:tcPr>
                        <w:tcW w:w="2429" w:type="dxa"/>
                        <w:tcBorders>
                          <w:top w:val="nil" w:sz="6" w:space="0" w:color="auto"/>
                          <w:left w:val="nil" w:sz="6" w:space="0" w:color="auto"/>
                          <w:bottom w:val="nil" w:sz="6" w:space="0" w:color="auto"/>
                          <w:right w:val="single" w:sz="4" w:space="0" w:color="000000"/>
                        </w:tcBorders>
                      </w:tcPr>
                      <w:p>
                        <w:pPr/>
                      </w:p>
                    </w:tc>
                    <w:tc>
                      <w:tcPr>
                        <w:tcW w:w="2429"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次会议</w:t>
                        </w:r>
                      </w:p>
                    </w:tc>
                    <w:tc>
                      <w:tcPr>
                        <w:tcW w:w="2902"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已投入募投项目的自筹资</w:t>
                        </w:r>
                      </w:p>
                    </w:tc>
                    <w:tc>
                      <w:tcPr>
                        <w:tcW w:w="1356" w:type="dxa"/>
                        <w:tcBorders>
                          <w:top w:val="nil" w:sz="6" w:space="0" w:color="auto"/>
                          <w:left w:val="single" w:sz="4" w:space="0" w:color="000000"/>
                          <w:bottom w:val="nil" w:sz="6" w:space="0" w:color="auto"/>
                          <w:right w:val="nil" w:sz="6" w:space="0" w:color="auto"/>
                        </w:tcBorders>
                      </w:tcPr>
                      <w:p>
                        <w:pPr/>
                      </w:p>
                    </w:tc>
                  </w:tr>
                  <w:tr>
                    <w:trPr>
                      <w:trHeight w:val="356" w:hRule="exact"/>
                    </w:trPr>
                    <w:tc>
                      <w:tcPr>
                        <w:tcW w:w="2429" w:type="dxa"/>
                        <w:tcBorders>
                          <w:top w:val="nil" w:sz="6" w:space="0" w:color="auto"/>
                          <w:left w:val="nil" w:sz="6" w:space="0" w:color="auto"/>
                          <w:bottom w:val="single" w:sz="4" w:space="0" w:color="000000"/>
                          <w:right w:val="single" w:sz="4" w:space="0" w:color="000000"/>
                        </w:tcBorders>
                      </w:tcPr>
                      <w:p>
                        <w:pPr/>
                      </w:p>
                    </w:tc>
                    <w:tc>
                      <w:tcPr>
                        <w:tcW w:w="2429" w:type="dxa"/>
                        <w:tcBorders>
                          <w:top w:val="nil" w:sz="6" w:space="0" w:color="auto"/>
                          <w:left w:val="single" w:sz="4" w:space="0" w:color="000000"/>
                          <w:bottom w:val="single" w:sz="4" w:space="0" w:color="000000"/>
                          <w:right w:val="single" w:sz="4" w:space="0" w:color="000000"/>
                        </w:tcBorders>
                      </w:tcPr>
                      <w:p>
                        <w:pPr/>
                      </w:p>
                    </w:tc>
                    <w:tc>
                      <w:tcPr>
                        <w:tcW w:w="2902"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金事项</w:t>
                        </w:r>
                      </w:p>
                    </w:tc>
                    <w:tc>
                      <w:tcPr>
                        <w:tcW w:w="1356" w:type="dxa"/>
                        <w:tcBorders>
                          <w:top w:val="nil" w:sz="6" w:space="0" w:color="auto"/>
                          <w:left w:val="single" w:sz="4" w:space="0" w:color="000000"/>
                          <w:bottom w:val="single" w:sz="4" w:space="0" w:color="000000"/>
                          <w:right w:val="nil" w:sz="6" w:space="0" w:color="auto"/>
                        </w:tcBorders>
                      </w:tcPr>
                      <w:p>
                        <w:pPr/>
                      </w:p>
                    </w:tc>
                  </w:tr>
                  <w:tr>
                    <w:trPr>
                      <w:trHeight w:val="79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第一届董事会第十六</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公司使用部分超募资金购</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同意</w:t>
                        </w:r>
                      </w:p>
                    </w:tc>
                  </w:tr>
                </w:tbl>
                <w:p>
                  <w:pPr/>
                </w:p>
              </w:txbxContent>
            </v:textbox>
            <w10:wrap type="none"/>
          </v:shape>
        </w:pict>
      </w:r>
      <w:r>
        <w:rPr>
          <w:spacing w:val="4"/>
        </w:rPr>
        <w:t>报告期内，公司独立董事未对公司董事会审议的各项议案及其他相关事项提出异议。</w:t>
      </w:r>
      <w:r>
        <w:rPr>
          <w:spacing w:val="-113"/>
        </w:rPr>
        <w:t> </w:t>
      </w:r>
      <w:r>
        <w:rPr>
          <w:spacing w:val="-113"/>
        </w:rPr>
      </w:r>
      <w:r>
        <w:rPr/>
        <w:t>报告期内，独立董事发表独立意见情况如下：</w:t>
      </w:r>
    </w:p>
    <w:p>
      <w:pPr>
        <w:spacing w:after="0" w:line="499" w:lineRule="auto"/>
        <w:jc w:val="left"/>
        <w:sectPr>
          <w:pgSz w:w="11910" w:h="16840"/>
          <w:pgMar w:header="786" w:footer="705" w:top="1000" w:bottom="900" w:left="900" w:right="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429"/>
        <w:gridCol w:w="2429"/>
        <w:gridCol w:w="2902"/>
        <w:gridCol w:w="1356"/>
      </w:tblGrid>
      <w:tr>
        <w:trPr>
          <w:trHeight w:val="792" w:hRule="exact"/>
        </w:trPr>
        <w:tc>
          <w:tcPr>
            <w:tcW w:w="2429" w:type="dxa"/>
            <w:tcBorders>
              <w:top w:val="single" w:sz="4" w:space="0" w:color="000000"/>
              <w:left w:val="nil" w:sz="6" w:space="0" w:color="auto"/>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bookmarkStart w:name="（一）股东大会情况" w:id="34"/>
            <w:bookmarkEnd w:id="34"/>
            <w:r>
              <w:rPr/>
            </w:r>
            <w:r>
              <w:rPr>
                <w:rFonts w:ascii="宋体" w:hAnsi="宋体" w:cs="宋体" w:eastAsia="宋体" w:hint="default"/>
                <w:sz w:val="24"/>
                <w:szCs w:val="24"/>
              </w:rPr>
              <w:t>次会议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买工业生产厂房</w:t>
            </w:r>
          </w:p>
        </w:tc>
        <w:tc>
          <w:tcPr>
            <w:tcW w:w="1356" w:type="dxa"/>
            <w:tcBorders>
              <w:top w:val="single" w:sz="4" w:space="0" w:color="000000"/>
              <w:left w:val="single" w:sz="4" w:space="0" w:color="000000"/>
              <w:bottom w:val="single" w:sz="4" w:space="0" w:color="000000"/>
              <w:right w:val="nil" w:sz="6" w:space="0" w:color="auto"/>
            </w:tcBorders>
          </w:tcPr>
          <w:p>
            <w:pPr/>
          </w:p>
        </w:tc>
      </w:tr>
      <w:tr>
        <w:trPr>
          <w:trHeight w:val="101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pacing w:val="-3"/>
                <w:sz w:val="24"/>
                <w:szCs w:val="24"/>
              </w:rPr>
              <w:t>11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310" w:lineRule="exact"/>
              <w:ind w:left="105" w:right="151"/>
              <w:jc w:val="left"/>
              <w:rPr>
                <w:rFonts w:ascii="宋体" w:hAnsi="宋体" w:cs="宋体" w:eastAsia="宋体" w:hint="default"/>
                <w:sz w:val="24"/>
                <w:szCs w:val="24"/>
              </w:rPr>
            </w:pPr>
            <w:r>
              <w:rPr>
                <w:rFonts w:ascii="宋体" w:hAnsi="宋体" w:cs="宋体" w:eastAsia="宋体" w:hint="default"/>
                <w:sz w:val="24"/>
                <w:szCs w:val="24"/>
              </w:rPr>
              <w:t>第一届董事会第十七 次会议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310" w:lineRule="exact"/>
              <w:ind w:left="105" w:right="144"/>
              <w:jc w:val="left"/>
              <w:rPr>
                <w:rFonts w:ascii="宋体" w:hAnsi="宋体" w:cs="宋体" w:eastAsia="宋体" w:hint="default"/>
                <w:sz w:val="24"/>
                <w:szCs w:val="24"/>
              </w:rPr>
            </w:pPr>
            <w:r>
              <w:rPr>
                <w:rFonts w:ascii="宋体" w:hAnsi="宋体" w:cs="宋体" w:eastAsia="宋体" w:hint="default"/>
                <w:sz w:val="24"/>
                <w:szCs w:val="24"/>
              </w:rPr>
              <w:t>公司部分募投项目实施方 式变更</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同意</w:t>
            </w:r>
          </w:p>
        </w:tc>
      </w:tr>
    </w:tbl>
    <w:p>
      <w:pPr>
        <w:spacing w:line="240" w:lineRule="auto" w:before="3"/>
        <w:rPr>
          <w:rFonts w:ascii="宋体" w:hAnsi="宋体" w:cs="宋体" w:eastAsia="宋体" w:hint="default"/>
          <w:sz w:val="19"/>
          <w:szCs w:val="19"/>
        </w:rPr>
      </w:pPr>
    </w:p>
    <w:p>
      <w:pPr>
        <w:pStyle w:val="Heading2"/>
        <w:spacing w:line="240" w:lineRule="auto" w:before="14"/>
        <w:ind w:left="241" w:right="0"/>
        <w:jc w:val="left"/>
      </w:pPr>
      <w:r>
        <w:rPr/>
        <w:t>三、公司股东大会、董事会情况简介</w:t>
      </w:r>
    </w:p>
    <w:p>
      <w:pPr>
        <w:spacing w:line="240" w:lineRule="auto" w:before="6"/>
        <w:rPr>
          <w:rFonts w:ascii="宋体" w:hAnsi="宋体" w:cs="宋体" w:eastAsia="宋体" w:hint="default"/>
          <w:sz w:val="27"/>
          <w:szCs w:val="27"/>
        </w:rPr>
      </w:pPr>
    </w:p>
    <w:p>
      <w:pPr>
        <w:pStyle w:val="BodyText"/>
        <w:spacing w:line="240" w:lineRule="auto"/>
        <w:ind w:left="722" w:right="0"/>
        <w:jc w:val="left"/>
        <w:rPr>
          <w:rFonts w:ascii="宋体" w:hAnsi="宋体" w:cs="宋体" w:eastAsia="宋体" w:hint="default"/>
        </w:rPr>
      </w:pPr>
      <w:r>
        <w:rPr>
          <w:rFonts w:ascii="宋体" w:hAnsi="宋体" w:cs="宋体" w:eastAsia="宋体" w:hint="default"/>
        </w:rPr>
        <w:t>（一）股东大会情况</w:t>
      </w:r>
    </w:p>
    <w:p>
      <w:pPr>
        <w:spacing w:line="240" w:lineRule="auto" w:before="2"/>
        <w:rPr>
          <w:rFonts w:ascii="宋体" w:hAnsi="宋体" w:cs="宋体" w:eastAsia="宋体" w:hint="default"/>
          <w:sz w:val="27"/>
          <w:szCs w:val="27"/>
        </w:rPr>
      </w:pPr>
    </w:p>
    <w:p>
      <w:pPr>
        <w:pStyle w:val="BodyText"/>
        <w:spacing w:line="338" w:lineRule="auto"/>
        <w:ind w:left="232" w:right="151" w:firstLine="482"/>
        <w:jc w:val="both"/>
      </w:pPr>
      <w:r>
        <w:rPr/>
        <w:t>报告期内，公司共召开了</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9"/>
        </w:rPr>
        <w:t>次股东大会。公司股东大会严格按照《公司章程》、《股东大</w:t>
      </w:r>
      <w:r>
        <w:rPr/>
        <w:t> 会议事规则》等有关规定的要求，对公司的相关事项做出了决策。具体情况如下：</w:t>
      </w:r>
    </w:p>
    <w:p>
      <w:pPr>
        <w:pStyle w:val="BodyText"/>
        <w:spacing w:line="338" w:lineRule="auto" w:before="94"/>
        <w:ind w:left="232" w:right="110" w:firstLine="482"/>
        <w:jc w:val="both"/>
      </w:pPr>
      <w:r>
        <w:rPr>
          <w:rFonts w:ascii="Times New Roman" w:hAnsi="Times New Roman" w:cs="Times New Roman" w:eastAsia="Times New Roman" w:hint="default"/>
        </w:rPr>
        <w:t>1.20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2"/>
        </w:rPr>
        <w:t>日召开</w:t>
      </w:r>
      <w:r>
        <w:rPr/>
        <w:t>的</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2"/>
        </w:rPr>
        <w:t>年年度股东大会会议审议通过</w:t>
      </w:r>
      <w:r>
        <w:rPr>
          <w:spacing w:val="14"/>
        </w:rPr>
        <w:t>了</w:t>
      </w:r>
      <w:r>
        <w:rPr>
          <w:spacing w:val="-118"/>
        </w:rPr>
        <w:t>：</w:t>
      </w:r>
      <w:r>
        <w:rPr>
          <w:spacing w:val="4"/>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2"/>
        </w:rPr>
        <w:t>年度董事会</w:t>
      </w:r>
      <w:r>
        <w:rPr/>
        <w:t>工</w:t>
      </w:r>
      <w:r>
        <w:rPr/>
        <w:t> 作报</w:t>
      </w:r>
      <w:r>
        <w:rPr>
          <w:spacing w:val="2"/>
        </w:rPr>
        <w:t>告</w:t>
      </w:r>
      <w:r>
        <w:rPr>
          <w:spacing w:val="-120"/>
        </w:rPr>
        <w:t>》、</w:t>
      </w:r>
      <w:r>
        <w:rPr>
          <w:spacing w:val="2"/>
        </w:rPr>
        <w:t>《</w:t>
      </w:r>
      <w:r>
        <w:rPr>
          <w:rFonts w:ascii="Times New Roman" w:hAnsi="Times New Roman" w:cs="Times New Roman" w:eastAsia="Times New Roman" w:hint="default"/>
        </w:rPr>
        <w:t>2010 </w:t>
      </w:r>
      <w:r>
        <w:rPr/>
        <w:t>年度监事会工作报</w:t>
      </w:r>
      <w:r>
        <w:rPr>
          <w:spacing w:val="4"/>
        </w:rPr>
        <w:t>告</w:t>
      </w:r>
      <w:r>
        <w:rPr>
          <w:spacing w:val="-120"/>
        </w:rPr>
        <w:t>》、</w:t>
      </w:r>
      <w:r>
        <w:rPr>
          <w:spacing w:val="2"/>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w:t>
      </w:r>
      <w:r>
        <w:rPr>
          <w:rFonts w:ascii="Times New Roman" w:hAnsi="Times New Roman" w:cs="Times New Roman" w:eastAsia="Times New Roman" w:hint="default"/>
        </w:rPr>
        <w:t>2010 </w:t>
      </w:r>
      <w:r>
        <w:rPr/>
        <w:t>年度财务报</w:t>
      </w:r>
      <w:r>
        <w:rPr>
          <w:spacing w:val="2"/>
        </w:rPr>
        <w:t>告</w:t>
      </w:r>
      <w:r>
        <w:rPr>
          <w:spacing w:val="-118"/>
        </w:rPr>
        <w:t>》</w:t>
      </w:r>
      <w:r>
        <w:rPr>
          <w:spacing w:val="-120"/>
        </w:rPr>
        <w:t>、</w:t>
      </w:r>
      <w:r>
        <w:rPr/>
        <w:t>《</w:t>
      </w:r>
      <w:r>
        <w:rPr>
          <w:rFonts w:ascii="Times New Roman" w:hAnsi="Times New Roman" w:cs="Times New Roman" w:eastAsia="Times New Roman" w:hint="default"/>
        </w:rPr>
        <w:t>2010 </w:t>
      </w:r>
      <w:r>
        <w:rPr/>
        <w:t>年度财务决算报 告及</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年度财务预算报告</w:t>
      </w:r>
      <w:r>
        <w:rPr>
          <w:spacing w:val="-120"/>
        </w:rPr>
        <w:t>》</w:t>
      </w:r>
      <w:r>
        <w:rPr>
          <w:spacing w:val="-188"/>
        </w:rPr>
        <w:t>、</w:t>
      </w:r>
      <w:r>
        <w:rPr/>
        <w:t>《</w:t>
      </w:r>
      <w:r>
        <w:rPr>
          <w:rFonts w:ascii="Times New Roman" w:hAnsi="Times New Roman" w:cs="Times New Roman" w:eastAsia="Times New Roman" w:hint="default"/>
        </w:rPr>
        <w:t>2010 </w:t>
      </w:r>
      <w:r>
        <w:rPr/>
        <w:t>年度利润分配方案</w:t>
      </w:r>
      <w:r>
        <w:rPr>
          <w:spacing w:val="-120"/>
        </w:rPr>
        <w:t>》</w:t>
      </w:r>
      <w:r>
        <w:rPr>
          <w:spacing w:val="-185"/>
        </w:rPr>
        <w:t>、</w:t>
      </w:r>
      <w:r>
        <w:rPr>
          <w:spacing w:val="-3"/>
        </w:rPr>
        <w:t>《</w:t>
      </w:r>
      <w:r>
        <w:rPr/>
        <w:t>关于续聘会计师事务所的议案</w:t>
      </w:r>
      <w:r>
        <w:rPr>
          <w:spacing w:val="-118"/>
        </w:rPr>
        <w:t>》</w:t>
      </w:r>
      <w:r>
        <w:rPr>
          <w:w w:val="50"/>
        </w:rPr>
        <w:t>、</w:t>
      </w:r>
      <w:r>
        <w:rPr/>
      </w:r>
    </w:p>
    <w:p>
      <w:pPr>
        <w:pStyle w:val="BodyText"/>
        <w:spacing w:line="240" w:lineRule="auto" w:before="24"/>
        <w:ind w:left="232" w:right="0"/>
        <w:jc w:val="left"/>
      </w:pPr>
      <w:r>
        <w:rPr/>
        <w:t>《独立董事</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年度述职报</w:t>
      </w:r>
      <w:r>
        <w:rPr>
          <w:spacing w:val="-3"/>
        </w:rPr>
        <w:t>告</w:t>
      </w:r>
      <w:r>
        <w:rPr>
          <w:spacing w:val="-120"/>
        </w:rPr>
        <w:t>》</w:t>
      </w:r>
      <w:r>
        <w:rPr/>
        <w:t>。</w:t>
      </w:r>
    </w:p>
    <w:p>
      <w:pPr>
        <w:spacing w:line="240" w:lineRule="auto" w:before="7"/>
        <w:rPr>
          <w:rFonts w:ascii="宋体" w:hAnsi="宋体" w:cs="宋体" w:eastAsia="宋体" w:hint="default"/>
          <w:sz w:val="19"/>
          <w:szCs w:val="19"/>
        </w:rPr>
      </w:pPr>
    </w:p>
    <w:p>
      <w:pPr>
        <w:pStyle w:val="BodyText"/>
        <w:spacing w:line="336" w:lineRule="auto"/>
        <w:ind w:left="232" w:right="99" w:firstLine="4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29 </w:t>
      </w:r>
      <w:r>
        <w:rPr/>
        <w:t>日召开的</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年第一次临时股东大会审议通过</w:t>
      </w:r>
      <w:r>
        <w:rPr>
          <w:spacing w:val="-113"/>
        </w:rPr>
        <w:t>了</w:t>
      </w:r>
      <w:r>
        <w:rPr>
          <w:spacing w:val="-3"/>
        </w:rPr>
        <w:t>《</w:t>
      </w:r>
      <w:r>
        <w:rPr/>
        <w:t>关于公司参与发行</w:t>
      </w:r>
      <w:r>
        <w:rPr/>
        <w:t> 中小企业集合票据的议案</w:t>
      </w:r>
      <w:r>
        <w:rPr>
          <w:spacing w:val="-120"/>
        </w:rPr>
        <w:t>》</w:t>
      </w:r>
      <w:r>
        <w:rPr/>
        <w:t>。</w:t>
      </w:r>
    </w:p>
    <w:p>
      <w:pPr>
        <w:pStyle w:val="BodyText"/>
        <w:spacing w:line="336" w:lineRule="auto" w:before="178"/>
        <w:ind w:left="232" w:right="219" w:firstLine="4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日召开的</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年第二次临时股东大会会议审议通过了《关于部分募 </w:t>
      </w:r>
      <w:r>
        <w:rPr>
          <w:spacing w:val="-9"/>
        </w:rPr>
        <w:t>投项目实施方式变更的议案》。</w:t>
      </w:r>
    </w:p>
    <w:p>
      <w:pPr>
        <w:pStyle w:val="BodyText"/>
        <w:spacing w:line="240" w:lineRule="auto" w:before="178"/>
        <w:ind w:left="715" w:right="0"/>
        <w:jc w:val="left"/>
      </w:pPr>
      <w:r>
        <w:rPr/>
        <w:t>上述股东大会决议公告发布在中国证监会指定信息披露网站。巨潮资讯网（</w:t>
      </w:r>
    </w:p>
    <w:p>
      <w:pPr>
        <w:pStyle w:val="BodyText"/>
        <w:spacing w:line="240" w:lineRule="auto" w:before="154"/>
        <w:ind w:left="232" w:right="0"/>
        <w:jc w:val="left"/>
      </w:pPr>
      <w:r>
        <w:rPr>
          <w:rFonts w:ascii="Times New Roman" w:hAnsi="Times New Roman" w:cs="Times New Roman" w:eastAsia="Times New Roman" w:hint="default"/>
          <w:w w:val="100"/>
        </w:rPr>
      </w:r>
      <w:hyperlink r:id="rId11">
        <w:r>
          <w:rPr>
            <w:rFonts w:ascii="Times New Roman" w:hAnsi="Times New Roman" w:cs="Times New Roman" w:eastAsia="Times New Roman" w:hint="default"/>
            <w:w w:val="100"/>
            <w:u w:val="single" w:color="000000"/>
          </w:rPr>
          <w:t>ht</w:t>
        </w:r>
        <w:r>
          <w:rPr>
            <w:rFonts w:ascii="Times New Roman" w:hAnsi="Times New Roman" w:cs="Times New Roman" w:eastAsia="Times New Roman" w:hint="default"/>
            <w:w w:val="100"/>
            <w:u w:val="single" w:color="000000"/>
          </w:rPr>
          <w:t>t</w:t>
        </w:r>
        <w:r>
          <w:rPr>
            <w:rFonts w:ascii="Times New Roman" w:hAnsi="Times New Roman" w:cs="Times New Roman" w:eastAsia="Times New Roman" w:hint="default"/>
            <w:w w:val="100"/>
            <w:u w:val="single" w:color="000000"/>
          </w:rPr>
          <w:t>p:</w:t>
        </w:r>
        <w:r>
          <w:rPr>
            <w:rFonts w:ascii="Times New Roman" w:hAnsi="Times New Roman" w:cs="Times New Roman" w:eastAsia="Times New Roman" w:hint="default"/>
            <w:w w:val="100"/>
            <w:u w:val="single" w:color="000000"/>
          </w:rPr>
          <w:t>/</w:t>
        </w:r>
        <w:r>
          <w:rPr>
            <w:rFonts w:ascii="Times New Roman" w:hAnsi="Times New Roman" w:cs="Times New Roman" w:eastAsia="Times New Roman" w:hint="default"/>
            <w:spacing w:val="-2"/>
            <w:w w:val="100"/>
            <w:u w:val="single" w:color="000000"/>
          </w:rPr>
          <w:t>/</w:t>
        </w:r>
        <w:r>
          <w:rPr>
            <w:rFonts w:ascii="Times New Roman" w:hAnsi="Times New Roman" w:cs="Times New Roman" w:eastAsia="Times New Roman" w:hint="default"/>
            <w:spacing w:val="-1"/>
            <w:w w:val="99"/>
            <w:u w:val="single" w:color="000000"/>
          </w:rPr>
          <w:t>ww</w:t>
        </w:r>
        <w:r>
          <w:rPr>
            <w:rFonts w:ascii="Times New Roman" w:hAnsi="Times New Roman" w:cs="Times New Roman" w:eastAsia="Times New Roman" w:hint="default"/>
            <w:spacing w:val="-11"/>
            <w:w w:val="99"/>
            <w:u w:val="single" w:color="000000"/>
          </w:rPr>
          <w:t>w</w:t>
        </w:r>
        <w:r>
          <w:rPr>
            <w:rFonts w:ascii="Times New Roman" w:hAnsi="Times New Roman" w:cs="Times New Roman" w:eastAsia="Times New Roman" w:hint="default"/>
            <w:spacing w:val="-3"/>
            <w:u w:val="single" w:color="000000"/>
          </w:rPr>
          <w:t>.</w:t>
        </w:r>
        <w:r>
          <w:rPr>
            <w:rFonts w:ascii="Times New Roman" w:hAnsi="Times New Roman" w:cs="Times New Roman" w:eastAsia="Times New Roman" w:hint="default"/>
            <w:spacing w:val="-1"/>
            <w:w w:val="100"/>
            <w:u w:val="single" w:color="000000"/>
          </w:rPr>
          <w:t>c</w:t>
        </w:r>
        <w:r>
          <w:rPr>
            <w:rFonts w:ascii="Times New Roman" w:hAnsi="Times New Roman" w:cs="Times New Roman" w:eastAsia="Times New Roman" w:hint="default"/>
            <w:w w:val="100"/>
            <w:u w:val="single" w:color="000000"/>
          </w:rPr>
          <w:t>ni</w:t>
        </w:r>
        <w:r>
          <w:rPr>
            <w:rFonts w:ascii="Times New Roman" w:hAnsi="Times New Roman" w:cs="Times New Roman" w:eastAsia="Times New Roman" w:hint="default"/>
            <w:w w:val="99"/>
            <w:u w:val="single" w:color="000000"/>
          </w:rPr>
          <w:t>n</w:t>
        </w:r>
        <w:r>
          <w:rPr>
            <w:rFonts w:ascii="Times New Roman" w:hAnsi="Times New Roman" w:cs="Times New Roman" w:eastAsia="Times New Roman" w:hint="default"/>
            <w:spacing w:val="-1"/>
            <w:w w:val="99"/>
            <w:u w:val="single" w:color="000000"/>
          </w:rPr>
          <w:t>f</w:t>
        </w:r>
        <w:r>
          <w:rPr>
            <w:rFonts w:ascii="Times New Roman" w:hAnsi="Times New Roman" w:cs="Times New Roman" w:eastAsia="Times New Roman" w:hint="default"/>
            <w:w w:val="100"/>
            <w:u w:val="single" w:color="000000"/>
          </w:rPr>
          <w:t>o.</w:t>
        </w:r>
        <w:r>
          <w:rPr>
            <w:rFonts w:ascii="Times New Roman" w:hAnsi="Times New Roman" w:cs="Times New Roman" w:eastAsia="Times New Roman" w:hint="default"/>
            <w:spacing w:val="-1"/>
            <w:w w:val="100"/>
            <w:u w:val="single" w:color="000000"/>
          </w:rPr>
          <w:t>c</w:t>
        </w:r>
        <w:r>
          <w:rPr>
            <w:rFonts w:ascii="Times New Roman" w:hAnsi="Times New Roman" w:cs="Times New Roman" w:eastAsia="Times New Roman" w:hint="default"/>
            <w:u w:val="single" w:color="000000"/>
          </w:rPr>
          <w:t>om</w:t>
        </w:r>
        <w:r>
          <w:rPr>
            <w:rFonts w:ascii="Times New Roman" w:hAnsi="Times New Roman" w:cs="Times New Roman" w:eastAsia="Times New Roman" w:hint="default"/>
            <w:w w:val="100"/>
            <w:u w:val="single" w:color="000000"/>
          </w:rPr>
          <w:t>.</w:t>
        </w:r>
        <w:r>
          <w:rPr>
            <w:rFonts w:ascii="Times New Roman" w:hAnsi="Times New Roman" w:cs="Times New Roman" w:eastAsia="Times New Roman" w:hint="default"/>
            <w:spacing w:val="-1"/>
            <w:w w:val="100"/>
            <w:u w:val="single" w:color="000000"/>
          </w:rPr>
          <w:t>c</w:t>
        </w:r>
        <w:r>
          <w:rPr>
            <w:rFonts w:ascii="Times New Roman" w:hAnsi="Times New Roman" w:cs="Times New Roman" w:eastAsia="Times New Roman" w:hint="default"/>
            <w:u w:val="single" w:color="000000"/>
          </w:rPr>
          <w:t>n</w:t>
        </w:r>
        <w:r>
          <w:rPr>
            <w:rFonts w:ascii="Times New Roman" w:hAnsi="Times New Roman" w:cs="Times New Roman" w:eastAsia="Times New Roman" w:hint="default"/>
          </w:rPr>
        </w:r>
      </w:hyperlink>
      <w:r>
        <w:rPr>
          <w:spacing w:val="-120"/>
        </w:rPr>
        <w:t>）</w:t>
      </w:r>
      <w:r>
        <w:rPr/>
        <w:t>。</w:t>
      </w:r>
    </w:p>
    <w:p>
      <w:pPr>
        <w:spacing w:after="0" w:line="240" w:lineRule="auto"/>
        <w:jc w:val="left"/>
        <w:sectPr>
          <w:pgSz w:w="11910" w:h="16840"/>
          <w:pgMar w:header="786" w:footer="705" w:top="1000" w:bottom="900" w:left="90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482" w:right="91"/>
        <w:jc w:val="left"/>
        <w:rPr>
          <w:rFonts w:ascii="宋体" w:hAnsi="宋体" w:cs="宋体" w:eastAsia="宋体" w:hint="default"/>
        </w:rPr>
      </w:pPr>
      <w:r>
        <w:rPr>
          <w:rFonts w:ascii="宋体" w:hAnsi="宋体" w:cs="宋体" w:eastAsia="宋体" w:hint="default"/>
        </w:rPr>
        <w:t>（二）董事会情况</w:t>
      </w:r>
    </w:p>
    <w:p>
      <w:pPr>
        <w:spacing w:line="240" w:lineRule="auto" w:before="2"/>
        <w:rPr>
          <w:rFonts w:ascii="宋体" w:hAnsi="宋体" w:cs="宋体" w:eastAsia="宋体" w:hint="default"/>
          <w:sz w:val="27"/>
          <w:szCs w:val="27"/>
        </w:rPr>
      </w:pPr>
    </w:p>
    <w:p>
      <w:pPr>
        <w:pStyle w:val="BodyText"/>
        <w:spacing w:line="336" w:lineRule="auto"/>
        <w:ind w:right="151" w:firstLine="482"/>
        <w:jc w:val="both"/>
      </w:pPr>
      <w:r>
        <w:rPr/>
        <w:t>报告期内，公司共召开了</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9"/>
        </w:rPr>
        <w:t>次董事会。公司董事会严格按照《公司章程》、《董事会议事</w:t>
      </w:r>
      <w:r>
        <w:rPr/>
        <w:t> 规则》等有关规定的要求，对公司的相关事项做出了决策。具体情况如下：</w:t>
      </w:r>
    </w:p>
    <w:p>
      <w:pPr>
        <w:spacing w:line="240" w:lineRule="auto" w:before="4"/>
        <w:rPr>
          <w:rFonts w:ascii="宋体" w:hAnsi="宋体" w:cs="宋体" w:eastAsia="宋体" w:hint="default"/>
          <w:sz w:val="30"/>
          <w:szCs w:val="30"/>
        </w:rPr>
      </w:pPr>
    </w:p>
    <w:p>
      <w:pPr>
        <w:pStyle w:val="BodyText"/>
        <w:spacing w:line="338" w:lineRule="auto"/>
        <w:ind w:right="99" w:firstLine="482"/>
        <w:jc w:val="left"/>
      </w:pPr>
      <w:r>
        <w:rPr>
          <w:rFonts w:ascii="Times New Roman" w:hAnsi="Times New Roman" w:cs="Times New Roman" w:eastAsia="Times New Roman" w:hint="default"/>
        </w:rPr>
        <w:t>1.2011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日召开的第一届董事会第十一次会议审议通过了《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年度董事会工 </w:t>
      </w:r>
      <w:r>
        <w:rPr>
          <w:spacing w:val="-26"/>
        </w:rPr>
        <w:t>作报告》、《独立董事</w:t>
      </w:r>
      <w:r>
        <w:rPr/>
        <w:t> </w:t>
      </w:r>
      <w:r>
        <w:rPr>
          <w:rFonts w:ascii="Times New Roman" w:hAnsi="Times New Roman" w:cs="Times New Roman" w:eastAsia="Times New Roman" w:hint="default"/>
        </w:rPr>
        <w:t>2010 </w:t>
      </w:r>
      <w:r>
        <w:rPr>
          <w:spacing w:val="-20"/>
        </w:rPr>
        <w:t>年度述职报告》、《</w:t>
      </w:r>
      <w:r>
        <w:rPr>
          <w:rFonts w:ascii="Times New Roman" w:hAnsi="Times New Roman" w:cs="Times New Roman" w:eastAsia="Times New Roman" w:hint="default"/>
          <w:spacing w:val="-20"/>
        </w:rPr>
        <w:t>2010</w:t>
      </w:r>
      <w:r>
        <w:rPr>
          <w:rFonts w:ascii="Times New Roman" w:hAnsi="Times New Roman" w:cs="Times New Roman" w:eastAsia="Times New Roman" w:hint="default"/>
        </w:rPr>
        <w:t> </w:t>
      </w:r>
      <w:r>
        <w:rPr>
          <w:spacing w:val="-13"/>
        </w:rPr>
        <w:t>年度总经理工作报告》、《</w:t>
      </w:r>
      <w:r>
        <w:rPr>
          <w:rFonts w:ascii="Times New Roman" w:hAnsi="Times New Roman" w:cs="Times New Roman" w:eastAsia="Times New Roman" w:hint="default"/>
          <w:spacing w:val="-13"/>
        </w:rPr>
        <w:t>2008-2010</w:t>
      </w:r>
      <w:r>
        <w:rPr>
          <w:rFonts w:ascii="Times New Roman" w:hAnsi="Times New Roman" w:cs="Times New Roman" w:eastAsia="Times New Roman" w:hint="default"/>
          <w:spacing w:val="-32"/>
        </w:rPr>
        <w:t> </w:t>
      </w:r>
      <w:r>
        <w:rPr/>
        <w:t>年度财 </w:t>
      </w:r>
      <w:r>
        <w:rPr>
          <w:spacing w:val="-24"/>
        </w:rPr>
        <w:t>务报告》、《</w:t>
      </w:r>
      <w:r>
        <w:rPr>
          <w:rFonts w:ascii="Times New Roman" w:hAnsi="Times New Roman" w:cs="Times New Roman" w:eastAsia="Times New Roman" w:hint="default"/>
          <w:spacing w:val="-24"/>
        </w:rPr>
        <w:t>2010</w:t>
      </w:r>
      <w:r>
        <w:rPr>
          <w:rFonts w:ascii="Times New Roman" w:hAnsi="Times New Roman" w:cs="Times New Roman" w:eastAsia="Times New Roman" w:hint="default"/>
          <w:spacing w:val="2"/>
        </w:rPr>
        <w:t> </w:t>
      </w:r>
      <w:r>
        <w:rPr/>
        <w:t>年度财务决算报告及</w:t>
      </w:r>
      <w:r>
        <w:rPr>
          <w:spacing w:val="-6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spacing w:val="-16"/>
        </w:rPr>
        <w:t>年度财务预算报告》、《</w:t>
      </w:r>
      <w:r>
        <w:rPr>
          <w:rFonts w:ascii="Times New Roman" w:hAnsi="Times New Roman" w:cs="Times New Roman" w:eastAsia="Times New Roman" w:hint="default"/>
          <w:spacing w:val="-16"/>
        </w:rPr>
        <w:t>2010</w:t>
      </w:r>
      <w:r>
        <w:rPr>
          <w:rFonts w:ascii="Times New Roman" w:hAnsi="Times New Roman" w:cs="Times New Roman" w:eastAsia="Times New Roman" w:hint="default"/>
        </w:rPr>
        <w:t> </w:t>
      </w:r>
      <w:r>
        <w:rPr>
          <w:spacing w:val="-12"/>
          <w:w w:val="95"/>
        </w:rPr>
        <w:t>年度利润分配方案》、</w:t>
      </w:r>
      <w:r>
        <w:rPr>
          <w:spacing w:val="-12"/>
        </w:rPr>
      </w:r>
    </w:p>
    <w:p>
      <w:pPr>
        <w:pStyle w:val="BodyText"/>
        <w:spacing w:line="240" w:lineRule="auto" w:before="27"/>
        <w:ind w:right="91"/>
        <w:jc w:val="left"/>
      </w:pPr>
      <w:r>
        <w:rPr/>
        <w:t>《关于续聘会计师事务所的议案</w:t>
      </w:r>
      <w:r>
        <w:rPr>
          <w:spacing w:val="-120"/>
        </w:rPr>
        <w:t>》、</w:t>
      </w:r>
      <w:r>
        <w:rPr/>
        <w:t>《关于召开股份公司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年年度股东大会的议</w:t>
      </w:r>
      <w:r>
        <w:rPr>
          <w:spacing w:val="2"/>
        </w:rPr>
        <w:t>案</w:t>
      </w:r>
      <w:r>
        <w:rPr>
          <w:spacing w:val="-120"/>
        </w:rPr>
        <w:t>》</w:t>
      </w:r>
      <w:r>
        <w:rPr/>
        <w:t>。</w:t>
      </w:r>
    </w:p>
    <w:p>
      <w:pPr>
        <w:pStyle w:val="BodyText"/>
        <w:spacing w:line="338" w:lineRule="auto" w:before="174"/>
        <w:ind w:right="110"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日召开的第一届董事会第十二次会议审议通过《关于开立募集资金专 </w:t>
      </w:r>
      <w:r>
        <w:rPr>
          <w:spacing w:val="-6"/>
        </w:rPr>
        <w:t>用账户并签署</w:t>
      </w:r>
      <w:r>
        <w:rPr>
          <w:rFonts w:ascii="Times New Roman" w:hAnsi="Times New Roman" w:cs="Times New Roman" w:eastAsia="Times New Roman" w:hint="default"/>
          <w:spacing w:val="-6"/>
        </w:rPr>
        <w:t>&lt;</w:t>
      </w:r>
      <w:r>
        <w:rPr>
          <w:spacing w:val="-6"/>
        </w:rPr>
        <w:t>募集资金三方监管协议</w:t>
      </w:r>
      <w:r>
        <w:rPr>
          <w:rFonts w:ascii="Times New Roman" w:hAnsi="Times New Roman" w:cs="Times New Roman" w:eastAsia="Times New Roman" w:hint="default"/>
          <w:spacing w:val="-6"/>
        </w:rPr>
        <w:t>&gt;</w:t>
      </w:r>
      <w:r>
        <w:rPr>
          <w:spacing w:val="-6"/>
        </w:rPr>
        <w:t>的议案》、《关于完善公司章程以及办理公司工商变更</w:t>
      </w:r>
      <w:r>
        <w:rPr>
          <w:spacing w:val="-104"/>
        </w:rPr>
        <w:t> </w:t>
      </w:r>
      <w:r>
        <w:rPr>
          <w:spacing w:val="-104"/>
        </w:rPr>
      </w:r>
      <w:r>
        <w:rPr>
          <w:spacing w:val="-6"/>
        </w:rPr>
        <w:t>登记的议案》、《关于制定</w:t>
      </w:r>
      <w:r>
        <w:rPr>
          <w:rFonts w:ascii="Times New Roman" w:hAnsi="Times New Roman" w:cs="Times New Roman" w:eastAsia="Times New Roman" w:hint="default"/>
          <w:spacing w:val="-6"/>
        </w:rPr>
        <w:t>&lt;</w:t>
      </w:r>
      <w:r>
        <w:rPr>
          <w:spacing w:val="-6"/>
        </w:rPr>
        <w:t>董事、监事和高级管理人员所持本公司股份及其变动的管理制度</w:t>
      </w:r>
      <w:r>
        <w:rPr>
          <w:rFonts w:ascii="Times New Roman" w:hAnsi="Times New Roman" w:cs="Times New Roman" w:eastAsia="Times New Roman" w:hint="default"/>
          <w:spacing w:val="-6"/>
        </w:rPr>
        <w:t>&gt;</w:t>
      </w:r>
      <w:r>
        <w:rPr>
          <w:rFonts w:ascii="Times New Roman" w:hAnsi="Times New Roman" w:cs="Times New Roman" w:eastAsia="Times New Roman" w:hint="default"/>
          <w:spacing w:val="-41"/>
        </w:rPr>
        <w:t> </w:t>
      </w:r>
      <w:r>
        <w:rPr>
          <w:spacing w:val="-9"/>
        </w:rPr>
        <w:t>的议案》、《关于制定</w:t>
      </w:r>
      <w:r>
        <w:rPr>
          <w:rFonts w:ascii="Times New Roman" w:hAnsi="Times New Roman" w:cs="Times New Roman" w:eastAsia="Times New Roman" w:hint="default"/>
          <w:spacing w:val="-9"/>
        </w:rPr>
        <w:t>&lt;</w:t>
      </w:r>
      <w:r>
        <w:rPr>
          <w:spacing w:val="-9"/>
        </w:rPr>
        <w:t>年报信息披露重大差错责任追究制度</w:t>
      </w:r>
      <w:r>
        <w:rPr>
          <w:rFonts w:ascii="Times New Roman" w:hAnsi="Times New Roman" w:cs="Times New Roman" w:eastAsia="Times New Roman" w:hint="default"/>
          <w:spacing w:val="-9"/>
        </w:rPr>
        <w:t>&gt;</w:t>
      </w:r>
      <w:r>
        <w:rPr>
          <w:spacing w:val="-9"/>
        </w:rPr>
        <w:t>的议案》、《关于制定</w:t>
      </w:r>
      <w:r>
        <w:rPr>
          <w:rFonts w:ascii="Times New Roman" w:hAnsi="Times New Roman" w:cs="Times New Roman" w:eastAsia="Times New Roman" w:hint="default"/>
          <w:spacing w:val="-9"/>
        </w:rPr>
        <w:t>&lt;</w:t>
      </w:r>
      <w:r>
        <w:rPr>
          <w:spacing w:val="-9"/>
        </w:rPr>
        <w:t>董事会审</w:t>
      </w:r>
      <w:r>
        <w:rPr/>
        <w:t> </w:t>
      </w:r>
      <w:r>
        <w:rPr>
          <w:spacing w:val="-14"/>
        </w:rPr>
        <w:t>计委员会年度财务报告工作制度</w:t>
      </w:r>
      <w:r>
        <w:rPr>
          <w:rFonts w:ascii="Times New Roman" w:hAnsi="Times New Roman" w:cs="Times New Roman" w:eastAsia="Times New Roman" w:hint="default"/>
          <w:spacing w:val="-14"/>
        </w:rPr>
        <w:t>&gt;</w:t>
      </w:r>
      <w:r>
        <w:rPr>
          <w:spacing w:val="-14"/>
        </w:rPr>
        <w:t>的议案》、《关于制定</w:t>
      </w:r>
      <w:r>
        <w:rPr>
          <w:rFonts w:ascii="Times New Roman" w:hAnsi="Times New Roman" w:cs="Times New Roman" w:eastAsia="Times New Roman" w:hint="default"/>
          <w:spacing w:val="-14"/>
        </w:rPr>
        <w:t>&lt;</w:t>
      </w:r>
      <w:r>
        <w:rPr>
          <w:spacing w:val="-14"/>
        </w:rPr>
        <w:t>独立董事年报工作制度</w:t>
      </w:r>
      <w:r>
        <w:rPr>
          <w:rFonts w:ascii="Times New Roman" w:hAnsi="Times New Roman" w:cs="Times New Roman" w:eastAsia="Times New Roman" w:hint="default"/>
          <w:spacing w:val="-14"/>
        </w:rPr>
        <w:t>&gt;</w:t>
      </w:r>
      <w:r>
        <w:rPr>
          <w:spacing w:val="-14"/>
        </w:rPr>
        <w:t>的议案》、《关</w:t>
      </w:r>
      <w:r>
        <w:rPr>
          <w:spacing w:val="-111"/>
        </w:rPr>
        <w:t> </w:t>
      </w:r>
      <w:r>
        <w:rPr>
          <w:spacing w:val="-111"/>
        </w:rPr>
      </w:r>
      <w:r>
        <w:rPr>
          <w:spacing w:val="-4"/>
        </w:rPr>
        <w:t>于制定</w:t>
      </w:r>
      <w:r>
        <w:rPr>
          <w:rFonts w:ascii="Times New Roman" w:hAnsi="Times New Roman" w:cs="Times New Roman" w:eastAsia="Times New Roman" w:hint="default"/>
          <w:spacing w:val="-4"/>
        </w:rPr>
        <w:t>&lt;</w:t>
      </w:r>
      <w:r>
        <w:rPr>
          <w:spacing w:val="-4"/>
        </w:rPr>
        <w:t>防范大股东及关联方资金占用管理办法</w:t>
      </w:r>
      <w:r>
        <w:rPr>
          <w:rFonts w:ascii="Times New Roman" w:hAnsi="Times New Roman" w:cs="Times New Roman" w:eastAsia="Times New Roman" w:hint="default"/>
          <w:spacing w:val="-4"/>
        </w:rPr>
        <w:t>&gt;</w:t>
      </w:r>
      <w:r>
        <w:rPr>
          <w:spacing w:val="-4"/>
        </w:rPr>
        <w:t>的议案》、《关于制定</w:t>
      </w:r>
      <w:r>
        <w:rPr>
          <w:rFonts w:ascii="Times New Roman" w:hAnsi="Times New Roman" w:cs="Times New Roman" w:eastAsia="Times New Roman" w:hint="default"/>
          <w:spacing w:val="-4"/>
        </w:rPr>
        <w:t>&lt;</w:t>
      </w:r>
      <w:r>
        <w:rPr>
          <w:spacing w:val="-4"/>
        </w:rPr>
        <w:t>对外信息报送及使用</w:t>
      </w:r>
      <w:r>
        <w:rPr>
          <w:spacing w:val="-99"/>
        </w:rPr>
        <w:t> </w:t>
      </w:r>
      <w:r>
        <w:rPr>
          <w:spacing w:val="-99"/>
        </w:rPr>
      </w:r>
      <w:r>
        <w:rPr>
          <w:spacing w:val="-12"/>
        </w:rPr>
        <w:t>管理制度</w:t>
      </w:r>
      <w:r>
        <w:rPr>
          <w:rFonts w:ascii="Times New Roman" w:hAnsi="Times New Roman" w:cs="Times New Roman" w:eastAsia="Times New Roman" w:hint="default"/>
          <w:spacing w:val="-12"/>
        </w:rPr>
        <w:t>&gt;</w:t>
      </w:r>
      <w:r>
        <w:rPr>
          <w:spacing w:val="-12"/>
        </w:rPr>
        <w:t>的议案》、《关于制定</w:t>
      </w:r>
      <w:r>
        <w:rPr>
          <w:rFonts w:ascii="Times New Roman" w:hAnsi="Times New Roman" w:cs="Times New Roman" w:eastAsia="Times New Roman" w:hint="default"/>
          <w:spacing w:val="-12"/>
        </w:rPr>
        <w:t>&lt;</w:t>
      </w:r>
      <w:r>
        <w:rPr>
          <w:spacing w:val="-12"/>
        </w:rPr>
        <w:t>特定对象来访接待管理制度</w:t>
      </w:r>
      <w:r>
        <w:rPr>
          <w:rFonts w:ascii="Times New Roman" w:hAnsi="Times New Roman" w:cs="Times New Roman" w:eastAsia="Times New Roman" w:hint="default"/>
          <w:spacing w:val="-12"/>
        </w:rPr>
        <w:t>&gt;</w:t>
      </w:r>
      <w:r>
        <w:rPr>
          <w:spacing w:val="-12"/>
        </w:rPr>
        <w:t>的议案》、《关于制定</w:t>
      </w:r>
      <w:r>
        <w:rPr>
          <w:rFonts w:ascii="Times New Roman" w:hAnsi="Times New Roman" w:cs="Times New Roman" w:eastAsia="Times New Roman" w:hint="default"/>
          <w:spacing w:val="-12"/>
        </w:rPr>
        <w:t>&lt;</w:t>
      </w:r>
      <w:r>
        <w:rPr>
          <w:spacing w:val="-12"/>
        </w:rPr>
        <w:t>内幕信息</w:t>
      </w:r>
      <w:r>
        <w:rPr>
          <w:spacing w:val="-94"/>
        </w:rPr>
        <w:t> </w:t>
      </w:r>
      <w:r>
        <w:rPr>
          <w:spacing w:val="-12"/>
        </w:rPr>
        <w:t>知情人登记制度</w:t>
      </w:r>
      <w:r>
        <w:rPr>
          <w:rFonts w:ascii="Times New Roman" w:hAnsi="Times New Roman" w:cs="Times New Roman" w:eastAsia="Times New Roman" w:hint="default"/>
          <w:spacing w:val="-12"/>
        </w:rPr>
        <w:t>&gt;</w:t>
      </w:r>
      <w:r>
        <w:rPr>
          <w:spacing w:val="-12"/>
        </w:rPr>
        <w:t>的议案》、《关于制定</w:t>
      </w:r>
      <w:r>
        <w:rPr>
          <w:rFonts w:ascii="Times New Roman" w:hAnsi="Times New Roman" w:cs="Times New Roman" w:eastAsia="Times New Roman" w:hint="default"/>
          <w:spacing w:val="-12"/>
        </w:rPr>
        <w:t>&lt;</w:t>
      </w:r>
      <w:r>
        <w:rPr>
          <w:spacing w:val="-12"/>
        </w:rPr>
        <w:t>内幕信息保密制度</w:t>
      </w:r>
      <w:r>
        <w:rPr>
          <w:rFonts w:ascii="Times New Roman" w:hAnsi="Times New Roman" w:cs="Times New Roman" w:eastAsia="Times New Roman" w:hint="default"/>
          <w:spacing w:val="-12"/>
        </w:rPr>
        <w:t>&gt;</w:t>
      </w:r>
      <w:r>
        <w:rPr>
          <w:spacing w:val="-12"/>
        </w:rPr>
        <w:t>的议案》、《关于制定</w:t>
      </w:r>
      <w:r>
        <w:rPr>
          <w:rFonts w:ascii="Times New Roman" w:hAnsi="Times New Roman" w:cs="Times New Roman" w:eastAsia="Times New Roman" w:hint="default"/>
          <w:spacing w:val="-12"/>
        </w:rPr>
        <w:t>&lt;</w:t>
      </w:r>
      <w:r>
        <w:rPr>
          <w:spacing w:val="-12"/>
        </w:rPr>
        <w:t>子公司管理</w:t>
      </w:r>
      <w:r>
        <w:rPr>
          <w:spacing w:val="-94"/>
        </w:rPr>
        <w:t> </w:t>
      </w:r>
      <w:r>
        <w:rPr>
          <w:spacing w:val="-15"/>
        </w:rPr>
        <w:t>制度</w:t>
      </w:r>
      <w:r>
        <w:rPr>
          <w:rFonts w:ascii="Times New Roman" w:hAnsi="Times New Roman" w:cs="Times New Roman" w:eastAsia="Times New Roman" w:hint="default"/>
          <w:spacing w:val="-15"/>
        </w:rPr>
        <w:t>&gt;</w:t>
      </w:r>
      <w:r>
        <w:rPr>
          <w:spacing w:val="-15"/>
        </w:rPr>
        <w:t>的议案》。</w:t>
      </w:r>
    </w:p>
    <w:p>
      <w:pPr>
        <w:pStyle w:val="BodyText"/>
        <w:spacing w:line="348" w:lineRule="auto" w:before="147"/>
        <w:ind w:right="112" w:firstLine="48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日召开的第一届董事会第十三次会议审议通过了《关于</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年半年度 </w:t>
      </w:r>
      <w:r>
        <w:rPr>
          <w:spacing w:val="-11"/>
        </w:rPr>
        <w:t>报告及半年度报告摘要的议案》、《关于增聘伍涛为公司副总经理的议案》、《关于增聘艾骏为</w:t>
      </w:r>
      <w:r>
        <w:rPr>
          <w:spacing w:val="-108"/>
        </w:rPr>
        <w:t> </w:t>
      </w:r>
      <w:r>
        <w:rPr>
          <w:spacing w:val="-108"/>
        </w:rPr>
      </w:r>
      <w:r>
        <w:rPr>
          <w:spacing w:val="-12"/>
        </w:rPr>
        <w:t>公司副总经理的议案》、《关于解聘洪兴元公司副总经理职务的议案》。</w:t>
      </w:r>
    </w:p>
    <w:p>
      <w:pPr>
        <w:pStyle w:val="BodyText"/>
        <w:spacing w:line="338" w:lineRule="auto" w:before="43"/>
        <w:ind w:right="115" w:firstLine="48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日召开的第一届董事会第十四次会议审议通过了《</w:t>
      </w:r>
      <w:r>
        <w:rPr>
          <w:spacing w:val="-93"/>
        </w:rPr>
        <w:t> </w:t>
      </w:r>
      <w:r>
        <w:rPr/>
        <w:t>关于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年三季 </w:t>
      </w:r>
      <w:r>
        <w:rPr>
          <w:spacing w:val="-10"/>
        </w:rPr>
        <w:t>度报告全文及正文的议案》。</w:t>
      </w:r>
    </w:p>
    <w:p>
      <w:pPr>
        <w:pStyle w:val="BodyText"/>
        <w:spacing w:line="343" w:lineRule="auto" w:before="55"/>
        <w:ind w:right="112" w:firstLine="482"/>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2"/>
        </w:rPr>
        <w:t>日召开的第一届董事会第十五次会议审议了《关于使用募集资金置换</w:t>
      </w:r>
      <w:r>
        <w:rPr/>
        <w:t> </w:t>
      </w:r>
      <w:r>
        <w:rPr>
          <w:spacing w:val="-6"/>
        </w:rPr>
        <w:t>预先投入募集资金投资项目的自筹资金的议案》、《关于公司参与发行中小企业集合票据的议</w:t>
      </w:r>
      <w:r>
        <w:rPr>
          <w:spacing w:val="-92"/>
        </w:rPr>
        <w:t> </w:t>
      </w:r>
      <w:r>
        <w:rPr>
          <w:spacing w:val="-92"/>
        </w:rPr>
      </w:r>
      <w:r>
        <w:rPr>
          <w:spacing w:val="-20"/>
        </w:rPr>
        <w:t>案》、《关于会计师事务所选聘制度的议案》、《关于召开公司</w:t>
      </w:r>
      <w:r>
        <w:rPr>
          <w:spacing w:val="-5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年第一次临时股东大会通知 </w:t>
      </w:r>
      <w:r>
        <w:rPr>
          <w:spacing w:val="-24"/>
        </w:rPr>
        <w:t>的议案》。</w:t>
      </w:r>
    </w:p>
    <w:p>
      <w:pPr>
        <w:pStyle w:val="BodyText"/>
        <w:spacing w:line="336" w:lineRule="auto" w:before="50"/>
        <w:ind w:right="112" w:firstLine="482"/>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18 </w:t>
      </w:r>
      <w:r>
        <w:rPr>
          <w:spacing w:val="-3"/>
        </w:rPr>
        <w:t>日召开的第一届董事会第十六次会议审议通过了《关于使用部分超募</w:t>
      </w:r>
      <w:r>
        <w:rPr/>
        <w:t> </w:t>
      </w:r>
      <w:r>
        <w:rPr>
          <w:spacing w:val="-8"/>
        </w:rPr>
        <w:t>资金购买工业生产厂房的议案》。</w:t>
      </w:r>
    </w:p>
    <w:p>
      <w:pPr>
        <w:pStyle w:val="BodyText"/>
        <w:spacing w:line="240" w:lineRule="auto" w:before="58"/>
        <w:ind w:left="595"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7"/>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日召开的第一届董事会第十七次会议审议通过了《关于部分募投项目</w:t>
      </w:r>
    </w:p>
    <w:p>
      <w:pPr>
        <w:spacing w:after="0" w:line="240" w:lineRule="auto"/>
        <w:jc w:val="left"/>
        <w:sectPr>
          <w:pgSz w:w="11910" w:h="16840"/>
          <w:pgMar w:header="786" w:footer="705" w:top="1000" w:bottom="900" w:left="1020" w:right="1020"/>
        </w:sectPr>
      </w:pPr>
    </w:p>
    <w:p>
      <w:pPr>
        <w:spacing w:line="240" w:lineRule="auto" w:before="2"/>
        <w:rPr>
          <w:rFonts w:ascii="宋体" w:hAnsi="宋体" w:cs="宋体" w:eastAsia="宋体" w:hint="default"/>
          <w:sz w:val="28"/>
          <w:szCs w:val="28"/>
        </w:rPr>
      </w:pPr>
    </w:p>
    <w:p>
      <w:pPr>
        <w:pStyle w:val="BodyText"/>
        <w:spacing w:line="240" w:lineRule="auto" w:before="26"/>
        <w:ind w:right="91"/>
        <w:jc w:val="left"/>
      </w:pPr>
      <w:bookmarkStart w:name="（一）董事会审计委员会履职情况" w:id="35"/>
      <w:bookmarkEnd w:id="35"/>
      <w:r>
        <w:rPr/>
      </w:r>
      <w:bookmarkStart w:name="（二）董事会薪酬与考核委员会履职情况" w:id="36"/>
      <w:bookmarkEnd w:id="36"/>
      <w:r>
        <w:rPr/>
      </w:r>
      <w:r>
        <w:rPr/>
        <w:t>实施方式变更的议</w:t>
      </w:r>
      <w:r>
        <w:rPr>
          <w:spacing w:val="2"/>
        </w:rPr>
        <w:t>案</w:t>
      </w:r>
      <w:r>
        <w:rPr>
          <w:spacing w:val="-120"/>
        </w:rPr>
        <w:t>》、</w:t>
      </w:r>
      <w:r>
        <w:rPr/>
        <w:t>《关于召开公司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年第二次临时股东大会的议案</w:t>
      </w:r>
      <w:r>
        <w:rPr>
          <w:spacing w:val="-120"/>
        </w:rPr>
        <w:t>》</w:t>
      </w:r>
      <w:r>
        <w:rPr/>
        <w:t>。</w:t>
      </w:r>
    </w:p>
    <w:p>
      <w:pPr>
        <w:pStyle w:val="BodyText"/>
        <w:spacing w:line="336" w:lineRule="auto" w:before="135"/>
        <w:ind w:right="102" w:firstLine="482"/>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日召开的第一届董事会第十八次会议审议通过了《关于公司向中国光 </w:t>
      </w:r>
      <w:r>
        <w:rPr>
          <w:spacing w:val="-7"/>
        </w:rPr>
        <w:t>大银行武汉分行申请授信额度的议案》。</w:t>
      </w:r>
    </w:p>
    <w:p>
      <w:pPr>
        <w:pStyle w:val="BodyText"/>
        <w:spacing w:line="240" w:lineRule="auto" w:before="178"/>
        <w:ind w:left="595" w:right="91"/>
        <w:jc w:val="left"/>
      </w:pPr>
      <w:r>
        <w:rPr/>
        <w:t>上述董事会决议公告均发布在中国证监会指定信息披露网站。巨潮资讯网（</w:t>
      </w:r>
    </w:p>
    <w:p>
      <w:pPr>
        <w:pStyle w:val="BodyText"/>
        <w:spacing w:line="240" w:lineRule="auto" w:before="151"/>
        <w:ind w:right="91"/>
        <w:jc w:val="left"/>
      </w:pPr>
      <w:r>
        <w:rPr>
          <w:rFonts w:ascii="Times New Roman" w:hAnsi="Times New Roman" w:cs="Times New Roman" w:eastAsia="Times New Roman" w:hint="default"/>
          <w:w w:val="100"/>
        </w:rPr>
      </w:r>
      <w:hyperlink r:id="rId11">
        <w:r>
          <w:rPr>
            <w:rFonts w:ascii="Times New Roman" w:hAnsi="Times New Roman" w:cs="Times New Roman" w:eastAsia="Times New Roman" w:hint="default"/>
            <w:w w:val="100"/>
            <w:u w:val="single" w:color="000000"/>
          </w:rPr>
          <w:t>ht</w:t>
        </w:r>
        <w:r>
          <w:rPr>
            <w:rFonts w:ascii="Times New Roman" w:hAnsi="Times New Roman" w:cs="Times New Roman" w:eastAsia="Times New Roman" w:hint="default"/>
            <w:w w:val="100"/>
            <w:u w:val="single" w:color="000000"/>
          </w:rPr>
          <w:t>t</w:t>
        </w:r>
        <w:r>
          <w:rPr>
            <w:rFonts w:ascii="Times New Roman" w:hAnsi="Times New Roman" w:cs="Times New Roman" w:eastAsia="Times New Roman" w:hint="default"/>
            <w:w w:val="100"/>
            <w:u w:val="single" w:color="000000"/>
          </w:rPr>
          <w:t>p:</w:t>
        </w:r>
        <w:r>
          <w:rPr>
            <w:rFonts w:ascii="Times New Roman" w:hAnsi="Times New Roman" w:cs="Times New Roman" w:eastAsia="Times New Roman" w:hint="default"/>
            <w:w w:val="100"/>
            <w:u w:val="single" w:color="000000"/>
          </w:rPr>
          <w:t>/</w:t>
        </w:r>
        <w:r>
          <w:rPr>
            <w:rFonts w:ascii="Times New Roman" w:hAnsi="Times New Roman" w:cs="Times New Roman" w:eastAsia="Times New Roman" w:hint="default"/>
            <w:spacing w:val="-2"/>
            <w:w w:val="100"/>
            <w:u w:val="single" w:color="000000"/>
          </w:rPr>
          <w:t>/</w:t>
        </w:r>
        <w:r>
          <w:rPr>
            <w:rFonts w:ascii="Times New Roman" w:hAnsi="Times New Roman" w:cs="Times New Roman" w:eastAsia="Times New Roman" w:hint="default"/>
            <w:spacing w:val="-1"/>
            <w:w w:val="99"/>
            <w:u w:val="single" w:color="000000"/>
          </w:rPr>
          <w:t>ww</w:t>
        </w:r>
        <w:r>
          <w:rPr>
            <w:rFonts w:ascii="Times New Roman" w:hAnsi="Times New Roman" w:cs="Times New Roman" w:eastAsia="Times New Roman" w:hint="default"/>
            <w:spacing w:val="-11"/>
            <w:w w:val="99"/>
            <w:u w:val="single" w:color="000000"/>
          </w:rPr>
          <w:t>w</w:t>
        </w:r>
        <w:r>
          <w:rPr>
            <w:rFonts w:ascii="Times New Roman" w:hAnsi="Times New Roman" w:cs="Times New Roman" w:eastAsia="Times New Roman" w:hint="default"/>
            <w:spacing w:val="-3"/>
            <w:u w:val="single" w:color="000000"/>
          </w:rPr>
          <w:t>.</w:t>
        </w:r>
        <w:r>
          <w:rPr>
            <w:rFonts w:ascii="Times New Roman" w:hAnsi="Times New Roman" w:cs="Times New Roman" w:eastAsia="Times New Roman" w:hint="default"/>
            <w:spacing w:val="-1"/>
            <w:w w:val="100"/>
            <w:u w:val="single" w:color="000000"/>
          </w:rPr>
          <w:t>c</w:t>
        </w:r>
        <w:r>
          <w:rPr>
            <w:rFonts w:ascii="Times New Roman" w:hAnsi="Times New Roman" w:cs="Times New Roman" w:eastAsia="Times New Roman" w:hint="default"/>
            <w:w w:val="100"/>
            <w:u w:val="single" w:color="000000"/>
          </w:rPr>
          <w:t>ni</w:t>
        </w:r>
        <w:r>
          <w:rPr>
            <w:rFonts w:ascii="Times New Roman" w:hAnsi="Times New Roman" w:cs="Times New Roman" w:eastAsia="Times New Roman" w:hint="default"/>
            <w:w w:val="99"/>
            <w:u w:val="single" w:color="000000"/>
          </w:rPr>
          <w:t>n</w:t>
        </w:r>
        <w:r>
          <w:rPr>
            <w:rFonts w:ascii="Times New Roman" w:hAnsi="Times New Roman" w:cs="Times New Roman" w:eastAsia="Times New Roman" w:hint="default"/>
            <w:spacing w:val="-1"/>
            <w:w w:val="99"/>
            <w:u w:val="single" w:color="000000"/>
          </w:rPr>
          <w:t>f</w:t>
        </w:r>
        <w:r>
          <w:rPr>
            <w:rFonts w:ascii="Times New Roman" w:hAnsi="Times New Roman" w:cs="Times New Roman" w:eastAsia="Times New Roman" w:hint="default"/>
            <w:w w:val="100"/>
            <w:u w:val="single" w:color="000000"/>
          </w:rPr>
          <w:t>o.</w:t>
        </w:r>
        <w:r>
          <w:rPr>
            <w:rFonts w:ascii="Times New Roman" w:hAnsi="Times New Roman" w:cs="Times New Roman" w:eastAsia="Times New Roman" w:hint="default"/>
            <w:spacing w:val="-1"/>
            <w:w w:val="100"/>
            <w:u w:val="single" w:color="000000"/>
          </w:rPr>
          <w:t>c</w:t>
        </w:r>
        <w:r>
          <w:rPr>
            <w:rFonts w:ascii="Times New Roman" w:hAnsi="Times New Roman" w:cs="Times New Roman" w:eastAsia="Times New Roman" w:hint="default"/>
            <w:u w:val="single" w:color="000000"/>
          </w:rPr>
          <w:t>om</w:t>
        </w:r>
        <w:r>
          <w:rPr>
            <w:rFonts w:ascii="Times New Roman" w:hAnsi="Times New Roman" w:cs="Times New Roman" w:eastAsia="Times New Roman" w:hint="default"/>
            <w:w w:val="100"/>
            <w:u w:val="single" w:color="000000"/>
          </w:rPr>
          <w:t>.</w:t>
        </w:r>
        <w:r>
          <w:rPr>
            <w:rFonts w:ascii="Times New Roman" w:hAnsi="Times New Roman" w:cs="Times New Roman" w:eastAsia="Times New Roman" w:hint="default"/>
            <w:spacing w:val="-1"/>
            <w:w w:val="100"/>
            <w:u w:val="single" w:color="000000"/>
          </w:rPr>
          <w:t>c</w:t>
        </w:r>
        <w:r>
          <w:rPr>
            <w:rFonts w:ascii="Times New Roman" w:hAnsi="Times New Roman" w:cs="Times New Roman" w:eastAsia="Times New Roman" w:hint="default"/>
            <w:u w:val="single" w:color="000000"/>
          </w:rPr>
          <w:t>n</w:t>
        </w:r>
        <w:r>
          <w:rPr>
            <w:rFonts w:ascii="Times New Roman" w:hAnsi="Times New Roman" w:cs="Times New Roman" w:eastAsia="Times New Roman" w:hint="default"/>
          </w:rPr>
        </w:r>
      </w:hyperlink>
      <w:r>
        <w:rPr>
          <w:spacing w:val="-120"/>
        </w:rPr>
        <w:t>）</w:t>
      </w:r>
      <w:r>
        <w:rPr/>
        <w:t>。</w:t>
      </w:r>
    </w:p>
    <w:p>
      <w:pPr>
        <w:spacing w:line="240" w:lineRule="auto" w:before="8"/>
        <w:rPr>
          <w:rFonts w:ascii="宋体" w:hAnsi="宋体" w:cs="宋体" w:eastAsia="宋体" w:hint="default"/>
          <w:sz w:val="33"/>
          <w:szCs w:val="33"/>
        </w:rPr>
      </w:pPr>
    </w:p>
    <w:p>
      <w:pPr>
        <w:pStyle w:val="Heading2"/>
        <w:spacing w:line="240" w:lineRule="auto"/>
        <w:ind w:right="91"/>
        <w:jc w:val="left"/>
      </w:pPr>
      <w:r>
        <w:rPr/>
        <w:t>四、董事会下设委员会工作总结情况</w:t>
      </w:r>
    </w:p>
    <w:p>
      <w:pPr>
        <w:pStyle w:val="BodyText"/>
        <w:spacing w:line="357" w:lineRule="auto" w:before="249"/>
        <w:ind w:right="132" w:firstLine="482"/>
        <w:jc w:val="left"/>
      </w:pPr>
      <w:r>
        <w:rPr/>
        <w:t>公司董事会下审计委员会、薪酬与考核委员会。上述委员会依据公司董事会所制订的职 权范围运作，就专业性事项进行研究，提出意见和建议，供董事会决策。</w:t>
      </w:r>
    </w:p>
    <w:p>
      <w:pPr>
        <w:pStyle w:val="BodyText"/>
        <w:spacing w:line="240" w:lineRule="auto" w:before="154"/>
        <w:ind w:left="602" w:right="91"/>
        <w:jc w:val="left"/>
        <w:rPr>
          <w:rFonts w:ascii="宋体" w:hAnsi="宋体" w:cs="宋体" w:eastAsia="宋体" w:hint="default"/>
        </w:rPr>
      </w:pPr>
      <w:r>
        <w:rPr>
          <w:rFonts w:ascii="宋体" w:hAnsi="宋体" w:cs="宋体" w:eastAsia="宋体" w:hint="default"/>
        </w:rPr>
        <w:t>（一）董事会审计委员会履职情况</w:t>
      </w:r>
    </w:p>
    <w:p>
      <w:pPr>
        <w:spacing w:line="240" w:lineRule="auto" w:before="13"/>
        <w:rPr>
          <w:rFonts w:ascii="宋体" w:hAnsi="宋体" w:cs="宋体" w:eastAsia="宋体" w:hint="default"/>
          <w:sz w:val="26"/>
          <w:szCs w:val="26"/>
        </w:rPr>
      </w:pPr>
    </w:p>
    <w:p>
      <w:pPr>
        <w:pStyle w:val="BodyText"/>
        <w:spacing w:line="338" w:lineRule="auto"/>
        <w:ind w:right="102" w:firstLine="482"/>
        <w:jc w:val="left"/>
      </w:pPr>
      <w:r>
        <w:rPr/>
        <w:t>公司董事会审计委员会由</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6"/>
        </w:rPr>
        <w:t>名董事组成，其中</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4"/>
        </w:rPr>
        <w:t>名独立董事，主任委员由财务</w:t>
      </w:r>
      <w:r>
        <w:rPr>
          <w:spacing w:val="5"/>
        </w:rPr>
        <w:t> </w:t>
      </w:r>
      <w:r>
        <w:rPr/>
        <w:t>专业的独</w:t>
      </w:r>
      <w:r>
        <w:rPr/>
        <w:t> 立董事龚正刚先生担任。</w:t>
      </w:r>
    </w:p>
    <w:p>
      <w:pPr>
        <w:pStyle w:val="BodyText"/>
        <w:spacing w:line="240" w:lineRule="auto" w:before="173"/>
        <w:ind w:left="595" w:right="0"/>
        <w:jc w:val="left"/>
        <w:rPr>
          <w:rFonts w:ascii="Times New Roman" w:hAnsi="Times New Roman" w:cs="Times New Roman" w:eastAsia="Times New Roman" w:hint="default"/>
        </w:rPr>
      </w:pPr>
      <w:r>
        <w:rPr/>
        <w:t>报告期内</w:t>
      </w:r>
      <w:r>
        <w:rPr>
          <w:spacing w:val="-56"/>
        </w:rPr>
        <w:t>，</w:t>
      </w:r>
      <w:r>
        <w:rPr/>
        <w:t>公司共召开了</w:t>
      </w:r>
      <w:r>
        <w:rPr>
          <w:spacing w:val="-60"/>
        </w:rPr>
        <w:t> </w:t>
      </w:r>
      <w:r>
        <w:rPr>
          <w:rFonts w:ascii="Times New Roman" w:hAnsi="Times New Roman" w:cs="Times New Roman" w:eastAsia="Times New Roman" w:hint="default"/>
        </w:rPr>
        <w:t>3 </w:t>
      </w:r>
      <w:r>
        <w:rPr/>
        <w:t>次审计委员会</w:t>
      </w:r>
      <w:r>
        <w:rPr>
          <w:spacing w:val="-53"/>
        </w:rPr>
        <w:t>。</w:t>
      </w:r>
      <w:r>
        <w:rPr/>
        <w:t>会议分别讨论并审核了以下事</w:t>
      </w:r>
      <w:r>
        <w:rPr>
          <w:spacing w:val="-3"/>
        </w:rPr>
        <w:t>项</w:t>
      </w:r>
      <w:r>
        <w:rPr>
          <w:spacing w:val="-171"/>
        </w:rPr>
        <w:t>：</w:t>
      </w:r>
      <w:r>
        <w:rPr>
          <w:spacing w:val="-3"/>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w:t>
      </w:r>
      <w:r>
        <w:rPr>
          <w:rFonts w:ascii="Times New Roman" w:hAnsi="Times New Roman" w:cs="Times New Roman" w:eastAsia="Times New Roman" w:hint="default"/>
        </w:rPr>
        <w:t>2010</w:t>
      </w:r>
    </w:p>
    <w:p>
      <w:pPr>
        <w:pStyle w:val="BodyText"/>
        <w:spacing w:line="422" w:lineRule="auto" w:before="135"/>
        <w:ind w:left="595" w:right="91" w:hanging="483"/>
        <w:jc w:val="left"/>
      </w:pPr>
      <w:r>
        <w:rPr>
          <w:spacing w:val="-22"/>
        </w:rPr>
        <w:t>年度财务报告》、《公司</w:t>
      </w:r>
      <w:r>
        <w:rPr>
          <w:spacing w:val="-6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rPr>
        <w:t> </w:t>
      </w:r>
      <w:r>
        <w:rPr>
          <w:spacing w:val="-24"/>
        </w:rPr>
        <w:t>月财务报告》、《公司</w:t>
      </w:r>
      <w:r>
        <w:rPr>
          <w:spacing w:val="-6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5"/>
        </w:rPr>
        <w:t> </w:t>
      </w:r>
      <w:r>
        <w:rPr>
          <w:spacing w:val="-11"/>
        </w:rPr>
        <w:t>年第三季度财务报告》。</w:t>
      </w:r>
      <w:r>
        <w:rPr>
          <w:spacing w:val="-114"/>
        </w:rPr>
        <w:t> </w:t>
      </w:r>
      <w:r>
        <w:rPr>
          <w:spacing w:val="-114"/>
        </w:rPr>
      </w:r>
      <w:r>
        <w:rPr/>
        <w:t>审计委员会在对公司内部控制制度进行了检查和评估后，认为目前公司已经建立了较为</w:t>
      </w:r>
    </w:p>
    <w:p>
      <w:pPr>
        <w:pStyle w:val="BodyText"/>
        <w:spacing w:line="286" w:lineRule="exact"/>
        <w:ind w:right="91"/>
        <w:jc w:val="left"/>
      </w:pPr>
      <w:r>
        <w:rPr/>
        <w:t>完善的内部控制制度，符合国家有关法律、法规和证券监管部门的要求。我们认为公司内部</w:t>
      </w:r>
    </w:p>
    <w:p>
      <w:pPr>
        <w:pStyle w:val="BodyText"/>
        <w:spacing w:line="240" w:lineRule="auto" w:before="151"/>
        <w:ind w:right="91"/>
        <w:jc w:val="left"/>
      </w:pPr>
      <w:r>
        <w:rPr/>
        <w:t>控制的自我评价报告全面、客观、真实地反映了公司内部控制制度的建设及运行情况。</w:t>
      </w:r>
    </w:p>
    <w:p>
      <w:pPr>
        <w:spacing w:line="240" w:lineRule="auto" w:before="12"/>
        <w:rPr>
          <w:rFonts w:ascii="宋体" w:hAnsi="宋体" w:cs="宋体" w:eastAsia="宋体" w:hint="default"/>
          <w:sz w:val="20"/>
          <w:szCs w:val="20"/>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（二）董事会薪酬与考核委员会履职情况</w:t>
      </w:r>
    </w:p>
    <w:p>
      <w:pPr>
        <w:spacing w:line="240" w:lineRule="auto" w:before="13"/>
        <w:rPr>
          <w:rFonts w:ascii="宋体" w:hAnsi="宋体" w:cs="宋体" w:eastAsia="宋体" w:hint="default"/>
          <w:sz w:val="26"/>
          <w:szCs w:val="26"/>
        </w:rPr>
      </w:pPr>
    </w:p>
    <w:p>
      <w:pPr>
        <w:pStyle w:val="BodyText"/>
        <w:spacing w:line="348" w:lineRule="auto"/>
        <w:ind w:right="134" w:firstLine="482"/>
        <w:jc w:val="left"/>
      </w:pPr>
      <w:r>
        <w:rPr/>
        <w:t>公司薪酬与考核委员会依据公司</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年度财务指标和经营目标的完成情况以及公司董 事、监事、高级管理人员的履职情况，对董事、监事、高级管理人员公司薪酬与考核委员人 员的薪酬进行了考核。</w:t>
      </w:r>
    </w:p>
    <w:p>
      <w:pPr>
        <w:spacing w:line="240" w:lineRule="auto" w:before="7"/>
        <w:rPr>
          <w:rFonts w:ascii="宋体" w:hAnsi="宋体" w:cs="宋体" w:eastAsia="宋体" w:hint="default"/>
          <w:sz w:val="16"/>
          <w:szCs w:val="16"/>
        </w:rPr>
      </w:pPr>
    </w:p>
    <w:p>
      <w:pPr>
        <w:pStyle w:val="BodyText"/>
        <w:spacing w:line="240" w:lineRule="auto"/>
        <w:ind w:left="595" w:right="91"/>
        <w:jc w:val="left"/>
      </w:pPr>
      <w:r>
        <w:rPr/>
        <w:t>报告期内，公司未实施股权激励计划。</w:t>
      </w:r>
    </w:p>
    <w:p>
      <w:pPr>
        <w:spacing w:line="240" w:lineRule="auto" w:before="4"/>
        <w:rPr>
          <w:rFonts w:ascii="宋体" w:hAnsi="宋体" w:cs="宋体" w:eastAsia="宋体" w:hint="default"/>
          <w:sz w:val="24"/>
          <w:szCs w:val="24"/>
        </w:rPr>
      </w:pPr>
    </w:p>
    <w:p>
      <w:pPr>
        <w:pStyle w:val="Heading2"/>
        <w:spacing w:line="240" w:lineRule="auto"/>
        <w:ind w:right="91"/>
        <w:jc w:val="left"/>
      </w:pPr>
      <w:r>
        <w:rPr/>
        <w:t>五、公司内部控制制度的建立和健全情况</w:t>
      </w:r>
    </w:p>
    <w:p>
      <w:pPr>
        <w:pStyle w:val="BodyText"/>
        <w:spacing w:line="357" w:lineRule="auto" w:before="249"/>
        <w:ind w:right="97" w:firstLine="482"/>
        <w:jc w:val="left"/>
      </w:pPr>
      <w:r>
        <w:rPr/>
        <w:t>根据《公司</w:t>
      </w:r>
      <w:r>
        <w:rPr>
          <w:spacing w:val="4"/>
        </w:rPr>
        <w:t>法</w:t>
      </w:r>
      <w:r>
        <w:rPr>
          <w:spacing w:val="-120"/>
        </w:rPr>
        <w:t>》、</w:t>
      </w:r>
      <w:r>
        <w:rPr/>
        <w:t>《证券</w:t>
      </w:r>
      <w:r>
        <w:rPr>
          <w:spacing w:val="4"/>
        </w:rPr>
        <w:t>法</w:t>
      </w:r>
      <w:r>
        <w:rPr>
          <w:spacing w:val="-120"/>
        </w:rPr>
        <w:t>》、</w:t>
      </w:r>
      <w:r>
        <w:rPr/>
        <w:t>《会计</w:t>
      </w:r>
      <w:r>
        <w:rPr>
          <w:spacing w:val="4"/>
        </w:rPr>
        <w:t>法</w:t>
      </w:r>
      <w:r>
        <w:rPr>
          <w:spacing w:val="-118"/>
        </w:rPr>
        <w:t>》</w:t>
      </w:r>
      <w:r>
        <w:rPr>
          <w:spacing w:val="-120"/>
        </w:rPr>
        <w:t>、</w:t>
      </w:r>
      <w:r>
        <w:rPr/>
        <w:t>《深圳证券交易所创业板股票上市规</w:t>
      </w:r>
      <w:r>
        <w:rPr>
          <w:spacing w:val="16"/>
        </w:rPr>
        <w:t>则</w:t>
      </w:r>
      <w:r>
        <w:rPr>
          <w:spacing w:val="-120"/>
        </w:rPr>
        <w:t>》</w:t>
      </w:r>
      <w:r>
        <w:rPr>
          <w:spacing w:val="-118"/>
        </w:rPr>
        <w:t>、</w:t>
      </w:r>
      <w:r>
        <w:rPr/>
        <w:t>《深圳</w:t>
      </w:r>
      <w:r>
        <w:rPr/>
        <w:t> 证券交易所创业板上市公司规范运作指</w:t>
      </w:r>
      <w:r>
        <w:rPr>
          <w:spacing w:val="2"/>
        </w:rPr>
        <w:t>引</w:t>
      </w:r>
      <w:r>
        <w:rPr>
          <w:spacing w:val="-120"/>
        </w:rPr>
        <w:t>》</w:t>
      </w:r>
      <w:r>
        <w:rPr>
          <w:spacing w:val="-164"/>
        </w:rPr>
        <w:t>、</w:t>
      </w:r>
      <w:r>
        <w:rPr/>
        <w:t>《上市公司治理准则</w:t>
      </w:r>
      <w:r>
        <w:rPr>
          <w:spacing w:val="-120"/>
        </w:rPr>
        <w:t>》</w:t>
      </w:r>
      <w:r>
        <w:rPr>
          <w:spacing w:val="-161"/>
        </w:rPr>
        <w:t>、</w:t>
      </w:r>
      <w:r>
        <w:rPr/>
        <w:t>《企业内部控制基本规范</w:t>
      </w:r>
      <w:r>
        <w:rPr>
          <w:w w:val="50"/>
        </w:rPr>
        <w:t>》</w:t>
      </w:r>
      <w:r>
        <w:rPr/>
      </w:r>
    </w:p>
    <w:p>
      <w:pPr>
        <w:pStyle w:val="BodyText"/>
        <w:spacing w:line="338" w:lineRule="auto" w:before="34"/>
        <w:ind w:right="100"/>
        <w:jc w:val="left"/>
      </w:pPr>
      <w:r>
        <w:rPr>
          <w:spacing w:val="2"/>
        </w:rPr>
        <w:t>（财</w:t>
      </w:r>
      <w:r>
        <w:rPr>
          <w:spacing w:val="4"/>
        </w:rPr>
        <w:t>会</w:t>
      </w:r>
      <w:r>
        <w:rPr>
          <w:rFonts w:ascii="Times New Roman" w:hAnsi="Times New Roman" w:cs="Times New Roman" w:eastAsia="Times New Roman" w:hint="default"/>
          <w:spacing w:val="1"/>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w:t>
      </w:r>
      <w:r>
        <w:rPr>
          <w:rFonts w:ascii="Times New Roman" w:hAnsi="Times New Roman" w:cs="Times New Roman" w:eastAsia="Times New Roman" w:hint="default"/>
        </w:rPr>
        <w:t>7 </w:t>
      </w:r>
      <w:r>
        <w:rPr>
          <w:rFonts w:ascii="Times New Roman" w:hAnsi="Times New Roman" w:cs="Times New Roman" w:eastAsia="Times New Roman" w:hint="default"/>
          <w:spacing w:val="2"/>
        </w:rPr>
        <w:t> </w:t>
      </w:r>
      <w:r>
        <w:rPr>
          <w:spacing w:val="2"/>
        </w:rPr>
        <w:t>号）等有关法律法规要求，公司内部制度了或修订了了《公司章</w:t>
      </w:r>
      <w:r>
        <w:rPr/>
        <w:t>程</w:t>
      </w:r>
      <w:r>
        <w:rPr>
          <w:spacing w:val="-94"/>
        </w:rPr>
        <w:t> </w:t>
      </w:r>
      <w:r>
        <w:rPr>
          <w:spacing w:val="-116"/>
        </w:rPr>
        <w:t>》</w:t>
      </w:r>
      <w:r>
        <w:rPr>
          <w:spacing w:val="-118"/>
        </w:rPr>
        <w:t>、</w:t>
      </w:r>
      <w:r>
        <w:rPr>
          <w:spacing w:val="2"/>
        </w:rPr>
        <w:t>《股</w:t>
      </w:r>
      <w:r>
        <w:rPr/>
        <w:t>东</w:t>
      </w:r>
      <w:r>
        <w:rPr/>
        <w:t> 大会议事规</w:t>
      </w:r>
      <w:r>
        <w:rPr>
          <w:spacing w:val="7"/>
        </w:rPr>
        <w:t>则</w:t>
      </w:r>
      <w:r>
        <w:rPr>
          <w:spacing w:val="-120"/>
        </w:rPr>
        <w:t>》、</w:t>
      </w:r>
      <w:r>
        <w:rPr/>
        <w:t>《董事会议事规</w:t>
      </w:r>
      <w:r>
        <w:rPr>
          <w:spacing w:val="7"/>
        </w:rPr>
        <w:t>则</w:t>
      </w:r>
      <w:r>
        <w:rPr>
          <w:spacing w:val="-118"/>
        </w:rPr>
        <w:t>》</w:t>
      </w:r>
      <w:r>
        <w:rPr>
          <w:spacing w:val="-120"/>
        </w:rPr>
        <w:t>、</w:t>
      </w:r>
      <w:r>
        <w:rPr/>
        <w:t>《监事会议事规</w:t>
      </w:r>
      <w:r>
        <w:rPr>
          <w:spacing w:val="7"/>
        </w:rPr>
        <w:t>则</w:t>
      </w:r>
      <w:r>
        <w:rPr>
          <w:spacing w:val="-120"/>
        </w:rPr>
        <w:t>》</w:t>
      </w:r>
      <w:r>
        <w:rPr>
          <w:spacing w:val="-118"/>
        </w:rPr>
        <w:t>、</w:t>
      </w:r>
      <w:r>
        <w:rPr/>
        <w:t>《关联交易管理制</w:t>
      </w:r>
      <w:r>
        <w:rPr>
          <w:spacing w:val="7"/>
        </w:rPr>
        <w:t>度</w:t>
      </w:r>
      <w:r>
        <w:rPr>
          <w:spacing w:val="-120"/>
        </w:rPr>
        <w:t>》</w:t>
      </w:r>
      <w:r>
        <w:rPr>
          <w:spacing w:val="-118"/>
        </w:rPr>
        <w:t>、</w:t>
      </w:r>
      <w:r>
        <w:rPr/>
        <w:t>《独立董事</w:t>
      </w:r>
    </w:p>
    <w:p>
      <w:pPr>
        <w:spacing w:after="0" w:line="338" w:lineRule="auto"/>
        <w:jc w:val="left"/>
        <w:sectPr>
          <w:pgSz w:w="11910" w:h="16840"/>
          <w:pgMar w:header="786" w:footer="705" w:top="1000" w:bottom="900" w:left="1020" w:right="1020"/>
        </w:sectPr>
      </w:pPr>
    </w:p>
    <w:p>
      <w:pPr>
        <w:spacing w:line="240" w:lineRule="auto" w:before="2"/>
        <w:rPr>
          <w:rFonts w:ascii="宋体" w:hAnsi="宋体" w:cs="宋体" w:eastAsia="宋体" w:hint="default"/>
          <w:sz w:val="28"/>
          <w:szCs w:val="28"/>
        </w:rPr>
      </w:pPr>
    </w:p>
    <w:p>
      <w:pPr>
        <w:pStyle w:val="BodyText"/>
        <w:spacing w:line="357" w:lineRule="auto" w:before="26"/>
        <w:ind w:right="115"/>
        <w:jc w:val="both"/>
      </w:pPr>
      <w:bookmarkStart w:name="（一）控制措施" w:id="37"/>
      <w:bookmarkEnd w:id="37"/>
      <w:r>
        <w:rPr/>
      </w:r>
      <w:r>
        <w:rPr/>
        <w:t>工作制</w:t>
      </w:r>
      <w:r>
        <w:rPr>
          <w:spacing w:val="4"/>
        </w:rPr>
        <w:t>度</w:t>
      </w:r>
      <w:r>
        <w:rPr>
          <w:spacing w:val="-120"/>
        </w:rPr>
        <w:t>》</w:t>
      </w:r>
      <w:r>
        <w:rPr>
          <w:spacing w:val="-118"/>
        </w:rPr>
        <w:t>、</w:t>
      </w:r>
      <w:r>
        <w:rPr/>
        <w:t>《对外担保管理制</w:t>
      </w:r>
      <w:r>
        <w:rPr>
          <w:spacing w:val="7"/>
        </w:rPr>
        <w:t>度</w:t>
      </w:r>
      <w:r>
        <w:rPr>
          <w:spacing w:val="-120"/>
        </w:rPr>
        <w:t>》</w:t>
      </w:r>
      <w:r>
        <w:rPr>
          <w:spacing w:val="-118"/>
        </w:rPr>
        <w:t>、</w:t>
      </w:r>
      <w:r>
        <w:rPr/>
        <w:t>《内幕信息知情人登记制</w:t>
      </w:r>
      <w:r>
        <w:rPr>
          <w:spacing w:val="9"/>
        </w:rPr>
        <w:t>度</w:t>
      </w:r>
      <w:r>
        <w:rPr>
          <w:spacing w:val="-118"/>
        </w:rPr>
        <w:t>》</w:t>
      </w:r>
      <w:r>
        <w:rPr>
          <w:spacing w:val="-120"/>
        </w:rPr>
        <w:t>、</w:t>
      </w:r>
      <w:r>
        <w:rPr/>
        <w:t>《募集资金专户存储与使用</w:t>
      </w:r>
      <w:r>
        <w:rPr/>
        <w:t> 管理制</w:t>
      </w:r>
      <w:r>
        <w:rPr>
          <w:spacing w:val="4"/>
        </w:rPr>
        <w:t>度</w:t>
      </w:r>
      <w:r>
        <w:rPr>
          <w:spacing w:val="-120"/>
        </w:rPr>
        <w:t>》</w:t>
      </w:r>
      <w:r>
        <w:rPr>
          <w:spacing w:val="-118"/>
        </w:rPr>
        <w:t>、</w:t>
      </w:r>
      <w:r>
        <w:rPr/>
        <w:t>《信息披露事务管理制</w:t>
      </w:r>
      <w:r>
        <w:rPr>
          <w:spacing w:val="9"/>
        </w:rPr>
        <w:t>度</w:t>
      </w:r>
      <w:r>
        <w:rPr>
          <w:spacing w:val="-120"/>
        </w:rPr>
        <w:t>》、</w:t>
      </w:r>
      <w:r>
        <w:rPr/>
        <w:t>《董事会秘书工作细</w:t>
      </w:r>
      <w:r>
        <w:rPr>
          <w:spacing w:val="9"/>
        </w:rPr>
        <w:t>则</w:t>
      </w:r>
      <w:r>
        <w:rPr>
          <w:spacing w:val="-120"/>
        </w:rPr>
        <w:t>》</w:t>
      </w:r>
      <w:r>
        <w:rPr>
          <w:spacing w:val="-118"/>
        </w:rPr>
        <w:t>、</w:t>
      </w:r>
      <w:r>
        <w:rPr/>
        <w:t>《内部审计制</w:t>
      </w:r>
      <w:r>
        <w:rPr>
          <w:spacing w:val="4"/>
        </w:rPr>
        <w:t>度</w:t>
      </w:r>
      <w:r>
        <w:rPr>
          <w:spacing w:val="-118"/>
        </w:rPr>
        <w:t>》</w:t>
      </w:r>
      <w:r>
        <w:rPr>
          <w:spacing w:val="-120"/>
        </w:rPr>
        <w:t>、</w:t>
      </w:r>
      <w:r>
        <w:rPr/>
        <w:t>《审计委</w:t>
      </w:r>
      <w:r>
        <w:rPr/>
        <w:t> 员会实施细</w:t>
      </w:r>
      <w:r>
        <w:rPr>
          <w:spacing w:val="2"/>
        </w:rPr>
        <w:t>则</w:t>
      </w:r>
      <w:r>
        <w:rPr>
          <w:spacing w:val="-120"/>
        </w:rPr>
        <w:t>》、</w:t>
      </w:r>
      <w:r>
        <w:rPr/>
        <w:t>《投资者关系管理制度》等重大规章制度，以保证公司规范动作。</w:t>
      </w:r>
    </w:p>
    <w:p>
      <w:pPr>
        <w:pStyle w:val="BodyText"/>
        <w:spacing w:line="240" w:lineRule="auto" w:before="156"/>
        <w:ind w:left="722" w:right="91"/>
        <w:jc w:val="left"/>
        <w:rPr>
          <w:rFonts w:ascii="宋体" w:hAnsi="宋体" w:cs="宋体" w:eastAsia="宋体" w:hint="default"/>
        </w:rPr>
      </w:pPr>
      <w:r>
        <w:rPr>
          <w:rFonts w:ascii="宋体" w:hAnsi="宋体" w:cs="宋体" w:eastAsia="宋体" w:hint="default"/>
        </w:rPr>
        <w:t>（一）控制措施</w:t>
      </w:r>
    </w:p>
    <w:p>
      <w:pPr>
        <w:spacing w:line="240" w:lineRule="auto" w:before="10"/>
        <w:rPr>
          <w:rFonts w:ascii="宋体" w:hAnsi="宋体" w:cs="宋体" w:eastAsia="宋体" w:hint="default"/>
          <w:sz w:val="20"/>
          <w:szCs w:val="20"/>
        </w:rPr>
      </w:pPr>
    </w:p>
    <w:p>
      <w:pPr>
        <w:pStyle w:val="BodyText"/>
        <w:spacing w:line="367" w:lineRule="auto"/>
        <w:ind w:left="595" w:right="131"/>
        <w:jc w:val="left"/>
      </w:pPr>
      <w:r>
        <w:rPr/>
        <w:t>（</w:t>
      </w:r>
      <w:r>
        <w:rPr>
          <w:rFonts w:ascii="Times New Roman" w:hAnsi="Times New Roman" w:cs="Times New Roman" w:eastAsia="Times New Roman" w:hint="default"/>
        </w:rPr>
        <w:t>1</w:t>
      </w:r>
      <w:r>
        <w:rPr/>
        <w:t>）不相容职务分离控制 本公司对于各项业务流程中所涉及的相容职务进行了必要的分析和梳理，并实施了相应</w:t>
      </w:r>
    </w:p>
    <w:p>
      <w:pPr>
        <w:pStyle w:val="BodyText"/>
        <w:spacing w:line="367" w:lineRule="auto" w:before="24"/>
        <w:ind w:left="0" w:right="148"/>
        <w:jc w:val="right"/>
      </w:pPr>
      <w:r>
        <w:rPr/>
        <w:t>的分离措施，形成在各项业务的分工及流程上各施其职、各负其责、相互制约的工作机制。 本公司在经营管理中，为防止错误或舞弊的发生，在采购、销售、财务管理环节均进行 了职责划分。例如，销售管理部根据客户订单下达生产通知单，由仓库根据生产部门制定的 原材料需求和原材料库存情况，填写采购申请单。采购部门负责审核并签发采购订单实施原</w:t>
      </w:r>
    </w:p>
    <w:p>
      <w:pPr>
        <w:pStyle w:val="BodyText"/>
        <w:spacing w:line="357" w:lineRule="auto" w:before="26"/>
        <w:ind w:right="151"/>
        <w:jc w:val="both"/>
      </w:pPr>
      <w:r>
        <w:rPr/>
        <w:t>材料采购，仓库管理部门主要负责已送检合格的原材料验收、办理相应的入库手续以及实物 的保管，会计人员负责采购凭证的审核和采购款项的结算及记录。又如销售环节中的职责划 分，本公司的销售业务涉及到营销中心、销售管理部、财务部、客服中心等。首先由营销中 心与客户签订合同，销售管理部负责审核合同并做出下达生产通知单，设备送达到客户所在 地，由客服中心安排人员进行设备安装和培训并直接进行电话回访。当销售确认时，财务部 根据客户签字确认的培训单进行确认收入和开具发票，营销中心负责收款，财务部则根据客 户汇款情况发放设备运行的密码，促进客户按时汇款；客服中心负责收集客户跟踪设备后期 使用情况，并安排人员上门服务。对销售人员业绩考核由财务部提供资料，由营销中心和财 务部按规定进行考核。通过上述职责划分，在采购、销售、保管等过程中，授权与执行、考 核与基础资料的提供、保管实物与调拨实物都由不同部门来执行，有效地防止了各环节的舞 弊和不当行为的发生。</w:t>
      </w:r>
    </w:p>
    <w:p>
      <w:pPr>
        <w:pStyle w:val="BodyText"/>
        <w:spacing w:line="367" w:lineRule="auto" w:before="74"/>
        <w:ind w:left="595" w:right="91"/>
        <w:jc w:val="left"/>
      </w:pPr>
      <w:r>
        <w:rPr/>
        <w:t>（</w:t>
      </w:r>
      <w:r>
        <w:rPr>
          <w:rFonts w:ascii="Times New Roman" w:hAnsi="Times New Roman" w:cs="Times New Roman" w:eastAsia="Times New Roman" w:hint="default"/>
        </w:rPr>
        <w:t>2</w:t>
      </w:r>
      <w:r>
        <w:rPr/>
        <w:t>）授权审批控制 </w:t>
      </w:r>
      <w:r>
        <w:rPr>
          <w:spacing w:val="-3"/>
          <w:w w:val="95"/>
        </w:rPr>
        <w:t>本公司在交易授权商根据《公司章程》及各项管理制度规定，采取不同得授权审批方式。</w:t>
      </w:r>
      <w:r>
        <w:rPr>
          <w:spacing w:val="-3"/>
        </w:rPr>
      </w:r>
    </w:p>
    <w:p>
      <w:pPr>
        <w:pStyle w:val="BodyText"/>
        <w:spacing w:line="357" w:lineRule="auto" w:before="24"/>
        <w:ind w:right="112"/>
        <w:jc w:val="both"/>
      </w:pPr>
      <w:r>
        <w:rPr>
          <w:spacing w:val="-2"/>
          <w:w w:val="95"/>
        </w:rPr>
        <w:t>对于经常发生的销售业务、采购业务、正常业务的费用报销等采用职能部门和分管领导审批，</w:t>
      </w:r>
      <w:r>
        <w:rPr>
          <w:spacing w:val="30"/>
          <w:w w:val="95"/>
        </w:rPr>
        <w:t> </w:t>
      </w:r>
      <w:r>
        <w:rPr>
          <w:spacing w:val="30"/>
          <w:w w:val="95"/>
        </w:rPr>
      </w:r>
      <w:r>
        <w:rPr/>
        <w:t>对于非常规性交易，如对外投资、发行股票、资产重组、转让股权、担保、关联交易等重大</w:t>
      </w:r>
      <w:r>
        <w:rPr/>
        <w:t> 事项需经董事会、决议股东大会通过后方可执行。</w:t>
      </w:r>
    </w:p>
    <w:p>
      <w:pPr>
        <w:pStyle w:val="BodyText"/>
        <w:spacing w:line="364" w:lineRule="auto" w:before="74"/>
        <w:ind w:left="551" w:right="91" w:firstLine="43"/>
        <w:jc w:val="left"/>
      </w:pPr>
      <w:r>
        <w:rPr/>
        <w:t>（</w:t>
      </w:r>
      <w:r>
        <w:rPr>
          <w:rFonts w:ascii="Times New Roman" w:hAnsi="Times New Roman" w:cs="Times New Roman" w:eastAsia="Times New Roman" w:hint="default"/>
        </w:rPr>
        <w:t>3</w:t>
      </w:r>
      <w:r>
        <w:rPr/>
        <w:t>）凭证与记录控制 本公司在经营管理中普遍地使用了计算机技术，以保证采购、生产、销售、财务管理等</w:t>
      </w:r>
    </w:p>
    <w:p>
      <w:pPr>
        <w:pStyle w:val="BodyText"/>
        <w:spacing w:line="240" w:lineRule="auto" w:before="29"/>
        <w:ind w:right="0"/>
        <w:jc w:val="both"/>
      </w:pPr>
      <w:r>
        <w:rPr>
          <w:spacing w:val="-2"/>
          <w:w w:val="95"/>
        </w:rPr>
        <w:t>各环节的记录和凭证金额准确性，以及各环节的信息有效联系。利用各相关部门的互相审核，</w:t>
      </w:r>
      <w:r>
        <w:rPr>
          <w:spacing w:val="-2"/>
        </w:rPr>
      </w:r>
    </w:p>
    <w:p>
      <w:pPr>
        <w:spacing w:after="0" w:line="240" w:lineRule="auto"/>
        <w:jc w:val="both"/>
        <w:sectPr>
          <w:pgSz w:w="11910" w:h="16840"/>
          <w:pgMar w:header="786" w:footer="705" w:top="1000" w:bottom="900" w:left="1020" w:right="1020"/>
        </w:sectPr>
      </w:pPr>
    </w:p>
    <w:p>
      <w:pPr>
        <w:spacing w:line="240" w:lineRule="auto" w:before="2"/>
        <w:rPr>
          <w:rFonts w:ascii="宋体" w:hAnsi="宋体" w:cs="宋体" w:eastAsia="宋体" w:hint="default"/>
          <w:sz w:val="28"/>
          <w:szCs w:val="28"/>
        </w:rPr>
      </w:pPr>
    </w:p>
    <w:p>
      <w:pPr>
        <w:pStyle w:val="BodyText"/>
        <w:spacing w:line="357" w:lineRule="auto" w:before="26"/>
        <w:ind w:right="271"/>
        <w:jc w:val="both"/>
      </w:pPr>
      <w:r>
        <w:rPr/>
        <w:t>基本上杜绝了不合格凭证的流入。从财务方面来看，会计电算化的应用，以及各种制度和规 章的执行，保证了会计凭证和记录的准确性和可靠性。</w:t>
      </w:r>
    </w:p>
    <w:p>
      <w:pPr>
        <w:pStyle w:val="BodyText"/>
        <w:spacing w:line="364" w:lineRule="auto" w:before="74"/>
        <w:ind w:left="556" w:right="0" w:firstLine="38"/>
        <w:jc w:val="left"/>
      </w:pPr>
      <w:r>
        <w:rPr/>
        <w:t>（</w:t>
      </w:r>
      <w:r>
        <w:rPr>
          <w:rFonts w:ascii="Times New Roman" w:hAnsi="Times New Roman" w:cs="Times New Roman" w:eastAsia="Times New Roman" w:hint="default"/>
        </w:rPr>
        <w:t>4</w:t>
      </w:r>
      <w:r>
        <w:rPr/>
        <w:t>）独立稽核 本公司不会定期对发生的经济业务及其产生的信息和数据进行专项稽核，不仅包括通常</w:t>
      </w:r>
    </w:p>
    <w:p>
      <w:pPr>
        <w:pStyle w:val="BodyText"/>
        <w:spacing w:line="357" w:lineRule="auto" w:before="29"/>
        <w:ind w:right="232"/>
        <w:jc w:val="both"/>
      </w:pPr>
      <w:r>
        <w:rPr/>
        <w:t>在企业采用的凭证审核、各种账目的核对、实物资产的盘点等，还包括由各职能部门组成的 联合审计小组对采购和销售等生产经营环节进行的检查。在采购环节，由物探部、品质检查 部门以及财务部组成的稽核小组对供应商的产品质量、性能、价格等诸多方面的情况调查、 </w:t>
      </w:r>
      <w:r>
        <w:rPr>
          <w:spacing w:val="-3"/>
          <w:w w:val="95"/>
        </w:rPr>
        <w:t>研究，以确定采购供应关系；在销售环节，由销管部门、结算部门等组成的稽核小组对资产、</w:t>
      </w:r>
      <w:r>
        <w:rPr>
          <w:spacing w:val="75"/>
          <w:w w:val="95"/>
        </w:rPr>
        <w:t> </w:t>
      </w:r>
      <w:r>
        <w:rPr>
          <w:spacing w:val="75"/>
          <w:w w:val="95"/>
        </w:rPr>
      </w:r>
      <w:r>
        <w:rPr/>
        <w:t>销售情况以及与采购方的往来款项进行核对，并对差异进行调查处理。</w:t>
      </w:r>
    </w:p>
    <w:p>
      <w:pPr>
        <w:pStyle w:val="BodyText"/>
        <w:spacing w:line="364" w:lineRule="auto" w:before="74"/>
        <w:ind w:left="664" w:right="0" w:hanging="70"/>
        <w:jc w:val="left"/>
      </w:pPr>
      <w:r>
        <w:rPr/>
        <w:t>（</w:t>
      </w:r>
      <w:r>
        <w:rPr>
          <w:rFonts w:ascii="Times New Roman" w:hAnsi="Times New Roman" w:cs="Times New Roman" w:eastAsia="Times New Roman" w:hint="default"/>
        </w:rPr>
        <w:t>5</w:t>
      </w:r>
      <w:r>
        <w:rPr/>
        <w:t>）财产保护控制 </w:t>
      </w:r>
      <w:r>
        <w:rPr>
          <w:spacing w:val="-4"/>
          <w:w w:val="95"/>
        </w:rPr>
        <w:t>本公司建立了财产日常管理制度和定期清查制度，采取财产记录、实物保管、定期盘点、</w:t>
      </w:r>
      <w:r>
        <w:rPr>
          <w:spacing w:val="-4"/>
        </w:rPr>
      </w:r>
    </w:p>
    <w:p>
      <w:pPr>
        <w:pStyle w:val="BodyText"/>
        <w:spacing w:line="357" w:lineRule="auto" w:before="29"/>
        <w:ind w:right="0"/>
        <w:jc w:val="left"/>
      </w:pPr>
      <w:r>
        <w:rPr/>
        <w:t>账实核对等措施，并严格限制未经授权的人员接触和处置财产，确保财产安全。对生产的管 理除了加强内部管理和内部控制制度，建立专人分工管理各项资产外，财务人员定期、不定 </w:t>
      </w:r>
      <w:r>
        <w:rPr>
          <w:spacing w:val="-3"/>
        </w:rPr>
        <w:t>期对公司资产进行全面盘点，并对盘点结果进行分析和调整账面记录，保证账账、账实相符。</w:t>
      </w:r>
    </w:p>
    <w:p>
      <w:pPr>
        <w:pStyle w:val="BodyText"/>
        <w:spacing w:line="364" w:lineRule="auto" w:before="74"/>
        <w:ind w:left="592" w:right="254" w:firstLine="2"/>
        <w:jc w:val="left"/>
      </w:pPr>
      <w:r>
        <w:rPr/>
        <w:t>（</w:t>
      </w:r>
      <w:r>
        <w:rPr>
          <w:rFonts w:ascii="Times New Roman" w:hAnsi="Times New Roman" w:cs="Times New Roman" w:eastAsia="Times New Roman" w:hint="default"/>
        </w:rPr>
        <w:t>6</w:t>
      </w:r>
      <w:r>
        <w:rPr/>
        <w:t>）预算控制 本公司建立并实施全面预算管理制度，明确公司内部各责任单位在预算管理中的职责权</w:t>
      </w:r>
    </w:p>
    <w:p>
      <w:pPr>
        <w:pStyle w:val="BodyText"/>
        <w:spacing w:line="357" w:lineRule="auto" w:before="29"/>
        <w:ind w:right="271"/>
        <w:jc w:val="both"/>
      </w:pPr>
      <w:r>
        <w:rPr/>
        <w:t>限，规范预算的编制、审定、下达和执行程序，通过预算将公司未来的销售、成本、现金流 量等以计划的形式具体、系统地反映出，以便有效地组织与协调企业全部经营活动，完成公 司的经营目标。</w:t>
      </w:r>
    </w:p>
    <w:p>
      <w:pPr>
        <w:pStyle w:val="BodyText"/>
        <w:spacing w:line="364" w:lineRule="auto" w:before="74"/>
        <w:ind w:left="595" w:right="251"/>
        <w:jc w:val="left"/>
      </w:pPr>
      <w:r>
        <w:rPr/>
        <w:t>（</w:t>
      </w:r>
      <w:r>
        <w:rPr>
          <w:rFonts w:ascii="Times New Roman" w:hAnsi="Times New Roman" w:cs="Times New Roman" w:eastAsia="Times New Roman" w:hint="default"/>
        </w:rPr>
        <w:t>7</w:t>
      </w:r>
      <w:r>
        <w:rPr/>
        <w:t>）运营分析控制 本公司实施运营分析控制管理，综合生产、购销、投资、筹资、财务等方面的信息，通</w:t>
      </w:r>
    </w:p>
    <w:p>
      <w:pPr>
        <w:pStyle w:val="BodyText"/>
        <w:spacing w:line="355" w:lineRule="auto" w:before="29"/>
        <w:ind w:right="271"/>
        <w:jc w:val="both"/>
      </w:pPr>
      <w:r>
        <w:rPr/>
        <w:t>过因素分析、对比分析、趋势分析等方法，定期开展运营情况分析，发现存在的问题，及时 查明原因并加以改进。</w:t>
      </w:r>
    </w:p>
    <w:p>
      <w:pPr>
        <w:pStyle w:val="BodyText"/>
        <w:spacing w:line="364" w:lineRule="auto" w:before="79"/>
        <w:ind w:left="595" w:right="251"/>
        <w:jc w:val="left"/>
      </w:pPr>
      <w:r>
        <w:rPr/>
        <w:t>（</w:t>
      </w:r>
      <w:r>
        <w:rPr>
          <w:rFonts w:ascii="Times New Roman" w:hAnsi="Times New Roman" w:cs="Times New Roman" w:eastAsia="Times New Roman" w:hint="default"/>
        </w:rPr>
        <w:t>8</w:t>
      </w:r>
      <w:r>
        <w:rPr/>
        <w:t>）绩效考评控制 本公司建立并实施绩效考核制度，根据计划及预算目标设置考核指标体系，对企业内部</w:t>
      </w:r>
    </w:p>
    <w:p>
      <w:pPr>
        <w:pStyle w:val="BodyText"/>
        <w:spacing w:line="357" w:lineRule="auto" w:before="26"/>
        <w:ind w:right="271"/>
        <w:jc w:val="both"/>
      </w:pPr>
      <w:r>
        <w:rPr/>
        <w:t>各责任单位和全体员工的业绩进行定期考核和客观评价，将考评结果作为确定员工薪酬以及 职务晋升、评优、降级、调岗、辞退等的依据。</w:t>
      </w:r>
    </w:p>
    <w:p>
      <w:pPr>
        <w:spacing w:after="0" w:line="357" w:lineRule="auto"/>
        <w:jc w:val="both"/>
        <w:sectPr>
          <w:pgSz w:w="11910" w:h="16840"/>
          <w:pgMar w:header="786" w:footer="705" w:top="1000" w:bottom="900" w:left="1020" w:right="900"/>
        </w:sectPr>
      </w:pPr>
    </w:p>
    <w:p>
      <w:pPr>
        <w:spacing w:line="240" w:lineRule="auto" w:before="2"/>
        <w:rPr>
          <w:rFonts w:ascii="宋体" w:hAnsi="宋体" w:cs="宋体" w:eastAsia="宋体" w:hint="default"/>
          <w:sz w:val="28"/>
          <w:szCs w:val="28"/>
        </w:rPr>
      </w:pPr>
    </w:p>
    <w:p>
      <w:pPr>
        <w:pStyle w:val="BodyText"/>
        <w:spacing w:line="240" w:lineRule="auto" w:before="26"/>
        <w:ind w:left="602" w:right="91"/>
        <w:jc w:val="left"/>
        <w:rPr>
          <w:rFonts w:ascii="宋体" w:hAnsi="宋体" w:cs="宋体" w:eastAsia="宋体" w:hint="default"/>
        </w:rPr>
      </w:pPr>
      <w:bookmarkStart w:name="（二）重点实施的内部控制" w:id="38"/>
      <w:bookmarkEnd w:id="38"/>
      <w:r>
        <w:rPr/>
      </w:r>
      <w:r>
        <w:rPr>
          <w:rFonts w:ascii="宋体" w:hAnsi="宋体" w:cs="宋体" w:eastAsia="宋体" w:hint="default"/>
        </w:rPr>
        <w:t>（二）重点实施的内部控制</w:t>
      </w:r>
    </w:p>
    <w:p>
      <w:pPr>
        <w:spacing w:line="240" w:lineRule="auto" w:before="12"/>
        <w:rPr>
          <w:rFonts w:ascii="宋体" w:hAnsi="宋体" w:cs="宋体" w:eastAsia="宋体" w:hint="default"/>
          <w:sz w:val="20"/>
          <w:szCs w:val="20"/>
        </w:rPr>
      </w:pPr>
    </w:p>
    <w:p>
      <w:pPr>
        <w:pStyle w:val="BodyText"/>
        <w:spacing w:line="364" w:lineRule="auto"/>
        <w:ind w:left="595" w:right="91"/>
        <w:jc w:val="left"/>
      </w:pPr>
      <w:r>
        <w:rPr/>
        <w:t>（</w:t>
      </w:r>
      <w:r>
        <w:rPr>
          <w:rFonts w:ascii="Times New Roman" w:hAnsi="Times New Roman" w:cs="Times New Roman" w:eastAsia="Times New Roman" w:hint="default"/>
        </w:rPr>
        <w:t>1</w:t>
      </w:r>
      <w:r>
        <w:rPr/>
        <w:t>）对外投资管理控制 </w:t>
      </w:r>
      <w:r>
        <w:rPr>
          <w:spacing w:val="-6"/>
        </w:rPr>
        <w:t>公司制定了《对外投资管理制度》，明确规定了董事会、股东大会对于对外投资的审批权</w:t>
      </w:r>
    </w:p>
    <w:p>
      <w:pPr>
        <w:pStyle w:val="BodyText"/>
        <w:spacing w:line="240" w:lineRule="auto" w:before="26"/>
        <w:ind w:right="0"/>
        <w:jc w:val="both"/>
      </w:pPr>
      <w:r>
        <w:rPr/>
        <w:t>限，公司的所有投资行为均严格遵循公司相关规定，履行了正常的投资决策程序。</w:t>
      </w:r>
    </w:p>
    <w:p>
      <w:pPr>
        <w:pStyle w:val="BodyText"/>
        <w:spacing w:line="364" w:lineRule="auto" w:before="194"/>
        <w:ind w:left="595" w:right="131"/>
        <w:jc w:val="left"/>
      </w:pPr>
      <w:r>
        <w:rPr/>
        <w:t>（</w:t>
      </w:r>
      <w:r>
        <w:rPr>
          <w:rFonts w:ascii="Times New Roman" w:hAnsi="Times New Roman" w:cs="Times New Roman" w:eastAsia="Times New Roman" w:hint="default"/>
        </w:rPr>
        <w:t>2</w:t>
      </w:r>
      <w:r>
        <w:rPr/>
        <w:t>）关联交易管理控制 为确保公司的关联交易行为不损害公司和非关联股东的合法权益，公司制定了《关联交</w:t>
      </w:r>
    </w:p>
    <w:p>
      <w:pPr>
        <w:pStyle w:val="BodyText"/>
        <w:spacing w:line="357" w:lineRule="auto" w:before="26"/>
        <w:ind w:right="110"/>
        <w:jc w:val="both"/>
      </w:pPr>
      <w:r>
        <w:rPr/>
        <w:t>易管理制</w:t>
      </w:r>
      <w:r>
        <w:rPr>
          <w:spacing w:val="4"/>
        </w:rPr>
        <w:t>度</w:t>
      </w:r>
      <w:r>
        <w:rPr>
          <w:spacing w:val="-118"/>
        </w:rPr>
        <w:t>》</w:t>
      </w:r>
      <w:r>
        <w:rPr/>
        <w:t>，对关联交易的认定、审核以及决策、审批权限、表决等做了明确规定</w:t>
      </w:r>
      <w:r>
        <w:rPr>
          <w:spacing w:val="-92"/>
        </w:rPr>
        <w:t> </w:t>
      </w:r>
      <w:r>
        <w:rPr>
          <w:spacing w:val="-118"/>
        </w:rPr>
        <w:t>。</w:t>
      </w:r>
      <w:r>
        <w:rPr/>
        <w:t>《公司</w:t>
      </w:r>
      <w:r>
        <w:rPr/>
        <w:t> 章</w:t>
      </w:r>
      <w:r>
        <w:rPr>
          <w:spacing w:val="2"/>
        </w:rPr>
        <w:t>程</w:t>
      </w:r>
      <w:r>
        <w:rPr>
          <w:spacing w:val="-70"/>
        </w:rPr>
        <w:t>》</w:t>
      </w:r>
      <w:r>
        <w:rPr/>
        <w:t>也对关联交易进行了相关规</w:t>
      </w:r>
      <w:r>
        <w:rPr>
          <w:spacing w:val="2"/>
        </w:rPr>
        <w:t>定</w:t>
      </w:r>
      <w:r>
        <w:rPr>
          <w:spacing w:val="-68"/>
        </w:rPr>
        <w:t>，</w:t>
      </w:r>
      <w:r>
        <w:rPr/>
        <w:t>公司内部在进行关联交易活动时均能遵</w:t>
      </w:r>
      <w:r>
        <w:rPr>
          <w:spacing w:val="-68"/>
        </w:rPr>
        <w:t>守</w:t>
      </w:r>
      <w:r>
        <w:rPr/>
        <w:t>《公司章程</w:t>
      </w:r>
      <w:r>
        <w:rPr>
          <w:spacing w:val="-120"/>
        </w:rPr>
        <w:t>》</w:t>
      </w:r>
      <w:r>
        <w:rPr>
          <w:w w:val="50"/>
        </w:rPr>
        <w:t>、</w:t>
      </w:r>
      <w:r>
        <w:rPr/>
      </w:r>
    </w:p>
    <w:p>
      <w:pPr>
        <w:pStyle w:val="BodyText"/>
        <w:spacing w:line="240" w:lineRule="auto" w:before="36"/>
        <w:ind w:right="0"/>
        <w:jc w:val="both"/>
      </w:pPr>
      <w:r>
        <w:rPr/>
        <w:t>《关联交易管理制度》的规定执行。</w:t>
      </w:r>
    </w:p>
    <w:p>
      <w:pPr>
        <w:pStyle w:val="BodyText"/>
        <w:spacing w:line="364" w:lineRule="auto" w:before="192"/>
        <w:ind w:left="595" w:right="91"/>
        <w:jc w:val="left"/>
      </w:pPr>
      <w:r>
        <w:rPr/>
        <w:t>（</w:t>
      </w:r>
      <w:r>
        <w:rPr>
          <w:rFonts w:ascii="Times New Roman" w:hAnsi="Times New Roman" w:cs="Times New Roman" w:eastAsia="Times New Roman" w:hint="default"/>
        </w:rPr>
        <w:t>3</w:t>
      </w:r>
      <w:r>
        <w:rPr/>
        <w:t>）募集资金使用管理控制 </w:t>
      </w:r>
      <w:r>
        <w:rPr>
          <w:spacing w:val="-4"/>
          <w:w w:val="99"/>
        </w:rPr>
        <w:t>为规范公司募集资金管理，提高募集资金使用效率，公司制定了《募集资金管理制度》，</w:t>
      </w:r>
      <w:r>
        <w:rPr>
          <w:spacing w:val="-4"/>
        </w:rPr>
      </w:r>
    </w:p>
    <w:p>
      <w:pPr>
        <w:pStyle w:val="BodyText"/>
        <w:spacing w:line="352" w:lineRule="auto" w:before="26"/>
        <w:ind w:right="112"/>
        <w:jc w:val="both"/>
      </w:pPr>
      <w:r>
        <w:rPr/>
        <w:t>对募集资金的存储、使用、变更、管理与监督等内容进行了明确的规定。公司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年度的</w:t>
      </w:r>
      <w:r>
        <w:rPr>
          <w:spacing w:val="-114"/>
        </w:rPr>
        <w:t> </w:t>
      </w:r>
      <w:r>
        <w:rPr>
          <w:spacing w:val="-114"/>
        </w:rPr>
      </w:r>
      <w:r>
        <w:rPr/>
        <w:t>募集资金存放和使用均符合《首次公开发行股票并在创业板上市管理暂行办法</w:t>
      </w:r>
      <w:r>
        <w:rPr>
          <w:spacing w:val="-87"/>
        </w:rPr>
        <w:t> </w:t>
      </w:r>
      <w:r>
        <w:rPr>
          <w:spacing w:val="-34"/>
        </w:rPr>
        <w:t>》、《上市公司</w:t>
      </w:r>
      <w:r>
        <w:rPr/>
        <w:t> 募集资金管理办法》及《创业板上市公司规范运作指引》等有关法律、法规的规定，并按照 公司制定的《募集资金管理制度》的要求对募集资金进行了专户存储和使用，不存在变相变 更募集资金用途以及违规使用募集资金的情形。</w:t>
      </w:r>
    </w:p>
    <w:p>
      <w:pPr>
        <w:pStyle w:val="BodyText"/>
        <w:spacing w:line="364" w:lineRule="auto" w:before="79"/>
        <w:ind w:left="595" w:right="131"/>
        <w:jc w:val="left"/>
      </w:pPr>
      <w:r>
        <w:rPr/>
        <w:t>（</w:t>
      </w:r>
      <w:r>
        <w:rPr>
          <w:rFonts w:ascii="Times New Roman" w:hAnsi="Times New Roman" w:cs="Times New Roman" w:eastAsia="Times New Roman" w:hint="default"/>
        </w:rPr>
        <w:t>4</w:t>
      </w:r>
      <w:r>
        <w:rPr/>
        <w:t>）对子公司的内部控制 为加强对子公司的管理，确保子公司规范、高效、有序地运作，公司制定了《子公司管</w:t>
      </w:r>
    </w:p>
    <w:p>
      <w:pPr>
        <w:pStyle w:val="BodyText"/>
        <w:spacing w:line="357" w:lineRule="auto" w:before="26"/>
        <w:ind w:right="110"/>
        <w:jc w:val="both"/>
      </w:pPr>
      <w:r>
        <w:rPr>
          <w:spacing w:val="-5"/>
        </w:rPr>
        <w:t>理制度》，根据制度规定，公司向子公司委派各主要高级管理人员；公司各职能部门对子公司</w:t>
      </w:r>
      <w:r>
        <w:rPr>
          <w:spacing w:val="-116"/>
        </w:rPr>
        <w:t> </w:t>
      </w:r>
      <w:r>
        <w:rPr>
          <w:spacing w:val="-116"/>
        </w:rPr>
      </w:r>
      <w:r>
        <w:rPr/>
        <w:t>的对口部门进行指导及监督；公司要求子公司执行与公司统一的《财务管理制度</w:t>
      </w:r>
      <w:r>
        <w:rPr>
          <w:spacing w:val="-86"/>
        </w:rPr>
        <w:t> </w:t>
      </w:r>
      <w:r>
        <w:rPr>
          <w:spacing w:val="-40"/>
        </w:rPr>
        <w:t>》、《信息披</w:t>
      </w:r>
      <w:r>
        <w:rPr/>
        <w:t> 露管理制度》等。同时，公司建立了对各子公司的绩效综合考评体系，有效地对子公司进行 管理。</w:t>
      </w:r>
    </w:p>
    <w:p>
      <w:pPr>
        <w:pStyle w:val="BodyText"/>
        <w:spacing w:line="367" w:lineRule="auto" w:before="74"/>
        <w:ind w:left="595" w:right="91"/>
        <w:jc w:val="left"/>
      </w:pPr>
      <w:r>
        <w:rPr/>
        <w:t>（</w:t>
      </w:r>
      <w:r>
        <w:rPr>
          <w:rFonts w:ascii="Times New Roman" w:hAnsi="Times New Roman" w:cs="Times New Roman" w:eastAsia="Times New Roman" w:hint="default"/>
        </w:rPr>
        <w:t>5</w:t>
      </w:r>
      <w:r>
        <w:rPr/>
        <w:t>）信息披露管理</w:t>
      </w:r>
      <w:r>
        <w:rPr>
          <w:spacing w:val="-1"/>
        </w:rPr>
        <w:t> </w:t>
      </w:r>
      <w:r>
        <w:rPr/>
        <w:t>公司建立了较严格的信息披露制度，已按照《公司法</w:t>
      </w:r>
      <w:r>
        <w:rPr>
          <w:spacing w:val="-99"/>
        </w:rPr>
        <w:t> </w:t>
      </w:r>
      <w:r>
        <w:rPr>
          <w:spacing w:val="-15"/>
        </w:rPr>
        <w:t>》、《证券法》等国家有关法律法规</w:t>
      </w:r>
    </w:p>
    <w:p>
      <w:pPr>
        <w:pStyle w:val="BodyText"/>
        <w:spacing w:line="357" w:lineRule="auto" w:before="24"/>
        <w:ind w:right="110"/>
        <w:jc w:val="both"/>
      </w:pPr>
      <w:r>
        <w:rPr>
          <w:spacing w:val="-8"/>
          <w:w w:val="98"/>
        </w:rPr>
        <w:t>及《证券交易所股票上市规则》、《公开发行股票公司信息披露内容与格式准则》的有关要求，</w:t>
      </w:r>
      <w:r>
        <w:rPr>
          <w:spacing w:val="-104"/>
          <w:w w:val="98"/>
        </w:rPr>
        <w:t> </w:t>
      </w:r>
      <w:r>
        <w:rPr>
          <w:spacing w:val="-104"/>
          <w:w w:val="98"/>
        </w:rPr>
      </w:r>
      <w:r>
        <w:rPr/>
        <w:t>明确了公司信息披露的基本规则、内容、程序、披露流程、披露权限和责任的划分以及相应</w:t>
      </w:r>
      <w:r>
        <w:rPr/>
        <w:t> 的保密措施。</w:t>
      </w:r>
    </w:p>
    <w:p>
      <w:pPr>
        <w:spacing w:after="0" w:line="357" w:lineRule="auto"/>
        <w:jc w:val="both"/>
        <w:sectPr>
          <w:pgSz w:w="11910" w:h="16840"/>
          <w:pgMar w:header="786" w:footer="705" w:top="1000" w:bottom="900" w:left="1020" w:right="1020"/>
        </w:sectPr>
      </w:pPr>
    </w:p>
    <w:p>
      <w:pPr>
        <w:spacing w:line="240" w:lineRule="auto" w:before="2"/>
        <w:rPr>
          <w:rFonts w:ascii="宋体" w:hAnsi="宋体" w:cs="宋体" w:eastAsia="宋体" w:hint="default"/>
          <w:sz w:val="28"/>
          <w:szCs w:val="28"/>
        </w:rPr>
      </w:pPr>
    </w:p>
    <w:p>
      <w:pPr>
        <w:pStyle w:val="BodyText"/>
        <w:spacing w:line="240" w:lineRule="auto" w:before="26"/>
        <w:ind w:left="602" w:right="91"/>
        <w:jc w:val="left"/>
        <w:rPr>
          <w:rFonts w:ascii="宋体" w:hAnsi="宋体" w:cs="宋体" w:eastAsia="宋体" w:hint="default"/>
        </w:rPr>
      </w:pPr>
      <w:bookmarkStart w:name="（三）董事会对于内部控制评价及审核意见" w:id="39"/>
      <w:bookmarkEnd w:id="39"/>
      <w:r>
        <w:rPr/>
      </w:r>
      <w:r>
        <w:rPr>
          <w:rFonts w:ascii="宋体" w:hAnsi="宋体" w:cs="宋体" w:eastAsia="宋体" w:hint="default"/>
        </w:rPr>
        <w:t>（三）董事会对于内部控制评价及审核意见</w:t>
      </w:r>
    </w:p>
    <w:p>
      <w:pPr>
        <w:spacing w:line="240" w:lineRule="auto" w:before="5"/>
        <w:rPr>
          <w:rFonts w:ascii="宋体" w:hAnsi="宋体" w:cs="宋体" w:eastAsia="宋体" w:hint="default"/>
          <w:sz w:val="29"/>
          <w:szCs w:val="29"/>
        </w:rPr>
      </w:pPr>
    </w:p>
    <w:p>
      <w:pPr>
        <w:pStyle w:val="BodyText"/>
        <w:spacing w:line="331" w:lineRule="auto"/>
        <w:ind w:right="112" w:firstLine="482"/>
        <w:jc w:val="both"/>
      </w:pPr>
      <w:r>
        <w:rPr/>
        <w:t>本公司董事会认为，本公司结合自身的经营特点和风险因素，建立了较为完善的法人治 理结构和健全的内部控制制度，符合国家有关法律、法规和证券监管部门的要求。公司内部 控制制度具有较强的针对性、合理性和有效性，并且得到了较好的贯彻和执行，在公司经营 的采购、生产、销售等各个关键环节、关联交易、对外投资、募集资金使用、信息披露等方 </w:t>
      </w:r>
      <w:r>
        <w:rPr>
          <w:spacing w:val="-1"/>
        </w:rPr>
        <w:t>面发挥了较好的管理控制作用，能够对编制真实、公允的财务报表提供合理的保证</w:t>
      </w:r>
      <w:r>
        <w:rPr>
          <w:rFonts w:ascii="Times New Roman" w:hAnsi="Times New Roman" w:cs="Times New Roman" w:eastAsia="Times New Roman" w:hint="default"/>
          <w:spacing w:val="-1"/>
        </w:rPr>
        <w:t>,</w:t>
      </w:r>
      <w:r>
        <w:rPr>
          <w:spacing w:val="-1"/>
        </w:rPr>
        <w:t>对公司各</w:t>
      </w:r>
      <w:r>
        <w:rPr>
          <w:spacing w:val="-101"/>
        </w:rPr>
        <w:t> </w:t>
      </w:r>
      <w:r>
        <w:rPr>
          <w:spacing w:val="-3"/>
        </w:rPr>
        <w:t>项业务活动的健康运行和经营风险的控制提供保证。</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年度未发现公司存在内部控制设计 和执行的重大缺陷，随着公司的不断发展、业务职能调整、外部环境的变化和管理要求的提 高，内部控制制度还需要不断修订和完善。</w:t>
      </w:r>
    </w:p>
    <w:p>
      <w:pPr>
        <w:pStyle w:val="BodyText"/>
        <w:spacing w:line="326" w:lineRule="auto" w:before="96"/>
        <w:ind w:right="112" w:firstLine="482"/>
        <w:jc w:val="both"/>
      </w:pPr>
      <w:r>
        <w:rPr/>
        <w:t>董事会针对本年度</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日《关于更正</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3"/>
        </w:rPr>
        <w:t>年半年度报告》的事件，根据《年报信息披</w:t>
      </w:r>
      <w:r>
        <w:rPr/>
        <w:t> 露重大责任追究制度》的相关规定，结合公司初次进行定期报告实际情况，对董秘办、财务 部及相关责任人进行公司内部通报批评，以示警介。</w:t>
      </w:r>
    </w:p>
    <w:p>
      <w:pPr>
        <w:spacing w:after="0" w:line="326" w:lineRule="auto"/>
        <w:jc w:val="both"/>
        <w:sectPr>
          <w:footerReference w:type="default" r:id="rId31"/>
          <w:pgSz w:w="11910" w:h="16840"/>
          <w:pgMar w:footer="705" w:header="786" w:top="1000" w:bottom="900" w:left="1020" w:right="102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right="91"/>
        <w:jc w:val="left"/>
      </w:pPr>
      <w:bookmarkStart w:name="_bookmark8" w:id="40"/>
      <w:bookmarkEnd w:id="40"/>
      <w:r>
        <w:rPr/>
      </w:r>
      <w:r>
        <w:rPr/>
        <w:t>第九节</w:t>
      </w:r>
      <w:r>
        <w:rPr>
          <w:spacing w:val="6"/>
        </w:rPr>
        <w:t> </w:t>
      </w:r>
      <w:r>
        <w:rPr/>
        <w:t>监事会报告</w:t>
      </w:r>
    </w:p>
    <w:p>
      <w:pPr>
        <w:spacing w:line="240" w:lineRule="auto" w:before="1"/>
        <w:rPr>
          <w:rFonts w:ascii="宋体" w:hAnsi="宋体" w:cs="宋体" w:eastAsia="宋体" w:hint="default"/>
          <w:sz w:val="38"/>
          <w:szCs w:val="38"/>
        </w:rPr>
      </w:pPr>
    </w:p>
    <w:p>
      <w:pPr>
        <w:pStyle w:val="BodyText"/>
        <w:spacing w:line="240" w:lineRule="auto"/>
        <w:ind w:left="595" w:right="91"/>
        <w:jc w:val="left"/>
      </w:pPr>
      <w:r>
        <w:rPr/>
        <w:t>报告期内，公司监事会依照《公司法</w:t>
      </w:r>
      <w:r>
        <w:rPr>
          <w:spacing w:val="-120"/>
        </w:rPr>
        <w:t>》、</w:t>
      </w:r>
      <w:r>
        <w:rPr/>
        <w:t>《证券法》和《公司章程》等法律法规以及公司</w:t>
      </w:r>
    </w:p>
    <w:p>
      <w:pPr>
        <w:pStyle w:val="BodyText"/>
        <w:spacing w:line="240" w:lineRule="auto" w:before="154"/>
        <w:ind w:right="91"/>
        <w:jc w:val="left"/>
      </w:pPr>
      <w:r>
        <w:rPr/>
        <w:t>《监事会议事规则》等制度的规定，认真履行监督职责，积极维护全体股东及公司的利益。</w:t>
      </w:r>
    </w:p>
    <w:p>
      <w:pPr>
        <w:spacing w:line="240" w:lineRule="auto" w:before="9"/>
        <w:rPr>
          <w:rFonts w:ascii="宋体" w:hAnsi="宋体" w:cs="宋体" w:eastAsia="宋体" w:hint="default"/>
          <w:sz w:val="29"/>
          <w:szCs w:val="29"/>
        </w:rPr>
      </w:pPr>
    </w:p>
    <w:p>
      <w:pPr>
        <w:pStyle w:val="Heading2"/>
        <w:spacing w:line="240" w:lineRule="auto"/>
        <w:ind w:right="91"/>
        <w:jc w:val="left"/>
      </w:pPr>
      <w:r>
        <w:rPr/>
        <w:t>一、监事会会议情况</w:t>
      </w:r>
    </w:p>
    <w:p>
      <w:pPr>
        <w:spacing w:line="240" w:lineRule="auto" w:before="6"/>
        <w:rPr>
          <w:rFonts w:ascii="宋体" w:hAnsi="宋体" w:cs="宋体" w:eastAsia="宋体" w:hint="default"/>
          <w:sz w:val="32"/>
          <w:szCs w:val="32"/>
        </w:rPr>
      </w:pPr>
    </w:p>
    <w:p>
      <w:pPr>
        <w:pStyle w:val="BodyText"/>
        <w:spacing w:line="240" w:lineRule="auto"/>
        <w:ind w:left="595" w:right="91"/>
        <w:jc w:val="left"/>
      </w:pPr>
      <w:r>
        <w:rPr/>
        <w:t>报告期内，公司共召开了</w:t>
      </w:r>
      <w:r>
        <w:rPr>
          <w:spacing w:val="-63"/>
        </w:rPr>
        <w:t> </w:t>
      </w:r>
      <w:r>
        <w:rPr>
          <w:rFonts w:ascii="Times New Roman" w:hAnsi="Times New Roman" w:cs="Times New Roman" w:eastAsia="Times New Roman" w:hint="default"/>
        </w:rPr>
        <w:t>5 </w:t>
      </w:r>
      <w:r>
        <w:rPr/>
        <w:t>次监事会，会议情况如下：</w:t>
      </w:r>
    </w:p>
    <w:p>
      <w:pPr>
        <w:pStyle w:val="BodyText"/>
        <w:spacing w:line="338" w:lineRule="auto" w:before="171"/>
        <w:ind w:right="112" w:firstLine="482"/>
        <w:jc w:val="both"/>
      </w:pPr>
      <w:r>
        <w:rPr>
          <w:rFonts w:ascii="Times New Roman" w:hAnsi="Times New Roman" w:cs="Times New Roman" w:eastAsia="Times New Roman" w:hint="default"/>
        </w:rPr>
        <w:t>1</w:t>
      </w:r>
      <w:r>
        <w:rPr>
          <w:spacing w:val="-3"/>
        </w:rPr>
        <w:t>．</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22 </w:t>
      </w:r>
      <w:r>
        <w:rPr/>
        <w:t>日召开的第一届监事会第五次会议审议通过了</w:t>
      </w:r>
      <w:r>
        <w:rPr>
          <w:spacing w:val="-120"/>
        </w:rPr>
        <w:t>：</w:t>
      </w:r>
      <w:r>
        <w:rPr/>
        <w:t>《</w:t>
      </w:r>
      <w:r>
        <w:rPr>
          <w:rFonts w:ascii="Times New Roman" w:hAnsi="Times New Roman" w:cs="Times New Roman" w:eastAsia="Times New Roman" w:hint="default"/>
        </w:rPr>
        <w:t>2010 </w:t>
      </w:r>
      <w:r>
        <w:rPr/>
        <w:t>年度监事会工 作报告</w:t>
      </w:r>
      <w:r>
        <w:rPr>
          <w:spacing w:val="-238"/>
        </w:rPr>
        <w:t>》</w:t>
      </w:r>
      <w:r>
        <w:rPr>
          <w:spacing w:val="-3"/>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年度财务报告</w:t>
      </w:r>
      <w:r>
        <w:rPr>
          <w:spacing w:val="-240"/>
        </w:rPr>
        <w:t>》</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年度财务决算报告及</w:t>
      </w:r>
      <w:r>
        <w:rPr>
          <w:spacing w:val="-70"/>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年度财务预算报告</w:t>
      </w:r>
      <w:r>
        <w:rPr>
          <w:spacing w:val="-238"/>
        </w:rPr>
        <w:t>》</w:t>
      </w:r>
      <w:r>
        <w:rPr>
          <w:spacing w:val="-3"/>
        </w:rPr>
        <w:t>《</w:t>
      </w:r>
      <w:r>
        <w:rPr>
          <w:rFonts w:ascii="Times New Roman" w:hAnsi="Times New Roman" w:cs="Times New Roman" w:eastAsia="Times New Roman" w:hint="default"/>
        </w:rPr>
        <w:t>2010 </w:t>
      </w:r>
      <w:r>
        <w:rPr/>
        <w:t>年度利润分配方</w:t>
      </w:r>
      <w:r>
        <w:rPr>
          <w:spacing w:val="2"/>
        </w:rPr>
        <w:t>案</w:t>
      </w:r>
      <w:r>
        <w:rPr>
          <w:spacing w:val="-120"/>
        </w:rPr>
        <w:t>》</w:t>
      </w:r>
      <w:r>
        <w:rPr/>
        <w:t>。</w:t>
      </w:r>
    </w:p>
    <w:p>
      <w:pPr>
        <w:pStyle w:val="BodyText"/>
        <w:spacing w:line="336" w:lineRule="auto" w:before="94"/>
        <w:ind w:right="112" w:firstLine="482"/>
        <w:jc w:val="both"/>
      </w:pPr>
      <w:r>
        <w:rPr>
          <w:rFonts w:ascii="Times New Roman" w:hAnsi="Times New Roman" w:cs="Times New Roman" w:eastAsia="Times New Roman" w:hint="default"/>
        </w:rPr>
        <w:t>2</w:t>
      </w:r>
      <w:r>
        <w:rPr>
          <w:spacing w:val="-5"/>
        </w:rPr>
        <w:t>．</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27 </w:t>
      </w:r>
      <w:r>
        <w:rPr/>
        <w:t>日召开的第一届监事会第六次会议审议通过了</w:t>
      </w:r>
      <w:r>
        <w:rPr>
          <w:spacing w:val="-123"/>
        </w:rPr>
        <w:t>：</w:t>
      </w:r>
      <w:r>
        <w:rPr/>
        <w:t>《关于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年半年度 报告及半年度报告摘要的议案</w:t>
      </w:r>
      <w:r>
        <w:rPr>
          <w:spacing w:val="-120"/>
        </w:rPr>
        <w:t>》</w:t>
      </w:r>
      <w:r>
        <w:rPr/>
        <w:t>。</w:t>
      </w:r>
    </w:p>
    <w:p>
      <w:pPr>
        <w:pStyle w:val="BodyText"/>
        <w:spacing w:line="336" w:lineRule="auto" w:before="98"/>
        <w:ind w:right="112" w:firstLine="482"/>
        <w:jc w:val="both"/>
      </w:pPr>
      <w:r>
        <w:rPr>
          <w:spacing w:val="-3"/>
        </w:rPr>
        <w:t>３．</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日召开的第一届监事会第七次会议审议通过</w:t>
      </w:r>
      <w:r>
        <w:rPr>
          <w:spacing w:val="2"/>
        </w:rPr>
        <w:t>了</w:t>
      </w:r>
      <w:r>
        <w:rPr>
          <w:spacing w:val="-123"/>
        </w:rPr>
        <w:t>：</w:t>
      </w:r>
      <w:r>
        <w:rPr/>
        <w:t>《关于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年三季 度报告全文及正文的议案</w:t>
      </w:r>
      <w:r>
        <w:rPr>
          <w:spacing w:val="-120"/>
        </w:rPr>
        <w:t>》</w:t>
      </w:r>
      <w:r>
        <w:rPr/>
        <w:t>。</w:t>
      </w:r>
    </w:p>
    <w:p>
      <w:pPr>
        <w:pStyle w:val="BodyText"/>
        <w:spacing w:line="338" w:lineRule="auto" w:before="96"/>
        <w:ind w:right="112" w:firstLine="482"/>
        <w:jc w:val="both"/>
      </w:pPr>
      <w:r>
        <w:rPr>
          <w:spacing w:val="-3"/>
        </w:rPr>
        <w:t>４．</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日召开第一届监事会第八次会议审议通过了《关于使用募集资金置换预</w:t>
      </w:r>
      <w:r>
        <w:rPr/>
        <w:t> 先投入募集资金投资项目的自筹资金的议案》。</w:t>
      </w:r>
    </w:p>
    <w:p>
      <w:pPr>
        <w:pStyle w:val="BodyText"/>
        <w:spacing w:line="338" w:lineRule="auto" w:before="94"/>
        <w:ind w:right="213" w:firstLine="482"/>
        <w:jc w:val="left"/>
      </w:pPr>
      <w:r>
        <w:rPr/>
        <w:t>５</w:t>
      </w:r>
      <w:r>
        <w:rPr>
          <w:spacing w:val="-3"/>
        </w:rPr>
        <w:t>．</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30 </w:t>
      </w:r>
      <w:r>
        <w:rPr/>
        <w:t>日召开的第一届监事会第九次会议审议通过了</w:t>
      </w:r>
      <w:r>
        <w:rPr>
          <w:spacing w:val="-120"/>
        </w:rPr>
        <w:t>：</w:t>
      </w:r>
      <w:r>
        <w:rPr/>
        <w:t>《关于部分募投项</w:t>
      </w:r>
      <w:r>
        <w:rPr/>
        <w:t> 目实施方式变更的议</w:t>
      </w:r>
      <w:r>
        <w:rPr>
          <w:spacing w:val="2"/>
        </w:rPr>
        <w:t>案</w:t>
      </w:r>
      <w:r>
        <w:rPr>
          <w:spacing w:val="-120"/>
        </w:rPr>
        <w:t>》</w:t>
      </w:r>
      <w:r>
        <w:rPr/>
        <w:t>。</w:t>
      </w:r>
    </w:p>
    <w:p>
      <w:pPr>
        <w:spacing w:line="240" w:lineRule="auto" w:before="12"/>
        <w:rPr>
          <w:rFonts w:ascii="宋体" w:hAnsi="宋体" w:cs="宋体" w:eastAsia="宋体" w:hint="default"/>
          <w:sz w:val="21"/>
          <w:szCs w:val="21"/>
        </w:rPr>
      </w:pPr>
    </w:p>
    <w:p>
      <w:pPr>
        <w:pStyle w:val="Heading2"/>
        <w:spacing w:line="240" w:lineRule="auto"/>
        <w:ind w:right="91"/>
        <w:jc w:val="left"/>
      </w:pPr>
      <w:r>
        <w:rPr/>
        <w:t>二、监事会对公司相关事项的独立意见</w:t>
      </w:r>
    </w:p>
    <w:p>
      <w:pPr>
        <w:spacing w:line="240" w:lineRule="auto" w:before="6"/>
        <w:rPr>
          <w:rFonts w:ascii="宋体" w:hAnsi="宋体" w:cs="宋体" w:eastAsia="宋体" w:hint="default"/>
          <w:sz w:val="32"/>
          <w:szCs w:val="32"/>
        </w:rPr>
      </w:pPr>
    </w:p>
    <w:p>
      <w:pPr>
        <w:pStyle w:val="BodyText"/>
        <w:spacing w:line="240" w:lineRule="auto"/>
        <w:ind w:left="590"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公司依法运作情况</w:t>
      </w:r>
    </w:p>
    <w:p>
      <w:pPr>
        <w:pStyle w:val="BodyText"/>
        <w:spacing w:line="357" w:lineRule="auto" w:before="174"/>
        <w:ind w:right="134" w:firstLine="496"/>
        <w:jc w:val="both"/>
      </w:pPr>
      <w:r>
        <w:rPr/>
        <w:t>报告期内，公司严格遵守国家各项法律、法规和公司章程，依法运作。公司股东大会、 </w:t>
      </w:r>
      <w:r>
        <w:rPr>
          <w:spacing w:val="-6"/>
        </w:rPr>
        <w:t>董事会会议的召集、召开均按照《公司法》、《证券法》及《公司章程》等有关制度的规定，</w:t>
      </w:r>
      <w:r>
        <w:rPr>
          <w:spacing w:val="-112"/>
        </w:rPr>
        <w:t> </w:t>
      </w:r>
      <w:r>
        <w:rPr>
          <w:spacing w:val="-112"/>
        </w:rPr>
      </w:r>
      <w:r>
        <w:rPr/>
        <w:t>决策程序合法有效，未发现公司有违法违规的经营行为。各项决议的形成都是以实现公司利 益、股东利益最大化为目标，符合公司发展的实际需要。公司董事、高级管理人员执行职务 </w:t>
      </w:r>
      <w:r>
        <w:rPr>
          <w:spacing w:val="-4"/>
        </w:rPr>
        <w:t>能够勤勉尽责，未发现违反法律、法规、《公司章程》及损害公司利益和股东利益行为。</w:t>
      </w:r>
    </w:p>
    <w:p>
      <w:pPr>
        <w:spacing w:before="77"/>
        <w:ind w:left="616" w:right="9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公司财务状况</w:t>
      </w:r>
    </w:p>
    <w:p>
      <w:pPr>
        <w:spacing w:line="240" w:lineRule="auto" w:before="5"/>
        <w:rPr>
          <w:rFonts w:ascii="宋体" w:hAnsi="宋体" w:cs="宋体" w:eastAsia="宋体" w:hint="default"/>
          <w:sz w:val="19"/>
          <w:szCs w:val="19"/>
        </w:rPr>
      </w:pPr>
    </w:p>
    <w:p>
      <w:pPr>
        <w:pStyle w:val="BodyText"/>
        <w:spacing w:line="240" w:lineRule="auto"/>
        <w:ind w:left="595" w:right="91"/>
        <w:jc w:val="left"/>
      </w:pPr>
      <w:r>
        <w:rPr/>
        <w:t>公司监事会对公司的财务情况进行了检查，认为公司财务报告真实反映公司财务状况和</w:t>
      </w:r>
    </w:p>
    <w:p>
      <w:pPr>
        <w:spacing w:after="0" w:line="240" w:lineRule="auto"/>
        <w:jc w:val="left"/>
        <w:sectPr>
          <w:pgSz w:w="11910" w:h="16840"/>
          <w:pgMar w:header="786" w:footer="705" w:top="1000" w:bottom="900" w:left="1020" w:right="1020"/>
        </w:sectPr>
      </w:pPr>
    </w:p>
    <w:p>
      <w:pPr>
        <w:spacing w:line="240" w:lineRule="auto" w:before="2"/>
        <w:rPr>
          <w:rFonts w:ascii="宋体" w:hAnsi="宋体" w:cs="宋体" w:eastAsia="宋体" w:hint="default"/>
          <w:sz w:val="28"/>
          <w:szCs w:val="28"/>
        </w:rPr>
      </w:pPr>
    </w:p>
    <w:p>
      <w:pPr>
        <w:pStyle w:val="BodyText"/>
        <w:spacing w:line="338" w:lineRule="auto" w:before="26"/>
        <w:ind w:right="134"/>
        <w:jc w:val="left"/>
      </w:pPr>
      <w:bookmarkStart w:name="_bookmark9" w:id="41"/>
      <w:bookmarkEnd w:id="41"/>
      <w:r>
        <w:rPr/>
      </w:r>
      <w:r>
        <w:rPr/>
        <w:t>经营成果，符合国家有关法律、法规的规定。公司</w:t>
      </w:r>
      <w:r>
        <w:rPr>
          <w:rFonts w:ascii="Times New Roman" w:hAnsi="Times New Roman" w:cs="Times New Roman" w:eastAsia="Times New Roman" w:hint="default"/>
        </w:rPr>
        <w:t>2011</w:t>
      </w:r>
      <w:r>
        <w:rPr/>
        <w:t>年度财务报告内容真实、准确、完整 地反映了上市公司的实际情况，不存在任何虚假记载、误导性陈述或者重大遗漏。</w:t>
      </w:r>
    </w:p>
    <w:p>
      <w:pPr>
        <w:pStyle w:val="BodyText"/>
        <w:spacing w:line="240" w:lineRule="auto" w:before="94"/>
        <w:ind w:left="616" w:right="91"/>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公司募集资金使用情况</w:t>
      </w:r>
    </w:p>
    <w:p>
      <w:pPr>
        <w:pStyle w:val="BodyText"/>
        <w:spacing w:line="350" w:lineRule="auto" w:before="174"/>
        <w:ind w:right="112" w:firstLine="482"/>
        <w:jc w:val="both"/>
      </w:pPr>
      <w:r>
        <w:rPr/>
        <w:t>经核查，监事会认为：公司《</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年年度募集资金存放与使用情况的专项报告》的编制 符合《深圳证券交易所上市公司募集资金管理办法》及《深圳证券交易所创业板上市公司规 范运作指引》等有关规则的规定，募集资金的实际使用合法、合规，未发现违反法律、法规 及损害股东利益的行为。</w:t>
      </w:r>
    </w:p>
    <w:p>
      <w:pPr>
        <w:pStyle w:val="BodyText"/>
        <w:spacing w:line="240" w:lineRule="auto" w:before="82"/>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公司关联方占用资金情况</w:t>
      </w:r>
    </w:p>
    <w:p>
      <w:pPr>
        <w:spacing w:line="240" w:lineRule="auto" w:before="7"/>
        <w:rPr>
          <w:rFonts w:ascii="宋体" w:hAnsi="宋体" w:cs="宋体" w:eastAsia="宋体" w:hint="default"/>
          <w:sz w:val="19"/>
          <w:szCs w:val="19"/>
        </w:rPr>
      </w:pPr>
    </w:p>
    <w:p>
      <w:pPr>
        <w:pStyle w:val="BodyText"/>
        <w:spacing w:line="355" w:lineRule="auto"/>
        <w:ind w:right="148" w:firstLine="482"/>
        <w:jc w:val="both"/>
      </w:pPr>
      <w:r>
        <w:rPr/>
        <w:t>监事会对公司报告期内的关联交易进行了审核，监事会认为：公司与控股股东及其他关 联方之间不存在违规占用资金的情况。</w:t>
      </w:r>
    </w:p>
    <w:p>
      <w:pPr>
        <w:pStyle w:val="BodyText"/>
        <w:spacing w:line="240" w:lineRule="auto" w:before="156"/>
        <w:ind w:left="602" w:right="91"/>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公司购买、出售资产的情况</w:t>
      </w:r>
    </w:p>
    <w:p>
      <w:pPr>
        <w:spacing w:line="240" w:lineRule="auto" w:before="7"/>
        <w:rPr>
          <w:rFonts w:ascii="宋体" w:hAnsi="宋体" w:cs="宋体" w:eastAsia="宋体" w:hint="default"/>
          <w:sz w:val="19"/>
          <w:szCs w:val="19"/>
        </w:rPr>
      </w:pPr>
    </w:p>
    <w:p>
      <w:pPr>
        <w:pStyle w:val="BodyText"/>
        <w:spacing w:line="357" w:lineRule="auto"/>
        <w:ind w:right="148" w:firstLine="482"/>
        <w:jc w:val="both"/>
      </w:pPr>
      <w:r>
        <w:rPr/>
        <w:t>报告期内，公司购买资产事项涉及的交易价格合理，未发现利用购买资产事项进行内幕 交易的行为，无损害股东合法权益或造成公司资产流失的情况。</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公司内部控制自我评价报告</w:t>
      </w:r>
    </w:p>
    <w:p>
      <w:pPr>
        <w:spacing w:line="240" w:lineRule="auto" w:before="7"/>
        <w:rPr>
          <w:rFonts w:ascii="宋体" w:hAnsi="宋体" w:cs="宋体" w:eastAsia="宋体" w:hint="default"/>
          <w:sz w:val="19"/>
          <w:szCs w:val="19"/>
        </w:rPr>
      </w:pPr>
    </w:p>
    <w:p>
      <w:pPr>
        <w:pStyle w:val="BodyText"/>
        <w:spacing w:line="348" w:lineRule="auto"/>
        <w:ind w:right="151" w:firstLine="482"/>
        <w:jc w:val="both"/>
      </w:pPr>
      <w:r>
        <w:rPr>
          <w:spacing w:val="-1"/>
        </w:rPr>
        <w:t>监事会对公司《</w:t>
      </w:r>
      <w:r>
        <w:rPr>
          <w:rFonts w:ascii="Times New Roman" w:hAnsi="Times New Roman" w:cs="Times New Roman" w:eastAsia="Times New Roman" w:hint="default"/>
          <w:spacing w:val="-1"/>
        </w:rPr>
        <w:t>2011</w:t>
      </w:r>
      <w:r>
        <w:rPr>
          <w:spacing w:val="-1"/>
        </w:rPr>
        <w:t>年年度内部控制的自我评价报告》公司内部控制制度的建设和运行</w:t>
      </w:r>
      <w:r>
        <w:rPr/>
        <w:t> 进行了核查，监事会认为：公司已建立了较为完善的内部控制制度并能得到有效的执行，公 司内部控制自我评价报告真实、客观地反映了公司内部控制制度的建设及运行情况。</w:t>
      </w:r>
    </w:p>
    <w:p>
      <w:pPr>
        <w:pStyle w:val="BodyText"/>
        <w:spacing w:line="240" w:lineRule="auto" w:before="166"/>
        <w:ind w:left="602" w:right="91"/>
        <w:jc w:val="left"/>
        <w:rPr>
          <w:rFonts w:ascii="宋体" w:hAnsi="宋体" w:cs="宋体" w:eastAsia="宋体" w:hint="default"/>
        </w:rPr>
      </w:pPr>
      <w:r>
        <w:rPr>
          <w:rFonts w:ascii="Times New Roman" w:hAnsi="Times New Roman" w:cs="Times New Roman" w:eastAsia="Times New Roman" w:hint="default"/>
          <w:b/>
          <w:bCs/>
        </w:rPr>
        <w:t>7.</w:t>
      </w:r>
      <w:r>
        <w:rPr>
          <w:rFonts w:ascii="宋体" w:hAnsi="宋体" w:cs="宋体" w:eastAsia="宋体" w:hint="default"/>
        </w:rPr>
        <w:t>公司建立和内幕信息知情人管理制度的情况</w:t>
      </w:r>
    </w:p>
    <w:p>
      <w:pPr>
        <w:spacing w:line="240" w:lineRule="auto" w:before="5"/>
        <w:rPr>
          <w:rFonts w:ascii="宋体" w:hAnsi="宋体" w:cs="宋体" w:eastAsia="宋体" w:hint="default"/>
          <w:sz w:val="19"/>
          <w:szCs w:val="19"/>
        </w:rPr>
      </w:pPr>
    </w:p>
    <w:p>
      <w:pPr>
        <w:pStyle w:val="BodyText"/>
        <w:spacing w:line="357" w:lineRule="auto"/>
        <w:ind w:right="112" w:firstLine="482"/>
        <w:jc w:val="both"/>
      </w:pPr>
      <w:r>
        <w:rPr>
          <w:spacing w:val="-6"/>
        </w:rPr>
        <w:t>公司根据相关法律、法规的要求，建立了《内幕信息知情人登记管理制度》，报告期内公</w:t>
      </w:r>
      <w:r>
        <w:rPr/>
        <w:t> 司严格执行内幕信息知情人管理制度，严格规范信息传递流程，公司董事、监事、高级管理 人员和其他相关知情人严格遵守了内幕信息知情人管理制度，报告期内公司未发生利用内幕 信息进行违规股票交易的行为。</w:t>
      </w:r>
    </w:p>
    <w:p>
      <w:pPr>
        <w:spacing w:after="0" w:line="357" w:lineRule="auto"/>
        <w:jc w:val="both"/>
        <w:sectPr>
          <w:pgSz w:w="11910" w:h="16840"/>
          <w:pgMar w:header="786" w:footer="705" w:top="1000" w:bottom="900" w:left="1020" w:right="1020"/>
        </w:sectPr>
      </w:pPr>
    </w:p>
    <w:p>
      <w:pPr>
        <w:spacing w:line="240" w:lineRule="auto" w:before="0"/>
        <w:rPr>
          <w:rFonts w:ascii="宋体" w:hAnsi="宋体" w:cs="宋体" w:eastAsia="宋体" w:hint="default"/>
          <w:sz w:val="20"/>
          <w:szCs w:val="20"/>
        </w:rPr>
      </w:pPr>
    </w:p>
    <w:p>
      <w:pPr>
        <w:pStyle w:val="Heading1"/>
        <w:tabs>
          <w:tab w:pos="1326" w:val="left" w:leader="none"/>
        </w:tabs>
        <w:spacing w:line="240" w:lineRule="auto" w:before="175"/>
        <w:ind w:right="249"/>
        <w:jc w:val="left"/>
      </w:pPr>
      <w:r>
        <w:rPr/>
        <w:t>第十节</w:t>
        <w:tab/>
        <w:t>财务报告</w:t>
      </w:r>
    </w:p>
    <w:p>
      <w:pPr>
        <w:spacing w:line="240" w:lineRule="auto" w:before="5"/>
        <w:rPr>
          <w:rFonts w:ascii="宋体" w:hAnsi="宋体" w:cs="宋体" w:eastAsia="宋体" w:hint="default"/>
          <w:sz w:val="23"/>
          <w:szCs w:val="23"/>
        </w:rPr>
      </w:pPr>
    </w:p>
    <w:p>
      <w:pPr>
        <w:pStyle w:val="BodyText"/>
        <w:spacing w:line="240" w:lineRule="auto"/>
        <w:ind w:left="120" w:right="249"/>
        <w:jc w:val="left"/>
        <w:rPr>
          <w:rFonts w:ascii="宋体" w:hAnsi="宋体" w:cs="宋体" w:eastAsia="宋体" w:hint="default"/>
        </w:rPr>
      </w:pPr>
      <w:r>
        <w:rPr>
          <w:rFonts w:ascii="宋体" w:hAnsi="宋体" w:cs="宋体" w:eastAsia="宋体" w:hint="default"/>
        </w:rPr>
        <w:t>一、审计意见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4"/>
        <w:ind w:left="0" w:right="106" w:firstLine="0"/>
        <w:jc w:val="right"/>
        <w:rPr>
          <w:rFonts w:ascii="宋体" w:hAnsi="宋体" w:cs="宋体" w:eastAsia="宋体" w:hint="default"/>
          <w:sz w:val="21"/>
          <w:szCs w:val="21"/>
        </w:rPr>
      </w:pPr>
      <w:r>
        <w:rPr/>
        <w:pict>
          <v:shape style="position:absolute;margin-left:56.399998pt;margin-top:-116.836349pt;width:492.15pt;height:394.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4"/>
                    <w:gridCol w:w="7644"/>
                  </w:tblGrid>
                  <w:tr>
                    <w:trPr>
                      <w:trHeight w:val="360"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财务报告</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62"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审计意见</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364"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审计报告编号</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9"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[2012]076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r>
                  <w:tr>
                    <w:trPr>
                      <w:trHeight w:val="361"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审计报告标题</w:t>
                        </w:r>
                      </w:p>
                    </w:tc>
                    <w:tc>
                      <w:tcPr>
                        <w:tcW w:w="76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审计报告</w:t>
                        </w:r>
                      </w:p>
                    </w:tc>
                  </w:tr>
                  <w:tr>
                    <w:trPr>
                      <w:trHeight w:val="364"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审计报告收件人</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武汉金运激光股份有限公司全体股东</w:t>
                        </w:r>
                      </w:p>
                    </w:tc>
                  </w:tr>
                  <w:tr>
                    <w:trPr>
                      <w:trHeight w:val="323" w:hRule="exact"/>
                    </w:trPr>
                    <w:tc>
                      <w:tcPr>
                        <w:tcW w:w="2184" w:type="dxa"/>
                        <w:tcBorders>
                          <w:top w:val="single" w:sz="4" w:space="0" w:color="000000"/>
                          <w:left w:val="single" w:sz="4" w:space="0" w:color="000000"/>
                          <w:bottom w:val="nil" w:sz="6" w:space="0" w:color="auto"/>
                          <w:right w:val="single" w:sz="4" w:space="0" w:color="000000"/>
                        </w:tcBorders>
                        <w:shd w:val="clear" w:color="auto" w:fill="DBDBDB"/>
                      </w:tcPr>
                      <w:p>
                        <w:pPr/>
                      </w:p>
                    </w:tc>
                    <w:tc>
                      <w:tcPr>
                        <w:tcW w:w="76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我们审计了后附的武汉金运激光股份有限公司</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以下简称金运激光</w:t>
                        </w:r>
                        <w:r>
                          <w:rPr>
                            <w:rFonts w:ascii="Times New Roman" w:hAnsi="Times New Roman" w:cs="Times New Roman" w:eastAsia="Times New Roman" w:hint="default"/>
                            <w:sz w:val="21"/>
                            <w:szCs w:val="21"/>
                          </w:rPr>
                          <w:t>)</w:t>
                        </w:r>
                        <w:r>
                          <w:rPr>
                            <w:rFonts w:ascii="宋体" w:hAnsi="宋体" w:cs="宋体" w:eastAsia="宋体" w:hint="default"/>
                            <w:sz w:val="21"/>
                            <w:szCs w:val="21"/>
                          </w:rPr>
                          <w:t>的财务报表，包</w:t>
                        </w:r>
                      </w:p>
                    </w:tc>
                  </w:tr>
                  <w:tr>
                    <w:trPr>
                      <w:trHeight w:val="272" w:hRule="exact"/>
                    </w:trPr>
                    <w:tc>
                      <w:tcPr>
                        <w:tcW w:w="218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引言段</w:t>
                        </w:r>
                      </w:p>
                    </w:tc>
                    <w:tc>
                      <w:tcPr>
                        <w:tcW w:w="764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日的合并及母公司资产负债表，</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年度的合并及母公司利润</w:t>
                        </w:r>
                      </w:p>
                    </w:tc>
                  </w:tr>
                  <w:tr>
                    <w:trPr>
                      <w:trHeight w:val="313" w:hRule="exact"/>
                    </w:trPr>
                    <w:tc>
                      <w:tcPr>
                        <w:tcW w:w="2184" w:type="dxa"/>
                        <w:tcBorders>
                          <w:top w:val="nil" w:sz="6" w:space="0" w:color="auto"/>
                          <w:left w:val="single" w:sz="4" w:space="0" w:color="000000"/>
                          <w:bottom w:val="single" w:sz="4" w:space="0" w:color="000000"/>
                          <w:right w:val="single" w:sz="4" w:space="0" w:color="000000"/>
                        </w:tcBorders>
                        <w:shd w:val="clear" w:color="auto" w:fill="DBDBDB"/>
                      </w:tcPr>
                      <w:p>
                        <w:pPr/>
                      </w:p>
                    </w:tc>
                    <w:tc>
                      <w:tcPr>
                        <w:tcW w:w="7644"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21"/>
                            <w:szCs w:val="21"/>
                          </w:rPr>
                        </w:pPr>
                        <w:r>
                          <w:rPr>
                            <w:rFonts w:ascii="宋体" w:hAnsi="宋体" w:cs="宋体" w:eastAsia="宋体" w:hint="default"/>
                            <w:sz w:val="21"/>
                            <w:szCs w:val="21"/>
                          </w:rPr>
                          <w:t>表、合并及母公司现金流量表、合并及母公司股东权益变动表，以及财务报表附注</w:t>
                        </w:r>
                      </w:p>
                    </w:tc>
                  </w:tr>
                  <w:tr>
                    <w:trPr>
                      <w:trHeight w:val="905"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68"/>
                          <w:ind w:left="24" w:right="48"/>
                          <w:jc w:val="left"/>
                          <w:rPr>
                            <w:rFonts w:ascii="宋体" w:hAnsi="宋体" w:cs="宋体" w:eastAsia="宋体" w:hint="default"/>
                            <w:sz w:val="21"/>
                            <w:szCs w:val="21"/>
                          </w:rPr>
                        </w:pPr>
                        <w:r>
                          <w:rPr>
                            <w:rFonts w:ascii="宋体" w:hAnsi="宋体" w:cs="宋体" w:eastAsia="宋体" w:hint="default"/>
                            <w:sz w:val="21"/>
                            <w:szCs w:val="21"/>
                          </w:rPr>
                          <w:t>管理层对财务报表的责</w:t>
                        </w:r>
                        <w:r>
                          <w:rPr>
                            <w:rFonts w:ascii="宋体" w:hAnsi="宋体" w:cs="宋体" w:eastAsia="宋体" w:hint="default"/>
                            <w:w w:val="99"/>
                            <w:sz w:val="21"/>
                            <w:szCs w:val="21"/>
                          </w:rPr>
                          <w:t> </w:t>
                        </w:r>
                        <w:r>
                          <w:rPr>
                            <w:rFonts w:ascii="宋体" w:hAnsi="宋体" w:cs="宋体" w:eastAsia="宋体" w:hint="default"/>
                            <w:sz w:val="21"/>
                            <w:szCs w:val="21"/>
                          </w:rPr>
                          <w:t>任段</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9"/>
                          <w:ind w:left="24" w:right="48"/>
                          <w:jc w:val="both"/>
                          <w:rPr>
                            <w:rFonts w:ascii="宋体" w:hAnsi="宋体" w:cs="宋体" w:eastAsia="宋体" w:hint="default"/>
                            <w:sz w:val="21"/>
                            <w:szCs w:val="21"/>
                          </w:rPr>
                        </w:pPr>
                        <w:r>
                          <w:rPr>
                            <w:rFonts w:ascii="宋体" w:hAnsi="宋体" w:cs="宋体" w:eastAsia="宋体" w:hint="default"/>
                            <w:spacing w:val="-2"/>
                            <w:w w:val="99"/>
                            <w:sz w:val="21"/>
                            <w:szCs w:val="21"/>
                          </w:rPr>
                          <w:t>编制和公允列报财务报表是金运激光管理层的责任，这种责任包括：（</w:t>
                        </w:r>
                        <w:r>
                          <w:rPr>
                            <w:rFonts w:ascii="Times New Roman" w:hAnsi="Times New Roman" w:cs="Times New Roman" w:eastAsia="Times New Roman" w:hint="default"/>
                            <w:spacing w:val="-2"/>
                            <w:w w:val="99"/>
                            <w:sz w:val="21"/>
                            <w:szCs w:val="21"/>
                          </w:rPr>
                          <w:t>1</w:t>
                        </w:r>
                        <w:r>
                          <w:rPr>
                            <w:rFonts w:ascii="宋体" w:hAnsi="宋体" w:cs="宋体" w:eastAsia="宋体" w:hint="default"/>
                            <w:spacing w:val="-2"/>
                            <w:w w:val="99"/>
                            <w:sz w:val="21"/>
                            <w:szCs w:val="21"/>
                          </w:rPr>
                          <w:t>）按照企业</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pacing w:val="-2"/>
                            <w:w w:val="99"/>
                            <w:sz w:val="21"/>
                            <w:szCs w:val="21"/>
                          </w:rPr>
                          <w:t>会计准则的规定编制财务报表，并使其实现公允反映；（</w:t>
                        </w:r>
                        <w:r>
                          <w:rPr>
                            <w:rFonts w:ascii="Times New Roman" w:hAnsi="Times New Roman" w:cs="Times New Roman" w:eastAsia="Times New Roman" w:hint="default"/>
                            <w:spacing w:val="-2"/>
                            <w:w w:val="99"/>
                            <w:sz w:val="21"/>
                            <w:szCs w:val="21"/>
                          </w:rPr>
                          <w:t>2</w:t>
                        </w:r>
                        <w:r>
                          <w:rPr>
                            <w:rFonts w:ascii="宋体" w:hAnsi="宋体" w:cs="宋体" w:eastAsia="宋体" w:hint="default"/>
                            <w:spacing w:val="-2"/>
                            <w:w w:val="99"/>
                            <w:sz w:val="21"/>
                            <w:szCs w:val="21"/>
                          </w:rPr>
                          <w:t>）设计、执行和维护必要</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的内部控制，以使财务报表不存在由于舞弊或错误导致的重大错报。</w:t>
                        </w:r>
                      </w:p>
                    </w:tc>
                  </w:tr>
                  <w:tr>
                    <w:trPr>
                      <w:trHeight w:val="317" w:hRule="exact"/>
                    </w:trPr>
                    <w:tc>
                      <w:tcPr>
                        <w:tcW w:w="2184" w:type="dxa"/>
                        <w:tcBorders>
                          <w:top w:val="single" w:sz="4" w:space="0" w:color="000000"/>
                          <w:left w:val="single" w:sz="4" w:space="0" w:color="000000"/>
                          <w:bottom w:val="nil" w:sz="6" w:space="0" w:color="auto"/>
                          <w:right w:val="single" w:sz="4" w:space="0" w:color="000000"/>
                        </w:tcBorders>
                        <w:shd w:val="clear" w:color="auto" w:fill="DBDBDB"/>
                      </w:tcPr>
                      <w:p>
                        <w:pPr/>
                      </w:p>
                    </w:tc>
                    <w:tc>
                      <w:tcPr>
                        <w:tcW w:w="76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我们的责任是在执行审计工作的基础上对财务报表发表审计意见。我们按照中国注</w:t>
                        </w:r>
                      </w:p>
                    </w:tc>
                  </w:tr>
                  <w:tr>
                    <w:trPr>
                      <w:trHeight w:val="545" w:hRule="exact"/>
                    </w:trPr>
                    <w:tc>
                      <w:tcPr>
                        <w:tcW w:w="218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注册会计师责任段</w:t>
                        </w:r>
                      </w:p>
                    </w:tc>
                    <w:tc>
                      <w:tcPr>
                        <w:tcW w:w="764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册会计师审计准则的规定执行了审计工作。中国注册会计师审计准则要求我们遵守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职业道德守则，计划和执行审计工作以对财务报表是否不存在重大错报获取合理保</w:t>
                        </w:r>
                      </w:p>
                    </w:tc>
                  </w:tr>
                  <w:tr>
                    <w:trPr>
                      <w:trHeight w:val="319" w:hRule="exact"/>
                    </w:trPr>
                    <w:tc>
                      <w:tcPr>
                        <w:tcW w:w="2184" w:type="dxa"/>
                        <w:tcBorders>
                          <w:top w:val="nil" w:sz="6" w:space="0" w:color="auto"/>
                          <w:left w:val="single" w:sz="4" w:space="0" w:color="000000"/>
                          <w:bottom w:val="single" w:sz="4" w:space="0" w:color="000000"/>
                          <w:right w:val="single" w:sz="4" w:space="0" w:color="000000"/>
                        </w:tcBorders>
                        <w:shd w:val="clear" w:color="auto" w:fill="DBDBDB"/>
                      </w:tcPr>
                      <w:p>
                        <w:pPr/>
                      </w:p>
                    </w:tc>
                    <w:tc>
                      <w:tcPr>
                        <w:tcW w:w="764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证。</w:t>
                        </w:r>
                      </w:p>
                    </w:tc>
                  </w:tr>
                  <w:tr>
                    <w:trPr>
                      <w:trHeight w:val="316" w:hRule="exact"/>
                    </w:trPr>
                    <w:tc>
                      <w:tcPr>
                        <w:tcW w:w="2184" w:type="dxa"/>
                        <w:tcBorders>
                          <w:top w:val="single" w:sz="4" w:space="0" w:color="000000"/>
                          <w:left w:val="single" w:sz="4" w:space="0" w:color="000000"/>
                          <w:bottom w:val="nil" w:sz="6" w:space="0" w:color="auto"/>
                          <w:right w:val="single" w:sz="4" w:space="0" w:color="000000"/>
                        </w:tcBorders>
                        <w:shd w:val="clear" w:color="auto" w:fill="DBDBDB"/>
                      </w:tcPr>
                      <w:p>
                        <w:pPr/>
                      </w:p>
                    </w:tc>
                    <w:tc>
                      <w:tcPr>
                        <w:tcW w:w="76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我们认为，金运激光的财务报表在所有重大方面按照企业会计准则的规定编制，公</w:t>
                        </w:r>
                      </w:p>
                    </w:tc>
                  </w:tr>
                  <w:tr>
                    <w:trPr>
                      <w:trHeight w:val="278" w:hRule="exact"/>
                    </w:trPr>
                    <w:tc>
                      <w:tcPr>
                        <w:tcW w:w="218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审计意见段</w:t>
                        </w:r>
                      </w:p>
                    </w:tc>
                    <w:tc>
                      <w:tcPr>
                        <w:tcW w:w="7644"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允反映了金运激光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日的合并及母公司财务状况及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年度的合并</w:t>
                        </w:r>
                      </w:p>
                    </w:tc>
                  </w:tr>
                  <w:tr>
                    <w:trPr>
                      <w:trHeight w:val="313" w:hRule="exact"/>
                    </w:trPr>
                    <w:tc>
                      <w:tcPr>
                        <w:tcW w:w="2184" w:type="dxa"/>
                        <w:tcBorders>
                          <w:top w:val="nil" w:sz="6" w:space="0" w:color="auto"/>
                          <w:left w:val="single" w:sz="4" w:space="0" w:color="000000"/>
                          <w:bottom w:val="single" w:sz="4" w:space="0" w:color="000000"/>
                          <w:right w:val="single" w:sz="4" w:space="0" w:color="000000"/>
                        </w:tcBorders>
                        <w:shd w:val="clear" w:color="auto" w:fill="DBDBDB"/>
                      </w:tcPr>
                      <w:p>
                        <w:pPr/>
                      </w:p>
                    </w:tc>
                    <w:tc>
                      <w:tcPr>
                        <w:tcW w:w="7644"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21"/>
                            <w:szCs w:val="21"/>
                          </w:rPr>
                        </w:pPr>
                        <w:r>
                          <w:rPr>
                            <w:rFonts w:ascii="宋体" w:hAnsi="宋体" w:cs="宋体" w:eastAsia="宋体" w:hint="default"/>
                            <w:sz w:val="21"/>
                            <w:szCs w:val="21"/>
                          </w:rPr>
                          <w:t>及母公司经营成果和现金流量。</w:t>
                        </w:r>
                      </w:p>
                    </w:tc>
                  </w:tr>
                  <w:tr>
                    <w:trPr>
                      <w:trHeight w:val="360"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非标意见</w:t>
                        </w:r>
                      </w:p>
                    </w:tc>
                    <w:tc>
                      <w:tcPr>
                        <w:tcW w:w="764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大华会计师事务所有限公司</w:t>
                        </w:r>
                      </w:p>
                    </w:tc>
                  </w:tr>
                  <w:tr>
                    <w:trPr>
                      <w:trHeight w:val="364"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审计机构地址</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中国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北京</w:t>
                        </w:r>
                      </w:p>
                    </w:tc>
                  </w:tr>
                  <w:tr>
                    <w:trPr>
                      <w:trHeight w:val="360" w:hRule="exact"/>
                    </w:trPr>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审计报告日期</w:t>
                        </w:r>
                      </w:p>
                    </w:tc>
                    <w:tc>
                      <w:tcPr>
                        <w:tcW w:w="7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64" w:hRule="exact"/>
                    </w:trPr>
                    <w:tc>
                      <w:tcPr>
                        <w:tcW w:w="982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注册会计师姓名</w:t>
                        </w:r>
                      </w:p>
                    </w:tc>
                  </w:tr>
                  <w:tr>
                    <w:trPr>
                      <w:trHeight w:val="361" w:hRule="exact"/>
                    </w:trPr>
                    <w:tc>
                      <w:tcPr>
                        <w:tcW w:w="9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方建新</w:t>
                        </w:r>
                        <w:r>
                          <w:rPr>
                            <w:rFonts w:ascii="宋体" w:hAnsi="宋体" w:cs="宋体" w:eastAsia="宋体" w:hint="default"/>
                            <w:spacing w:val="-4"/>
                            <w:sz w:val="21"/>
                            <w:szCs w:val="21"/>
                          </w:rPr>
                          <w:t> </w:t>
                        </w:r>
                        <w:r>
                          <w:rPr>
                            <w:rFonts w:ascii="宋体" w:hAnsi="宋体" w:cs="宋体" w:eastAsia="宋体" w:hint="default"/>
                            <w:sz w:val="21"/>
                            <w:szCs w:val="21"/>
                          </w:rPr>
                          <w:t>胡双榴</w:t>
                        </w:r>
                      </w:p>
                    </w:tc>
                  </w:tr>
                </w:tbl>
                <w:p>
                  <w:pPr/>
                </w:p>
              </w:txbxContent>
            </v:textbox>
            <w10:wrap type="none"/>
          </v:shape>
        </w:pic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26"/>
        <w:ind w:left="120" w:right="249"/>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财务报表</w:t>
      </w:r>
    </w:p>
    <w:p>
      <w:pPr>
        <w:spacing w:line="240" w:lineRule="auto" w:before="1"/>
        <w:rPr>
          <w:rFonts w:ascii="宋体" w:hAnsi="宋体" w:cs="宋体" w:eastAsia="宋体" w:hint="default"/>
          <w:sz w:val="23"/>
          <w:szCs w:val="23"/>
        </w:rPr>
      </w:pPr>
    </w:p>
    <w:p>
      <w:pPr>
        <w:spacing w:before="0"/>
        <w:ind w:left="541" w:right="2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
          <w:sz w:val="21"/>
          <w:szCs w:val="21"/>
        </w:rPr>
        <w:t> </w:t>
      </w:r>
      <w:r>
        <w:rPr>
          <w:rFonts w:ascii="宋体" w:hAnsi="宋体" w:cs="宋体" w:eastAsia="宋体" w:hint="default"/>
          <w:sz w:val="21"/>
          <w:szCs w:val="21"/>
        </w:rPr>
        <w:t>资产负债表</w:t>
      </w:r>
    </w:p>
    <w:p>
      <w:pPr>
        <w:spacing w:line="240" w:lineRule="auto" w:before="8"/>
        <w:rPr>
          <w:rFonts w:ascii="宋体" w:hAnsi="宋体" w:cs="宋体" w:eastAsia="宋体" w:hint="default"/>
          <w:sz w:val="21"/>
          <w:szCs w:val="21"/>
        </w:rPr>
      </w:pPr>
    </w:p>
    <w:p>
      <w:pPr>
        <w:tabs>
          <w:tab w:pos="5258" w:val="left" w:leader="none"/>
          <w:tab w:pos="8767" w:val="left" w:leader="none"/>
        </w:tabs>
        <w:spacing w:before="0"/>
        <w:ind w:left="112" w:right="249" w:firstLine="0"/>
        <w:jc w:val="left"/>
        <w:rPr>
          <w:rFonts w:ascii="宋体" w:hAnsi="宋体" w:cs="宋体" w:eastAsia="宋体" w:hint="default"/>
          <w:sz w:val="21"/>
          <w:szCs w:val="21"/>
        </w:rPr>
      </w:pPr>
      <w:r>
        <w:rPr>
          <w:rFonts w:ascii="宋体" w:hAnsi="宋体" w:cs="宋体" w:eastAsia="宋体" w:hint="default"/>
          <w:w w:val="95"/>
          <w:sz w:val="21"/>
          <w:szCs w:val="21"/>
        </w:rPr>
        <w:t>编制单位：武汉金运激光股份有限公司</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tab/>
        <w:t>单位：元</w:t>
      </w:r>
    </w:p>
    <w:p>
      <w:pPr>
        <w:spacing w:line="240" w:lineRule="auto" w:before="3"/>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62" w:hRule="exact"/>
        </w:trPr>
        <w:tc>
          <w:tcPr>
            <w:tcW w:w="254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62" w:hRule="exact"/>
        </w:trPr>
        <w:tc>
          <w:tcPr>
            <w:tcW w:w="2549" w:type="dxa"/>
            <w:vMerge/>
            <w:tcBorders>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180,297,175.85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spacing w:val="-1"/>
                <w:sz w:val="21"/>
              </w:rPr>
              <w:t>180,118,457.95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54,324,432.39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53,839,092.07</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2,370,000.00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2,370,000.00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396,766.44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396,766.44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86" w:footer="705" w:top="1000" w:bottom="900" w:left="1020" w:right="7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9,441,190.78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9,441,190.78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6,775,029.48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6,775,029.48</w:t>
            </w:r>
            <w:r>
              <w:rPr>
                <w:rFonts w:ascii="Times New Roman"/>
                <w:sz w:val="21"/>
              </w:rPr>
            </w: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10,992,799.84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10,992,799.84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4,934,036.72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4,925,156.72</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413"/>
              <w:jc w:val="right"/>
              <w:rPr>
                <w:rFonts w:ascii="宋体" w:hAnsi="宋体" w:cs="宋体" w:eastAsia="宋体" w:hint="default"/>
                <w:sz w:val="21"/>
                <w:szCs w:val="21"/>
              </w:rPr>
            </w:pPr>
            <w:r>
              <w:rPr>
                <w:rFonts w:ascii="宋体" w:hAnsi="宋体" w:cs="宋体" w:eastAsia="宋体" w:hint="default"/>
                <w:w w:val="95"/>
                <w:sz w:val="21"/>
                <w:szCs w:val="21"/>
              </w:rPr>
              <w:t>应收分保合同准备金</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2,504,429.40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2,493,610.02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4,232,203.84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4,177,301.84</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58,819,961.95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58,778,889.25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40,582,596.49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40,185,943.50</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235"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产</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761,984.07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761,984.07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left="23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265,187,541.89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264,956,931.91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spacing w:val="-1"/>
                <w:w w:val="95"/>
                <w:sz w:val="21"/>
              </w:rPr>
              <w:t>111,245,065.36</w:t>
            </w:r>
            <w:r>
              <w:rPr>
                <w:rFonts w:ascii="Times New Roman"/>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spacing w:val="-1"/>
                <w:sz w:val="21"/>
              </w:rPr>
              <w:t>110,299,290.05</w:t>
            </w: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413"/>
              <w:jc w:val="right"/>
              <w:rPr>
                <w:rFonts w:ascii="宋体" w:hAnsi="宋体" w:cs="宋体" w:eastAsia="宋体" w:hint="default"/>
                <w:sz w:val="21"/>
                <w:szCs w:val="21"/>
              </w:rPr>
            </w:pPr>
            <w:r>
              <w:rPr>
                <w:rFonts w:ascii="宋体" w:hAnsi="宋体" w:cs="宋体" w:eastAsia="宋体" w:hint="default"/>
                <w:w w:val="95"/>
                <w:sz w:val="21"/>
                <w:szCs w:val="21"/>
              </w:rPr>
              <w:t>发放委托贷款及垫款</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51,294,166.90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
              <w:jc w:val="right"/>
              <w:rPr>
                <w:rFonts w:ascii="Times New Roman" w:hAnsi="Times New Roman" w:cs="Times New Roman" w:eastAsia="Times New Roman" w:hint="default"/>
                <w:sz w:val="21"/>
                <w:szCs w:val="21"/>
              </w:rPr>
            </w:pPr>
            <w:r>
              <w:rPr>
                <w:rFonts w:ascii="Times New Roman"/>
                <w:w w:val="95"/>
                <w:sz w:val="21"/>
              </w:rPr>
              <w:t>51,092,189.35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3,336,459.38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2,995,031.51</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438,898.29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438,898.29</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794,293.40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794,293.40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481,979.71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481,979.71</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4,248,970.90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4,248,970.90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326,242.15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326,242.15</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165,555.67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159,172.02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128,949.76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69,424.72</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56,502,986.87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56,794,625.67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4,712,529.29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4,811,576.38</w:t>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321,690,528.76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321,751,557.58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w w:val="95"/>
                <w:sz w:val="21"/>
              </w:rPr>
              <w:t>115,957,594.65</w:t>
            </w:r>
            <w:r>
              <w:rPr>
                <w:rFonts w:ascii="Times New Roman"/>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w w:val="95"/>
                <w:sz w:val="21"/>
              </w:rPr>
              <w:t>115,110,866.43</w:t>
            </w:r>
            <w:r>
              <w:rPr>
                <w:rFonts w:ascii="Times New Roman"/>
                <w:spacing w:val="-1"/>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705" w:top="1000" w:bottom="900" w:left="1020" w:right="820"/>
        </w:sectPr>
      </w:pPr>
    </w:p>
    <w:p>
      <w:pPr>
        <w:spacing w:line="240" w:lineRule="auto" w:before="0"/>
        <w:rPr>
          <w:rFonts w:ascii="Times New Roman" w:hAnsi="Times New Roman" w:cs="Times New Roman" w:eastAsia="Times New Roman" w:hint="default"/>
          <w:sz w:val="20"/>
          <w:szCs w:val="20"/>
        </w:rPr>
      </w:pPr>
      <w:r>
        <w:rPr/>
        <w:pict>
          <v:shape style="position:absolute;margin-left:177.479996pt;margin-top:629.520020pt;width:97.45pt;height:17.8pt;mso-position-horizontal-relative:page;mso-position-vertical-relative:page;z-index:-1160032" type="#_x0000_t202" filled="false" stroked="false">
            <v:textbox inset="0,0,0,0">
              <w:txbxContent>
                <w:p>
                  <w:pPr>
                    <w:spacing w:before="6"/>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w:pict>
      </w:r>
    </w:p>
    <w:p>
      <w:pPr>
        <w:spacing w:line="240" w:lineRule="auto" w:before="9"/>
        <w:rPr>
          <w:rFonts w:ascii="Times New Roman" w:hAnsi="Times New Roman" w:cs="Times New Roman" w:eastAsia="Times New Roman"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6,078,210.00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6,078,210.00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9,419,225.00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9,419,225.00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11,691,817.78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28,097,288.73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8,122,138.18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22,768,025.13</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12,874,436.77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12,874,436.77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7,908,211.83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7,908,211.83</w:t>
            </w: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2,171,142.43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2,171,142.43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1,022,674.83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1,022,674.83</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276,779.40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41,169.67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984,538.23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808,064.59</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574,896.01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574,896.01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76,932.54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76,932.54</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235"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债</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48,667,282.39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64,837,143.61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42,533,720.61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57,003,133.92</w:t>
            </w:r>
            <w:r>
              <w:rPr>
                <w:rFonts w:ascii="Times New Roman"/>
                <w:sz w:val="21"/>
              </w:rPr>
            </w: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434,334.05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434,334.05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21"/>
                <w:szCs w:val="21"/>
              </w:rPr>
            </w:pPr>
            <w:r>
              <w:rPr>
                <w:rFonts w:ascii="Times New Roman"/>
                <w:w w:val="95"/>
                <w:sz w:val="21"/>
              </w:rPr>
              <w:t>434,334.05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434,334.05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49,101,616.44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65,271,477.66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42,533,720.61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57,003,133.92</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w w:val="95"/>
                <w:sz w:val="21"/>
                <w:szCs w:val="21"/>
              </w:rPr>
              <w:t>所有者权益（或股东权益）</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35,000,000.00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35,000,000.00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174,042,478.76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174,042,478.76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4,743,760.12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4,743,760.12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3,210,773.25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3,210,773.25</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705" w:top="1000" w:bottom="90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58,802,673.44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42,693,841.04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44,213,100.79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28,896,959.26</w:t>
            </w:r>
            <w:r>
              <w:rPr>
                <w:rFonts w:ascii="Times New Roman"/>
                <w:sz w:val="21"/>
              </w:rPr>
            </w: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3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jc w:val="left"/>
              <w:rPr>
                <w:rFonts w:ascii="宋体" w:hAnsi="宋体" w:cs="宋体" w:eastAsia="宋体" w:hint="default"/>
                <w:sz w:val="21"/>
                <w:szCs w:val="21"/>
              </w:rPr>
            </w:pPr>
            <w:r>
              <w:rPr>
                <w:rFonts w:ascii="宋体" w:hAnsi="宋体" w:cs="宋体" w:eastAsia="宋体" w:hint="default"/>
                <w:sz w:val="21"/>
                <w:szCs w:val="21"/>
              </w:rPr>
              <w:t>归属于母公司所有者权益</w:t>
            </w:r>
            <w:r>
              <w:rPr>
                <w:rFonts w:ascii="宋体" w:hAnsi="宋体" w:cs="宋体" w:eastAsia="宋体" w:hint="default"/>
                <w:w w:val="99"/>
                <w:sz w:val="21"/>
                <w:szCs w:val="21"/>
              </w:rPr>
              <w:t> </w:t>
            </w:r>
            <w:r>
              <w:rPr>
                <w:rFonts w:ascii="宋体" w:hAnsi="宋体" w:cs="宋体" w:eastAsia="宋体" w:hint="default"/>
                <w:sz w:val="21"/>
                <w:szCs w:val="21"/>
              </w:rPr>
              <w:t>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272,588,912.32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256,480,079.92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73,423,874.04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58,107,732.51</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272,588,912.32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256,480,079.92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73,423,874.04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58,107,732.51</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321,690,528.76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321,751,557.58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w w:val="95"/>
                <w:sz w:val="21"/>
              </w:rPr>
              <w:t>115,957,594.65</w:t>
            </w:r>
            <w:r>
              <w:rPr>
                <w:rFonts w:ascii="Times New Roman"/>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w w:val="95"/>
                <w:sz w:val="21"/>
              </w:rPr>
              <w:t>115,110,866.43</w:t>
            </w:r>
            <w:r>
              <w:rPr>
                <w:rFonts w:ascii="Times New Roman"/>
                <w:spacing w:val="-1"/>
                <w:sz w:val="21"/>
              </w:rPr>
            </w:r>
          </w:p>
        </w:tc>
      </w:tr>
    </w:tbl>
    <w:p>
      <w:pPr>
        <w:spacing w:line="240" w:lineRule="auto" w:before="2"/>
        <w:rPr>
          <w:rFonts w:ascii="Times New Roman" w:hAnsi="Times New Roman" w:cs="Times New Roman" w:eastAsia="Times New Roman" w:hint="default"/>
          <w:sz w:val="20"/>
          <w:szCs w:val="20"/>
        </w:rPr>
      </w:pPr>
    </w:p>
    <w:p>
      <w:pPr>
        <w:spacing w:before="34"/>
        <w:ind w:left="54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9"/>
          <w:sz w:val="21"/>
          <w:szCs w:val="21"/>
        </w:rPr>
        <w:t> </w:t>
      </w:r>
      <w:r>
        <w:rPr>
          <w:rFonts w:ascii="宋体" w:hAnsi="宋体" w:cs="宋体" w:eastAsia="宋体" w:hint="default"/>
          <w:sz w:val="21"/>
          <w:szCs w:val="21"/>
        </w:rPr>
        <w:t>利润表</w:t>
      </w:r>
    </w:p>
    <w:p>
      <w:pPr>
        <w:spacing w:line="240" w:lineRule="auto" w:before="6"/>
        <w:rPr>
          <w:rFonts w:ascii="宋体" w:hAnsi="宋体" w:cs="宋体" w:eastAsia="宋体" w:hint="default"/>
          <w:sz w:val="21"/>
          <w:szCs w:val="21"/>
        </w:rPr>
      </w:pPr>
    </w:p>
    <w:p>
      <w:pPr>
        <w:tabs>
          <w:tab w:pos="5258" w:val="left" w:leader="none"/>
          <w:tab w:pos="8942" w:val="left" w:leader="none"/>
        </w:tabs>
        <w:spacing w:before="0"/>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编制单位：武汉金运激光股份有限公司</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tab/>
      </w:r>
      <w:r>
        <w:rPr>
          <w:rFonts w:ascii="宋体" w:hAnsi="宋体" w:cs="宋体" w:eastAsia="宋体" w:hint="default"/>
          <w:spacing w:val="-7"/>
          <w:sz w:val="21"/>
          <w:szCs w:val="21"/>
        </w:rPr>
        <w:t>单位：元</w:t>
      </w: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362" w:hRule="exact"/>
        </w:trPr>
        <w:tc>
          <w:tcPr>
            <w:tcW w:w="254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0" w:hRule="exact"/>
        </w:trPr>
        <w:tc>
          <w:tcPr>
            <w:tcW w:w="2549" w:type="dxa"/>
            <w:vMerge/>
            <w:tcBorders>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140,278,888.81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140,278,888.81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w w:val="95"/>
                <w:sz w:val="21"/>
              </w:rPr>
              <w:t>114,202,793.71</w:t>
            </w:r>
            <w:r>
              <w:rPr>
                <w:rFonts w:ascii="Times New Roman"/>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114,202,793.71</w:t>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140,278,888.81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
              <w:jc w:val="right"/>
              <w:rPr>
                <w:rFonts w:ascii="Times New Roman" w:hAnsi="Times New Roman" w:cs="Times New Roman" w:eastAsia="Times New Roman" w:hint="default"/>
                <w:sz w:val="21"/>
                <w:szCs w:val="21"/>
              </w:rPr>
            </w:pPr>
            <w:r>
              <w:rPr>
                <w:rFonts w:ascii="Times New Roman"/>
                <w:w w:val="95"/>
                <w:sz w:val="21"/>
              </w:rPr>
              <w:t>140,278,888.81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spacing w:val="-1"/>
                <w:w w:val="95"/>
                <w:sz w:val="21"/>
              </w:rPr>
              <w:t>114,202,793.71</w:t>
            </w:r>
            <w:r>
              <w:rPr>
                <w:rFonts w:ascii="Times New Roman"/>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spacing w:val="-1"/>
                <w:sz w:val="21"/>
              </w:rPr>
              <w:t>114,202,793.71</w:t>
            </w:r>
          </w:p>
        </w:tc>
      </w:tr>
      <w:tr>
        <w:trPr>
          <w:trHeight w:val="3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5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655"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203"/>
              <w:jc w:val="right"/>
              <w:rPr>
                <w:rFonts w:ascii="宋体" w:hAnsi="宋体" w:cs="宋体" w:eastAsia="宋体" w:hint="default"/>
                <w:sz w:val="21"/>
                <w:szCs w:val="21"/>
              </w:rPr>
            </w:pPr>
            <w:r>
              <w:rPr>
                <w:rFonts w:ascii="宋体" w:hAnsi="宋体" w:cs="宋体" w:eastAsia="宋体" w:hint="default"/>
                <w:w w:val="95"/>
                <w:sz w:val="21"/>
                <w:szCs w:val="21"/>
              </w:rPr>
              <w:t>手续费及佣金收入</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126,972,796.69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127,626,070.85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86,814,280.66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90,770,491.37</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76,085,144.81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78,253,035.19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58,588,602.67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64,010,714.59</w:t>
            </w:r>
            <w:r>
              <w:rPr>
                <w:rFonts w:ascii="Times New Roman"/>
                <w:sz w:val="21"/>
              </w:rPr>
            </w: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65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203"/>
              <w:jc w:val="right"/>
              <w:rPr>
                <w:rFonts w:ascii="宋体" w:hAnsi="宋体" w:cs="宋体" w:eastAsia="宋体" w:hint="default"/>
                <w:sz w:val="21"/>
                <w:szCs w:val="21"/>
              </w:rPr>
            </w:pPr>
            <w:r>
              <w:rPr>
                <w:rFonts w:ascii="宋体" w:hAnsi="宋体" w:cs="宋体" w:eastAsia="宋体" w:hint="default"/>
                <w:w w:val="95"/>
                <w:sz w:val="21"/>
                <w:szCs w:val="21"/>
              </w:rPr>
              <w:t>手续费及佣金支出</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655"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655"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655"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left="655"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55"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65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264,639.84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191,598.35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262,348.56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168,031.31</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5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29,512,515.58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29,200,687.48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14,201,369.36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13,509,512.53</w:t>
            </w:r>
            <w:r>
              <w:rPr>
                <w:rFonts w:ascii="Times New Roman"/>
                <w:sz w:val="21"/>
              </w:rPr>
            </w:r>
          </w:p>
        </w:tc>
      </w:tr>
      <w:tr>
        <w:trPr>
          <w:trHeight w:val="36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5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21,185,210.23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20,054,516.46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12,950,508.91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12,271,510.73</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left="65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21"/>
                <w:szCs w:val="21"/>
              </w:rPr>
            </w:pPr>
            <w:r>
              <w:rPr>
                <w:rFonts w:ascii="Times New Roman"/>
                <w:w w:val="95"/>
                <w:sz w:val="21"/>
              </w:rPr>
              <w:t>-676,663.690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21"/>
                <w:szCs w:val="21"/>
              </w:rPr>
            </w:pPr>
            <w:r>
              <w:rPr>
                <w:rFonts w:ascii="Times New Roman"/>
                <w:w w:val="95"/>
                <w:sz w:val="21"/>
              </w:rPr>
              <w:t>-677,079.930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21"/>
                <w:szCs w:val="21"/>
              </w:rPr>
            </w:pPr>
            <w:r>
              <w:rPr>
                <w:rFonts w:ascii="Times New Roman"/>
                <w:w w:val="95"/>
                <w:sz w:val="21"/>
              </w:rPr>
              <w:t>661,392.25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21"/>
                <w:szCs w:val="21"/>
              </w:rPr>
            </w:pPr>
            <w:r>
              <w:rPr>
                <w:rFonts w:ascii="Times New Roman"/>
                <w:w w:val="95"/>
                <w:sz w:val="21"/>
              </w:rPr>
              <w:t>662,061.30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65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601,949.92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603,313.30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150,058.91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148,660.91</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4"/>
              <w:ind w:left="235"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2" w:firstLine="631"/>
              <w:jc w:val="left"/>
              <w:rPr>
                <w:rFonts w:ascii="宋体" w:hAnsi="宋体" w:cs="宋体" w:eastAsia="宋体" w:hint="default"/>
                <w:sz w:val="21"/>
                <w:szCs w:val="21"/>
              </w:rPr>
            </w:pPr>
            <w:r>
              <w:rPr>
                <w:rFonts w:ascii="宋体" w:hAnsi="宋体" w:cs="宋体" w:eastAsia="宋体" w:hint="default"/>
                <w:spacing w:val="-7"/>
                <w:sz w:val="21"/>
                <w:szCs w:val="21"/>
              </w:rPr>
              <w:t>投资收益（损失以</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号填列）</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3" w:firstLine="840"/>
              <w:jc w:val="left"/>
              <w:rPr>
                <w:rFonts w:ascii="宋体" w:hAnsi="宋体" w:cs="宋体" w:eastAsia="宋体" w:hint="default"/>
                <w:sz w:val="21"/>
                <w:szCs w:val="21"/>
              </w:rPr>
            </w:pPr>
            <w:r>
              <w:rPr>
                <w:rFonts w:ascii="宋体" w:hAnsi="宋体" w:cs="宋体" w:eastAsia="宋体" w:hint="default"/>
                <w:spacing w:val="-3"/>
                <w:sz w:val="21"/>
                <w:szCs w:val="21"/>
              </w:rPr>
              <w:t>其中：对联营企业</w:t>
            </w:r>
            <w:r>
              <w:rPr>
                <w:rFonts w:ascii="宋体" w:hAnsi="宋体" w:cs="宋体" w:eastAsia="宋体" w:hint="default"/>
                <w:w w:val="99"/>
                <w:sz w:val="21"/>
                <w:szCs w:val="21"/>
              </w:rPr>
              <w:t> </w:t>
            </w:r>
            <w:r>
              <w:rPr>
                <w:rFonts w:ascii="宋体" w:hAnsi="宋体" w:cs="宋体" w:eastAsia="宋体" w:hint="default"/>
                <w:sz w:val="21"/>
                <w:szCs w:val="21"/>
              </w:rPr>
              <w:t>和合营企业的投资收益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157"/>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汇兑收益（损失以</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705" w:top="1000" w:bottom="900" w:left="1020" w:right="8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30"/>
              <w:ind w:left="24" w:right="157"/>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号填列）</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13,306,092.12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12,652,817.96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27,388,513.05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23,432,302.34</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4,754,679.41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pacing w:val="-1"/>
                <w:sz w:val="21"/>
              </w:rPr>
              <w:t>4,311,625.95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3,389,168.50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2,995,263.00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其中：非流动资产处置</w:t>
            </w:r>
            <w:r>
              <w:rPr>
                <w:rFonts w:ascii="宋体" w:hAnsi="宋体" w:cs="宋体" w:eastAsia="宋体" w:hint="default"/>
                <w:w w:val="99"/>
                <w:sz w:val="21"/>
                <w:szCs w:val="21"/>
              </w:rPr>
              <w:t> </w:t>
            </w:r>
            <w:r>
              <w:rPr>
                <w:rFonts w:ascii="宋体" w:hAnsi="宋体" w:cs="宋体" w:eastAsia="宋体" w:hint="default"/>
                <w:sz w:val="21"/>
                <w:szCs w:val="21"/>
              </w:rPr>
              <w:t>损失</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5"/>
              <w:ind w:left="24" w:right="0"/>
              <w:jc w:val="left"/>
              <w:rPr>
                <w:rFonts w:ascii="宋体" w:hAnsi="宋体" w:cs="宋体" w:eastAsia="宋体" w:hint="default"/>
                <w:sz w:val="21"/>
                <w:szCs w:val="21"/>
              </w:rPr>
            </w:pPr>
            <w:r>
              <w:rPr>
                <w:rFonts w:ascii="宋体" w:hAnsi="宋体" w:cs="宋体" w:eastAsia="宋体" w:hint="default"/>
                <w:w w:val="95"/>
                <w:sz w:val="21"/>
                <w:szCs w:val="21"/>
              </w:rPr>
              <w:t>四、利润总额（亏损总额以</w:t>
            </w:r>
            <w:r>
              <w:rPr>
                <w:rFonts w:ascii="宋体" w:hAnsi="宋体" w:cs="宋体" w:eastAsia="宋体" w:hint="default"/>
                <w:sz w:val="21"/>
                <w:szCs w:val="21"/>
              </w:rPr>
            </w:r>
          </w:p>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18,050,771.53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16,954,443.91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30,627,681.55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26,277,565.34</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3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1,928,212.01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1,624,575.26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3,963,223.71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3,549,752.34</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157"/>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号填列）</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16,122,559.52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15,329,868.65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26,664,457.84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22,727,813.00</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04"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w w:val="99"/>
                <w:sz w:val="21"/>
                <w:szCs w:val="21"/>
              </w:rPr>
              <w:t> </w:t>
            </w:r>
            <w:r>
              <w:rPr>
                <w:rFonts w:ascii="宋体" w:hAnsi="宋体" w:cs="宋体" w:eastAsia="宋体" w:hint="default"/>
                <w:sz w:val="21"/>
                <w:szCs w:val="21"/>
              </w:rPr>
              <w:t>的净利润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16,122,559.52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15,329,868.65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26,664,457.84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22,727,813.00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204"/>
              <w:jc w:val="right"/>
              <w:rPr>
                <w:rFonts w:ascii="宋体" w:hAnsi="宋体" w:cs="宋体" w:eastAsia="宋体" w:hint="default"/>
                <w:sz w:val="21"/>
                <w:szCs w:val="21"/>
              </w:rPr>
            </w:pPr>
            <w:r>
              <w:rPr>
                <w:rFonts w:ascii="宋体" w:hAnsi="宋体" w:cs="宋体" w:eastAsia="宋体" w:hint="default"/>
                <w:w w:val="95"/>
                <w:sz w:val="21"/>
                <w:szCs w:val="21"/>
              </w:rPr>
              <w:t>（一）基本每股收益</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0.5159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w w:val="95"/>
                <w:sz w:val="21"/>
              </w:rPr>
              <w:t>1.0256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204"/>
              <w:jc w:val="right"/>
              <w:rPr>
                <w:rFonts w:ascii="宋体" w:hAnsi="宋体" w:cs="宋体" w:eastAsia="宋体" w:hint="default"/>
                <w:sz w:val="21"/>
                <w:szCs w:val="21"/>
              </w:rPr>
            </w:pPr>
            <w:r>
              <w:rPr>
                <w:rFonts w:ascii="宋体" w:hAnsi="宋体" w:cs="宋体" w:eastAsia="宋体" w:hint="default"/>
                <w:w w:val="95"/>
                <w:sz w:val="21"/>
                <w:szCs w:val="21"/>
              </w:rPr>
              <w:t>（二）稀释每股收益</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0.5159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w w:val="95"/>
                <w:sz w:val="21"/>
              </w:rPr>
              <w:t>1.0256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16,122,559.52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5"/>
                <w:sz w:val="21"/>
              </w:rPr>
              <w:t>15,329,868.65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26,664,457.84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21"/>
                <w:szCs w:val="21"/>
              </w:rPr>
            </w:pPr>
            <w:r>
              <w:rPr>
                <w:rFonts w:ascii="Times New Roman"/>
                <w:w w:val="95"/>
                <w:sz w:val="21"/>
              </w:rPr>
              <w:t>22,727,813.00</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04"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w w:val="99"/>
                <w:sz w:val="21"/>
                <w:szCs w:val="21"/>
              </w:rPr>
              <w:t> </w:t>
            </w:r>
            <w:r>
              <w:rPr>
                <w:rFonts w:ascii="宋体" w:hAnsi="宋体" w:cs="宋体" w:eastAsia="宋体" w:hint="default"/>
                <w:sz w:val="21"/>
                <w:szCs w:val="21"/>
              </w:rPr>
              <w:t>的综合收益总额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16,122,559.52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15,329,868.65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26,664,457.84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22,727,813.00</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归属于少数股东的综</w:t>
            </w:r>
            <w:r>
              <w:rPr>
                <w:rFonts w:ascii="宋体" w:hAnsi="宋体" w:cs="宋体" w:eastAsia="宋体" w:hint="default"/>
                <w:w w:val="99"/>
                <w:sz w:val="21"/>
                <w:szCs w:val="21"/>
              </w:rPr>
              <w:t> </w:t>
            </w:r>
            <w:r>
              <w:rPr>
                <w:rFonts w:ascii="宋体" w:hAnsi="宋体" w:cs="宋体" w:eastAsia="宋体" w:hint="default"/>
                <w:sz w:val="21"/>
                <w:szCs w:val="21"/>
              </w:rPr>
              <w:t>合收益总额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before="6"/>
        <w:ind w:left="112" w:right="0" w:firstLine="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21"/>
          <w:szCs w:val="21"/>
        </w:rPr>
        <w:t>1,201,510.89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21"/>
          <w:szCs w:val="21"/>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8"/>
          <w:sz w:val="21"/>
          <w:szCs w:val="21"/>
        </w:rPr>
        <w:t> </w:t>
      </w:r>
      <w:r>
        <w:rPr>
          <w:rFonts w:ascii="宋体" w:hAnsi="宋体" w:cs="宋体" w:eastAsia="宋体" w:hint="default"/>
          <w:sz w:val="21"/>
          <w:szCs w:val="21"/>
        </w:rPr>
        <w:t>现金流量表</w:t>
      </w:r>
    </w:p>
    <w:p>
      <w:pPr>
        <w:spacing w:line="240" w:lineRule="auto" w:before="8"/>
        <w:rPr>
          <w:rFonts w:ascii="宋体" w:hAnsi="宋体" w:cs="宋体" w:eastAsia="宋体" w:hint="default"/>
          <w:sz w:val="21"/>
          <w:szCs w:val="21"/>
        </w:rPr>
      </w:pPr>
    </w:p>
    <w:p>
      <w:pPr>
        <w:tabs>
          <w:tab w:pos="5575" w:val="left" w:leader="none"/>
          <w:tab w:pos="8942" w:val="left" w:leader="none"/>
        </w:tabs>
        <w:spacing w:before="0"/>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编制单位：武汉金运激光股份有限公司</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tab/>
      </w:r>
      <w:r>
        <w:rPr>
          <w:rFonts w:ascii="宋体" w:hAnsi="宋体" w:cs="宋体" w:eastAsia="宋体" w:hint="default"/>
          <w:spacing w:val="-7"/>
          <w:sz w:val="21"/>
          <w:szCs w:val="21"/>
        </w:rPr>
        <w:t>单位：元</w:t>
      </w:r>
    </w:p>
    <w:p>
      <w:pPr>
        <w:spacing w:line="240" w:lineRule="auto" w:before="3"/>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62" w:hRule="exact"/>
        </w:trPr>
        <w:tc>
          <w:tcPr>
            <w:tcW w:w="254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1" w:hRule="exact"/>
        </w:trPr>
        <w:tc>
          <w:tcPr>
            <w:tcW w:w="2549" w:type="dxa"/>
            <w:vMerge/>
            <w:tcBorders>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5"/>
              <w:ind w:left="24" w:right="19"/>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w:t>
            </w:r>
            <w:r>
              <w:rPr>
                <w:rFonts w:ascii="宋体" w:hAnsi="宋体" w:cs="宋体" w:eastAsia="宋体" w:hint="default"/>
                <w:w w:val="99"/>
                <w:sz w:val="21"/>
                <w:szCs w:val="21"/>
              </w:rPr>
              <w:t> </w:t>
            </w:r>
            <w:r>
              <w:rPr>
                <w:rFonts w:ascii="宋体" w:hAnsi="宋体" w:cs="宋体" w:eastAsia="宋体" w:hint="default"/>
                <w:sz w:val="21"/>
                <w:szCs w:val="21"/>
              </w:rPr>
              <w:t>量：</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销售商品、提供劳务收</w:t>
            </w:r>
            <w:r>
              <w:rPr>
                <w:rFonts w:ascii="宋体" w:hAnsi="宋体" w:cs="宋体" w:eastAsia="宋体" w:hint="default"/>
                <w:w w:val="99"/>
                <w:sz w:val="21"/>
                <w:szCs w:val="21"/>
              </w:rPr>
              <w:t> </w:t>
            </w:r>
            <w:r>
              <w:rPr>
                <w:rFonts w:ascii="宋体" w:hAnsi="宋体" w:cs="宋体" w:eastAsia="宋体" w:hint="default"/>
                <w:sz w:val="21"/>
                <w:szCs w:val="21"/>
              </w:rPr>
              <w:t>到的现金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153,060,781.62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153,060,781.62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122,795,945.48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122,795,945.48</w:t>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04" w:firstLine="420"/>
              <w:jc w:val="left"/>
              <w:rPr>
                <w:rFonts w:ascii="宋体" w:hAnsi="宋体" w:cs="宋体" w:eastAsia="宋体" w:hint="default"/>
                <w:sz w:val="21"/>
                <w:szCs w:val="21"/>
              </w:rPr>
            </w:pPr>
            <w:r>
              <w:rPr>
                <w:rFonts w:ascii="宋体" w:hAnsi="宋体" w:cs="宋体" w:eastAsia="宋体" w:hint="default"/>
                <w:sz w:val="21"/>
                <w:szCs w:val="21"/>
              </w:rPr>
              <w:t>客户存款和同业存放</w:t>
            </w:r>
            <w:r>
              <w:rPr>
                <w:rFonts w:ascii="宋体" w:hAnsi="宋体" w:cs="宋体" w:eastAsia="宋体" w:hint="default"/>
                <w:w w:val="99"/>
                <w:sz w:val="21"/>
                <w:szCs w:val="21"/>
              </w:rPr>
              <w:t> </w:t>
            </w:r>
            <w:r>
              <w:rPr>
                <w:rFonts w:ascii="宋体" w:hAnsi="宋体" w:cs="宋体" w:eastAsia="宋体" w:hint="default"/>
                <w:sz w:val="21"/>
                <w:szCs w:val="21"/>
              </w:rPr>
              <w:t>款项净增加额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向中央银行借款净增</w:t>
            </w:r>
            <w:r>
              <w:rPr>
                <w:rFonts w:ascii="宋体" w:hAnsi="宋体" w:cs="宋体" w:eastAsia="宋体" w:hint="default"/>
                <w:w w:val="99"/>
                <w:sz w:val="21"/>
                <w:szCs w:val="21"/>
              </w:rPr>
              <w:t> </w:t>
            </w:r>
            <w:r>
              <w:rPr>
                <w:rFonts w:ascii="宋体" w:hAnsi="宋体" w:cs="宋体" w:eastAsia="宋体" w:hint="default"/>
                <w:sz w:val="21"/>
                <w:szCs w:val="21"/>
              </w:rPr>
              <w:t>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向其他金融机构拆入</w:t>
            </w:r>
            <w:r>
              <w:rPr>
                <w:rFonts w:ascii="宋体" w:hAnsi="宋体" w:cs="宋体" w:eastAsia="宋体" w:hint="default"/>
                <w:w w:val="99"/>
                <w:sz w:val="21"/>
                <w:szCs w:val="21"/>
              </w:rPr>
              <w:t> </w:t>
            </w:r>
            <w:r>
              <w:rPr>
                <w:rFonts w:ascii="宋体" w:hAnsi="宋体" w:cs="宋体" w:eastAsia="宋体" w:hint="default"/>
                <w:sz w:val="21"/>
                <w:szCs w:val="21"/>
              </w:rPr>
              <w:t>资金净增加额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left="444"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705" w:top="1000" w:bottom="90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04" w:firstLine="420"/>
              <w:jc w:val="left"/>
              <w:rPr>
                <w:rFonts w:ascii="宋体" w:hAnsi="宋体" w:cs="宋体" w:eastAsia="宋体" w:hint="default"/>
                <w:sz w:val="21"/>
                <w:szCs w:val="21"/>
              </w:rPr>
            </w:pPr>
            <w:r>
              <w:rPr>
                <w:rFonts w:ascii="宋体" w:hAnsi="宋体" w:cs="宋体" w:eastAsia="宋体" w:hint="default"/>
                <w:sz w:val="21"/>
                <w:szCs w:val="21"/>
              </w:rPr>
              <w:t>收到再保险业务现金</w:t>
            </w:r>
            <w:r>
              <w:rPr>
                <w:rFonts w:ascii="宋体" w:hAnsi="宋体" w:cs="宋体" w:eastAsia="宋体" w:hint="default"/>
                <w:w w:val="99"/>
                <w:sz w:val="21"/>
                <w:szCs w:val="21"/>
              </w:rPr>
              <w:t> </w:t>
            </w:r>
            <w:r>
              <w:rPr>
                <w:rFonts w:ascii="宋体" w:hAnsi="宋体" w:cs="宋体" w:eastAsia="宋体" w:hint="default"/>
                <w:sz w:val="21"/>
                <w:szCs w:val="21"/>
              </w:rPr>
              <w:t>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保户储金及投资款净</w:t>
            </w:r>
            <w:r>
              <w:rPr>
                <w:rFonts w:ascii="宋体" w:hAnsi="宋体" w:cs="宋体" w:eastAsia="宋体" w:hint="default"/>
                <w:w w:val="99"/>
                <w:sz w:val="21"/>
                <w:szCs w:val="21"/>
              </w:rPr>
              <w:t> </w:t>
            </w:r>
            <w:r>
              <w:rPr>
                <w:rFonts w:ascii="宋体" w:hAnsi="宋体" w:cs="宋体" w:eastAsia="宋体" w:hint="default"/>
                <w:sz w:val="21"/>
                <w:szCs w:val="21"/>
              </w:rPr>
              <w:t>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04" w:firstLine="420"/>
              <w:jc w:val="left"/>
              <w:rPr>
                <w:rFonts w:ascii="宋体" w:hAnsi="宋体" w:cs="宋体" w:eastAsia="宋体" w:hint="default"/>
                <w:sz w:val="21"/>
                <w:szCs w:val="21"/>
              </w:rPr>
            </w:pPr>
            <w:r>
              <w:rPr>
                <w:rFonts w:ascii="宋体" w:hAnsi="宋体" w:cs="宋体" w:eastAsia="宋体" w:hint="default"/>
                <w:sz w:val="21"/>
                <w:szCs w:val="21"/>
              </w:rPr>
              <w:t>处置交易性金融资产</w:t>
            </w:r>
            <w:r>
              <w:rPr>
                <w:rFonts w:ascii="宋体" w:hAnsi="宋体" w:cs="宋体" w:eastAsia="宋体" w:hint="default"/>
                <w:w w:val="99"/>
                <w:sz w:val="21"/>
                <w:szCs w:val="21"/>
              </w:rPr>
              <w:t> </w:t>
            </w:r>
            <w:r>
              <w:rPr>
                <w:rFonts w:ascii="宋体" w:hAnsi="宋体" w:cs="宋体" w:eastAsia="宋体" w:hint="default"/>
                <w:sz w:val="21"/>
                <w:szCs w:val="21"/>
              </w:rPr>
              <w:t>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收取利息、手续费及佣</w:t>
            </w:r>
            <w:r>
              <w:rPr>
                <w:rFonts w:ascii="宋体" w:hAnsi="宋体" w:cs="宋体" w:eastAsia="宋体" w:hint="default"/>
                <w:w w:val="99"/>
                <w:sz w:val="21"/>
                <w:szCs w:val="21"/>
              </w:rPr>
              <w:t> </w:t>
            </w:r>
            <w:r>
              <w:rPr>
                <w:rFonts w:ascii="宋体" w:hAnsi="宋体" w:cs="宋体" w:eastAsia="宋体" w:hint="default"/>
                <w:sz w:val="21"/>
                <w:szCs w:val="21"/>
              </w:rPr>
              <w:t>金的现金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44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4"/>
              <w:ind w:left="444"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1,520,354.13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1,079,210.97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1,096,347.26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702,441.76</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w w:val="99"/>
                <w:sz w:val="21"/>
                <w:szCs w:val="21"/>
              </w:rPr>
              <w:t> </w:t>
            </w:r>
            <w:r>
              <w:rPr>
                <w:rFonts w:ascii="宋体" w:hAnsi="宋体" w:cs="宋体" w:eastAsia="宋体" w:hint="default"/>
                <w:sz w:val="21"/>
                <w:szCs w:val="21"/>
              </w:rPr>
              <w:t>有关的现金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6,195,915.26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6,193,018.40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3,044,919.79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3,043,607.84</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5"/>
              <w:ind w:left="655"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160,777,051.01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160,333,010.99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126,937,212.53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126,541,995.08</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购买商品、接受劳务支</w:t>
            </w:r>
            <w:r>
              <w:rPr>
                <w:rFonts w:ascii="宋体" w:hAnsi="宋体" w:cs="宋体" w:eastAsia="宋体" w:hint="default"/>
                <w:w w:val="99"/>
                <w:sz w:val="21"/>
                <w:szCs w:val="21"/>
              </w:rPr>
              <w:t> </w:t>
            </w:r>
            <w:r>
              <w:rPr>
                <w:rFonts w:ascii="宋体" w:hAnsi="宋体" w:cs="宋体" w:eastAsia="宋体" w:hint="default"/>
                <w:sz w:val="21"/>
                <w:szCs w:val="21"/>
              </w:rPr>
              <w:t>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105,214,260.16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106,091,101.11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74,092,666.02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75,532,686.35</w:t>
            </w:r>
            <w:r>
              <w:rPr>
                <w:rFonts w:ascii="Times New Roman"/>
                <w:sz w:val="21"/>
              </w:rPr>
            </w: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客户贷款及垫款净增</w:t>
            </w:r>
            <w:r>
              <w:rPr>
                <w:rFonts w:ascii="宋体" w:hAnsi="宋体" w:cs="宋体" w:eastAsia="宋体" w:hint="default"/>
                <w:w w:val="99"/>
                <w:sz w:val="21"/>
                <w:szCs w:val="21"/>
              </w:rPr>
              <w:t> </w:t>
            </w:r>
            <w:r>
              <w:rPr>
                <w:rFonts w:ascii="宋体" w:hAnsi="宋体" w:cs="宋体" w:eastAsia="宋体" w:hint="default"/>
                <w:sz w:val="21"/>
                <w:szCs w:val="21"/>
              </w:rPr>
              <w:t>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存放中央银行和同业</w:t>
            </w:r>
            <w:r>
              <w:rPr>
                <w:rFonts w:ascii="宋体" w:hAnsi="宋体" w:cs="宋体" w:eastAsia="宋体" w:hint="default"/>
                <w:w w:val="99"/>
                <w:sz w:val="21"/>
                <w:szCs w:val="21"/>
              </w:rPr>
              <w:t> </w:t>
            </w:r>
            <w:r>
              <w:rPr>
                <w:rFonts w:ascii="宋体" w:hAnsi="宋体" w:cs="宋体" w:eastAsia="宋体" w:hint="default"/>
                <w:sz w:val="21"/>
                <w:szCs w:val="21"/>
              </w:rPr>
              <w:t>款项净增加额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3"/>
              <w:ind w:left="24" w:right="204" w:firstLine="420"/>
              <w:jc w:val="left"/>
              <w:rPr>
                <w:rFonts w:ascii="宋体" w:hAnsi="宋体" w:cs="宋体" w:eastAsia="宋体" w:hint="default"/>
                <w:sz w:val="21"/>
                <w:szCs w:val="21"/>
              </w:rPr>
            </w:pPr>
            <w:r>
              <w:rPr>
                <w:rFonts w:ascii="宋体" w:hAnsi="宋体" w:cs="宋体" w:eastAsia="宋体" w:hint="default"/>
                <w:sz w:val="21"/>
                <w:szCs w:val="21"/>
              </w:rPr>
              <w:t>支付原保险合同赔付</w:t>
            </w:r>
            <w:r>
              <w:rPr>
                <w:rFonts w:ascii="宋体" w:hAnsi="宋体" w:cs="宋体" w:eastAsia="宋体" w:hint="default"/>
                <w:w w:val="99"/>
                <w:sz w:val="21"/>
                <w:szCs w:val="21"/>
              </w:rPr>
              <w:t> </w:t>
            </w:r>
            <w:r>
              <w:rPr>
                <w:rFonts w:ascii="宋体" w:hAnsi="宋体" w:cs="宋体" w:eastAsia="宋体" w:hint="default"/>
                <w:sz w:val="21"/>
                <w:szCs w:val="21"/>
              </w:rPr>
              <w:t>款项的现金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支付利息、手续费及佣</w:t>
            </w:r>
            <w:r>
              <w:rPr>
                <w:rFonts w:ascii="宋体" w:hAnsi="宋体" w:cs="宋体" w:eastAsia="宋体" w:hint="default"/>
                <w:w w:val="99"/>
                <w:sz w:val="21"/>
                <w:szCs w:val="21"/>
              </w:rPr>
              <w:t> </w:t>
            </w:r>
            <w:r>
              <w:rPr>
                <w:rFonts w:ascii="宋体" w:hAnsi="宋体" w:cs="宋体" w:eastAsia="宋体" w:hint="default"/>
                <w:sz w:val="21"/>
                <w:szCs w:val="21"/>
              </w:rPr>
              <w:t>金的现金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w w:val="99"/>
                <w:sz w:val="21"/>
                <w:szCs w:val="21"/>
              </w:rPr>
              <w:t> </w:t>
            </w:r>
            <w:r>
              <w:rPr>
                <w:rFonts w:ascii="宋体" w:hAnsi="宋体" w:cs="宋体" w:eastAsia="宋体" w:hint="default"/>
                <w:sz w:val="21"/>
                <w:szCs w:val="21"/>
              </w:rPr>
              <w:t>工支付的现金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24,845,754.48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24,303,107.88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14,447,406.78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13,833,107.01</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44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3,958,222.82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3,740,391.66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4,486,970.63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21"/>
                <w:szCs w:val="21"/>
              </w:rPr>
            </w:pPr>
            <w:r>
              <w:rPr>
                <w:rFonts w:ascii="Times New Roman"/>
                <w:w w:val="95"/>
                <w:sz w:val="21"/>
              </w:rPr>
              <w:t>3,578,729.22</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04"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w w:val="99"/>
                <w:sz w:val="21"/>
                <w:szCs w:val="21"/>
              </w:rPr>
              <w:t> </w:t>
            </w:r>
            <w:r>
              <w:rPr>
                <w:rFonts w:ascii="宋体" w:hAnsi="宋体" w:cs="宋体" w:eastAsia="宋体" w:hint="default"/>
                <w:sz w:val="21"/>
                <w:szCs w:val="21"/>
              </w:rPr>
              <w:t>有关的现金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23,193,841.27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22,326,815.64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15,201,430.34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14,496,736.37</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655"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157,212,078.73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156,461,416.29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108,228,473.77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107,441,258.95</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04"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w w:val="99"/>
                <w:sz w:val="21"/>
                <w:szCs w:val="21"/>
              </w:rPr>
              <w:t> </w:t>
            </w:r>
            <w:r>
              <w:rPr>
                <w:rFonts w:ascii="宋体" w:hAnsi="宋体" w:cs="宋体" w:eastAsia="宋体" w:hint="default"/>
                <w:sz w:val="21"/>
                <w:szCs w:val="21"/>
              </w:rPr>
              <w:t>现金流量净额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3,564,972.28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3,871,594.70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18,708,738.76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19,100,736.13</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19"/>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w:t>
            </w:r>
            <w:r>
              <w:rPr>
                <w:rFonts w:ascii="宋体" w:hAnsi="宋体" w:cs="宋体" w:eastAsia="宋体" w:hint="default"/>
                <w:w w:val="99"/>
                <w:sz w:val="21"/>
                <w:szCs w:val="21"/>
              </w:rPr>
              <w:t> </w:t>
            </w:r>
            <w:r>
              <w:rPr>
                <w:rFonts w:ascii="宋体" w:hAnsi="宋体" w:cs="宋体" w:eastAsia="宋体" w:hint="default"/>
                <w:sz w:val="21"/>
                <w:szCs w:val="21"/>
              </w:rPr>
              <w:t>量：</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w w:val="99"/>
                <w:sz w:val="21"/>
                <w:szCs w:val="21"/>
              </w:rPr>
              <w:t> </w:t>
            </w:r>
            <w:r>
              <w:rPr>
                <w:rFonts w:ascii="宋体" w:hAnsi="宋体" w:cs="宋体" w:eastAsia="宋体" w:hint="default"/>
                <w:sz w:val="21"/>
                <w:szCs w:val="21"/>
              </w:rPr>
              <w:t>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44" w:right="0"/>
              <w:jc w:val="left"/>
              <w:rPr>
                <w:rFonts w:ascii="宋体" w:hAnsi="宋体" w:cs="宋体" w:eastAsia="宋体" w:hint="default"/>
                <w:sz w:val="21"/>
                <w:szCs w:val="21"/>
              </w:rPr>
            </w:pPr>
            <w:r>
              <w:rPr>
                <w:rFonts w:ascii="宋体" w:hAnsi="宋体" w:cs="宋体" w:eastAsia="宋体" w:hint="default"/>
                <w:w w:val="95"/>
                <w:sz w:val="21"/>
                <w:szCs w:val="21"/>
              </w:rPr>
              <w:t>处置固定资产、无形资</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705" w:top="1000" w:bottom="90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593"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产和其他长期资产收回的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w w:val="99"/>
                <w:sz w:val="21"/>
                <w:szCs w:val="21"/>
              </w:rPr>
              <w:t> </w:t>
            </w:r>
            <w:r>
              <w:rPr>
                <w:rFonts w:ascii="宋体" w:hAnsi="宋体" w:cs="宋体" w:eastAsia="宋体" w:hint="default"/>
                <w:sz w:val="21"/>
                <w:szCs w:val="21"/>
              </w:rPr>
              <w:t>业单位收到的现金净额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04"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w w:val="99"/>
                <w:sz w:val="21"/>
                <w:szCs w:val="21"/>
              </w:rPr>
              <w:t> </w:t>
            </w:r>
            <w:r>
              <w:rPr>
                <w:rFonts w:ascii="宋体" w:hAnsi="宋体" w:cs="宋体" w:eastAsia="宋体" w:hint="default"/>
                <w:sz w:val="21"/>
                <w:szCs w:val="21"/>
              </w:rPr>
              <w:t>有关的现金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3,716,012.80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3,716,012.80</w:t>
            </w:r>
            <w:r>
              <w:rPr>
                <w:rFonts w:ascii="Times New Roman"/>
                <w:sz w:val="21"/>
              </w:rPr>
            </w: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655"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3,716,012.80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3,716,012.80</w:t>
            </w:r>
            <w:r>
              <w:rPr>
                <w:rFonts w:ascii="Times New Roman"/>
                <w:sz w:val="21"/>
              </w:rPr>
            </w:r>
          </w:p>
        </w:tc>
      </w:tr>
      <w:tr>
        <w:trPr>
          <w:trHeight w:val="9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6"/>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购建固定资产、无形资</w:t>
            </w:r>
            <w:r>
              <w:rPr>
                <w:rFonts w:ascii="宋体" w:hAnsi="宋体" w:cs="宋体" w:eastAsia="宋体" w:hint="default"/>
                <w:w w:val="99"/>
                <w:sz w:val="21"/>
                <w:szCs w:val="21"/>
              </w:rPr>
              <w:t> </w:t>
            </w:r>
            <w:r>
              <w:rPr>
                <w:rFonts w:ascii="宋体" w:hAnsi="宋体" w:cs="宋体" w:eastAsia="宋体" w:hint="default"/>
                <w:sz w:val="21"/>
                <w:szCs w:val="21"/>
              </w:rPr>
              <w:t>产和其他长期资产支付的</w:t>
            </w:r>
            <w:r>
              <w:rPr>
                <w:rFonts w:ascii="宋体" w:hAnsi="宋体" w:cs="宋体" w:eastAsia="宋体" w:hint="default"/>
                <w:w w:val="99"/>
                <w:sz w:val="21"/>
                <w:szCs w:val="21"/>
              </w:rPr>
              <w:t> </w:t>
            </w:r>
            <w:r>
              <w:rPr>
                <w:rFonts w:ascii="宋体" w:hAnsi="宋体" w:cs="宋体" w:eastAsia="宋体" w:hint="default"/>
                <w:sz w:val="21"/>
                <w:szCs w:val="21"/>
              </w:rPr>
              <w:t>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58,419,782.36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58,419,782.36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2,744,317.57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2,744,317.57</w:t>
            </w:r>
            <w:r>
              <w:rPr>
                <w:rFonts w:ascii="Times New Roman"/>
                <w:sz w:val="21"/>
              </w:rPr>
            </w: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44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04"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w w:val="99"/>
                <w:sz w:val="21"/>
                <w:szCs w:val="21"/>
              </w:rPr>
              <w:t> </w:t>
            </w:r>
            <w:r>
              <w:rPr>
                <w:rFonts w:ascii="宋体" w:hAnsi="宋体" w:cs="宋体" w:eastAsia="宋体" w:hint="default"/>
                <w:sz w:val="21"/>
                <w:szCs w:val="21"/>
              </w:rPr>
              <w:t>业单位支付的现金净额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w w:val="99"/>
                <w:sz w:val="21"/>
                <w:szCs w:val="21"/>
              </w:rPr>
              <w:t> </w:t>
            </w:r>
            <w:r>
              <w:rPr>
                <w:rFonts w:ascii="宋体" w:hAnsi="宋体" w:cs="宋体" w:eastAsia="宋体" w:hint="default"/>
                <w:sz w:val="21"/>
                <w:szCs w:val="21"/>
              </w:rPr>
              <w:t>有关的现金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9,379,533.83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9,379,533.83</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655"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58,419,782.36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58,419,782.36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12,123,851.40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12,123,851.40</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04"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w w:val="99"/>
                <w:sz w:val="21"/>
                <w:szCs w:val="21"/>
              </w:rPr>
              <w:t> </w:t>
            </w:r>
            <w:r>
              <w:rPr>
                <w:rFonts w:ascii="宋体" w:hAnsi="宋体" w:cs="宋体" w:eastAsia="宋体" w:hint="default"/>
                <w:sz w:val="21"/>
                <w:szCs w:val="21"/>
              </w:rPr>
              <w:t>现金流量净额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-58,419,782.36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-58,419,782.36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-8,407,838.60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-8,407,838.60</w:t>
            </w:r>
            <w:r>
              <w:rPr>
                <w:rFonts w:ascii="Times New Roman"/>
                <w:sz w:val="21"/>
              </w:rPr>
            </w: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3" w:firstLine="211"/>
              <w:jc w:val="left"/>
              <w:rPr>
                <w:rFonts w:ascii="宋体" w:hAnsi="宋体" w:cs="宋体" w:eastAsia="宋体" w:hint="default"/>
                <w:sz w:val="21"/>
                <w:szCs w:val="21"/>
              </w:rPr>
            </w:pPr>
            <w:r>
              <w:rPr>
                <w:rFonts w:ascii="宋体" w:hAnsi="宋体" w:cs="宋体" w:eastAsia="宋体" w:hint="default"/>
                <w:spacing w:val="-2"/>
                <w:w w:val="95"/>
                <w:sz w:val="21"/>
                <w:szCs w:val="21"/>
              </w:rPr>
              <w:t>三、筹资活动产生的现金</w:t>
            </w:r>
            <w:r>
              <w:rPr>
                <w:rFonts w:ascii="宋体" w:hAnsi="宋体" w:cs="宋体" w:eastAsia="宋体" w:hint="default"/>
                <w:w w:val="99"/>
                <w:sz w:val="21"/>
                <w:szCs w:val="21"/>
              </w:rPr>
              <w:t> </w:t>
            </w:r>
            <w:r>
              <w:rPr>
                <w:rFonts w:ascii="宋体" w:hAnsi="宋体" w:cs="宋体" w:eastAsia="宋体" w:hint="default"/>
                <w:sz w:val="21"/>
                <w:szCs w:val="21"/>
              </w:rPr>
              <w:t>流量：</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210,240,000.00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210,240,000.00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3,536,493.68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3,536,493.68</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其中：子公司吸收少数</w:t>
            </w:r>
            <w:r>
              <w:rPr>
                <w:rFonts w:ascii="宋体" w:hAnsi="宋体" w:cs="宋体" w:eastAsia="宋体" w:hint="default"/>
                <w:w w:val="99"/>
                <w:sz w:val="21"/>
                <w:szCs w:val="21"/>
              </w:rPr>
              <w:t> </w:t>
            </w:r>
            <w:r>
              <w:rPr>
                <w:rFonts w:ascii="宋体" w:hAnsi="宋体" w:cs="宋体" w:eastAsia="宋体" w:hint="default"/>
                <w:sz w:val="21"/>
                <w:szCs w:val="21"/>
              </w:rPr>
              <w:t>股东投资收到的现金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w w:val="99"/>
                <w:sz w:val="21"/>
                <w:szCs w:val="21"/>
              </w:rPr>
              <w:t> </w:t>
            </w:r>
            <w:r>
              <w:rPr>
                <w:rFonts w:ascii="宋体" w:hAnsi="宋体" w:cs="宋体" w:eastAsia="宋体" w:hint="default"/>
                <w:sz w:val="21"/>
                <w:szCs w:val="21"/>
              </w:rPr>
              <w:t>有关的现金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10,296,122.13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10,296,122.13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5"/>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235,536,122.13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235,536,122.13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18,536,493.68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18,536,493.68</w:t>
            </w:r>
            <w:r>
              <w:rPr>
                <w:rFonts w:ascii="Times New Roman"/>
                <w:sz w:val="21"/>
              </w:rPr>
            </w:r>
          </w:p>
        </w:tc>
      </w:tr>
      <w:tr>
        <w:trPr>
          <w:trHeight w:val="3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分配股利、利润或偿付</w:t>
            </w:r>
            <w:r>
              <w:rPr>
                <w:rFonts w:ascii="宋体" w:hAnsi="宋体" w:cs="宋体" w:eastAsia="宋体" w:hint="default"/>
                <w:w w:val="99"/>
                <w:sz w:val="21"/>
                <w:szCs w:val="21"/>
              </w:rPr>
              <w:t> </w:t>
            </w:r>
            <w:r>
              <w:rPr>
                <w:rFonts w:ascii="宋体" w:hAnsi="宋体" w:cs="宋体" w:eastAsia="宋体" w:hint="default"/>
                <w:sz w:val="21"/>
                <w:szCs w:val="21"/>
              </w:rPr>
              <w:t>利息支付的现金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1,022,841.26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1,022,841.26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512,415.00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512,415.00</w:t>
            </w:r>
            <w:r>
              <w:rPr>
                <w:rFonts w:ascii="Times New Roman"/>
                <w:sz w:val="21"/>
              </w:rPr>
            </w:r>
          </w:p>
        </w:tc>
      </w:tr>
      <w:tr>
        <w:trPr>
          <w:trHeight w:val="63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其中：子公司支付给少</w:t>
            </w:r>
            <w:r>
              <w:rPr>
                <w:rFonts w:ascii="宋体" w:hAnsi="宋体" w:cs="宋体" w:eastAsia="宋体" w:hint="default"/>
                <w:w w:val="99"/>
                <w:sz w:val="21"/>
                <w:szCs w:val="21"/>
              </w:rPr>
              <w:t> </w:t>
            </w:r>
            <w:r>
              <w:rPr>
                <w:rFonts w:ascii="宋体" w:hAnsi="宋体" w:cs="宋体" w:eastAsia="宋体" w:hint="default"/>
                <w:sz w:val="21"/>
                <w:szCs w:val="21"/>
              </w:rPr>
              <w:t>数股东的股利、利润</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w w:val="99"/>
                <w:sz w:val="21"/>
                <w:szCs w:val="21"/>
              </w:rPr>
              <w:t> </w:t>
            </w:r>
            <w:r>
              <w:rPr>
                <w:rFonts w:ascii="宋体" w:hAnsi="宋体" w:cs="宋体" w:eastAsia="宋体" w:hint="default"/>
                <w:sz w:val="21"/>
                <w:szCs w:val="21"/>
              </w:rPr>
              <w:t>有关的现金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36,419,051.10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36,419,051.10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1,710,000.00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1,710,000.00</w:t>
            </w:r>
            <w:r>
              <w:rPr>
                <w:rFonts w:ascii="Times New Roman"/>
                <w:sz w:val="21"/>
              </w:rPr>
            </w: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exact" w:before="6"/>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52,441,892.36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52,441,892.36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2,222,415.00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2,222,415.00</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04"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w w:val="99"/>
                <w:sz w:val="21"/>
                <w:szCs w:val="21"/>
              </w:rPr>
              <w:t> </w:t>
            </w:r>
            <w:r>
              <w:rPr>
                <w:rFonts w:ascii="宋体" w:hAnsi="宋体" w:cs="宋体" w:eastAsia="宋体" w:hint="default"/>
                <w:sz w:val="21"/>
                <w:szCs w:val="21"/>
              </w:rPr>
              <w:t>现金流量净额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183,094,229.77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183,094,229.77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16,314,078.68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16,314,078.68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86" w:footer="705" w:top="1000" w:bottom="90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549"/>
        <w:gridCol w:w="1819"/>
        <w:gridCol w:w="1819"/>
        <w:gridCol w:w="1822"/>
        <w:gridCol w:w="1819"/>
      </w:tblGrid>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19"/>
              <w:jc w:val="left"/>
              <w:rPr>
                <w:rFonts w:ascii="宋体" w:hAnsi="宋体" w:cs="宋体" w:eastAsia="宋体" w:hint="default"/>
                <w:sz w:val="21"/>
                <w:szCs w:val="21"/>
              </w:rPr>
            </w:pPr>
            <w:r>
              <w:rPr>
                <w:rFonts w:ascii="宋体" w:hAnsi="宋体" w:cs="宋体" w:eastAsia="宋体" w:hint="default"/>
                <w:spacing w:val="-2"/>
                <w:sz w:val="21"/>
                <w:szCs w:val="21"/>
              </w:rPr>
              <w:t>四、汇率变动对现金及现金</w:t>
            </w:r>
            <w:r>
              <w:rPr>
                <w:rFonts w:ascii="宋体" w:hAnsi="宋体" w:cs="宋体" w:eastAsia="宋体" w:hint="default"/>
                <w:w w:val="99"/>
                <w:sz w:val="21"/>
                <w:szCs w:val="21"/>
              </w:rPr>
              <w:t> </w:t>
            </w:r>
            <w:r>
              <w:rPr>
                <w:rFonts w:ascii="宋体" w:hAnsi="宋体" w:cs="宋体" w:eastAsia="宋体" w:hint="default"/>
                <w:sz w:val="21"/>
                <w:szCs w:val="21"/>
              </w:rPr>
              <w:t>等价物的影响</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left="24" w:right="19"/>
              <w:jc w:val="left"/>
              <w:rPr>
                <w:rFonts w:ascii="宋体" w:hAnsi="宋体" w:cs="宋体" w:eastAsia="宋体" w:hint="default"/>
                <w:sz w:val="21"/>
                <w:szCs w:val="21"/>
              </w:rPr>
            </w:pPr>
            <w:r>
              <w:rPr>
                <w:rFonts w:ascii="宋体" w:hAnsi="宋体" w:cs="宋体" w:eastAsia="宋体" w:hint="default"/>
                <w:spacing w:val="-2"/>
                <w:sz w:val="21"/>
                <w:szCs w:val="21"/>
              </w:rPr>
              <w:t>五、现金及现金等价物净增</w:t>
            </w:r>
            <w:r>
              <w:rPr>
                <w:rFonts w:ascii="宋体" w:hAnsi="宋体" w:cs="宋体" w:eastAsia="宋体" w:hint="default"/>
                <w:w w:val="99"/>
                <w:sz w:val="21"/>
                <w:szCs w:val="21"/>
              </w:rPr>
              <w:t> </w:t>
            </w:r>
            <w:r>
              <w:rPr>
                <w:rFonts w:ascii="宋体" w:hAnsi="宋体" w:cs="宋体" w:eastAsia="宋体" w:hint="default"/>
                <w:sz w:val="21"/>
                <w:szCs w:val="21"/>
              </w:rPr>
              <w:t>加额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128,239,419.69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128,546,042.11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26,614,978.84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27,006,976.21</w:t>
            </w:r>
            <w:r>
              <w:rPr>
                <w:rFonts w:ascii="Times New Roman"/>
                <w:sz w:val="21"/>
              </w:rPr>
            </w:r>
          </w:p>
        </w:tc>
      </w:tr>
      <w:tr>
        <w:trPr>
          <w:trHeight w:val="6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23" w:firstLine="420"/>
              <w:jc w:val="left"/>
              <w:rPr>
                <w:rFonts w:ascii="宋体" w:hAnsi="宋体" w:cs="宋体" w:eastAsia="宋体" w:hint="default"/>
                <w:sz w:val="21"/>
                <w:szCs w:val="21"/>
              </w:rPr>
            </w:pPr>
            <w:r>
              <w:rPr>
                <w:rFonts w:ascii="宋体" w:hAnsi="宋体" w:cs="宋体" w:eastAsia="宋体" w:hint="default"/>
                <w:spacing w:val="-2"/>
                <w:w w:val="95"/>
                <w:sz w:val="21"/>
                <w:szCs w:val="21"/>
              </w:rPr>
              <w:t>加：期初现金及现金等</w:t>
            </w:r>
            <w:r>
              <w:rPr>
                <w:rFonts w:ascii="宋体" w:hAnsi="宋体" w:cs="宋体" w:eastAsia="宋体" w:hint="default"/>
                <w:w w:val="99"/>
                <w:sz w:val="21"/>
                <w:szCs w:val="21"/>
              </w:rPr>
              <w:t> </w:t>
            </w:r>
            <w:r>
              <w:rPr>
                <w:rFonts w:ascii="宋体" w:hAnsi="宋体" w:cs="宋体" w:eastAsia="宋体" w:hint="default"/>
                <w:sz w:val="21"/>
                <w:szCs w:val="21"/>
              </w:rPr>
              <w:t>价物余额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44,944,898.56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44,459,558.24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18,329,919.72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17,452,582.03</w:t>
            </w:r>
            <w:r>
              <w:rPr>
                <w:rFonts w:ascii="Times New Roman"/>
                <w:sz w:val="21"/>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34"/>
              <w:ind w:left="24" w:right="19"/>
              <w:jc w:val="left"/>
              <w:rPr>
                <w:rFonts w:ascii="宋体" w:hAnsi="宋体" w:cs="宋体" w:eastAsia="宋体" w:hint="default"/>
                <w:sz w:val="21"/>
                <w:szCs w:val="21"/>
              </w:rPr>
            </w:pPr>
            <w:r>
              <w:rPr>
                <w:rFonts w:ascii="宋体" w:hAnsi="宋体" w:cs="宋体" w:eastAsia="宋体" w:hint="default"/>
                <w:spacing w:val="-2"/>
                <w:sz w:val="21"/>
                <w:szCs w:val="21"/>
              </w:rPr>
              <w:t>六、期末现金及现金等价物</w:t>
            </w:r>
            <w:r>
              <w:rPr>
                <w:rFonts w:ascii="宋体" w:hAnsi="宋体" w:cs="宋体" w:eastAsia="宋体" w:hint="default"/>
                <w:w w:val="99"/>
                <w:sz w:val="21"/>
                <w:szCs w:val="21"/>
              </w:rPr>
              <w:t> </w:t>
            </w:r>
            <w:r>
              <w:rPr>
                <w:rFonts w:ascii="宋体" w:hAnsi="宋体" w:cs="宋体" w:eastAsia="宋体" w:hint="default"/>
                <w:sz w:val="21"/>
                <w:szCs w:val="21"/>
              </w:rPr>
              <w:t>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173,184,318.25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173,005,600.35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44,944,898.56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44,459,558.24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32"/>
          <w:pgSz w:w="11910" w:h="16840"/>
          <w:pgMar w:footer="705" w:header="786" w:top="1000" w:bottom="900" w:left="1020" w:right="820"/>
          <w:pgNumType w:start="70"/>
        </w:sectPr>
      </w:pPr>
    </w:p>
    <w:p>
      <w:pPr>
        <w:spacing w:line="240" w:lineRule="auto" w:before="2"/>
        <w:rPr>
          <w:rFonts w:ascii="Times New Roman" w:hAnsi="Times New Roman" w:cs="Times New Roman" w:eastAsia="Times New Roman" w:hint="default"/>
          <w:sz w:val="20"/>
          <w:szCs w:val="20"/>
        </w:rPr>
      </w:pPr>
    </w:p>
    <w:p>
      <w:pPr>
        <w:spacing w:before="34"/>
        <w:ind w:left="14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50"/>
          <w:sz w:val="21"/>
          <w:szCs w:val="21"/>
        </w:rPr>
        <w:t> </w:t>
      </w:r>
      <w:r>
        <w:rPr>
          <w:rFonts w:ascii="宋体" w:hAnsi="宋体" w:cs="宋体" w:eastAsia="宋体" w:hint="default"/>
          <w:sz w:val="21"/>
          <w:szCs w:val="21"/>
        </w:rPr>
        <w:t>合并所有者权益变动表</w:t>
      </w:r>
    </w:p>
    <w:p>
      <w:pPr>
        <w:spacing w:line="240" w:lineRule="auto" w:before="12"/>
        <w:rPr>
          <w:rFonts w:ascii="宋体" w:hAnsi="宋体" w:cs="宋体" w:eastAsia="宋体" w:hint="default"/>
          <w:sz w:val="21"/>
          <w:szCs w:val="21"/>
        </w:rPr>
      </w:pPr>
    </w:p>
    <w:p>
      <w:pPr>
        <w:tabs>
          <w:tab w:pos="7699" w:val="left" w:leader="none"/>
          <w:tab w:pos="13318"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编制单位：武汉金运激光股份有限公司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24" w:hRule="exact"/>
        </w:trPr>
        <w:tc>
          <w:tcPr>
            <w:tcW w:w="221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4" w:hRule="exact"/>
        </w:trPr>
        <w:tc>
          <w:tcPr>
            <w:tcW w:w="2210" w:type="dxa"/>
            <w:vMerge/>
            <w:tcBorders>
              <w:left w:val="single" w:sz="4" w:space="0" w:color="000000"/>
              <w:right w:val="single" w:sz="4" w:space="0" w:color="000000"/>
            </w:tcBorders>
            <w:shd w:val="clear" w:color="auto" w:fill="DBDBDB"/>
          </w:tcPr>
          <w:p>
            <w:pP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4"/>
                <w:szCs w:val="24"/>
              </w:rPr>
            </w:pPr>
          </w:p>
          <w:p>
            <w:pPr>
              <w:pStyle w:val="TableParagraph"/>
              <w:spacing w:line="232" w:lineRule="exact"/>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4"/>
                <w:szCs w:val="24"/>
              </w:rPr>
            </w:pPr>
          </w:p>
          <w:p>
            <w:pPr>
              <w:pStyle w:val="TableParagraph"/>
              <w:spacing w:line="232" w:lineRule="exact"/>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91"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38"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38"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2"/>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r>
      <w:tr>
        <w:trPr>
          <w:trHeight w:val="5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9" w:right="0"/>
              <w:jc w:val="center"/>
              <w:rPr>
                <w:rFonts w:ascii="Times New Roman" w:hAnsi="Times New Roman" w:cs="Times New Roman" w:eastAsia="Times New Roman" w:hint="default"/>
                <w:sz w:val="18"/>
                <w:szCs w:val="18"/>
              </w:rPr>
            </w:pPr>
            <w:r>
              <w:rPr>
                <w:rFonts w:ascii="Times New Roman"/>
                <w:sz w:val="18"/>
              </w:rPr>
              <w:t>3,210,7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73.25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0" w:right="0"/>
              <w:jc w:val="left"/>
              <w:rPr>
                <w:rFonts w:ascii="Times New Roman" w:hAnsi="Times New Roman" w:cs="Times New Roman" w:eastAsia="Times New Roman" w:hint="default"/>
                <w:sz w:val="18"/>
                <w:szCs w:val="18"/>
              </w:rPr>
            </w:pPr>
            <w:r>
              <w:rPr>
                <w:rFonts w:ascii="Times New Roman"/>
                <w:sz w:val="18"/>
              </w:rPr>
              <w:t>44,213,</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100.79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0" w:right="0"/>
              <w:jc w:val="left"/>
              <w:rPr>
                <w:rFonts w:ascii="Times New Roman" w:hAnsi="Times New Roman" w:cs="Times New Roman" w:eastAsia="Times New Roman" w:hint="default"/>
                <w:sz w:val="18"/>
                <w:szCs w:val="18"/>
              </w:rPr>
            </w:pPr>
            <w:r>
              <w:rPr>
                <w:rFonts w:ascii="Times New Roman"/>
                <w:sz w:val="18"/>
              </w:rPr>
              <w:t>73,423,</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874.04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1" w:right="0"/>
              <w:jc w:val="left"/>
              <w:rPr>
                <w:rFonts w:ascii="Times New Roman" w:hAnsi="Times New Roman" w:cs="Times New Roman" w:eastAsia="Times New Roman" w:hint="default"/>
                <w:sz w:val="18"/>
                <w:szCs w:val="18"/>
              </w:rPr>
            </w:pPr>
            <w:r>
              <w:rPr>
                <w:rFonts w:ascii="Times New Roman"/>
                <w:sz w:val="18"/>
              </w:rPr>
              <w:t>-3,536,</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493.68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3" w:right="0"/>
              <w:jc w:val="center"/>
              <w:rPr>
                <w:rFonts w:ascii="Times New Roman" w:hAnsi="Times New Roman" w:cs="Times New Roman" w:eastAsia="Times New Roman" w:hint="default"/>
                <w:sz w:val="18"/>
                <w:szCs w:val="18"/>
              </w:rPr>
            </w:pPr>
            <w:r>
              <w:rPr>
                <w:rFonts w:ascii="Times New Roman"/>
                <w:sz w:val="18"/>
              </w:rPr>
              <w:t>937,99</w:t>
            </w:r>
          </w:p>
          <w:p>
            <w:pPr>
              <w:pStyle w:val="TableParagraph"/>
              <w:spacing w:line="207" w:lineRule="exact"/>
              <w:ind w:left="253" w:right="0"/>
              <w:jc w:val="center"/>
              <w:rPr>
                <w:rFonts w:ascii="Times New Roman" w:hAnsi="Times New Roman" w:cs="Times New Roman" w:eastAsia="Times New Roman" w:hint="default"/>
                <w:sz w:val="18"/>
                <w:szCs w:val="18"/>
              </w:rPr>
            </w:pPr>
            <w:r>
              <w:rPr>
                <w:rFonts w:ascii="Times New Roman"/>
                <w:sz w:val="18"/>
              </w:rPr>
              <w:t>1.95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19,821,</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424.25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0" w:right="0"/>
              <w:jc w:val="left"/>
              <w:rPr>
                <w:rFonts w:ascii="Times New Roman" w:hAnsi="Times New Roman" w:cs="Times New Roman" w:eastAsia="Times New Roman" w:hint="default"/>
                <w:sz w:val="18"/>
                <w:szCs w:val="18"/>
              </w:rPr>
            </w:pPr>
            <w:r>
              <w:rPr>
                <w:rFonts w:ascii="Times New Roman"/>
                <w:sz w:val="18"/>
              </w:rPr>
              <w:t>43,222,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922.52</w:t>
            </w: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9" w:right="0"/>
              <w:jc w:val="center"/>
              <w:rPr>
                <w:rFonts w:ascii="Times New Roman" w:hAnsi="Times New Roman" w:cs="Times New Roman" w:eastAsia="Times New Roman" w:hint="default"/>
                <w:sz w:val="18"/>
                <w:szCs w:val="18"/>
              </w:rPr>
            </w:pPr>
            <w:r>
              <w:rPr>
                <w:rFonts w:ascii="Times New Roman"/>
                <w:sz w:val="18"/>
              </w:rPr>
              <w:t>3,210,7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73.25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0" w:right="0"/>
              <w:jc w:val="left"/>
              <w:rPr>
                <w:rFonts w:ascii="Times New Roman" w:hAnsi="Times New Roman" w:cs="Times New Roman" w:eastAsia="Times New Roman" w:hint="default"/>
                <w:sz w:val="18"/>
                <w:szCs w:val="18"/>
              </w:rPr>
            </w:pPr>
            <w:r>
              <w:rPr>
                <w:rFonts w:ascii="Times New Roman"/>
                <w:sz w:val="18"/>
              </w:rPr>
              <w:t>44,213,</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100.79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0" w:right="0"/>
              <w:jc w:val="left"/>
              <w:rPr>
                <w:rFonts w:ascii="Times New Roman" w:hAnsi="Times New Roman" w:cs="Times New Roman" w:eastAsia="Times New Roman" w:hint="default"/>
                <w:sz w:val="18"/>
                <w:szCs w:val="18"/>
              </w:rPr>
            </w:pPr>
            <w:r>
              <w:rPr>
                <w:rFonts w:ascii="Times New Roman"/>
                <w:sz w:val="18"/>
              </w:rPr>
              <w:t>73,423,</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874.04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1" w:right="0"/>
              <w:jc w:val="left"/>
              <w:rPr>
                <w:rFonts w:ascii="Times New Roman" w:hAnsi="Times New Roman" w:cs="Times New Roman" w:eastAsia="Times New Roman" w:hint="default"/>
                <w:sz w:val="18"/>
                <w:szCs w:val="18"/>
              </w:rPr>
            </w:pPr>
            <w:r>
              <w:rPr>
                <w:rFonts w:ascii="Times New Roman"/>
                <w:sz w:val="18"/>
              </w:rPr>
              <w:t>-3,536,</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493.68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3" w:right="0"/>
              <w:jc w:val="center"/>
              <w:rPr>
                <w:rFonts w:ascii="Times New Roman" w:hAnsi="Times New Roman" w:cs="Times New Roman" w:eastAsia="Times New Roman" w:hint="default"/>
                <w:sz w:val="18"/>
                <w:szCs w:val="18"/>
              </w:rPr>
            </w:pPr>
            <w:r>
              <w:rPr>
                <w:rFonts w:ascii="Times New Roman"/>
                <w:sz w:val="18"/>
              </w:rPr>
              <w:t>937,99</w:t>
            </w:r>
          </w:p>
          <w:p>
            <w:pPr>
              <w:pStyle w:val="TableParagraph"/>
              <w:spacing w:line="207" w:lineRule="exact"/>
              <w:ind w:left="253" w:right="0"/>
              <w:jc w:val="center"/>
              <w:rPr>
                <w:rFonts w:ascii="Times New Roman" w:hAnsi="Times New Roman" w:cs="Times New Roman" w:eastAsia="Times New Roman" w:hint="default"/>
                <w:sz w:val="18"/>
                <w:szCs w:val="18"/>
              </w:rPr>
            </w:pPr>
            <w:r>
              <w:rPr>
                <w:rFonts w:ascii="Times New Roman"/>
                <w:sz w:val="18"/>
              </w:rPr>
              <w:t>1.95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2" w:right="0"/>
              <w:jc w:val="left"/>
              <w:rPr>
                <w:rFonts w:ascii="Times New Roman" w:hAnsi="Times New Roman" w:cs="Times New Roman" w:eastAsia="Times New Roman" w:hint="default"/>
                <w:sz w:val="18"/>
                <w:szCs w:val="18"/>
              </w:rPr>
            </w:pPr>
            <w:r>
              <w:rPr>
                <w:rFonts w:ascii="Times New Roman"/>
                <w:sz w:val="18"/>
              </w:rPr>
              <w:t>19,821,</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424.25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0" w:right="0"/>
              <w:jc w:val="left"/>
              <w:rPr>
                <w:rFonts w:ascii="Times New Roman" w:hAnsi="Times New Roman" w:cs="Times New Roman" w:eastAsia="Times New Roman" w:hint="default"/>
                <w:sz w:val="18"/>
                <w:szCs w:val="18"/>
              </w:rPr>
            </w:pPr>
            <w:r>
              <w:rPr>
                <w:rFonts w:ascii="Times New Roman"/>
                <w:sz w:val="18"/>
              </w:rPr>
              <w:t>43,222,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922.52</w:t>
            </w:r>
          </w:p>
        </w:tc>
      </w:tr>
      <w:tr>
        <w:trPr>
          <w:trHeight w:val="71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13"/>
              <w:ind w:left="24"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174,04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2,478.7</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1,532,9</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86.87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0" w:right="0"/>
              <w:jc w:val="left"/>
              <w:rPr>
                <w:rFonts w:ascii="Times New Roman" w:hAnsi="Times New Roman" w:cs="Times New Roman" w:eastAsia="Times New Roman" w:hint="default"/>
                <w:sz w:val="18"/>
                <w:szCs w:val="18"/>
              </w:rPr>
            </w:pPr>
            <w:r>
              <w:rPr>
                <w:rFonts w:ascii="Times New Roman"/>
                <w:sz w:val="18"/>
              </w:rPr>
              <w:t>14,589,</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572.65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199,16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5,038.2</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3,536,4</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93.68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2,272,7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81.30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2" w:right="0"/>
              <w:jc w:val="left"/>
              <w:rPr>
                <w:rFonts w:ascii="Times New Roman" w:hAnsi="Times New Roman" w:cs="Times New Roman" w:eastAsia="Times New Roman" w:hint="default"/>
                <w:sz w:val="18"/>
                <w:szCs w:val="18"/>
              </w:rPr>
            </w:pPr>
            <w:r>
              <w:rPr>
                <w:rFonts w:ascii="Times New Roman"/>
                <w:sz w:val="18"/>
              </w:rPr>
              <w:t>24,391,</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676.54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0" w:right="0"/>
              <w:jc w:val="left"/>
              <w:rPr>
                <w:rFonts w:ascii="Times New Roman" w:hAnsi="Times New Roman" w:cs="Times New Roman" w:eastAsia="Times New Roman" w:hint="default"/>
                <w:sz w:val="18"/>
                <w:szCs w:val="18"/>
              </w:rPr>
            </w:pPr>
            <w:r>
              <w:rPr>
                <w:rFonts w:ascii="Times New Roman"/>
                <w:sz w:val="18"/>
              </w:rPr>
              <w:t>30,200,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951.52</w:t>
            </w:r>
          </w:p>
        </w:tc>
      </w:tr>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0" w:right="0"/>
              <w:jc w:val="left"/>
              <w:rPr>
                <w:rFonts w:ascii="Times New Roman" w:hAnsi="Times New Roman" w:cs="Times New Roman" w:eastAsia="Times New Roman" w:hint="default"/>
                <w:sz w:val="18"/>
                <w:szCs w:val="18"/>
              </w:rPr>
            </w:pPr>
            <w:r>
              <w:rPr>
                <w:rFonts w:ascii="Times New Roman"/>
                <w:sz w:val="18"/>
              </w:rPr>
              <w:t>16,122,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559.52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0" w:right="0"/>
              <w:jc w:val="left"/>
              <w:rPr>
                <w:rFonts w:ascii="Times New Roman" w:hAnsi="Times New Roman" w:cs="Times New Roman" w:eastAsia="Times New Roman" w:hint="default"/>
                <w:sz w:val="18"/>
                <w:szCs w:val="18"/>
              </w:rPr>
            </w:pPr>
            <w:r>
              <w:rPr>
                <w:rFonts w:ascii="Times New Roman"/>
                <w:sz w:val="18"/>
              </w:rPr>
              <w:t>16,122,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559.52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2" w:right="0"/>
              <w:jc w:val="left"/>
              <w:rPr>
                <w:rFonts w:ascii="Times New Roman" w:hAnsi="Times New Roman" w:cs="Times New Roman" w:eastAsia="Times New Roman" w:hint="default"/>
                <w:sz w:val="18"/>
                <w:szCs w:val="18"/>
              </w:rPr>
            </w:pPr>
            <w:r>
              <w:rPr>
                <w:rFonts w:ascii="Times New Roman"/>
                <w:sz w:val="18"/>
              </w:rPr>
              <w:t>26,664,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457.84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0" w:right="0"/>
              <w:jc w:val="left"/>
              <w:rPr>
                <w:rFonts w:ascii="Times New Roman" w:hAnsi="Times New Roman" w:cs="Times New Roman" w:eastAsia="Times New Roman" w:hint="default"/>
                <w:sz w:val="18"/>
                <w:szCs w:val="18"/>
              </w:rPr>
            </w:pPr>
            <w:r>
              <w:rPr>
                <w:rFonts w:ascii="Times New Roman"/>
                <w:sz w:val="18"/>
              </w:rPr>
              <w:t>26,664,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457.84</w:t>
            </w: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left="20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0" w:right="0"/>
              <w:jc w:val="left"/>
              <w:rPr>
                <w:rFonts w:ascii="Times New Roman" w:hAnsi="Times New Roman" w:cs="Times New Roman" w:eastAsia="Times New Roman" w:hint="default"/>
                <w:sz w:val="18"/>
                <w:szCs w:val="18"/>
              </w:rPr>
            </w:pPr>
            <w:r>
              <w:rPr>
                <w:rFonts w:ascii="Times New Roman"/>
                <w:sz w:val="18"/>
              </w:rPr>
              <w:t>16,122,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559.52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0" w:right="0"/>
              <w:jc w:val="left"/>
              <w:rPr>
                <w:rFonts w:ascii="Times New Roman" w:hAnsi="Times New Roman" w:cs="Times New Roman" w:eastAsia="Times New Roman" w:hint="default"/>
                <w:sz w:val="18"/>
                <w:szCs w:val="18"/>
              </w:rPr>
            </w:pPr>
            <w:r>
              <w:rPr>
                <w:rFonts w:ascii="Times New Roman"/>
                <w:sz w:val="18"/>
              </w:rPr>
              <w:t>16,122,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559.52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2" w:right="0"/>
              <w:jc w:val="left"/>
              <w:rPr>
                <w:rFonts w:ascii="Times New Roman" w:hAnsi="Times New Roman" w:cs="Times New Roman" w:eastAsia="Times New Roman" w:hint="default"/>
                <w:sz w:val="18"/>
                <w:szCs w:val="18"/>
              </w:rPr>
            </w:pPr>
            <w:r>
              <w:rPr>
                <w:rFonts w:ascii="Times New Roman"/>
                <w:sz w:val="18"/>
              </w:rPr>
              <w:t>26,664,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457.84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0" w:right="0"/>
              <w:jc w:val="left"/>
              <w:rPr>
                <w:rFonts w:ascii="Times New Roman" w:hAnsi="Times New Roman" w:cs="Times New Roman" w:eastAsia="Times New Roman" w:hint="default"/>
                <w:sz w:val="18"/>
                <w:szCs w:val="18"/>
              </w:rPr>
            </w:pPr>
            <w:r>
              <w:rPr>
                <w:rFonts w:ascii="Times New Roman"/>
                <w:sz w:val="18"/>
              </w:rPr>
              <w:t>26,664,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457.84</w:t>
            </w:r>
          </w:p>
        </w:tc>
      </w:tr>
      <w:tr>
        <w:trPr>
          <w:trHeight w:val="71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13"/>
              <w:ind w:left="24" w:right="23" w:firstLine="180"/>
              <w:jc w:val="left"/>
              <w:rPr>
                <w:rFonts w:ascii="宋体" w:hAnsi="宋体" w:cs="宋体" w:eastAsia="宋体" w:hint="default"/>
                <w:sz w:val="18"/>
                <w:szCs w:val="18"/>
              </w:rPr>
            </w:pPr>
            <w:r>
              <w:rPr>
                <w:rFonts w:ascii="宋体" w:hAnsi="宋体" w:cs="宋体" w:eastAsia="宋体" w:hint="default"/>
                <w:spacing w:val="-1"/>
                <w:sz w:val="18"/>
                <w:szCs w:val="18"/>
              </w:rPr>
              <w:t>（三）所有者投入和减少</w:t>
            </w:r>
            <w:r>
              <w:rPr>
                <w:rFonts w:ascii="宋体" w:hAnsi="宋体" w:cs="宋体" w:eastAsia="宋体" w:hint="default"/>
                <w:sz w:val="18"/>
                <w:szCs w:val="18"/>
              </w:rPr>
              <w:t> 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174,04</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2,478.7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183,04</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2,478.7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3,536,4</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93.68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7" w:right="0"/>
              <w:jc w:val="center"/>
              <w:rPr>
                <w:rFonts w:ascii="Times New Roman" w:hAnsi="Times New Roman" w:cs="Times New Roman" w:eastAsia="Times New Roman" w:hint="default"/>
                <w:sz w:val="18"/>
                <w:szCs w:val="18"/>
              </w:rPr>
            </w:pPr>
            <w:r>
              <w:rPr>
                <w:rFonts w:ascii="Times New Roman"/>
                <w:sz w:val="18"/>
              </w:rPr>
              <w:t>3,536,4</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93.68</w:t>
            </w:r>
          </w:p>
        </w:tc>
      </w:tr>
      <w:tr>
        <w:trPr>
          <w:trHeight w:val="71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174,04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2,478.7</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0"/>
              <w:jc w:val="right"/>
              <w:rPr>
                <w:rFonts w:ascii="Times New Roman" w:hAnsi="Times New Roman" w:cs="Times New Roman" w:eastAsia="Times New Roman" w:hint="default"/>
                <w:sz w:val="18"/>
                <w:szCs w:val="18"/>
              </w:rPr>
            </w:pPr>
            <w:r>
              <w:rPr>
                <w:rFonts w:ascii="Times New Roman"/>
                <w:spacing w:val="-1"/>
                <w:sz w:val="18"/>
              </w:rPr>
              <w:t>183,04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2,478.7</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3,536,4</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93.68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7" w:right="0"/>
              <w:jc w:val="center"/>
              <w:rPr>
                <w:rFonts w:ascii="Times New Roman" w:hAnsi="Times New Roman" w:cs="Times New Roman" w:eastAsia="Times New Roman" w:hint="default"/>
                <w:sz w:val="18"/>
                <w:szCs w:val="18"/>
              </w:rPr>
            </w:pPr>
            <w:r>
              <w:rPr>
                <w:rFonts w:ascii="Times New Roman"/>
                <w:sz w:val="18"/>
              </w:rPr>
              <w:t>3,536,4</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93.68</w:t>
            </w: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10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left="2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9" w:right="0"/>
              <w:jc w:val="center"/>
              <w:rPr>
                <w:rFonts w:ascii="Times New Roman" w:hAnsi="Times New Roman" w:cs="Times New Roman" w:eastAsia="Times New Roman" w:hint="default"/>
                <w:sz w:val="18"/>
                <w:szCs w:val="18"/>
              </w:rPr>
            </w:pPr>
            <w:r>
              <w:rPr>
                <w:rFonts w:ascii="Times New Roman"/>
                <w:sz w:val="18"/>
              </w:rPr>
              <w:t>1,532,9</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86.87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81" w:right="0"/>
              <w:jc w:val="left"/>
              <w:rPr>
                <w:rFonts w:ascii="Times New Roman" w:hAnsi="Times New Roman" w:cs="Times New Roman" w:eastAsia="Times New Roman" w:hint="default"/>
                <w:sz w:val="18"/>
                <w:szCs w:val="18"/>
              </w:rPr>
            </w:pPr>
            <w:r>
              <w:rPr>
                <w:rFonts w:ascii="Times New Roman"/>
                <w:sz w:val="18"/>
              </w:rPr>
              <w:t>-1,532,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986.87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9" w:right="0"/>
              <w:jc w:val="center"/>
              <w:rPr>
                <w:rFonts w:ascii="Times New Roman" w:hAnsi="Times New Roman" w:cs="Times New Roman" w:eastAsia="Times New Roman" w:hint="default"/>
                <w:sz w:val="18"/>
                <w:szCs w:val="18"/>
              </w:rPr>
            </w:pPr>
            <w:r>
              <w:rPr>
                <w:rFonts w:ascii="Times New Roman"/>
                <w:sz w:val="18"/>
              </w:rPr>
              <w:t>2,272,7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81.30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81" w:right="0"/>
              <w:jc w:val="left"/>
              <w:rPr>
                <w:rFonts w:ascii="Times New Roman" w:hAnsi="Times New Roman" w:cs="Times New Roman" w:eastAsia="Times New Roman" w:hint="default"/>
                <w:sz w:val="18"/>
                <w:szCs w:val="18"/>
              </w:rPr>
            </w:pPr>
            <w:r>
              <w:rPr>
                <w:rFonts w:ascii="Times New Roman"/>
                <w:sz w:val="18"/>
              </w:rPr>
              <w:t>-2,272,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781.30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3"/>
          <w:footerReference w:type="default" r:id="rId34"/>
          <w:pgSz w:w="16840" w:h="11910" w:orient="landscape"/>
          <w:pgMar w:header="918" w:footer="943" w:top="1120" w:bottom="1140" w:left="1300" w:right="620"/>
          <w:pgNumType w:start="71"/>
        </w:sectPr>
      </w:pPr>
    </w:p>
    <w:tbl>
      <w:tblPr>
        <w:tblW w:w="0" w:type="auto"/>
        <w:jc w:val="left"/>
        <w:tblInd w:w="106"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5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9" w:right="0"/>
              <w:jc w:val="center"/>
              <w:rPr>
                <w:rFonts w:ascii="Times New Roman" w:hAnsi="Times New Roman" w:cs="Times New Roman" w:eastAsia="Times New Roman" w:hint="default"/>
                <w:sz w:val="18"/>
                <w:szCs w:val="18"/>
              </w:rPr>
            </w:pPr>
            <w:r>
              <w:rPr>
                <w:rFonts w:ascii="Times New Roman"/>
                <w:sz w:val="18"/>
              </w:rPr>
              <w:t>1,532,9</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86.87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1" w:right="0"/>
              <w:jc w:val="left"/>
              <w:rPr>
                <w:rFonts w:ascii="Times New Roman" w:hAnsi="Times New Roman" w:cs="Times New Roman" w:eastAsia="Times New Roman" w:hint="default"/>
                <w:sz w:val="18"/>
                <w:szCs w:val="18"/>
              </w:rPr>
            </w:pPr>
            <w:r>
              <w:rPr>
                <w:rFonts w:ascii="Times New Roman"/>
                <w:sz w:val="18"/>
              </w:rPr>
              <w:t>-1,532,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986.87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9" w:right="0"/>
              <w:jc w:val="center"/>
              <w:rPr>
                <w:rFonts w:ascii="Times New Roman" w:hAnsi="Times New Roman" w:cs="Times New Roman" w:eastAsia="Times New Roman" w:hint="default"/>
                <w:sz w:val="18"/>
                <w:szCs w:val="18"/>
              </w:rPr>
            </w:pPr>
            <w:r>
              <w:rPr>
                <w:rFonts w:ascii="Times New Roman"/>
                <w:sz w:val="18"/>
              </w:rPr>
              <w:t>2,272,7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81.30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1" w:right="0"/>
              <w:jc w:val="left"/>
              <w:rPr>
                <w:rFonts w:ascii="Times New Roman" w:hAnsi="Times New Roman" w:cs="Times New Roman" w:eastAsia="Times New Roman" w:hint="default"/>
                <w:sz w:val="18"/>
                <w:szCs w:val="18"/>
              </w:rPr>
            </w:pPr>
            <w:r>
              <w:rPr>
                <w:rFonts w:ascii="Times New Roman"/>
                <w:sz w:val="18"/>
              </w:rPr>
              <w:t>-2,272,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781.30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10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20" w:firstLine="360"/>
              <w:jc w:val="lef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3</w:t>
            </w:r>
            <w:r>
              <w:rPr>
                <w:rFonts w:ascii="宋体" w:hAnsi="宋体" w:cs="宋体" w:eastAsia="宋体" w:hint="default"/>
                <w:spacing w:val="-1"/>
                <w:w w:val="95"/>
                <w:sz w:val="18"/>
                <w:szCs w:val="18"/>
              </w:rPr>
              <w:t>．对所有者（或股东）</w:t>
            </w:r>
            <w:r>
              <w:rPr>
                <w:rFonts w:ascii="宋体" w:hAnsi="宋体" w:cs="宋体" w:eastAsia="宋体" w:hint="default"/>
                <w:w w:val="50"/>
                <w:sz w:val="18"/>
                <w:szCs w:val="18"/>
              </w:rPr>
              <w:t> </w:t>
            </w:r>
            <w:r>
              <w:rPr>
                <w:rFonts w:ascii="宋体" w:hAnsi="宋体" w:cs="宋体" w:eastAsia="宋体" w:hint="default"/>
                <w:sz w:val="18"/>
                <w:szCs w:val="18"/>
              </w:rPr>
              <w:t>的分配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23" w:firstLine="180"/>
              <w:jc w:val="left"/>
              <w:rPr>
                <w:rFonts w:ascii="宋体" w:hAnsi="宋体" w:cs="宋体" w:eastAsia="宋体" w:hint="default"/>
                <w:sz w:val="18"/>
                <w:szCs w:val="18"/>
              </w:rPr>
            </w:pPr>
            <w:r>
              <w:rPr>
                <w:rFonts w:ascii="宋体" w:hAnsi="宋体" w:cs="宋体" w:eastAsia="宋体" w:hint="default"/>
                <w:spacing w:val="-1"/>
                <w:sz w:val="18"/>
                <w:szCs w:val="18"/>
              </w:rPr>
              <w:t>（五）所有者权益内部结</w:t>
            </w:r>
            <w:r>
              <w:rPr>
                <w:rFonts w:ascii="宋体" w:hAnsi="宋体" w:cs="宋体" w:eastAsia="宋体" w:hint="default"/>
                <w:sz w:val="18"/>
                <w:szCs w:val="18"/>
              </w:rPr>
              <w:t> 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10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2" w:right="0"/>
              <w:jc w:val="left"/>
              <w:rPr>
                <w:rFonts w:ascii="Times New Roman" w:hAnsi="Times New Roman" w:cs="Times New Roman" w:eastAsia="Times New Roman" w:hint="default"/>
                <w:sz w:val="18"/>
                <w:szCs w:val="18"/>
              </w:rPr>
            </w:pPr>
            <w:r>
              <w:rPr>
                <w:rFonts w:ascii="Times New Roman"/>
                <w:sz w:val="18"/>
              </w:rPr>
              <w:t>35,000,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174,04</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2,478.7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29" w:right="0"/>
              <w:jc w:val="center"/>
              <w:rPr>
                <w:rFonts w:ascii="Times New Roman" w:hAnsi="Times New Roman" w:cs="Times New Roman" w:eastAsia="Times New Roman" w:hint="default"/>
                <w:sz w:val="18"/>
                <w:szCs w:val="18"/>
              </w:rPr>
            </w:pPr>
            <w:r>
              <w:rPr>
                <w:rFonts w:ascii="Times New Roman"/>
                <w:sz w:val="18"/>
              </w:rPr>
              <w:t>4,743,7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60.12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0" w:right="0"/>
              <w:jc w:val="left"/>
              <w:rPr>
                <w:rFonts w:ascii="Times New Roman" w:hAnsi="Times New Roman" w:cs="Times New Roman" w:eastAsia="Times New Roman" w:hint="default"/>
                <w:sz w:val="18"/>
                <w:szCs w:val="18"/>
              </w:rPr>
            </w:pPr>
            <w:r>
              <w:rPr>
                <w:rFonts w:ascii="Times New Roman"/>
                <w:sz w:val="18"/>
              </w:rPr>
              <w:t>58,802,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673.44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272,58</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8,912.3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2"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29" w:right="0"/>
              <w:jc w:val="center"/>
              <w:rPr>
                <w:rFonts w:ascii="Times New Roman" w:hAnsi="Times New Roman" w:cs="Times New Roman" w:eastAsia="Times New Roman" w:hint="default"/>
                <w:sz w:val="18"/>
                <w:szCs w:val="18"/>
              </w:rPr>
            </w:pPr>
            <w:r>
              <w:rPr>
                <w:rFonts w:ascii="Times New Roman"/>
                <w:sz w:val="18"/>
              </w:rPr>
              <w:t>3,210,7</w:t>
            </w:r>
          </w:p>
          <w:p>
            <w:pPr>
              <w:pStyle w:val="TableParagraph"/>
              <w:spacing w:line="207" w:lineRule="exact"/>
              <w:ind w:left="164" w:right="0"/>
              <w:jc w:val="center"/>
              <w:rPr>
                <w:rFonts w:ascii="Times New Roman" w:hAnsi="Times New Roman" w:cs="Times New Roman" w:eastAsia="Times New Roman" w:hint="default"/>
                <w:sz w:val="18"/>
                <w:szCs w:val="18"/>
              </w:rPr>
            </w:pPr>
            <w:r>
              <w:rPr>
                <w:rFonts w:ascii="Times New Roman"/>
                <w:sz w:val="18"/>
              </w:rPr>
              <w:t>73.25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2" w:right="0"/>
              <w:jc w:val="left"/>
              <w:rPr>
                <w:rFonts w:ascii="Times New Roman" w:hAnsi="Times New Roman" w:cs="Times New Roman" w:eastAsia="Times New Roman" w:hint="default"/>
                <w:sz w:val="18"/>
                <w:szCs w:val="18"/>
              </w:rPr>
            </w:pPr>
            <w:r>
              <w:rPr>
                <w:rFonts w:ascii="Times New Roman"/>
                <w:sz w:val="18"/>
              </w:rPr>
              <w:t>44,213,</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100.79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0" w:right="0"/>
              <w:jc w:val="left"/>
              <w:rPr>
                <w:rFonts w:ascii="Times New Roman" w:hAnsi="Times New Roman" w:cs="Times New Roman" w:eastAsia="Times New Roman" w:hint="default"/>
                <w:sz w:val="18"/>
                <w:szCs w:val="18"/>
              </w:rPr>
            </w:pPr>
            <w:r>
              <w:rPr>
                <w:rFonts w:ascii="Times New Roman"/>
                <w:sz w:val="18"/>
              </w:rPr>
              <w:t>73,423,</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874.04</w:t>
            </w:r>
          </w:p>
        </w:tc>
      </w:tr>
    </w:tbl>
    <w:p>
      <w:pPr>
        <w:spacing w:line="240" w:lineRule="auto" w:before="9"/>
        <w:rPr>
          <w:rFonts w:ascii="宋体" w:hAnsi="宋体" w:cs="宋体" w:eastAsia="宋体" w:hint="default"/>
          <w:sz w:val="17"/>
          <w:szCs w:val="17"/>
        </w:rPr>
      </w:pPr>
    </w:p>
    <w:p>
      <w:pPr>
        <w:spacing w:before="34"/>
        <w:ind w:left="14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49"/>
          <w:sz w:val="21"/>
          <w:szCs w:val="21"/>
        </w:rPr>
        <w:t> </w:t>
      </w:r>
      <w:r>
        <w:rPr>
          <w:rFonts w:ascii="宋体" w:hAnsi="宋体" w:cs="宋体" w:eastAsia="宋体" w:hint="default"/>
          <w:sz w:val="21"/>
          <w:szCs w:val="21"/>
        </w:rPr>
        <w:t>母公司所有者权益变动表</w:t>
      </w:r>
    </w:p>
    <w:p>
      <w:pPr>
        <w:spacing w:line="240" w:lineRule="auto" w:before="1"/>
        <w:rPr>
          <w:rFonts w:ascii="宋体" w:hAnsi="宋体" w:cs="宋体" w:eastAsia="宋体" w:hint="default"/>
          <w:sz w:val="22"/>
          <w:szCs w:val="22"/>
        </w:rPr>
      </w:pPr>
    </w:p>
    <w:p>
      <w:pPr>
        <w:tabs>
          <w:tab w:pos="7699" w:val="left" w:leader="none"/>
          <w:tab w:pos="12958"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编制单位：武汉金运激光股份有限公司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1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23" w:hRule="exact"/>
        </w:trPr>
        <w:tc>
          <w:tcPr>
            <w:tcW w:w="221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91"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1"/>
              <w:ind w:left="2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3"/>
              <w:ind w:left="204" w:right="113" w:hanging="89"/>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295" w:right="24"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204"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295" w:right="2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4" w:lineRule="exact" w:before="11"/>
              <w:ind w:left="2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3"/>
              <w:ind w:left="204" w:right="113" w:hanging="89"/>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295" w:right="24"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204"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295" w:right="2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154"/>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5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26"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05" w:lineRule="exact"/>
              <w:ind w:left="432"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right="20"/>
              <w:jc w:val="right"/>
              <w:rPr>
                <w:rFonts w:ascii="Times New Roman" w:hAnsi="Times New Roman" w:cs="Times New Roman" w:eastAsia="Times New Roman" w:hint="default"/>
                <w:sz w:val="18"/>
                <w:szCs w:val="18"/>
              </w:rPr>
            </w:pPr>
            <w:r>
              <w:rPr>
                <w:rFonts w:ascii="Times New Roman"/>
                <w:spacing w:val="-1"/>
                <w:sz w:val="18"/>
              </w:rPr>
              <w:t>3,210,773</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26" w:right="0"/>
              <w:jc w:val="left"/>
              <w:rPr>
                <w:rFonts w:ascii="Times New Roman" w:hAnsi="Times New Roman" w:cs="Times New Roman" w:eastAsia="Times New Roman" w:hint="default"/>
                <w:sz w:val="18"/>
                <w:szCs w:val="18"/>
              </w:rPr>
            </w:pPr>
            <w:r>
              <w:rPr>
                <w:rFonts w:ascii="Times New Roman"/>
                <w:sz w:val="18"/>
              </w:rPr>
              <w:t>28,896,95</w:t>
            </w:r>
          </w:p>
          <w:p>
            <w:pPr>
              <w:pStyle w:val="TableParagraph"/>
              <w:spacing w:line="205" w:lineRule="exact"/>
              <w:ind w:left="432" w:right="0"/>
              <w:jc w:val="left"/>
              <w:rPr>
                <w:rFonts w:ascii="Times New Roman" w:hAnsi="Times New Roman" w:cs="Times New Roman" w:eastAsia="Times New Roman" w:hint="default"/>
                <w:sz w:val="18"/>
                <w:szCs w:val="18"/>
              </w:rPr>
            </w:pPr>
            <w:r>
              <w:rPr>
                <w:rFonts w:ascii="Times New Roman"/>
                <w:sz w:val="18"/>
              </w:rPr>
              <w:t>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26" w:right="0"/>
              <w:jc w:val="left"/>
              <w:rPr>
                <w:rFonts w:ascii="Times New Roman" w:hAnsi="Times New Roman" w:cs="Times New Roman" w:eastAsia="Times New Roman" w:hint="default"/>
                <w:sz w:val="18"/>
                <w:szCs w:val="18"/>
              </w:rPr>
            </w:pPr>
            <w:r>
              <w:rPr>
                <w:rFonts w:ascii="Times New Roman"/>
                <w:sz w:val="18"/>
              </w:rPr>
              <w:t>58,107,73</w:t>
            </w:r>
          </w:p>
          <w:p>
            <w:pPr>
              <w:pStyle w:val="TableParagraph"/>
              <w:spacing w:line="205" w:lineRule="exact"/>
              <w:ind w:left="432" w:right="0"/>
              <w:jc w:val="left"/>
              <w:rPr>
                <w:rFonts w:ascii="Times New Roman" w:hAnsi="Times New Roman" w:cs="Times New Roman" w:eastAsia="Times New Roman" w:hint="default"/>
                <w:sz w:val="18"/>
                <w:szCs w:val="18"/>
              </w:rPr>
            </w:pPr>
            <w:r>
              <w:rPr>
                <w:rFonts w:ascii="Times New Roman"/>
                <w:sz w:val="18"/>
              </w:rPr>
              <w:t>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26"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05" w:lineRule="exact"/>
              <w:ind w:left="432"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57" w:right="0"/>
              <w:jc w:val="left"/>
              <w:rPr>
                <w:rFonts w:ascii="Times New Roman" w:hAnsi="Times New Roman" w:cs="Times New Roman" w:eastAsia="Times New Roman" w:hint="default"/>
                <w:sz w:val="18"/>
                <w:szCs w:val="18"/>
              </w:rPr>
            </w:pPr>
            <w:r>
              <w:rPr>
                <w:rFonts w:ascii="Times New Roman"/>
                <w:sz w:val="18"/>
              </w:rPr>
              <w:t>-3,536,49</w:t>
            </w:r>
          </w:p>
          <w:p>
            <w:pPr>
              <w:pStyle w:val="TableParagraph"/>
              <w:spacing w:line="205" w:lineRule="exact"/>
              <w:ind w:left="432" w:right="0"/>
              <w:jc w:val="left"/>
              <w:rPr>
                <w:rFonts w:ascii="Times New Roman" w:hAnsi="Times New Roman" w:cs="Times New Roman" w:eastAsia="Times New Roman" w:hint="default"/>
                <w:sz w:val="18"/>
                <w:szCs w:val="18"/>
              </w:rPr>
            </w:pPr>
            <w:r>
              <w:rPr>
                <w:rFonts w:ascii="Times New Roman"/>
                <w:sz w:val="18"/>
              </w:rPr>
              <w:t>3.68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right="20"/>
              <w:jc w:val="right"/>
              <w:rPr>
                <w:rFonts w:ascii="Times New Roman" w:hAnsi="Times New Roman" w:cs="Times New Roman" w:eastAsia="Times New Roman" w:hint="default"/>
                <w:sz w:val="18"/>
                <w:szCs w:val="18"/>
              </w:rPr>
            </w:pPr>
            <w:r>
              <w:rPr>
                <w:rFonts w:ascii="Times New Roman"/>
                <w:spacing w:val="-1"/>
                <w:sz w:val="18"/>
              </w:rPr>
              <w:t>937,991.9</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right="20"/>
              <w:jc w:val="right"/>
              <w:rPr>
                <w:rFonts w:ascii="Times New Roman" w:hAnsi="Times New Roman" w:cs="Times New Roman" w:eastAsia="Times New Roman" w:hint="default"/>
                <w:sz w:val="18"/>
                <w:szCs w:val="18"/>
              </w:rPr>
            </w:pPr>
            <w:r>
              <w:rPr>
                <w:rFonts w:ascii="Times New Roman"/>
                <w:spacing w:val="-1"/>
                <w:sz w:val="18"/>
              </w:rPr>
              <w:t>8,441,927</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26" w:right="0"/>
              <w:jc w:val="left"/>
              <w:rPr>
                <w:rFonts w:ascii="Times New Roman" w:hAnsi="Times New Roman" w:cs="Times New Roman" w:eastAsia="Times New Roman" w:hint="default"/>
                <w:sz w:val="18"/>
                <w:szCs w:val="18"/>
              </w:rPr>
            </w:pPr>
            <w:r>
              <w:rPr>
                <w:rFonts w:ascii="Times New Roman"/>
                <w:sz w:val="18"/>
              </w:rPr>
              <w:t>31,843,42</w:t>
            </w:r>
          </w:p>
          <w:p>
            <w:pPr>
              <w:pStyle w:val="TableParagraph"/>
              <w:spacing w:line="205" w:lineRule="exact"/>
              <w:ind w:left="432" w:right="0"/>
              <w:jc w:val="left"/>
              <w:rPr>
                <w:rFonts w:ascii="Times New Roman" w:hAnsi="Times New Roman" w:cs="Times New Roman" w:eastAsia="Times New Roman" w:hint="default"/>
                <w:sz w:val="18"/>
                <w:szCs w:val="18"/>
              </w:rPr>
            </w:pPr>
            <w:r>
              <w:rPr>
                <w:rFonts w:ascii="Times New Roman"/>
                <w:sz w:val="18"/>
              </w:rPr>
              <w:t>5.83</w:t>
            </w:r>
          </w:p>
        </w:tc>
      </w:tr>
      <w:tr>
        <w:trPr>
          <w:trHeight w:val="32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8" w:footer="943" w:top="1160" w:bottom="1140" w:left="1300" w:right="580"/>
        </w:sectPr>
      </w:pPr>
    </w:p>
    <w:tbl>
      <w:tblPr>
        <w:tblW w:w="0" w:type="auto"/>
        <w:jc w:val="left"/>
        <w:tblInd w:w="115" w:type="dxa"/>
        <w:tblLayout w:type="fixed"/>
        <w:tblCellMar>
          <w:top w:w="0" w:type="dxa"/>
          <w:left w:w="0" w:type="dxa"/>
          <w:bottom w:w="0" w:type="dxa"/>
          <w:right w:w="0" w:type="dxa"/>
        </w:tblCellMar>
        <w:tblLook w:val="01E0"/>
      </w:tblPr>
      <w:tblGrid>
        <w:gridCol w:w="2208"/>
        <w:gridCol w:w="780"/>
        <w:gridCol w:w="780"/>
        <w:gridCol w:w="780"/>
        <w:gridCol w:w="780"/>
        <w:gridCol w:w="780"/>
        <w:gridCol w:w="780"/>
        <w:gridCol w:w="780"/>
        <w:gridCol w:w="782"/>
        <w:gridCol w:w="780"/>
        <w:gridCol w:w="780"/>
        <w:gridCol w:w="780"/>
        <w:gridCol w:w="780"/>
        <w:gridCol w:w="780"/>
        <w:gridCol w:w="780"/>
        <w:gridCol w:w="780"/>
        <w:gridCol w:w="780"/>
      </w:tblGrid>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8"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8"/>
              <w:jc w:val="right"/>
              <w:rPr>
                <w:rFonts w:ascii="Times New Roman" w:hAnsi="Times New Roman" w:cs="Times New Roman" w:eastAsia="Times New Roman" w:hint="default"/>
                <w:sz w:val="18"/>
                <w:szCs w:val="18"/>
              </w:rPr>
            </w:pPr>
            <w:r>
              <w:rPr>
                <w:rFonts w:ascii="Times New Roman"/>
                <w:spacing w:val="-1"/>
                <w:sz w:val="18"/>
              </w:rPr>
              <w:t>3,210,773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8" w:right="0"/>
              <w:jc w:val="left"/>
              <w:rPr>
                <w:rFonts w:ascii="Times New Roman" w:hAnsi="Times New Roman" w:cs="Times New Roman" w:eastAsia="Times New Roman" w:hint="default"/>
                <w:sz w:val="18"/>
                <w:szCs w:val="18"/>
              </w:rPr>
            </w:pPr>
            <w:r>
              <w:rPr>
                <w:rFonts w:ascii="Times New Roman"/>
                <w:sz w:val="18"/>
              </w:rPr>
              <w:t>28,896,95</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9.26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8" w:right="0"/>
              <w:jc w:val="left"/>
              <w:rPr>
                <w:rFonts w:ascii="Times New Roman" w:hAnsi="Times New Roman" w:cs="Times New Roman" w:eastAsia="Times New Roman" w:hint="default"/>
                <w:sz w:val="18"/>
                <w:szCs w:val="18"/>
              </w:rPr>
            </w:pPr>
            <w:r>
              <w:rPr>
                <w:rFonts w:ascii="Times New Roman"/>
                <w:sz w:val="18"/>
              </w:rPr>
              <w:t>58,107,73</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6"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7" w:right="0"/>
              <w:jc w:val="left"/>
              <w:rPr>
                <w:rFonts w:ascii="Times New Roman" w:hAnsi="Times New Roman" w:cs="Times New Roman" w:eastAsia="Times New Roman" w:hint="default"/>
                <w:sz w:val="18"/>
                <w:szCs w:val="18"/>
              </w:rPr>
            </w:pPr>
            <w:r>
              <w:rPr>
                <w:rFonts w:ascii="Times New Roman"/>
                <w:sz w:val="18"/>
              </w:rPr>
              <w:t>-3,536,49</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3.68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0"/>
              <w:jc w:val="right"/>
              <w:rPr>
                <w:rFonts w:ascii="Times New Roman" w:hAnsi="Times New Roman" w:cs="Times New Roman" w:eastAsia="Times New Roman" w:hint="default"/>
                <w:sz w:val="18"/>
                <w:szCs w:val="18"/>
              </w:rPr>
            </w:pPr>
            <w:r>
              <w:rPr>
                <w:rFonts w:ascii="Times New Roman"/>
                <w:spacing w:val="-1"/>
                <w:sz w:val="18"/>
              </w:rPr>
              <w:t>937,991.9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0"/>
              <w:jc w:val="right"/>
              <w:rPr>
                <w:rFonts w:ascii="Times New Roman" w:hAnsi="Times New Roman" w:cs="Times New Roman" w:eastAsia="Times New Roman" w:hint="default"/>
                <w:sz w:val="18"/>
                <w:szCs w:val="18"/>
              </w:rPr>
            </w:pPr>
            <w:r>
              <w:rPr>
                <w:rFonts w:ascii="Times New Roman"/>
                <w:spacing w:val="-1"/>
                <w:sz w:val="18"/>
              </w:rPr>
              <w:t>8,441,927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6" w:right="0"/>
              <w:jc w:val="left"/>
              <w:rPr>
                <w:rFonts w:ascii="Times New Roman" w:hAnsi="Times New Roman" w:cs="Times New Roman" w:eastAsia="Times New Roman" w:hint="default"/>
                <w:sz w:val="18"/>
                <w:szCs w:val="18"/>
              </w:rPr>
            </w:pPr>
            <w:r>
              <w:rPr>
                <w:rFonts w:ascii="Times New Roman"/>
                <w:sz w:val="18"/>
              </w:rPr>
              <w:t>31,843,42</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5.83</w:t>
            </w:r>
          </w:p>
        </w:tc>
      </w:tr>
      <w:tr>
        <w:trPr>
          <w:trHeight w:val="557"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6"/>
              <w:ind w:left="24"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right="18"/>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left="28" w:right="0"/>
              <w:jc w:val="left"/>
              <w:rPr>
                <w:rFonts w:ascii="Times New Roman" w:hAnsi="Times New Roman" w:cs="Times New Roman" w:eastAsia="Times New Roman" w:hint="default"/>
                <w:sz w:val="18"/>
                <w:szCs w:val="18"/>
              </w:rPr>
            </w:pPr>
            <w:r>
              <w:rPr>
                <w:rFonts w:ascii="Times New Roman"/>
                <w:sz w:val="18"/>
              </w:rPr>
              <w:t>174,042,4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right="18"/>
              <w:jc w:val="right"/>
              <w:rPr>
                <w:rFonts w:ascii="Times New Roman" w:hAnsi="Times New Roman" w:cs="Times New Roman" w:eastAsia="Times New Roman" w:hint="default"/>
                <w:sz w:val="18"/>
                <w:szCs w:val="18"/>
              </w:rPr>
            </w:pPr>
            <w:r>
              <w:rPr>
                <w:rFonts w:ascii="Times New Roman"/>
                <w:spacing w:val="-1"/>
                <w:sz w:val="18"/>
              </w:rPr>
              <w:t>1,532,986</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left="28" w:right="0"/>
              <w:jc w:val="left"/>
              <w:rPr>
                <w:rFonts w:ascii="Times New Roman" w:hAnsi="Times New Roman" w:cs="Times New Roman" w:eastAsia="Times New Roman" w:hint="default"/>
                <w:sz w:val="18"/>
                <w:szCs w:val="18"/>
              </w:rPr>
            </w:pPr>
            <w:r>
              <w:rPr>
                <w:rFonts w:ascii="Times New Roman"/>
                <w:sz w:val="18"/>
              </w:rPr>
              <w:t>13,796,88</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1.78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left="28" w:right="0"/>
              <w:jc w:val="left"/>
              <w:rPr>
                <w:rFonts w:ascii="Times New Roman" w:hAnsi="Times New Roman" w:cs="Times New Roman" w:eastAsia="Times New Roman" w:hint="default"/>
                <w:sz w:val="18"/>
                <w:szCs w:val="18"/>
              </w:rPr>
            </w:pPr>
            <w:r>
              <w:rPr>
                <w:rFonts w:ascii="Times New Roman"/>
                <w:sz w:val="18"/>
              </w:rPr>
              <w:t>198,372,3</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47.41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right="20"/>
              <w:jc w:val="right"/>
              <w:rPr>
                <w:rFonts w:ascii="Times New Roman" w:hAnsi="Times New Roman" w:cs="Times New Roman" w:eastAsia="Times New Roman" w:hint="default"/>
                <w:sz w:val="18"/>
                <w:szCs w:val="18"/>
              </w:rPr>
            </w:pPr>
            <w:r>
              <w:rPr>
                <w:rFonts w:ascii="Times New Roman"/>
                <w:spacing w:val="-1"/>
                <w:sz w:val="18"/>
              </w:rPr>
              <w:t>3,536,493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right="20"/>
              <w:jc w:val="right"/>
              <w:rPr>
                <w:rFonts w:ascii="Times New Roman" w:hAnsi="Times New Roman" w:cs="Times New Roman" w:eastAsia="Times New Roman" w:hint="default"/>
                <w:sz w:val="18"/>
                <w:szCs w:val="18"/>
              </w:rPr>
            </w:pPr>
            <w:r>
              <w:rPr>
                <w:rFonts w:ascii="Times New Roman"/>
                <w:spacing w:val="-1"/>
                <w:sz w:val="18"/>
              </w:rPr>
              <w:t>2,272,781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left="26" w:right="0"/>
              <w:jc w:val="left"/>
              <w:rPr>
                <w:rFonts w:ascii="Times New Roman" w:hAnsi="Times New Roman" w:cs="Times New Roman" w:eastAsia="Times New Roman" w:hint="default"/>
                <w:sz w:val="18"/>
                <w:szCs w:val="18"/>
              </w:rPr>
            </w:pPr>
            <w:r>
              <w:rPr>
                <w:rFonts w:ascii="Times New Roman"/>
                <w:sz w:val="18"/>
              </w:rPr>
              <w:t>20,455,03</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1.70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6"/>
              <w:ind w:left="26" w:right="0"/>
              <w:jc w:val="left"/>
              <w:rPr>
                <w:rFonts w:ascii="Times New Roman" w:hAnsi="Times New Roman" w:cs="Times New Roman" w:eastAsia="Times New Roman" w:hint="default"/>
                <w:sz w:val="18"/>
                <w:szCs w:val="18"/>
              </w:rPr>
            </w:pPr>
            <w:r>
              <w:rPr>
                <w:rFonts w:ascii="Times New Roman"/>
                <w:sz w:val="18"/>
              </w:rPr>
              <w:t>26,264,30</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6.68</w:t>
            </w:r>
          </w:p>
        </w:tc>
      </w:tr>
      <w:tr>
        <w:trPr>
          <w:trHeight w:val="5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8" w:right="0"/>
              <w:jc w:val="left"/>
              <w:rPr>
                <w:rFonts w:ascii="Times New Roman" w:hAnsi="Times New Roman" w:cs="Times New Roman" w:eastAsia="Times New Roman" w:hint="default"/>
                <w:sz w:val="18"/>
                <w:szCs w:val="18"/>
              </w:rPr>
            </w:pPr>
            <w:r>
              <w:rPr>
                <w:rFonts w:ascii="Times New Roman"/>
                <w:sz w:val="18"/>
              </w:rPr>
              <w:t>15,329,86</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8.65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8" w:right="0"/>
              <w:jc w:val="left"/>
              <w:rPr>
                <w:rFonts w:ascii="Times New Roman" w:hAnsi="Times New Roman" w:cs="Times New Roman" w:eastAsia="Times New Roman" w:hint="default"/>
                <w:sz w:val="18"/>
                <w:szCs w:val="18"/>
              </w:rPr>
            </w:pPr>
            <w:r>
              <w:rPr>
                <w:rFonts w:ascii="Times New Roman"/>
                <w:sz w:val="18"/>
              </w:rPr>
              <w:t>15,329,86</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8.65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6" w:right="0"/>
              <w:jc w:val="left"/>
              <w:rPr>
                <w:rFonts w:ascii="Times New Roman" w:hAnsi="Times New Roman" w:cs="Times New Roman" w:eastAsia="Times New Roman" w:hint="default"/>
                <w:sz w:val="18"/>
                <w:szCs w:val="18"/>
              </w:rPr>
            </w:pPr>
            <w:r>
              <w:rPr>
                <w:rFonts w:ascii="Times New Roman"/>
                <w:sz w:val="18"/>
              </w:rPr>
              <w:t>22,727,81</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6" w:right="0"/>
              <w:jc w:val="left"/>
              <w:rPr>
                <w:rFonts w:ascii="Times New Roman" w:hAnsi="Times New Roman" w:cs="Times New Roman" w:eastAsia="Times New Roman" w:hint="default"/>
                <w:sz w:val="18"/>
                <w:szCs w:val="18"/>
              </w:rPr>
            </w:pPr>
            <w:r>
              <w:rPr>
                <w:rFonts w:ascii="Times New Roman"/>
                <w:sz w:val="18"/>
              </w:rPr>
              <w:t>22,727,81</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3.00</w:t>
            </w:r>
          </w:p>
        </w:tc>
      </w:tr>
      <w:tr>
        <w:trPr>
          <w:trHeight w:val="323"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0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15,329,86</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8.65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15,329,86</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8.65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6" w:right="0"/>
              <w:jc w:val="left"/>
              <w:rPr>
                <w:rFonts w:ascii="Times New Roman" w:hAnsi="Times New Roman" w:cs="Times New Roman" w:eastAsia="Times New Roman" w:hint="default"/>
                <w:sz w:val="18"/>
                <w:szCs w:val="18"/>
              </w:rPr>
            </w:pPr>
            <w:r>
              <w:rPr>
                <w:rFonts w:ascii="Times New Roman"/>
                <w:sz w:val="18"/>
              </w:rPr>
              <w:t>22,727,81</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6" w:right="0"/>
              <w:jc w:val="left"/>
              <w:rPr>
                <w:rFonts w:ascii="Times New Roman" w:hAnsi="Times New Roman" w:cs="Times New Roman" w:eastAsia="Times New Roman" w:hint="default"/>
                <w:sz w:val="18"/>
                <w:szCs w:val="18"/>
              </w:rPr>
            </w:pPr>
            <w:r>
              <w:rPr>
                <w:rFonts w:ascii="Times New Roman"/>
                <w:sz w:val="18"/>
              </w:rPr>
              <w:t>22,727,81</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3.00</w:t>
            </w:r>
          </w:p>
        </w:tc>
      </w:tr>
      <w:tr>
        <w:trPr>
          <w:trHeight w:val="557"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19"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18"/>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28" w:right="0"/>
              <w:jc w:val="left"/>
              <w:rPr>
                <w:rFonts w:ascii="Times New Roman" w:hAnsi="Times New Roman" w:cs="Times New Roman" w:eastAsia="Times New Roman" w:hint="default"/>
                <w:sz w:val="18"/>
                <w:szCs w:val="18"/>
              </w:rPr>
            </w:pPr>
            <w:r>
              <w:rPr>
                <w:rFonts w:ascii="Times New Roman"/>
                <w:sz w:val="18"/>
              </w:rPr>
              <w:t>174,042,4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left="28" w:right="0"/>
              <w:jc w:val="left"/>
              <w:rPr>
                <w:rFonts w:ascii="Times New Roman" w:hAnsi="Times New Roman" w:cs="Times New Roman" w:eastAsia="Times New Roman" w:hint="default"/>
                <w:sz w:val="18"/>
                <w:szCs w:val="18"/>
              </w:rPr>
            </w:pPr>
            <w:r>
              <w:rPr>
                <w:rFonts w:ascii="Times New Roman"/>
                <w:sz w:val="18"/>
              </w:rPr>
              <w:t>183,042,4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0"/>
              <w:jc w:val="right"/>
              <w:rPr>
                <w:rFonts w:ascii="Times New Roman" w:hAnsi="Times New Roman" w:cs="Times New Roman" w:eastAsia="Times New Roman" w:hint="default"/>
                <w:sz w:val="18"/>
                <w:szCs w:val="18"/>
              </w:rPr>
            </w:pPr>
            <w:r>
              <w:rPr>
                <w:rFonts w:ascii="Times New Roman"/>
                <w:spacing w:val="-1"/>
                <w:sz w:val="18"/>
              </w:rPr>
              <w:t>3,536,493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7"/>
              <w:ind w:right="20"/>
              <w:jc w:val="right"/>
              <w:rPr>
                <w:rFonts w:ascii="Times New Roman" w:hAnsi="Times New Roman" w:cs="Times New Roman" w:eastAsia="Times New Roman" w:hint="default"/>
                <w:sz w:val="18"/>
                <w:szCs w:val="18"/>
              </w:rPr>
            </w:pPr>
            <w:r>
              <w:rPr>
                <w:rFonts w:ascii="Times New Roman"/>
                <w:spacing w:val="-1"/>
                <w:sz w:val="18"/>
              </w:rPr>
              <w:t>3,536,493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.68</w:t>
            </w:r>
          </w:p>
        </w:tc>
      </w:tr>
      <w:tr>
        <w:trPr>
          <w:trHeight w:val="5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18"/>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174,042,4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183,042,4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3,536,493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3,536,493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.68</w:t>
            </w:r>
          </w:p>
        </w:tc>
      </w:tr>
      <w:tr>
        <w:trPr>
          <w:trHeight w:val="557"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7"/>
              <w:ind w:left="24" w:right="10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18"/>
              <w:jc w:val="right"/>
              <w:rPr>
                <w:rFonts w:ascii="Times New Roman" w:hAnsi="Times New Roman" w:cs="Times New Roman" w:eastAsia="Times New Roman" w:hint="default"/>
                <w:sz w:val="18"/>
                <w:szCs w:val="18"/>
              </w:rPr>
            </w:pPr>
            <w:r>
              <w:rPr>
                <w:rFonts w:ascii="Times New Roman"/>
                <w:spacing w:val="-1"/>
                <w:sz w:val="18"/>
              </w:rPr>
              <w:t>1,532,986</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60" w:right="0"/>
              <w:jc w:val="left"/>
              <w:rPr>
                <w:rFonts w:ascii="Times New Roman" w:hAnsi="Times New Roman" w:cs="Times New Roman" w:eastAsia="Times New Roman" w:hint="default"/>
                <w:sz w:val="18"/>
                <w:szCs w:val="18"/>
              </w:rPr>
            </w:pPr>
            <w:r>
              <w:rPr>
                <w:rFonts w:ascii="Times New Roman"/>
                <w:sz w:val="18"/>
              </w:rPr>
              <w:t>-1,532,98</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6.87</w:t>
            </w: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2,272,781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7" w:right="0"/>
              <w:jc w:val="left"/>
              <w:rPr>
                <w:rFonts w:ascii="Times New Roman" w:hAnsi="Times New Roman" w:cs="Times New Roman" w:eastAsia="Times New Roman" w:hint="default"/>
                <w:sz w:val="18"/>
                <w:szCs w:val="18"/>
              </w:rPr>
            </w:pPr>
            <w:r>
              <w:rPr>
                <w:rFonts w:ascii="Times New Roman"/>
                <w:sz w:val="18"/>
              </w:rPr>
              <w:t>-2,272,78</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1.30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18"/>
              <w:jc w:val="right"/>
              <w:rPr>
                <w:rFonts w:ascii="Times New Roman" w:hAnsi="Times New Roman" w:cs="Times New Roman" w:eastAsia="Times New Roman" w:hint="default"/>
                <w:sz w:val="18"/>
                <w:szCs w:val="18"/>
              </w:rPr>
            </w:pPr>
            <w:r>
              <w:rPr>
                <w:rFonts w:ascii="Times New Roman"/>
                <w:spacing w:val="-1"/>
                <w:sz w:val="18"/>
              </w:rPr>
              <w:t>1,532,986</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60" w:right="0"/>
              <w:jc w:val="left"/>
              <w:rPr>
                <w:rFonts w:ascii="Times New Roman" w:hAnsi="Times New Roman" w:cs="Times New Roman" w:eastAsia="Times New Roman" w:hint="default"/>
                <w:sz w:val="18"/>
                <w:szCs w:val="18"/>
              </w:rPr>
            </w:pPr>
            <w:r>
              <w:rPr>
                <w:rFonts w:ascii="Times New Roman"/>
                <w:sz w:val="18"/>
              </w:rPr>
              <w:t>-1,532,98</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6.87</w:t>
            </w: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2,272,781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7" w:right="0"/>
              <w:jc w:val="left"/>
              <w:rPr>
                <w:rFonts w:ascii="Times New Roman" w:hAnsi="Times New Roman" w:cs="Times New Roman" w:eastAsia="Times New Roman" w:hint="default"/>
                <w:sz w:val="18"/>
                <w:szCs w:val="18"/>
              </w:rPr>
            </w:pPr>
            <w:r>
              <w:rPr>
                <w:rFonts w:ascii="Times New Roman"/>
                <w:sz w:val="18"/>
              </w:rPr>
              <w:t>-2,272,78</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1.30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before="32"/>
              <w:ind w:left="24" w:right="18" w:firstLine="360"/>
              <w:jc w:val="lef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3</w:t>
            </w:r>
            <w:r>
              <w:rPr>
                <w:rFonts w:ascii="宋体" w:hAnsi="宋体" w:cs="宋体" w:eastAsia="宋体" w:hint="default"/>
                <w:spacing w:val="-1"/>
                <w:w w:val="95"/>
                <w:sz w:val="18"/>
                <w:szCs w:val="18"/>
              </w:rPr>
              <w:t>．对所有者（或股东）</w:t>
            </w:r>
            <w:r>
              <w:rPr>
                <w:rFonts w:ascii="宋体" w:hAnsi="宋体" w:cs="宋体" w:eastAsia="宋体" w:hint="default"/>
                <w:w w:val="50"/>
                <w:sz w:val="18"/>
                <w:szCs w:val="18"/>
              </w:rPr>
              <w:t> </w:t>
            </w:r>
            <w:r>
              <w:rPr>
                <w:rFonts w:ascii="宋体" w:hAnsi="宋体" w:cs="宋体" w:eastAsia="宋体" w:hint="default"/>
                <w:sz w:val="18"/>
                <w:szCs w:val="18"/>
              </w:rPr>
              <w:t>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35"/>
              <w:ind w:left="24" w:right="19"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8" w:footer="943" w:top="1160" w:bottom="1140" w:left="1320" w:right="580"/>
        </w:sectPr>
      </w:pPr>
    </w:p>
    <w:p>
      <w:pPr>
        <w:spacing w:line="240" w:lineRule="auto" w:before="6"/>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08"/>
        <w:gridCol w:w="780"/>
        <w:gridCol w:w="780"/>
        <w:gridCol w:w="780"/>
        <w:gridCol w:w="780"/>
        <w:gridCol w:w="780"/>
        <w:gridCol w:w="780"/>
        <w:gridCol w:w="780"/>
        <w:gridCol w:w="782"/>
        <w:gridCol w:w="780"/>
        <w:gridCol w:w="780"/>
        <w:gridCol w:w="780"/>
        <w:gridCol w:w="780"/>
        <w:gridCol w:w="780"/>
        <w:gridCol w:w="780"/>
        <w:gridCol w:w="780"/>
        <w:gridCol w:w="780"/>
      </w:tblGrid>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174,042,4</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18"/>
              <w:jc w:val="right"/>
              <w:rPr>
                <w:rFonts w:ascii="Times New Roman" w:hAnsi="Times New Roman" w:cs="Times New Roman" w:eastAsia="Times New Roman" w:hint="default"/>
                <w:sz w:val="18"/>
                <w:szCs w:val="18"/>
              </w:rPr>
            </w:pPr>
            <w:r>
              <w:rPr>
                <w:rFonts w:ascii="Times New Roman"/>
                <w:spacing w:val="-1"/>
                <w:sz w:val="18"/>
              </w:rPr>
              <w:t>4,743,760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.12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42,693,84</w:t>
            </w:r>
          </w:p>
          <w:p>
            <w:pPr>
              <w:pStyle w:val="TableParagraph"/>
              <w:spacing w:line="207" w:lineRule="exact"/>
              <w:ind w:left="434" w:right="0"/>
              <w:jc w:val="left"/>
              <w:rPr>
                <w:rFonts w:ascii="Times New Roman" w:hAnsi="Times New Roman" w:cs="Times New Roman" w:eastAsia="Times New Roman" w:hint="default"/>
                <w:sz w:val="18"/>
                <w:szCs w:val="18"/>
              </w:rPr>
            </w:pPr>
            <w:r>
              <w:rPr>
                <w:rFonts w:ascii="Times New Roman"/>
                <w:sz w:val="18"/>
              </w:rPr>
              <w:t>1.04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8" w:right="0"/>
              <w:jc w:val="left"/>
              <w:rPr>
                <w:rFonts w:ascii="Times New Roman" w:hAnsi="Times New Roman" w:cs="Times New Roman" w:eastAsia="Times New Roman" w:hint="default"/>
                <w:sz w:val="18"/>
                <w:szCs w:val="18"/>
              </w:rPr>
            </w:pPr>
            <w:r>
              <w:rPr>
                <w:rFonts w:ascii="Times New Roman"/>
                <w:sz w:val="18"/>
              </w:rPr>
              <w:t>256,480,0</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6"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3,210,773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6" w:right="0"/>
              <w:jc w:val="left"/>
              <w:rPr>
                <w:rFonts w:ascii="Times New Roman" w:hAnsi="Times New Roman" w:cs="Times New Roman" w:eastAsia="Times New Roman" w:hint="default"/>
                <w:sz w:val="18"/>
                <w:szCs w:val="18"/>
              </w:rPr>
            </w:pPr>
            <w:r>
              <w:rPr>
                <w:rFonts w:ascii="Times New Roman"/>
                <w:sz w:val="18"/>
              </w:rPr>
              <w:t>28,896,95</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6" w:right="0"/>
              <w:jc w:val="left"/>
              <w:rPr>
                <w:rFonts w:ascii="Times New Roman" w:hAnsi="Times New Roman" w:cs="Times New Roman" w:eastAsia="Times New Roman" w:hint="default"/>
                <w:sz w:val="18"/>
                <w:szCs w:val="18"/>
              </w:rPr>
            </w:pPr>
            <w:r>
              <w:rPr>
                <w:rFonts w:ascii="Times New Roman"/>
                <w:sz w:val="18"/>
              </w:rPr>
              <w:t>58,107,73</w:t>
            </w:r>
          </w:p>
          <w:p>
            <w:pPr>
              <w:pStyle w:val="TableParagraph"/>
              <w:spacing w:line="207" w:lineRule="exact"/>
              <w:ind w:left="432" w:right="0"/>
              <w:jc w:val="left"/>
              <w:rPr>
                <w:rFonts w:ascii="Times New Roman" w:hAnsi="Times New Roman" w:cs="Times New Roman" w:eastAsia="Times New Roman" w:hint="default"/>
                <w:sz w:val="18"/>
                <w:szCs w:val="18"/>
              </w:rPr>
            </w:pPr>
            <w:r>
              <w:rPr>
                <w:rFonts w:ascii="Times New Roman"/>
                <w:sz w:val="18"/>
              </w:rPr>
              <w:t>2.51</w:t>
            </w:r>
          </w:p>
        </w:tc>
      </w:tr>
    </w:tbl>
    <w:p>
      <w:pPr>
        <w:spacing w:after="0" w:line="207" w:lineRule="exact"/>
        <w:jc w:val="left"/>
        <w:rPr>
          <w:rFonts w:ascii="Times New Roman" w:hAnsi="Times New Roman" w:cs="Times New Roman" w:eastAsia="Times New Roman" w:hint="default"/>
          <w:sz w:val="18"/>
          <w:szCs w:val="18"/>
        </w:rPr>
        <w:sectPr>
          <w:pgSz w:w="16840" w:h="11910" w:orient="landscape"/>
          <w:pgMar w:header="918" w:footer="943" w:top="1120" w:bottom="1140" w:left="132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spacing w:before="0"/>
        <w:ind w:left="17" w:right="26" w:firstLine="0"/>
        <w:jc w:val="center"/>
        <w:rPr>
          <w:rFonts w:ascii="宋体" w:hAnsi="宋体" w:cs="宋体" w:eastAsia="宋体" w:hint="default"/>
          <w:sz w:val="32"/>
          <w:szCs w:val="32"/>
        </w:rPr>
      </w:pPr>
      <w:r>
        <w:rPr>
          <w:rFonts w:ascii="宋体" w:hAnsi="宋体" w:cs="宋体" w:eastAsia="宋体" w:hint="default"/>
          <w:sz w:val="32"/>
          <w:szCs w:val="32"/>
        </w:rPr>
        <w:t>武汉金运激光股份有限公司</w:t>
      </w:r>
    </w:p>
    <w:p>
      <w:pPr>
        <w:spacing w:before="243"/>
        <w:ind w:left="17" w:right="19" w:firstLine="0"/>
        <w:jc w:val="center"/>
        <w:rPr>
          <w:rFonts w:ascii="宋体" w:hAnsi="宋体" w:cs="宋体" w:eastAsia="宋体" w:hint="default"/>
          <w:sz w:val="32"/>
          <w:szCs w:val="32"/>
        </w:rPr>
      </w:pPr>
      <w:r>
        <w:rPr>
          <w:rFonts w:ascii="Times New Roman" w:hAnsi="Times New Roman" w:cs="Times New Roman" w:eastAsia="Times New Roman" w:hint="default"/>
          <w:spacing w:val="-3"/>
          <w:sz w:val="32"/>
          <w:szCs w:val="32"/>
        </w:rPr>
        <w:t>2011</w:t>
      </w:r>
      <w:r>
        <w:rPr>
          <w:rFonts w:ascii="Times New Roman" w:hAnsi="Times New Roman" w:cs="Times New Roman" w:eastAsia="Times New Roman" w:hint="default"/>
          <w:spacing w:val="-8"/>
          <w:sz w:val="32"/>
          <w:szCs w:val="32"/>
        </w:rPr>
        <w:t> </w:t>
      </w:r>
      <w:r>
        <w:rPr>
          <w:rFonts w:ascii="宋体" w:hAnsi="宋体" w:cs="宋体" w:eastAsia="宋体" w:hint="default"/>
          <w:sz w:val="32"/>
          <w:szCs w:val="32"/>
        </w:rPr>
        <w:t>年度财务报表附注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26"/>
        <w:ind w:left="120" w:right="91"/>
        <w:jc w:val="left"/>
        <w:rPr>
          <w:rFonts w:ascii="宋体" w:hAnsi="宋体" w:cs="宋体" w:eastAsia="宋体" w:hint="default"/>
        </w:rPr>
      </w:pPr>
      <w:r>
        <w:rPr>
          <w:rFonts w:ascii="宋体" w:hAnsi="宋体" w:cs="宋体" w:eastAsia="宋体" w:hint="default"/>
        </w:rPr>
        <w:t>一、公司基本情况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36" w:lineRule="auto"/>
        <w:ind w:left="203" w:right="99" w:firstLine="480"/>
        <w:jc w:val="left"/>
      </w:pPr>
      <w:r>
        <w:rPr>
          <w:spacing w:val="-6"/>
          <w:w w:val="100"/>
        </w:rPr>
        <w:t>武汉金运激光股份有限公司，（以下简称</w:t>
      </w:r>
      <w:r>
        <w:rPr>
          <w:rFonts w:ascii="Times New Roman" w:hAnsi="Times New Roman" w:cs="Times New Roman" w:eastAsia="Times New Roman" w:hint="default"/>
          <w:spacing w:val="-6"/>
          <w:w w:val="100"/>
        </w:rPr>
        <w:t>“</w:t>
      </w:r>
      <w:r>
        <w:rPr>
          <w:spacing w:val="-6"/>
          <w:w w:val="100"/>
        </w:rPr>
        <w:t>本公司</w:t>
      </w:r>
      <w:r>
        <w:rPr>
          <w:rFonts w:ascii="Times New Roman" w:hAnsi="Times New Roman" w:cs="Times New Roman" w:eastAsia="Times New Roman" w:hint="default"/>
          <w:spacing w:val="-6"/>
          <w:w w:val="100"/>
        </w:rPr>
        <w:t>”</w:t>
      </w:r>
      <w:r>
        <w:rPr>
          <w:spacing w:val="-6"/>
          <w:w w:val="100"/>
        </w:rPr>
        <w:t>或</w:t>
      </w:r>
      <w:r>
        <w:rPr>
          <w:rFonts w:ascii="Times New Roman" w:hAnsi="Times New Roman" w:cs="Times New Roman" w:eastAsia="Times New Roman" w:hint="default"/>
          <w:spacing w:val="-6"/>
          <w:w w:val="100"/>
        </w:rPr>
        <w:t>“</w:t>
      </w:r>
      <w:r>
        <w:rPr>
          <w:spacing w:val="-6"/>
          <w:w w:val="100"/>
        </w:rPr>
        <w:t>公司</w:t>
      </w:r>
      <w:r>
        <w:rPr>
          <w:rFonts w:ascii="Times New Roman" w:hAnsi="Times New Roman" w:cs="Times New Roman" w:eastAsia="Times New Roman" w:hint="default"/>
          <w:spacing w:val="-6"/>
          <w:w w:val="100"/>
        </w:rPr>
        <w:t>”</w:t>
      </w:r>
      <w:r>
        <w:rPr>
          <w:spacing w:val="-6"/>
          <w:w w:val="100"/>
        </w:rPr>
        <w:t>）原名武汉金运激光设备制造</w:t>
      </w:r>
      <w:r>
        <w:rPr/>
        <w:t> 有限公司。经武汉市工商行政管理局核准，成立于</w:t>
      </w:r>
      <w:r>
        <w:rPr>
          <w:spacing w:val="-6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0"/>
        </w:rPr>
        <w:t> </w:t>
      </w:r>
      <w:r>
        <w:rPr/>
        <w:t>日，领取企业法人营业执</w:t>
      </w:r>
    </w:p>
    <w:p>
      <w:pPr>
        <w:pStyle w:val="BodyText"/>
        <w:spacing w:line="240" w:lineRule="auto" w:before="29"/>
        <w:ind w:left="203" w:right="0"/>
        <w:jc w:val="left"/>
      </w:pPr>
      <w:r>
        <w:rPr/>
        <w:t>照，法定代表人：梁伟。注册资本为</w:t>
      </w:r>
      <w:r>
        <w:rPr>
          <w:spacing w:val="-30"/>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万元，其中：梁伟出资人民币</w:t>
      </w:r>
      <w:r>
        <w:rPr>
          <w:spacing w:val="-35"/>
        </w:rPr>
        <w:t> </w:t>
      </w:r>
      <w:r>
        <w:rPr>
          <w:rFonts w:ascii="Times New Roman" w:hAnsi="Times New Roman" w:cs="Times New Roman" w:eastAsia="Times New Roman" w:hint="default"/>
        </w:rPr>
        <w:t>90</w:t>
      </w:r>
      <w:r>
        <w:rPr>
          <w:rFonts w:ascii="Times New Roman" w:hAnsi="Times New Roman" w:cs="Times New Roman" w:eastAsia="Times New Roman" w:hint="default"/>
          <w:spacing w:val="3"/>
        </w:rPr>
        <w:t> </w:t>
      </w:r>
      <w:r>
        <w:rPr/>
        <w:t>万元，持有公司</w:t>
      </w:r>
    </w:p>
    <w:p>
      <w:pPr>
        <w:pStyle w:val="BodyText"/>
        <w:spacing w:line="240" w:lineRule="auto" w:before="133"/>
        <w:ind w:left="203" w:right="91"/>
        <w:jc w:val="left"/>
      </w:pPr>
      <w:r>
        <w:rPr>
          <w:rFonts w:ascii="Times New Roman" w:hAnsi="Times New Roman" w:cs="Times New Roman" w:eastAsia="Times New Roman" w:hint="default"/>
        </w:rPr>
        <w:t>90%</w:t>
      </w:r>
      <w:r>
        <w:rPr/>
        <w:t>的股权；易淑梅和王玉才各出资人民币</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万元，各持有公司</w:t>
      </w:r>
      <w:r>
        <w:rPr>
          <w:spacing w:val="-61"/>
        </w:rPr>
        <w:t> </w:t>
      </w:r>
      <w:r>
        <w:rPr>
          <w:rFonts w:ascii="Times New Roman" w:hAnsi="Times New Roman" w:cs="Times New Roman" w:eastAsia="Times New Roman" w:hint="default"/>
        </w:rPr>
        <w:t>5%</w:t>
      </w:r>
      <w:r>
        <w:rPr/>
        <w:t>的股权。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4"/>
          <w:szCs w:val="24"/>
        </w:rPr>
      </w:pPr>
    </w:p>
    <w:p>
      <w:pPr>
        <w:pStyle w:val="BodyText"/>
        <w:spacing w:line="336" w:lineRule="auto"/>
        <w:ind w:left="203" w:right="108" w:firstLine="480"/>
        <w:jc w:val="left"/>
      </w:pP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spacing w:val="-3"/>
        </w:rPr>
        <w:t>11 </w:t>
      </w:r>
      <w:r>
        <w:rPr/>
        <w:t>月，公司增加注册资本</w:t>
      </w:r>
      <w:r>
        <w:rPr>
          <w:spacing w:val="-56"/>
        </w:rPr>
        <w:t> </w:t>
      </w:r>
      <w:r>
        <w:rPr>
          <w:rFonts w:ascii="Times New Roman" w:hAnsi="Times New Roman" w:cs="Times New Roman" w:eastAsia="Times New Roman" w:hint="default"/>
        </w:rPr>
        <w:t>400 </w:t>
      </w:r>
      <w:r>
        <w:rPr/>
        <w:t>万元，由梁伟全额认缴。增资后，公司的注册资 本变更为</w:t>
      </w:r>
      <w:r>
        <w:rPr>
          <w:spacing w:val="-6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万元，梁伟持有公司</w:t>
      </w:r>
      <w:r>
        <w:rPr>
          <w:spacing w:val="-61"/>
        </w:rPr>
        <w:t> </w:t>
      </w:r>
      <w:r>
        <w:rPr>
          <w:rFonts w:ascii="Times New Roman" w:hAnsi="Times New Roman" w:cs="Times New Roman" w:eastAsia="Times New Roman" w:hint="default"/>
        </w:rPr>
        <w:t>98%</w:t>
      </w:r>
      <w:r>
        <w:rPr/>
        <w:t>的股权，易淑梅和王玉才各持有公司</w:t>
      </w:r>
      <w:r>
        <w:rPr>
          <w:spacing w:val="-61"/>
        </w:rPr>
        <w:t> </w:t>
      </w:r>
      <w:r>
        <w:rPr>
          <w:rFonts w:ascii="Times New Roman" w:hAnsi="Times New Roman" w:cs="Times New Roman" w:eastAsia="Times New Roman" w:hint="default"/>
        </w:rPr>
        <w:t>1%</w:t>
      </w:r>
      <w:r>
        <w:rPr/>
        <w:t>的股权。</w:t>
      </w:r>
    </w:p>
    <w:p>
      <w:pPr>
        <w:spacing w:line="240" w:lineRule="auto" w:before="0"/>
        <w:rPr>
          <w:rFonts w:ascii="宋体" w:hAnsi="宋体" w:cs="宋体" w:eastAsia="宋体" w:hint="default"/>
          <w:sz w:val="24"/>
          <w:szCs w:val="24"/>
        </w:rPr>
      </w:pPr>
    </w:p>
    <w:p>
      <w:pPr>
        <w:pStyle w:val="BodyText"/>
        <w:spacing w:line="336" w:lineRule="auto" w:before="209"/>
        <w:ind w:left="203" w:right="101" w:firstLine="480"/>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spacing w:val="-3"/>
        </w:rPr>
        <w:t>月，公司增加注册资本</w:t>
      </w:r>
      <w:r>
        <w:rPr>
          <w:spacing w:val="-60"/>
        </w:rPr>
        <w:t> </w:t>
      </w:r>
      <w:r>
        <w:rPr>
          <w:rFonts w:ascii="Times New Roman" w:hAnsi="Times New Roman" w:cs="Times New Roman" w:eastAsia="Times New Roman" w:hint="default"/>
        </w:rPr>
        <w:t>500 </w:t>
      </w:r>
      <w:r>
        <w:rPr>
          <w:spacing w:val="-4"/>
        </w:rPr>
        <w:t>万元，由梁伟全额认缴。增资后，公司的注册资本</w:t>
      </w:r>
      <w:r>
        <w:rPr/>
        <w:t> 变更为</w:t>
      </w:r>
      <w:r>
        <w:rPr>
          <w:spacing w:val="-6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万元，梁伟持有公司</w:t>
      </w:r>
      <w:r>
        <w:rPr>
          <w:spacing w:val="-61"/>
        </w:rPr>
        <w:t> </w:t>
      </w:r>
      <w:r>
        <w:rPr>
          <w:rFonts w:ascii="Times New Roman" w:hAnsi="Times New Roman" w:cs="Times New Roman" w:eastAsia="Times New Roman" w:hint="default"/>
        </w:rPr>
        <w:t>99%</w:t>
      </w:r>
      <w:r>
        <w:rPr/>
        <w:t>的股权，易淑梅和王玉才各持有公司</w:t>
      </w:r>
      <w:r>
        <w:rPr>
          <w:spacing w:val="-61"/>
        </w:rPr>
        <w:t> </w:t>
      </w:r>
      <w:r>
        <w:rPr>
          <w:rFonts w:ascii="Times New Roman" w:hAnsi="Times New Roman" w:cs="Times New Roman" w:eastAsia="Times New Roman" w:hint="default"/>
        </w:rPr>
        <w:t>0.5%</w:t>
      </w:r>
      <w:r>
        <w:rPr/>
        <w:t>的股权。</w:t>
      </w:r>
    </w:p>
    <w:p>
      <w:pPr>
        <w:spacing w:line="240" w:lineRule="auto" w:before="0"/>
        <w:rPr>
          <w:rFonts w:ascii="宋体" w:hAnsi="宋体" w:cs="宋体" w:eastAsia="宋体" w:hint="default"/>
          <w:sz w:val="24"/>
          <w:szCs w:val="24"/>
        </w:rPr>
      </w:pPr>
    </w:p>
    <w:p>
      <w:pPr>
        <w:pStyle w:val="BodyText"/>
        <w:spacing w:line="240" w:lineRule="auto" w:before="209"/>
        <w:ind w:left="684"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5"/>
        </w:rPr>
        <w:t>月，股东梁伟和王玉才分别将</w:t>
      </w:r>
      <w:r>
        <w:rPr>
          <w:spacing w:val="-59"/>
        </w:rPr>
        <w:t> </w:t>
      </w:r>
      <w:r>
        <w:rPr>
          <w:rFonts w:ascii="Times New Roman" w:hAnsi="Times New Roman" w:cs="Times New Roman" w:eastAsia="Times New Roman" w:hint="default"/>
        </w:rPr>
        <w:t>2,515,692.00</w:t>
      </w:r>
      <w:r>
        <w:rPr>
          <w:rFonts w:ascii="Times New Roman" w:hAnsi="Times New Roman" w:cs="Times New Roman" w:eastAsia="Times New Roman" w:hint="default"/>
          <w:spacing w:val="1"/>
        </w:rPr>
        <w:t> </w:t>
      </w:r>
      <w:r>
        <w:rPr/>
        <w:t>元和</w:t>
      </w:r>
      <w:r>
        <w:rPr>
          <w:spacing w:val="-59"/>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
        </w:rPr>
        <w:t> </w:t>
      </w:r>
      <w:r>
        <w:rPr/>
        <w:t>元出资额转让给易</w:t>
      </w:r>
    </w:p>
    <w:p>
      <w:pPr>
        <w:pStyle w:val="BodyText"/>
        <w:spacing w:line="240" w:lineRule="auto" w:before="133"/>
        <w:ind w:left="203" w:right="0"/>
        <w:jc w:val="left"/>
      </w:pPr>
      <w:r>
        <w:rPr/>
        <w:t>淑梅</w:t>
      </w:r>
      <w:r>
        <w:rPr>
          <w:spacing w:val="-60"/>
        </w:rPr>
        <w:t> </w:t>
      </w:r>
      <w:r>
        <w:rPr>
          <w:rFonts w:ascii="Times New Roman" w:hAnsi="Times New Roman" w:cs="Times New Roman" w:eastAsia="Times New Roman" w:hint="default"/>
        </w:rPr>
        <w:t>150,000.00 </w:t>
      </w:r>
      <w:r>
        <w:rPr/>
        <w:t>元、武汉金盛通投资管理有限公司</w:t>
      </w:r>
      <w:r>
        <w:rPr>
          <w:spacing w:val="-60"/>
        </w:rPr>
        <w:t> </w:t>
      </w:r>
      <w:r>
        <w:rPr>
          <w:rFonts w:ascii="Times New Roman" w:hAnsi="Times New Roman" w:cs="Times New Roman" w:eastAsia="Times New Roman" w:hint="default"/>
        </w:rPr>
        <w:t>500,000.00 </w:t>
      </w:r>
      <w:r>
        <w:rPr/>
        <w:t>元、洪新元</w:t>
      </w:r>
      <w:r>
        <w:rPr>
          <w:spacing w:val="-60"/>
        </w:rPr>
        <w:t> </w:t>
      </w:r>
      <w:r>
        <w:rPr>
          <w:rFonts w:ascii="Times New Roman" w:hAnsi="Times New Roman" w:cs="Times New Roman" w:eastAsia="Times New Roman" w:hint="default"/>
        </w:rPr>
        <w:t>230,769.00 </w:t>
      </w:r>
      <w:r>
        <w:rPr>
          <w:spacing w:val="-18"/>
        </w:rPr>
        <w:t>元、农</w:t>
      </w:r>
    </w:p>
    <w:p>
      <w:pPr>
        <w:pStyle w:val="BodyText"/>
        <w:spacing w:line="240" w:lineRule="auto" w:before="135"/>
        <w:ind w:left="203" w:right="0"/>
        <w:jc w:val="left"/>
      </w:pPr>
      <w:r>
        <w:rPr/>
        <w:t>源钦</w:t>
      </w:r>
      <w:r>
        <w:rPr>
          <w:spacing w:val="-60"/>
        </w:rPr>
        <w:t> </w:t>
      </w:r>
      <w:r>
        <w:rPr>
          <w:rFonts w:ascii="Times New Roman" w:hAnsi="Times New Roman" w:cs="Times New Roman" w:eastAsia="Times New Roman" w:hint="default"/>
        </w:rPr>
        <w:t>153,846.00 </w:t>
      </w:r>
      <w:r>
        <w:rPr>
          <w:spacing w:val="-3"/>
        </w:rPr>
        <w:t>元、许海童</w:t>
      </w:r>
      <w:r>
        <w:rPr>
          <w:spacing w:val="-60"/>
        </w:rPr>
        <w:t> </w:t>
      </w:r>
      <w:r>
        <w:rPr>
          <w:rFonts w:ascii="Times New Roman" w:hAnsi="Times New Roman" w:cs="Times New Roman" w:eastAsia="Times New Roman" w:hint="default"/>
        </w:rPr>
        <w:t>153,846.00 </w:t>
      </w:r>
      <w:r>
        <w:rPr>
          <w:spacing w:val="-3"/>
        </w:rPr>
        <w:t>元、王丹梅</w:t>
      </w:r>
      <w:r>
        <w:rPr>
          <w:spacing w:val="-60"/>
        </w:rPr>
        <w:t> </w:t>
      </w:r>
      <w:r>
        <w:rPr>
          <w:rFonts w:ascii="Times New Roman" w:hAnsi="Times New Roman" w:cs="Times New Roman" w:eastAsia="Times New Roman" w:hint="default"/>
        </w:rPr>
        <w:t>346,154.00 </w:t>
      </w:r>
      <w:r>
        <w:rPr>
          <w:spacing w:val="-3"/>
        </w:rPr>
        <w:t>元、李俊</w:t>
      </w:r>
      <w:r>
        <w:rPr>
          <w:spacing w:val="-60"/>
        </w:rPr>
        <w:t> </w:t>
      </w:r>
      <w:r>
        <w:rPr>
          <w:rFonts w:ascii="Times New Roman" w:hAnsi="Times New Roman" w:cs="Times New Roman" w:eastAsia="Times New Roman" w:hint="default"/>
        </w:rPr>
        <w:t>269,231.00 </w:t>
      </w:r>
      <w:r>
        <w:rPr>
          <w:spacing w:val="-4"/>
        </w:rPr>
        <w:t>元、梁萍</w:t>
      </w:r>
    </w:p>
    <w:p>
      <w:pPr>
        <w:pStyle w:val="BodyText"/>
        <w:spacing w:line="240" w:lineRule="auto" w:before="133"/>
        <w:ind w:left="203" w:right="0"/>
        <w:jc w:val="left"/>
        <w:rPr>
          <w:rFonts w:ascii="Times New Roman" w:hAnsi="Times New Roman" w:cs="Times New Roman" w:eastAsia="Times New Roman" w:hint="default"/>
        </w:rPr>
      </w:pPr>
      <w:r>
        <w:rPr>
          <w:rFonts w:ascii="Times New Roman" w:hAnsi="Times New Roman" w:cs="Times New Roman" w:eastAsia="Times New Roman" w:hint="default"/>
        </w:rPr>
        <w:t>192,308.00 </w:t>
      </w:r>
      <w:r>
        <w:rPr>
          <w:spacing w:val="-3"/>
        </w:rPr>
        <w:t>元、张克宁</w:t>
      </w:r>
      <w:r>
        <w:rPr>
          <w:spacing w:val="-60"/>
        </w:rPr>
        <w:t> </w:t>
      </w:r>
      <w:r>
        <w:rPr>
          <w:rFonts w:ascii="Times New Roman" w:hAnsi="Times New Roman" w:cs="Times New Roman" w:eastAsia="Times New Roman" w:hint="default"/>
        </w:rPr>
        <w:t>308,000.00 </w:t>
      </w:r>
      <w:r>
        <w:rPr>
          <w:spacing w:val="-4"/>
        </w:rPr>
        <w:t>元、杨帆</w:t>
      </w:r>
      <w:r>
        <w:rPr>
          <w:spacing w:val="-60"/>
        </w:rPr>
        <w:t> </w:t>
      </w:r>
      <w:r>
        <w:rPr>
          <w:rFonts w:ascii="Times New Roman" w:hAnsi="Times New Roman" w:cs="Times New Roman" w:eastAsia="Times New Roman" w:hint="default"/>
        </w:rPr>
        <w:t>76,923.00 </w:t>
      </w:r>
      <w:r>
        <w:rPr>
          <w:spacing w:val="-3"/>
        </w:rPr>
        <w:t>元、伍涛</w:t>
      </w:r>
      <w:r>
        <w:rPr>
          <w:spacing w:val="-60"/>
        </w:rPr>
        <w:t> </w:t>
      </w:r>
      <w:r>
        <w:rPr>
          <w:rFonts w:ascii="Times New Roman" w:hAnsi="Times New Roman" w:cs="Times New Roman" w:eastAsia="Times New Roman" w:hint="default"/>
        </w:rPr>
        <w:t>76,923.00 </w:t>
      </w:r>
      <w:r>
        <w:rPr>
          <w:spacing w:val="-4"/>
        </w:rPr>
        <w:t>元、艾骏</w:t>
      </w:r>
      <w:r>
        <w:rPr>
          <w:spacing w:val="-60"/>
        </w:rPr>
        <w:t> </w:t>
      </w:r>
      <w:r>
        <w:rPr>
          <w:rFonts w:ascii="Times New Roman" w:hAnsi="Times New Roman" w:cs="Times New Roman" w:eastAsia="Times New Roman" w:hint="default"/>
        </w:rPr>
        <w:t>50,000.00</w:t>
      </w:r>
    </w:p>
    <w:p>
      <w:pPr>
        <w:pStyle w:val="BodyText"/>
        <w:spacing w:line="240" w:lineRule="auto" w:before="135"/>
        <w:ind w:left="203" w:right="91"/>
        <w:jc w:val="left"/>
      </w:pPr>
      <w:r>
        <w:rPr/>
        <w:t>元、罗鸣</w:t>
      </w:r>
      <w:r>
        <w:rPr>
          <w:spacing w:val="-60"/>
        </w:rPr>
        <w:t> </w:t>
      </w:r>
      <w:r>
        <w:rPr>
          <w:rFonts w:ascii="Times New Roman" w:hAnsi="Times New Roman" w:cs="Times New Roman" w:eastAsia="Times New Roman" w:hint="default"/>
        </w:rPr>
        <w:t>38,461.00 </w:t>
      </w:r>
      <w:r>
        <w:rPr/>
        <w:t>元、竺一鸣</w:t>
      </w:r>
      <w:r>
        <w:rPr>
          <w:spacing w:val="-60"/>
        </w:rPr>
        <w:t> </w:t>
      </w:r>
      <w:r>
        <w:rPr>
          <w:rFonts w:ascii="Times New Roman" w:hAnsi="Times New Roman" w:cs="Times New Roman" w:eastAsia="Times New Roman" w:hint="default"/>
        </w:rPr>
        <w:t>19,231.00 </w:t>
      </w:r>
      <w:r>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84"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spacing w:val="6"/>
        </w:rPr>
        <w:t>月经股东会决议，以经审计确认的截止</w:t>
      </w:r>
      <w:r>
        <w:rPr>
          <w:spacing w:val="-4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6"/>
        </w:rPr>
        <w:t>日的母公司净资产</w:t>
      </w:r>
    </w:p>
    <w:p>
      <w:pPr>
        <w:pStyle w:val="BodyText"/>
        <w:spacing w:line="240" w:lineRule="auto" w:before="133"/>
        <w:ind w:left="203" w:right="91"/>
        <w:jc w:val="left"/>
      </w:pPr>
      <w:r>
        <w:rPr>
          <w:rFonts w:ascii="Times New Roman" w:hAnsi="Times New Roman" w:cs="Times New Roman" w:eastAsia="Times New Roman" w:hint="default"/>
        </w:rPr>
        <w:t>32,004,728.66</w:t>
      </w:r>
      <w:r>
        <w:rPr>
          <w:rFonts w:ascii="Times New Roman" w:hAnsi="Times New Roman" w:cs="Times New Roman" w:eastAsia="Times New Roman" w:hint="default"/>
          <w:spacing w:val="8"/>
        </w:rPr>
        <w:t> </w:t>
      </w:r>
      <w:r>
        <w:rPr/>
        <w:t>元中</w:t>
      </w:r>
      <w:r>
        <w:rPr>
          <w:spacing w:val="-55"/>
        </w:rPr>
        <w:t> </w:t>
      </w:r>
      <w:r>
        <w:rPr>
          <w:rFonts w:ascii="Times New Roman" w:hAnsi="Times New Roman" w:cs="Times New Roman" w:eastAsia="Times New Roman" w:hint="default"/>
        </w:rPr>
        <w:t>26,000,000.00</w:t>
      </w:r>
      <w:r>
        <w:rPr>
          <w:rFonts w:ascii="Times New Roman" w:hAnsi="Times New Roman" w:cs="Times New Roman" w:eastAsia="Times New Roman" w:hint="default"/>
          <w:spacing w:val="8"/>
        </w:rPr>
        <w:t> </w:t>
      </w:r>
      <w:r>
        <w:rPr>
          <w:spacing w:val="3"/>
        </w:rPr>
        <w:t>元折为股份公司的股本总额，每股面值人民币</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元，余额</w:t>
      </w:r>
    </w:p>
    <w:p>
      <w:pPr>
        <w:pStyle w:val="BodyText"/>
        <w:spacing w:line="240" w:lineRule="auto" w:before="135"/>
        <w:ind w:left="203" w:right="0"/>
        <w:jc w:val="left"/>
      </w:pPr>
      <w:r>
        <w:rPr>
          <w:rFonts w:ascii="Times New Roman" w:hAnsi="Times New Roman" w:cs="Times New Roman" w:eastAsia="Times New Roman" w:hint="default"/>
        </w:rPr>
        <w:t>6,004,728.66</w:t>
      </w:r>
      <w:r>
        <w:rPr>
          <w:rFonts w:ascii="Times New Roman" w:hAnsi="Times New Roman" w:cs="Times New Roman" w:eastAsia="Times New Roman" w:hint="default"/>
          <w:spacing w:val="26"/>
        </w:rPr>
        <w:t> </w:t>
      </w:r>
      <w:r>
        <w:rPr>
          <w:spacing w:val="22"/>
        </w:rPr>
        <w:t>元转作公司资本公积，</w:t>
      </w:r>
      <w:r>
        <w:rPr>
          <w:spacing w:val="-96"/>
        </w:rPr>
        <w:t> </w:t>
      </w:r>
      <w:r>
        <w:rPr>
          <w:spacing w:val="23"/>
        </w:rPr>
        <w:t>各股东持股比例保持不变，</w:t>
      </w:r>
      <w:r>
        <w:rPr>
          <w:spacing w:val="-96"/>
        </w:rPr>
        <w:t> </w:t>
      </w:r>
      <w:r>
        <w:rPr>
          <w:spacing w:val="22"/>
        </w:rPr>
        <w:t>变更后的注册资本</w:t>
      </w:r>
      <w:r>
        <w:rPr>
          <w:spacing w:val="-88"/>
        </w:rPr>
        <w:t> </w:t>
      </w:r>
      <w:r>
        <w:rPr/>
        <w:t>为</w:t>
      </w:r>
    </w:p>
    <w:p>
      <w:pPr>
        <w:pStyle w:val="BodyText"/>
        <w:spacing w:line="240" w:lineRule="auto" w:before="135"/>
        <w:ind w:left="203" w:right="0"/>
        <w:jc w:val="left"/>
      </w:pPr>
      <w:r>
        <w:rPr>
          <w:rFonts w:ascii="Times New Roman" w:hAnsi="Times New Roman" w:cs="Times New Roman" w:eastAsia="Times New Roman" w:hint="default"/>
        </w:rPr>
        <w:t>26,000,000.00 </w:t>
      </w:r>
      <w:r>
        <w:rPr>
          <w:spacing w:val="5"/>
        </w:rPr>
        <w:t>元。</w:t>
      </w:r>
      <w:r>
        <w:rPr>
          <w:rFonts w:ascii="Times New Roman" w:hAnsi="Times New Roman" w:cs="Times New Roman" w:eastAsia="Times New Roman" w:hint="default"/>
          <w:spacing w:val="5"/>
        </w:rPr>
        <w:t>2009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spacing w:val="14"/>
        </w:rPr>
        <w:t>日</w:t>
      </w:r>
      <w:r>
        <w:rPr>
          <w:rFonts w:ascii="Times New Roman" w:hAnsi="Times New Roman" w:cs="Times New Roman" w:eastAsia="Times New Roman" w:hint="default"/>
          <w:spacing w:val="14"/>
        </w:rPr>
        <w:t>,</w:t>
      </w:r>
      <w:r>
        <w:rPr>
          <w:spacing w:val="14"/>
        </w:rPr>
        <w:t>公司经武汉市工商行政管理局批准</w:t>
      </w:r>
      <w:r>
        <w:rPr>
          <w:rFonts w:ascii="Times New Roman" w:hAnsi="Times New Roman" w:cs="Times New Roman" w:eastAsia="Times New Roman" w:hint="default"/>
          <w:spacing w:val="14"/>
        </w:rPr>
        <w:t>,</w:t>
      </w:r>
      <w:r>
        <w:rPr>
          <w:spacing w:val="14"/>
        </w:rPr>
        <w:t>领取了注册号为</w:t>
      </w:r>
    </w:p>
    <w:p>
      <w:pPr>
        <w:pStyle w:val="BodyText"/>
        <w:spacing w:line="240" w:lineRule="auto" w:before="133"/>
        <w:ind w:left="203" w:right="91"/>
        <w:jc w:val="left"/>
      </w:pPr>
      <w:r>
        <w:rPr>
          <w:rFonts w:ascii="Times New Roman" w:hAnsi="Times New Roman" w:cs="Times New Roman" w:eastAsia="Times New Roman" w:hint="default"/>
        </w:rPr>
        <w:t>420100000084853 </w:t>
      </w:r>
      <w:r>
        <w:rPr/>
        <w:t>的营业执照。</w:t>
      </w:r>
    </w:p>
    <w:p>
      <w:pPr>
        <w:spacing w:after="0" w:line="240" w:lineRule="auto"/>
        <w:jc w:val="left"/>
        <w:sectPr>
          <w:headerReference w:type="default" r:id="rId35"/>
          <w:footerReference w:type="default" r:id="rId36"/>
          <w:pgSz w:w="11910" w:h="16840"/>
          <w:pgMar w:header="918" w:footer="943" w:top="1120" w:bottom="1140" w:left="1020" w:right="1020"/>
          <w:pgNumType w:start="75"/>
        </w:sectPr>
      </w:pPr>
    </w:p>
    <w:p>
      <w:pPr>
        <w:spacing w:line="240" w:lineRule="auto" w:before="1"/>
        <w:rPr>
          <w:rFonts w:ascii="宋体" w:hAnsi="宋体" w:cs="宋体" w:eastAsia="宋体" w:hint="default"/>
          <w:sz w:val="18"/>
          <w:szCs w:val="18"/>
        </w:rPr>
      </w:pPr>
    </w:p>
    <w:p>
      <w:pPr>
        <w:pStyle w:val="BodyText"/>
        <w:spacing w:line="338" w:lineRule="auto" w:before="26"/>
        <w:ind w:left="203" w:right="110" w:firstLine="480"/>
        <w:jc w:val="both"/>
      </w:pPr>
      <w:r>
        <w:rPr/>
        <w:t>经中国证券监督管理委员会证监许可</w:t>
      </w:r>
      <w:r>
        <w:rPr>
          <w:rFonts w:ascii="Times New Roman" w:hAnsi="Times New Roman" w:cs="Times New Roman" w:eastAsia="Times New Roman" w:hint="default"/>
        </w:rPr>
        <w:t>[2011]656</w:t>
      </w:r>
      <w:r>
        <w:rPr>
          <w:rFonts w:ascii="Times New Roman" w:hAnsi="Times New Roman" w:cs="Times New Roman" w:eastAsia="Times New Roman" w:hint="default"/>
          <w:spacing w:val="43"/>
        </w:rPr>
        <w:t> </w:t>
      </w:r>
      <w:r>
        <w:rPr/>
        <w:t>号文《关于核准武汉金运激光股份有限 公司首次公开发行股票并在创业板上市的批复》的核准，本公司于</w:t>
      </w:r>
      <w:r>
        <w:rPr>
          <w:spacing w:val="-6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日公开发 </w:t>
      </w:r>
      <w:r>
        <w:rPr>
          <w:spacing w:val="-3"/>
        </w:rPr>
        <w:t>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19"/>
        </w:rPr>
        <w:t> </w:t>
      </w:r>
      <w:r>
        <w:rPr>
          <w:spacing w:val="-6"/>
        </w:rPr>
        <w:t>股）</w:t>
      </w:r>
      <w:r>
        <w:rPr>
          <w:rFonts w:ascii="Times New Roman" w:hAnsi="Times New Roman" w:cs="Times New Roman" w:eastAsia="Times New Roman" w:hint="default"/>
          <w:spacing w:val="-6"/>
        </w:rPr>
        <w:t>900</w:t>
      </w:r>
      <w:r>
        <w:rPr>
          <w:rFonts w:ascii="Times New Roman" w:hAnsi="Times New Roman" w:cs="Times New Roman" w:eastAsia="Times New Roman" w:hint="default"/>
          <w:spacing w:val="-18"/>
        </w:rPr>
        <w:t> </w:t>
      </w:r>
      <w:r>
        <w:rPr>
          <w:spacing w:val="-3"/>
        </w:rPr>
        <w:t>万股，股票面值为人民币</w:t>
      </w:r>
      <w:r>
        <w:rPr>
          <w:spacing w:val="-78"/>
        </w:rPr>
        <w:t> </w:t>
      </w:r>
      <w:r>
        <w:rPr>
          <w:rFonts w:ascii="Times New Roman" w:hAnsi="Times New Roman" w:cs="Times New Roman" w:eastAsia="Times New Roman" w:hint="default"/>
        </w:rPr>
        <w:t>1.00</w:t>
      </w:r>
      <w:r>
        <w:rPr>
          <w:rFonts w:ascii="Times New Roman" w:hAnsi="Times New Roman" w:cs="Times New Roman" w:eastAsia="Times New Roman" w:hint="default"/>
          <w:spacing w:val="-18"/>
        </w:rPr>
        <w:t> </w:t>
      </w:r>
      <w:r>
        <w:rPr>
          <w:spacing w:val="-4"/>
        </w:rPr>
        <w:t>元，共计人民币</w:t>
      </w:r>
      <w:r>
        <w:rPr>
          <w:spacing w:val="-78"/>
        </w:rPr>
        <w:t> </w:t>
      </w:r>
      <w:r>
        <w:rPr>
          <w:rFonts w:ascii="Times New Roman" w:hAnsi="Times New Roman" w:cs="Times New Roman" w:eastAsia="Times New Roman" w:hint="default"/>
        </w:rPr>
        <w:t>9,000,000.00</w:t>
      </w:r>
      <w:r>
        <w:rPr>
          <w:rFonts w:ascii="Times New Roman" w:hAnsi="Times New Roman" w:cs="Times New Roman" w:eastAsia="Times New Roman" w:hint="default"/>
          <w:spacing w:val="-18"/>
        </w:rPr>
        <w:t> </w:t>
      </w:r>
      <w:r>
        <w:rPr/>
        <w:t>元。</w:t>
      </w:r>
      <w:r>
        <w:rPr>
          <w:w w:val="50"/>
        </w:rPr>
        <w:t> </w:t>
      </w:r>
      <w:r>
        <w:rPr/>
        <w:t>公开发行股票后的注册资本为</w:t>
      </w:r>
      <w:r>
        <w:rPr>
          <w:spacing w:val="-60"/>
        </w:rPr>
        <w:t> </w:t>
      </w:r>
      <w:r>
        <w:rPr>
          <w:rFonts w:ascii="Times New Roman" w:hAnsi="Times New Roman" w:cs="Times New Roman" w:eastAsia="Times New Roman" w:hint="default"/>
        </w:rPr>
        <w:t>35,000,000.00 </w:t>
      </w:r>
      <w:r>
        <w:rPr/>
        <w:t>元。</w:t>
      </w:r>
    </w:p>
    <w:p>
      <w:pPr>
        <w:spacing w:line="240" w:lineRule="auto" w:before="8"/>
        <w:rPr>
          <w:rFonts w:ascii="宋体" w:hAnsi="宋体" w:cs="宋体" w:eastAsia="宋体" w:hint="default"/>
          <w:sz w:val="33"/>
          <w:szCs w:val="33"/>
        </w:rPr>
      </w:pPr>
    </w:p>
    <w:p>
      <w:pPr>
        <w:pStyle w:val="BodyText"/>
        <w:spacing w:line="352" w:lineRule="auto"/>
        <w:ind w:left="203" w:right="110" w:firstLine="480"/>
        <w:jc w:val="both"/>
      </w:pPr>
      <w:r>
        <w:rPr/>
        <w:t>截至</w:t>
      </w:r>
      <w:r>
        <w:rPr>
          <w:spacing w:val="-7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7"/>
        </w:rPr>
        <w:t>日，本公司累计发行股本总数</w:t>
      </w:r>
      <w:r>
        <w:rPr>
          <w:spacing w:val="-70"/>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4"/>
        </w:rPr>
        <w:t> </w:t>
      </w:r>
      <w:r>
        <w:rPr>
          <w:spacing w:val="-11"/>
        </w:rPr>
        <w:t>万股，注册资本为</w:t>
      </w:r>
      <w:r>
        <w:rPr>
          <w:spacing w:val="-71"/>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1"/>
        </w:rPr>
        <w:t> </w:t>
      </w:r>
      <w:r>
        <w:rPr/>
        <w:t>万元。</w:t>
      </w:r>
      <w:r>
        <w:rPr>
          <w:w w:val="50"/>
        </w:rPr>
        <w:t> </w:t>
      </w:r>
      <w:r>
        <w:rPr>
          <w:spacing w:val="-2"/>
        </w:rPr>
        <w:t>本公司经营范围：光机电系列激光设备、激光器的研制、生产、销售及技术服务；数控系统</w:t>
      </w:r>
      <w:r>
        <w:rPr>
          <w:spacing w:val="-93"/>
        </w:rPr>
        <w:t> </w:t>
      </w:r>
      <w:r>
        <w:rPr>
          <w:spacing w:val="-93"/>
        </w:rPr>
      </w:r>
      <w:r>
        <w:rPr>
          <w:spacing w:val="-5"/>
          <w:w w:val="95"/>
        </w:rPr>
        <w:t>及软件的开发、销售及技术服务；电源系统的开发；数控设备、电源设备的销售及技术服务；</w:t>
      </w:r>
      <w:r>
        <w:rPr>
          <w:spacing w:val="69"/>
          <w:w w:val="95"/>
        </w:rPr>
        <w:t> </w:t>
      </w:r>
      <w:r>
        <w:rPr>
          <w:spacing w:val="69"/>
          <w:w w:val="95"/>
        </w:rPr>
      </w:r>
      <w:r>
        <w:rPr/>
        <w:t>货物进出口、技术进出口、代理进出口业务（不含国家禁止或限制进出口的货物或技术</w:t>
      </w:r>
      <w:r>
        <w:rPr>
          <w:spacing w:val="-55"/>
        </w:rPr>
        <w:t> </w:t>
      </w:r>
      <w:r>
        <w:rPr>
          <w:spacing w:val="-60"/>
        </w:rPr>
        <w:t>）；</w:t>
      </w:r>
      <w:r>
        <w:rPr/>
        <w:t> 国家有专项规定的项目经审批后方可经营。</w:t>
      </w:r>
    </w:p>
    <w:p>
      <w:pPr>
        <w:spacing w:line="240" w:lineRule="auto" w:before="9"/>
        <w:rPr>
          <w:rFonts w:ascii="宋体" w:hAnsi="宋体" w:cs="宋体" w:eastAsia="宋体" w:hint="default"/>
          <w:sz w:val="34"/>
          <w:szCs w:val="34"/>
        </w:rPr>
      </w:pPr>
    </w:p>
    <w:p>
      <w:pPr>
        <w:pStyle w:val="BodyText"/>
        <w:spacing w:line="240" w:lineRule="auto"/>
        <w:ind w:left="120" w:right="91"/>
        <w:jc w:val="left"/>
        <w:rPr>
          <w:rFonts w:ascii="宋体" w:hAnsi="宋体" w:cs="宋体" w:eastAsia="宋体" w:hint="default"/>
        </w:rPr>
      </w:pPr>
      <w:r>
        <w:rPr>
          <w:rFonts w:ascii="宋体" w:hAnsi="宋体" w:cs="宋体" w:eastAsia="宋体" w:hint="default"/>
        </w:rPr>
        <w:t>二、主要会计政策、会计估计和前期差错</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55" w:lineRule="auto"/>
        <w:ind w:left="595" w:right="91"/>
        <w:jc w:val="left"/>
      </w:pPr>
      <w:r>
        <w:rPr/>
        <w:t>（一）</w:t>
      </w:r>
      <w:r>
        <w:rPr>
          <w:rFonts w:ascii="宋体" w:hAnsi="宋体" w:cs="宋体" w:eastAsia="宋体" w:hint="default"/>
        </w:rPr>
        <w:t>财务报表的编制基础</w:t>
      </w:r>
      <w:r>
        <w:rPr>
          <w:rFonts w:ascii="宋体" w:hAnsi="宋体" w:cs="宋体" w:eastAsia="宋体" w:hint="default"/>
          <w:spacing w:val="-116"/>
        </w:rPr>
        <w:t> </w:t>
      </w:r>
      <w:r>
        <w:rPr>
          <w:spacing w:val="-3"/>
          <w:w w:val="95"/>
        </w:rPr>
        <w:t>公司以持续经营为基础，根据实际发生的交易和事项，按照《企业会计准则</w:t>
      </w:r>
      <w:r>
        <w:rPr>
          <w:rFonts w:ascii="Times New Roman" w:hAnsi="Times New Roman" w:cs="Times New Roman" w:eastAsia="Times New Roman" w:hint="default"/>
          <w:spacing w:val="-3"/>
          <w:w w:val="95"/>
        </w:rPr>
        <w:t>—</w:t>
      </w:r>
      <w:r>
        <w:rPr>
          <w:spacing w:val="-3"/>
          <w:w w:val="95"/>
        </w:rPr>
        <w:t>基本准则》</w:t>
      </w:r>
      <w:r>
        <w:rPr>
          <w:spacing w:val="-3"/>
        </w:rPr>
      </w:r>
    </w:p>
    <w:p>
      <w:pPr>
        <w:pStyle w:val="BodyText"/>
        <w:spacing w:line="240" w:lineRule="auto" w:before="8"/>
        <w:ind w:right="91"/>
        <w:jc w:val="left"/>
      </w:pPr>
      <w:r>
        <w:rPr/>
        <w:t>和其他各项会计准则及其他相关规定进行确认和计量，在此基础上编制财务报表。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57" w:lineRule="auto"/>
        <w:ind w:left="595" w:right="131"/>
        <w:jc w:val="left"/>
      </w:pPr>
      <w:r>
        <w:rPr/>
        <w:t>（二）</w:t>
      </w:r>
      <w:r>
        <w:rPr>
          <w:rFonts w:ascii="宋体" w:hAnsi="宋体" w:cs="宋体" w:eastAsia="宋体" w:hint="default"/>
        </w:rPr>
        <w:t>遵循企业会计准则的声明</w:t>
      </w:r>
      <w:r>
        <w:rPr>
          <w:rFonts w:ascii="宋体" w:hAnsi="宋体" w:cs="宋体" w:eastAsia="宋体" w:hint="default"/>
          <w:spacing w:val="-116"/>
        </w:rPr>
        <w:t> </w:t>
      </w:r>
      <w:r>
        <w:rPr/>
        <w:t>公司所编制的财务报表符合企业会计准则的要求，真实、完整地反映了报告期公司的财</w:t>
      </w:r>
    </w:p>
    <w:p>
      <w:pPr>
        <w:pStyle w:val="BodyText"/>
        <w:spacing w:line="240" w:lineRule="auto" w:before="34"/>
        <w:ind w:right="91"/>
        <w:jc w:val="left"/>
      </w:pPr>
      <w:r>
        <w:rPr/>
        <w:t>务状况、经营成果、现金流量等有关信息。</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（三）会计期间</w:t>
      </w:r>
    </w:p>
    <w:p>
      <w:pPr>
        <w:pStyle w:val="BodyText"/>
        <w:spacing w:line="240" w:lineRule="auto" w:before="154"/>
        <w:ind w:left="595" w:right="91"/>
        <w:jc w:val="left"/>
      </w:pPr>
      <w:r>
        <w:rPr/>
        <w:t>自公历</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31 </w:t>
      </w:r>
      <w:r>
        <w:rPr/>
        <w:t>日止为一个会计年度。</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（四）记账本位币</w:t>
      </w:r>
    </w:p>
    <w:p>
      <w:pPr>
        <w:pStyle w:val="BodyText"/>
        <w:spacing w:line="240" w:lineRule="auto" w:before="151"/>
        <w:ind w:left="595" w:right="91"/>
        <w:jc w:val="left"/>
      </w:pPr>
      <w:r>
        <w:rPr/>
        <w:t>采用人民币为记账本位币。</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（五）同一控制下和非同一控制下企业合并的会计处理</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．同一控制下企业合并</w:t>
      </w:r>
    </w:p>
    <w:p>
      <w:pPr>
        <w:pStyle w:val="BodyText"/>
        <w:spacing w:line="357" w:lineRule="auto" w:before="133"/>
        <w:ind w:right="148" w:firstLine="482"/>
        <w:jc w:val="both"/>
      </w:pPr>
      <w:r>
        <w:rPr/>
        <w:t>本公司在企业合并中取得的资产和负债，按照合并日在被合并方的账面价值计量。在合 并中取得的净资产账面价值与支付的合并对价账面价值（或发行股份面值总额）的差额，调</w:t>
      </w:r>
    </w:p>
    <w:p>
      <w:pPr>
        <w:spacing w:after="0" w:line="357" w:lineRule="auto"/>
        <w:jc w:val="both"/>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left="595" w:right="131" w:hanging="483"/>
        <w:jc w:val="left"/>
      </w:pPr>
      <w:r>
        <w:rPr/>
        <w:t>整资本公积，资本公积不足冲减的，调整留存收益。 本公司为进行企业合并而发生的各项直接相关费用，包括为进行企业合并而支付的审计</w:t>
      </w:r>
    </w:p>
    <w:p>
      <w:pPr>
        <w:pStyle w:val="BodyText"/>
        <w:spacing w:line="357" w:lineRule="auto" w:before="34"/>
        <w:ind w:left="595" w:right="131" w:hanging="483"/>
        <w:jc w:val="left"/>
      </w:pPr>
      <w:r>
        <w:rPr/>
        <w:t>费用、评估费用、法律服务费等，于发生时计入当期损益。 企业合并中发行权益性证券发生的手续费、佣金等，抵减权益性证券溢价收入，溢价收</w:t>
      </w:r>
    </w:p>
    <w:p>
      <w:pPr>
        <w:pStyle w:val="BodyText"/>
        <w:spacing w:line="357" w:lineRule="auto" w:before="34"/>
        <w:ind w:left="595" w:right="131" w:hanging="483"/>
        <w:jc w:val="left"/>
      </w:pPr>
      <w:r>
        <w:rPr/>
        <w:t>入不足冲减的，冲减留存收益。 被合并各方采用的会计政策与本公司不一致的，本公司在合并日按照本公司会计政策进</w:t>
      </w:r>
    </w:p>
    <w:p>
      <w:pPr>
        <w:pStyle w:val="BodyText"/>
        <w:spacing w:line="240" w:lineRule="auto" w:before="34"/>
        <w:ind w:right="91"/>
        <w:jc w:val="left"/>
      </w:pPr>
      <w:r>
        <w:rPr/>
        <w:t>行调整，在此基础上按照企业会计准则规定确认。</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．非同一控制下的企业合并</w:t>
      </w:r>
    </w:p>
    <w:p>
      <w:pPr>
        <w:pStyle w:val="BodyText"/>
        <w:spacing w:line="355" w:lineRule="auto" w:before="135"/>
        <w:ind w:right="112" w:firstLine="482"/>
        <w:jc w:val="both"/>
      </w:pPr>
      <w:r>
        <w:rPr>
          <w:spacing w:val="-3"/>
          <w:w w:val="95"/>
        </w:rPr>
        <w:t>本公司在购买日对作为企业合并对价付出的资产、发生或承担的负债按照公允价值计量。</w:t>
      </w:r>
      <w:r>
        <w:rPr>
          <w:w w:val="50"/>
        </w:rPr>
        <w:t> </w:t>
      </w:r>
      <w:r>
        <w:rPr/>
        <w:t>公允价值与其账面价值的差额，计入当期损益。</w:t>
      </w:r>
    </w:p>
    <w:p>
      <w:pPr>
        <w:pStyle w:val="BodyText"/>
        <w:spacing w:line="357" w:lineRule="auto" w:before="36"/>
        <w:ind w:left="595" w:right="131"/>
        <w:jc w:val="left"/>
      </w:pPr>
      <w:r>
        <w:rPr/>
        <w:t>本公司在购买日对合并成本进行分配。 本公司对合并成本大于合并中取得的被购买方可辨认净资产公允价值份额的差额，确认</w:t>
      </w:r>
    </w:p>
    <w:p>
      <w:pPr>
        <w:pStyle w:val="BodyText"/>
        <w:spacing w:line="355" w:lineRule="auto" w:before="36"/>
        <w:ind w:right="134"/>
        <w:jc w:val="left"/>
      </w:pPr>
      <w:r>
        <w:rPr/>
        <w:t>为商誉；合并成本小于合并中取得的被购买方可辨认净资产公允价值份额的差额，计入当期 损益。</w:t>
      </w:r>
    </w:p>
    <w:p>
      <w:pPr>
        <w:pStyle w:val="BodyText"/>
        <w:spacing w:line="357" w:lineRule="auto" w:before="38"/>
        <w:ind w:right="112" w:firstLine="482"/>
        <w:jc w:val="both"/>
      </w:pPr>
      <w:r>
        <w:rPr/>
        <w:t>企业合并中取得的被购买方除无形资产外的其他各项资产（不仅限于被购买方原已确认 </w:t>
      </w:r>
      <w:r>
        <w:rPr>
          <w:spacing w:val="-5"/>
        </w:rPr>
        <w:t>的资产），其所带来的经济利益很可能流入本公司且公允价值能够可靠计量的，单独确认并按</w:t>
      </w:r>
      <w:r>
        <w:rPr>
          <w:spacing w:val="-117"/>
        </w:rPr>
        <w:t> </w:t>
      </w:r>
      <w:r>
        <w:rPr>
          <w:spacing w:val="-117"/>
        </w:rPr>
      </w:r>
      <w:r>
        <w:rPr>
          <w:spacing w:val="-3"/>
          <w:w w:val="95"/>
        </w:rPr>
        <w:t>公允价值计量；公允价值能够可靠计量的无形资产，单独确认为无形资产并按公允价值计量；</w:t>
      </w:r>
      <w:r>
        <w:rPr>
          <w:spacing w:val="76"/>
          <w:w w:val="95"/>
        </w:rPr>
        <w:t> </w:t>
      </w:r>
      <w:r>
        <w:rPr>
          <w:spacing w:val="76"/>
          <w:w w:val="95"/>
        </w:rPr>
      </w:r>
      <w:r>
        <w:rPr/>
        <w:t>取得的被购买方除或有负债以外的其他各项负债，履行有关义务很可能导致经济利益流出本</w:t>
      </w:r>
      <w:r>
        <w:rPr/>
        <w:t> </w:t>
      </w:r>
      <w:r>
        <w:rPr>
          <w:spacing w:val="-2"/>
          <w:w w:val="95"/>
        </w:rPr>
        <w:t>公司且公允价值能够可靠计量的，单独确认并按照公允价值计量；取得的被购买方或有负债，</w:t>
      </w:r>
      <w:r>
        <w:rPr>
          <w:spacing w:val="30"/>
          <w:w w:val="95"/>
        </w:rPr>
        <w:t> </w:t>
      </w:r>
      <w:r>
        <w:rPr>
          <w:spacing w:val="30"/>
          <w:w w:val="95"/>
        </w:rPr>
      </w:r>
      <w:r>
        <w:rPr/>
        <w:t>其公允价值能可靠计量的，单独确认为负债并按照公允价值计量。</w:t>
      </w:r>
    </w:p>
    <w:p>
      <w:pPr>
        <w:spacing w:line="240" w:lineRule="auto" w:before="4"/>
        <w:rPr>
          <w:rFonts w:ascii="宋体" w:hAnsi="宋体" w:cs="宋体" w:eastAsia="宋体" w:hint="default"/>
          <w:sz w:val="34"/>
          <w:szCs w:val="34"/>
        </w:rPr>
      </w:pPr>
    </w:p>
    <w:p>
      <w:pPr>
        <w:pStyle w:val="BodyText"/>
        <w:spacing w:line="357" w:lineRule="auto"/>
        <w:ind w:left="595" w:right="131" w:firstLine="7"/>
        <w:jc w:val="left"/>
      </w:pPr>
      <w:r>
        <w:rPr>
          <w:rFonts w:ascii="宋体" w:hAnsi="宋体" w:cs="宋体" w:eastAsia="宋体" w:hint="default"/>
        </w:rPr>
        <w:t>（六）合并财务报表的编制方法 </w:t>
      </w:r>
      <w:r>
        <w:rPr/>
        <w:t>本公司合并财务报表的合并范围以控制为基础确定，所有子公司均纳入合并财务报表。 所有纳入合并财务报表合并范围的子公司所采用的会计政策、会计期间与本公司一致，</w:t>
      </w:r>
    </w:p>
    <w:p>
      <w:pPr>
        <w:pStyle w:val="BodyText"/>
        <w:spacing w:line="357" w:lineRule="auto" w:before="34"/>
        <w:ind w:right="134"/>
        <w:jc w:val="left"/>
      </w:pPr>
      <w:r>
        <w:rPr/>
        <w:t>如子公司采用的会计政策、会计期间与本公司不一致的，在编制合并财务报表时，按本公司 的会计政策、会计期间进行必要的调整。</w:t>
      </w:r>
    </w:p>
    <w:p>
      <w:pPr>
        <w:pStyle w:val="BodyText"/>
        <w:spacing w:line="355" w:lineRule="auto" w:before="34"/>
        <w:ind w:right="148" w:firstLine="482"/>
        <w:jc w:val="both"/>
      </w:pPr>
      <w:r>
        <w:rPr/>
        <w:t>合并财务报表以本公司及子公司的财务报表为基础，根据其他有关资料，按照权益法调 整对子公司的长期股权投资后，由本公司编制。</w:t>
      </w:r>
    </w:p>
    <w:p>
      <w:pPr>
        <w:pStyle w:val="BodyText"/>
        <w:spacing w:line="357" w:lineRule="auto" w:before="38"/>
        <w:ind w:right="148" w:firstLine="482"/>
        <w:jc w:val="both"/>
      </w:pPr>
      <w:r>
        <w:rPr/>
        <w:t>合并财务报表时抵销本公司与各子公司、各子公司相互之间发生的内部交易对合并资产 负债表、合并利润表、合并现金流量表、合并所有者权益变动表的影响。</w:t>
      </w:r>
    </w:p>
    <w:p>
      <w:pPr>
        <w:spacing w:after="0" w:line="357" w:lineRule="auto"/>
        <w:jc w:val="both"/>
        <w:sectPr>
          <w:footerReference w:type="default" r:id="rId37"/>
          <w:pgSz w:w="11910" w:h="16840"/>
          <w:pgMar w:footer="943" w:header="918" w:top="1120" w:bottom="1140" w:left="1020" w:right="1020"/>
          <w:pgNumType w:start="77"/>
        </w:sectPr>
      </w:pPr>
    </w:p>
    <w:p>
      <w:pPr>
        <w:spacing w:line="240" w:lineRule="auto" w:before="1"/>
        <w:rPr>
          <w:rFonts w:ascii="宋体" w:hAnsi="宋体" w:cs="宋体" w:eastAsia="宋体" w:hint="default"/>
          <w:sz w:val="18"/>
          <w:szCs w:val="18"/>
        </w:rPr>
      </w:pPr>
    </w:p>
    <w:p>
      <w:pPr>
        <w:pStyle w:val="BodyText"/>
        <w:spacing w:line="357" w:lineRule="auto" w:before="26"/>
        <w:ind w:right="148" w:firstLine="482"/>
        <w:jc w:val="both"/>
      </w:pPr>
      <w:r>
        <w:rPr/>
        <w:t>子公司少数股东分担的当期亏损超过了少数股东在该子公司期初所有者权益中所享有的 份额的，其余额仍应当冲减少数股东权益。</w:t>
      </w:r>
    </w:p>
    <w:p>
      <w:pPr>
        <w:pStyle w:val="BodyText"/>
        <w:spacing w:line="357" w:lineRule="auto" w:before="34"/>
        <w:ind w:right="112" w:firstLine="482"/>
        <w:jc w:val="both"/>
      </w:pPr>
      <w:r>
        <w:rPr>
          <w:spacing w:val="-3"/>
          <w:w w:val="95"/>
        </w:rPr>
        <w:t>在报告期内，若因同一控制下企业合并增加子公司的，则调整合并资产负债表的期初数；</w:t>
      </w:r>
      <w:r>
        <w:rPr>
          <w:w w:val="50"/>
        </w:rPr>
        <w:t> </w:t>
      </w:r>
      <w:r>
        <w:rPr/>
        <w:t>将子公司合并当期期初至报告期末的收入、费用、利润纳入合并利润表；将子公司合并当期</w:t>
      </w:r>
      <w:r>
        <w:rPr/>
        <w:t> 期初至报告期末的现金流量纳入合并现金流量表。</w:t>
      </w:r>
    </w:p>
    <w:p>
      <w:pPr>
        <w:pStyle w:val="BodyText"/>
        <w:spacing w:line="357" w:lineRule="auto" w:before="36"/>
        <w:ind w:right="148" w:firstLine="482"/>
        <w:jc w:val="both"/>
      </w:pPr>
      <w:r>
        <w:rPr/>
        <w:t>在报告期内，若因非同一控制下企业合并增加子公司的，则不调整合并资产负债表期初 数；将子公司自购买日至报告期末的收入、费用、利润纳入合并利润表；该子公司自购买日 至报告期末的现金流量纳入合并现金流量表。</w:t>
      </w:r>
    </w:p>
    <w:p>
      <w:pPr>
        <w:pStyle w:val="BodyText"/>
        <w:spacing w:line="355" w:lineRule="auto" w:before="36"/>
        <w:ind w:right="148" w:firstLine="482"/>
        <w:jc w:val="both"/>
      </w:pPr>
      <w:r>
        <w:rPr/>
        <w:t>在报告期内，本公司处置子公司，则该子公司期初至处置日的收入、费用、利润纳入合 并利润表；该子公司期初至处置日的现金流量纳入合并现金流量表。</w:t>
      </w:r>
    </w:p>
    <w:p>
      <w:pPr>
        <w:spacing w:line="240" w:lineRule="auto" w:before="7"/>
        <w:rPr>
          <w:rFonts w:ascii="宋体" w:hAnsi="宋体" w:cs="宋体" w:eastAsia="宋体" w:hint="default"/>
          <w:sz w:val="34"/>
          <w:szCs w:val="34"/>
        </w:rPr>
      </w:pPr>
    </w:p>
    <w:p>
      <w:pPr>
        <w:pStyle w:val="BodyText"/>
        <w:spacing w:line="357" w:lineRule="auto"/>
        <w:ind w:left="595" w:right="91" w:firstLine="7"/>
        <w:jc w:val="left"/>
      </w:pPr>
      <w:r>
        <w:rPr>
          <w:rFonts w:ascii="宋体" w:hAnsi="宋体" w:cs="宋体" w:eastAsia="宋体" w:hint="default"/>
        </w:rPr>
        <w:t>（七）现金及现金等价物的确定标准 </w:t>
      </w:r>
      <w:r>
        <w:rPr/>
        <w:t>在编制现金流量表时，将本公司库存现金以及可以随时用于支付的存款确认为现金。 </w:t>
      </w:r>
      <w:r>
        <w:rPr>
          <w:spacing w:val="-6"/>
        </w:rPr>
        <w:t>将同时具备期限短（从购买日起三个月内到期）、流动性强、易于转换为已知现金、价值</w:t>
      </w:r>
    </w:p>
    <w:p>
      <w:pPr>
        <w:pStyle w:val="BodyText"/>
        <w:spacing w:line="240" w:lineRule="auto" w:before="36"/>
        <w:ind w:right="0"/>
        <w:jc w:val="both"/>
      </w:pPr>
      <w:r>
        <w:rPr/>
        <w:t>变动风险很小四个条件的投资，确定为现金等价物。</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（八）外币业务和外币报表折算</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．外币业务</w:t>
      </w:r>
    </w:p>
    <w:p>
      <w:pPr>
        <w:pStyle w:val="BodyText"/>
        <w:spacing w:line="355" w:lineRule="auto" w:before="135"/>
        <w:ind w:left="595" w:right="131"/>
        <w:jc w:val="left"/>
      </w:pPr>
      <w:r>
        <w:rPr/>
        <w:t>外币业务采用交易当月月初的即期汇率作为折算汇率折合成人民币记账。 外币货币性项目余额按资产负债表日即期汇率折算，由此产生的汇兑差额，除属于与购</w:t>
      </w:r>
    </w:p>
    <w:p>
      <w:pPr>
        <w:pStyle w:val="BodyText"/>
        <w:spacing w:line="357" w:lineRule="auto" w:before="38"/>
        <w:ind w:right="151"/>
        <w:jc w:val="both"/>
      </w:pPr>
      <w:r>
        <w:rPr/>
        <w:t>建符合资本化条件的资产相关的外币专门借款产生的汇兑差额按照借款费用资本化的原则处 理外，均计入当期损益。以历史成本计量的外币非货币性项目，仍采用交易发生日的即期汇 率折算，不改变其记账本位币金额。以公允价值计量的外币非货币性项目，采用公允价值确 定日的即期汇率折算，由此产生的汇兑差额计入当期损益或资本公积。</w:t>
      </w:r>
    </w:p>
    <w:p>
      <w:pPr>
        <w:pStyle w:val="BodyText"/>
        <w:spacing w:line="240" w:lineRule="auto" w:before="36"/>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．外币财务报表的折算</w:t>
      </w:r>
    </w:p>
    <w:p>
      <w:pPr>
        <w:pStyle w:val="BodyText"/>
        <w:spacing w:line="350" w:lineRule="auto" w:before="135"/>
        <w:ind w:right="110" w:firstLine="482"/>
        <w:jc w:val="both"/>
      </w:pPr>
      <w:r>
        <w:rPr/>
        <w:t>资产负债表中的资产和负债项目，采用资产负债表日的即期汇率折算；所有者权益项目 </w:t>
      </w:r>
      <w:r>
        <w:rPr>
          <w:spacing w:val="-2"/>
          <w:w w:val="98"/>
        </w:rPr>
        <w:t>除</w:t>
      </w:r>
      <w:r>
        <w:rPr>
          <w:rFonts w:ascii="Times New Roman" w:hAnsi="Times New Roman" w:cs="Times New Roman" w:eastAsia="Times New Roman" w:hint="default"/>
          <w:spacing w:val="-2"/>
          <w:w w:val="98"/>
        </w:rPr>
        <w:t>“</w:t>
      </w:r>
      <w:r>
        <w:rPr>
          <w:spacing w:val="-2"/>
          <w:w w:val="98"/>
        </w:rPr>
        <w:t>未分配利润</w:t>
      </w:r>
      <w:r>
        <w:rPr>
          <w:rFonts w:ascii="Times New Roman" w:hAnsi="Times New Roman" w:cs="Times New Roman" w:eastAsia="Times New Roman" w:hint="default"/>
          <w:spacing w:val="-2"/>
          <w:w w:val="98"/>
        </w:rPr>
        <w:t>”</w:t>
      </w:r>
      <w:r>
        <w:rPr>
          <w:spacing w:val="-2"/>
          <w:w w:val="98"/>
        </w:rPr>
        <w:t>项目外，其他项目采用发生时的即期汇率折算。利润表中的收入和费用项目，</w:t>
      </w:r>
      <w:r>
        <w:rPr>
          <w:spacing w:val="-92"/>
          <w:w w:val="98"/>
        </w:rPr>
        <w:t> </w:t>
      </w:r>
      <w:r>
        <w:rPr>
          <w:spacing w:val="-92"/>
          <w:w w:val="98"/>
        </w:rPr>
      </w:r>
      <w:r>
        <w:rPr/>
        <w:t>采用交易发生日的即期汇率折算。按照上述折算产生的外币财务报表折算差额，在资产负债</w:t>
      </w:r>
      <w:r>
        <w:rPr/>
        <w:t> 表所有者权益项目下单独列示。</w:t>
      </w:r>
    </w:p>
    <w:p>
      <w:pPr>
        <w:pStyle w:val="BodyText"/>
        <w:spacing w:line="240" w:lineRule="auto" w:before="41"/>
        <w:ind w:left="595" w:right="91"/>
        <w:jc w:val="left"/>
      </w:pPr>
      <w:r>
        <w:rPr/>
        <w:t>处置境外经营时，将资产负债表中所有者权益项目下列示的、与该境外经营相关的外币</w:t>
      </w:r>
    </w:p>
    <w:p>
      <w:pPr>
        <w:spacing w:after="0" w:line="240" w:lineRule="auto"/>
        <w:jc w:val="left"/>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right="254"/>
        <w:jc w:val="left"/>
      </w:pPr>
      <w:r>
        <w:rPr/>
        <w:t>财务报表折算差额，自所有者权益项目转入处置当期损益；部分处置境外经营的，按处置的 比例计算处置部分的外币财务报表折算差额，转入处置当期损益。</w:t>
      </w:r>
    </w:p>
    <w:p>
      <w:pPr>
        <w:spacing w:line="240" w:lineRule="auto" w:before="4"/>
        <w:rPr>
          <w:rFonts w:ascii="宋体" w:hAnsi="宋体" w:cs="宋体" w:eastAsia="宋体" w:hint="default"/>
          <w:sz w:val="34"/>
          <w:szCs w:val="34"/>
        </w:rPr>
      </w:pPr>
    </w:p>
    <w:p>
      <w:pPr>
        <w:pStyle w:val="BodyText"/>
        <w:spacing w:line="357" w:lineRule="auto"/>
        <w:ind w:left="595" w:right="4331" w:firstLine="7"/>
        <w:jc w:val="left"/>
        <w:rPr>
          <w:rFonts w:ascii="宋体" w:hAnsi="宋体" w:cs="宋体" w:eastAsia="宋体" w:hint="default"/>
        </w:rPr>
      </w:pPr>
      <w:r>
        <w:rPr>
          <w:rFonts w:ascii="宋体" w:hAnsi="宋体" w:cs="宋体" w:eastAsia="宋体" w:hint="default"/>
        </w:rPr>
        <w:t>（九）金融工具 </w:t>
      </w:r>
      <w:r>
        <w:rPr/>
        <w:t>金融工具包括金融资产、金融负债和权益工具。 </w:t>
      </w:r>
      <w:r>
        <w:rPr>
          <w:rFonts w:ascii="Times New Roman" w:hAnsi="Times New Roman" w:cs="Times New Roman" w:eastAsia="Times New Roman" w:hint="default"/>
          <w:b/>
          <w:bCs/>
        </w:rPr>
        <w:t>1</w:t>
      </w:r>
      <w:r>
        <w:rPr>
          <w:rFonts w:ascii="宋体" w:hAnsi="宋体" w:cs="宋体" w:eastAsia="宋体" w:hint="default"/>
        </w:rPr>
        <w:t>．金融工具的分类</w:t>
      </w:r>
    </w:p>
    <w:p>
      <w:pPr>
        <w:pStyle w:val="BodyText"/>
        <w:spacing w:line="357" w:lineRule="auto" w:before="3"/>
        <w:ind w:right="232" w:firstLine="482"/>
        <w:jc w:val="both"/>
      </w:pPr>
      <w:r>
        <w:rPr/>
        <w:t>管理层按照取得持有金融资产和承担金融负债的目的，将其划分为：以公允价值计量且 其变动计入当期损益的金融资产或金融负债，包括交易性金融资产或金融负债（和直接指定 </w:t>
      </w:r>
      <w:r>
        <w:rPr>
          <w:spacing w:val="-5"/>
        </w:rPr>
        <w:t>为以公允价值计量且其变动计入当期损益的金融资产或金融负债）；持有至到期投资；应收款</w:t>
      </w:r>
      <w:r>
        <w:rPr>
          <w:spacing w:val="-117"/>
        </w:rPr>
        <w:t> </w:t>
      </w:r>
      <w:r>
        <w:rPr>
          <w:spacing w:val="-117"/>
        </w:rPr>
      </w:r>
      <w:r>
        <w:rPr/>
        <w:t>项；可供出售金融资产；其他金融负债等。</w:t>
      </w:r>
    </w:p>
    <w:p>
      <w:pPr>
        <w:pStyle w:val="BodyText"/>
        <w:spacing w:line="240" w:lineRule="auto" w:before="34"/>
        <w:ind w:left="602" w:right="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．金融工具的确认依据和计量方法</w:t>
      </w:r>
    </w:p>
    <w:p>
      <w:pPr>
        <w:pStyle w:val="BodyText"/>
        <w:spacing w:line="338" w:lineRule="auto" w:before="135"/>
        <w:ind w:left="595" w:right="251"/>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w:t>
      </w:r>
    </w:p>
    <w:p>
      <w:pPr>
        <w:pStyle w:val="BodyText"/>
        <w:spacing w:line="357" w:lineRule="auto" w:before="53"/>
        <w:ind w:left="595" w:right="0" w:hanging="483"/>
        <w:jc w:val="left"/>
      </w:pPr>
      <w:r>
        <w:rPr/>
        <w:t>利息）作为初始确认金额，相关的交易费用计入当期损益。 </w:t>
      </w:r>
      <w:r>
        <w:rPr>
          <w:spacing w:val="-3"/>
        </w:rPr>
        <w:t>持有期间将取得的利息或现金股利确认为投资收益，期末将公允价值变动计入当期损益。</w:t>
      </w:r>
      <w:r>
        <w:rPr/>
        <w:t> 处置时，其公允价值与初始入账金额之间的差额确认为投资收益，同时调整公允价值变</w:t>
      </w:r>
    </w:p>
    <w:p>
      <w:pPr>
        <w:pStyle w:val="BodyText"/>
        <w:spacing w:line="240" w:lineRule="auto" w:before="36"/>
        <w:ind w:right="0"/>
        <w:jc w:val="left"/>
      </w:pPr>
      <w:r>
        <w:rPr/>
        <w:t>动损益。</w:t>
      </w:r>
    </w:p>
    <w:p>
      <w:pPr>
        <w:pStyle w:val="BodyText"/>
        <w:spacing w:line="338" w:lineRule="auto" w:before="151"/>
        <w:ind w:left="595" w:right="25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w:t>
      </w:r>
    </w:p>
    <w:p>
      <w:pPr>
        <w:pStyle w:val="BodyText"/>
        <w:spacing w:line="357" w:lineRule="auto" w:before="53"/>
        <w:ind w:left="595" w:right="251" w:hanging="483"/>
        <w:jc w:val="left"/>
      </w:pPr>
      <w:r>
        <w:rPr/>
        <w:t>初始确认金额。 持有期间按照摊余成本和实际利率计算确认利息收入，计入投资收益。实际利率在取得</w:t>
      </w:r>
    </w:p>
    <w:p>
      <w:pPr>
        <w:pStyle w:val="BodyText"/>
        <w:spacing w:line="357" w:lineRule="auto" w:before="34"/>
        <w:ind w:left="595" w:right="2171" w:hanging="483"/>
        <w:jc w:val="left"/>
      </w:pPr>
      <w:r>
        <w:rPr/>
        <w:t>时确定，在该预期存续期间或适用的更短期间内保持不变。 处置时，将所取得价款与该投资账面价值之间的差额计入投资收益。</w:t>
      </w:r>
    </w:p>
    <w:p>
      <w:pPr>
        <w:pStyle w:val="BodyText"/>
        <w:spacing w:line="336" w:lineRule="auto" w:before="36"/>
        <w:ind w:left="595" w:right="251"/>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w:t>
      </w:r>
    </w:p>
    <w:p>
      <w:pPr>
        <w:pStyle w:val="BodyText"/>
        <w:spacing w:line="355" w:lineRule="auto" w:before="58"/>
        <w:ind w:right="254"/>
        <w:jc w:val="left"/>
      </w:pPr>
      <w:r>
        <w:rPr/>
        <w:t>跃市场上有报价的债务工具的债权，包括应收账款、其他应收款等，以向购货方应收的合同 或协议价款作为初始确认金额；具有融资性质的，按其现值进行初始确认。</w:t>
      </w:r>
    </w:p>
    <w:p>
      <w:pPr>
        <w:pStyle w:val="BodyText"/>
        <w:spacing w:line="240" w:lineRule="auto" w:before="36"/>
        <w:ind w:left="595" w:right="0"/>
        <w:jc w:val="left"/>
      </w:pPr>
      <w:r>
        <w:rPr/>
        <w:t>收回或处置时，将取得的价款与该应收款项账面价值之间的差额计入当期损益。</w:t>
      </w:r>
    </w:p>
    <w:p>
      <w:pPr>
        <w:pStyle w:val="BodyText"/>
        <w:spacing w:line="338" w:lineRule="auto" w:before="154"/>
        <w:ind w:left="595" w:right="251"/>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w:t>
      </w:r>
    </w:p>
    <w:p>
      <w:pPr>
        <w:spacing w:after="0" w:line="338" w:lineRule="auto"/>
        <w:jc w:val="left"/>
        <w:sectPr>
          <w:pgSz w:w="11910" w:h="16840"/>
          <w:pgMar w:header="918" w:footer="943" w:top="1120" w:bottom="1140" w:left="1020" w:right="900"/>
        </w:sectPr>
      </w:pPr>
    </w:p>
    <w:p>
      <w:pPr>
        <w:spacing w:line="240" w:lineRule="auto" w:before="1"/>
        <w:rPr>
          <w:rFonts w:ascii="宋体" w:hAnsi="宋体" w:cs="宋体" w:eastAsia="宋体" w:hint="default"/>
          <w:sz w:val="18"/>
          <w:szCs w:val="18"/>
        </w:rPr>
      </w:pPr>
    </w:p>
    <w:p>
      <w:pPr>
        <w:pStyle w:val="BodyText"/>
        <w:spacing w:line="357" w:lineRule="auto" w:before="26"/>
        <w:ind w:left="595" w:right="131" w:hanging="483"/>
        <w:jc w:val="left"/>
      </w:pPr>
      <w:r>
        <w:rPr/>
        <w:t>利息）和相关交易费用之和作为初始确认金额。 持有期间将取得的利息或现金股利确认为投资收益。期末以公允价值计量且将公允价值</w:t>
      </w:r>
    </w:p>
    <w:p>
      <w:pPr>
        <w:pStyle w:val="BodyText"/>
        <w:spacing w:line="357" w:lineRule="auto" w:before="34"/>
        <w:ind w:left="595" w:right="131" w:hanging="483"/>
        <w:jc w:val="left"/>
      </w:pPr>
      <w:r>
        <w:rPr>
          <w:spacing w:val="-8"/>
        </w:rPr>
        <w:t>变动计入资本公积（其他资本公积）。</w:t>
      </w:r>
      <w:r>
        <w:rPr>
          <w:spacing w:val="-104"/>
        </w:rPr>
        <w:t> </w:t>
      </w:r>
      <w:r>
        <w:rPr>
          <w:spacing w:val="-104"/>
        </w:rPr>
      </w:r>
      <w:r>
        <w:rPr/>
        <w:t>处置时，将取得的价款与该金融资产账面价值之间的差额，计入投资损益；同时，将原</w:t>
      </w:r>
    </w:p>
    <w:p>
      <w:pPr>
        <w:pStyle w:val="BodyText"/>
        <w:spacing w:line="240" w:lineRule="auto" w:before="34"/>
        <w:ind w:right="91"/>
        <w:jc w:val="left"/>
      </w:pPr>
      <w:r>
        <w:rPr/>
        <w:t>直接计入所有者权益的公允价值变动累计额对应处置部分的金额转出，计入投资损益。</w:t>
      </w:r>
    </w:p>
    <w:p>
      <w:pPr>
        <w:pStyle w:val="BodyText"/>
        <w:spacing w:line="343" w:lineRule="auto" w:before="154"/>
        <w:ind w:left="595" w:right="13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rPr>
        <w:t>．金融资产转移的确认依据和计量方法 </w:t>
      </w:r>
      <w:r>
        <w:rPr/>
        <w:t>公司发生金融资产转移时，如已将金融资产所有权上几乎所有的风险和报酬转移给转入</w:t>
      </w:r>
    </w:p>
    <w:p>
      <w:pPr>
        <w:pStyle w:val="BodyText"/>
        <w:spacing w:line="355" w:lineRule="auto" w:before="48"/>
        <w:ind w:right="134"/>
        <w:jc w:val="left"/>
      </w:pPr>
      <w:r>
        <w:rPr/>
        <w:t>方，则终止确认该金融资产；如保留了金融资产所有权上几乎所有的风险和报酬的，则不终 止确认该金融资产。</w:t>
      </w:r>
    </w:p>
    <w:p>
      <w:pPr>
        <w:pStyle w:val="BodyText"/>
        <w:spacing w:line="357" w:lineRule="auto" w:before="38"/>
        <w:ind w:right="112" w:firstLine="482"/>
        <w:jc w:val="both"/>
      </w:pPr>
      <w:r>
        <w:rPr>
          <w:spacing w:val="-3"/>
          <w:w w:val="95"/>
        </w:rPr>
        <w:t>在判断金融资产转移是否满足上述金融资产终止确认条件时，采用实质重于形式的原则。</w:t>
      </w:r>
      <w:r>
        <w:rPr>
          <w:w w:val="50"/>
        </w:rPr>
        <w:t> </w:t>
      </w:r>
      <w:r>
        <w:rPr/>
        <w:t>公司将金融资产转移区分为金融资产整体转移和部分转移。金融资产整体转移满足终止确认</w:t>
      </w:r>
      <w:r>
        <w:rPr/>
        <w:t> 条件的，将下列两项金额的差额计入当期损益：</w:t>
      </w:r>
    </w:p>
    <w:p>
      <w:pPr>
        <w:pStyle w:val="BodyText"/>
        <w:spacing w:line="240" w:lineRule="auto" w:before="36"/>
        <w:ind w:left="595" w:right="91"/>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33"/>
        <w:ind w:right="110" w:firstLine="482"/>
        <w:jc w:val="both"/>
      </w:pPr>
      <w:r>
        <w:rPr>
          <w:spacing w:val="-3"/>
        </w:rPr>
        <w:t>（</w:t>
      </w:r>
      <w:r>
        <w:rPr>
          <w:rFonts w:ascii="Times New Roman" w:hAnsi="Times New Roman" w:cs="Times New Roman" w:eastAsia="Times New Roman" w:hint="default"/>
          <w:spacing w:val="-3"/>
        </w:rPr>
        <w:t>2</w:t>
      </w:r>
      <w:r>
        <w:rPr>
          <w:spacing w:val="-3"/>
        </w:rPr>
        <w:t>）因转移而收到的对价，与原直接计入所有者权益的公允价值变动累计额（涉及转移</w:t>
      </w:r>
      <w:r>
        <w:rPr/>
        <w:t> 的金融资产为可供出售金融资产的情形）之和。</w:t>
      </w:r>
    </w:p>
    <w:p>
      <w:pPr>
        <w:pStyle w:val="BodyText"/>
        <w:spacing w:line="357" w:lineRule="auto" w:before="53"/>
        <w:ind w:right="148" w:firstLine="482"/>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40" w:lineRule="auto" w:before="36"/>
        <w:ind w:left="595" w:right="91"/>
        <w:jc w:val="left"/>
      </w:pPr>
      <w:r>
        <w:rPr/>
        <w:t>（</w:t>
      </w:r>
      <w:r>
        <w:rPr>
          <w:rFonts w:ascii="Times New Roman" w:hAnsi="Times New Roman" w:cs="Times New Roman" w:eastAsia="Times New Roman" w:hint="default"/>
        </w:rPr>
        <w:t>3</w:t>
      </w:r>
      <w:r>
        <w:rPr/>
        <w:t>）终止确认部分的账面价值。</w:t>
      </w:r>
    </w:p>
    <w:p>
      <w:pPr>
        <w:pStyle w:val="BodyText"/>
        <w:spacing w:line="338" w:lineRule="auto" w:before="133"/>
        <w:ind w:right="112" w:firstLine="482"/>
        <w:jc w:val="both"/>
      </w:pPr>
      <w:r>
        <w:rPr>
          <w:spacing w:val="-3"/>
        </w:rPr>
        <w:t>（</w:t>
      </w:r>
      <w:r>
        <w:rPr>
          <w:rFonts w:ascii="Times New Roman" w:hAnsi="Times New Roman" w:cs="Times New Roman" w:eastAsia="Times New Roman" w:hint="default"/>
          <w:spacing w:val="-3"/>
        </w:rPr>
        <w:t>4</w:t>
      </w:r>
      <w:r>
        <w:rPr>
          <w:spacing w:val="-3"/>
        </w:rPr>
        <w:t>）终止确认部分的对价，与原直接计入所有者权益的公允价值变动累计额中对应终止</w:t>
      </w:r>
      <w:r>
        <w:rPr/>
        <w:t> 确认部分的金额（涉及转移的金融资产为可供出售金融资产的情形）之和。</w:t>
      </w:r>
    </w:p>
    <w:p>
      <w:pPr>
        <w:pStyle w:val="BodyText"/>
        <w:spacing w:line="355" w:lineRule="auto" w:before="55"/>
        <w:ind w:right="148" w:firstLine="482"/>
        <w:jc w:val="both"/>
      </w:pPr>
      <w:r>
        <w:rPr/>
        <w:t>金融资产转移不满足终止确认条件的，继续确认该金融资产，所收到的对价确认为一项 金融负债。</w:t>
      </w:r>
    </w:p>
    <w:p>
      <w:pPr>
        <w:pStyle w:val="BodyText"/>
        <w:spacing w:line="240" w:lineRule="auto" w:before="38"/>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．金融负债终止确认条件</w:t>
      </w:r>
    </w:p>
    <w:p>
      <w:pPr>
        <w:pStyle w:val="BodyText"/>
        <w:spacing w:line="357" w:lineRule="auto" w:before="133"/>
        <w:ind w:right="148" w:firstLine="482"/>
        <w:jc w:val="both"/>
      </w:pPr>
      <w:r>
        <w:rPr/>
        <w:t>金融负债的的现时义务全部或部分已经解除的，则终止确认该金融负债或其一部分；本 公司若与债权人签定协议，以承担新金融负债方式替换现存金融负债，且新金融负债与现存 金融负债的合同条款实质上不同的，则终止确认现存金融负债，并同时确认新金融负债。</w:t>
      </w:r>
    </w:p>
    <w:p>
      <w:pPr>
        <w:pStyle w:val="BodyText"/>
        <w:spacing w:line="240" w:lineRule="auto" w:before="36"/>
        <w:ind w:left="595" w:right="91"/>
        <w:jc w:val="left"/>
      </w:pPr>
      <w:r>
        <w:rPr/>
        <w:t>对现存金融负债全部或部分合同条款作出实质性修改的，则终止确认现存金融负债或其</w:t>
      </w:r>
    </w:p>
    <w:p>
      <w:pPr>
        <w:spacing w:after="0" w:line="240" w:lineRule="auto"/>
        <w:jc w:val="left"/>
        <w:sectPr>
          <w:footerReference w:type="default" r:id="rId38"/>
          <w:pgSz w:w="11910" w:h="16840"/>
          <w:pgMar w:footer="943" w:header="918" w:top="1120" w:bottom="1140" w:left="1020" w:right="1020"/>
          <w:pgNumType w:start="80"/>
        </w:sectPr>
      </w:pPr>
    </w:p>
    <w:p>
      <w:pPr>
        <w:spacing w:line="240" w:lineRule="auto" w:before="1"/>
        <w:rPr>
          <w:rFonts w:ascii="宋体" w:hAnsi="宋体" w:cs="宋体" w:eastAsia="宋体" w:hint="default"/>
          <w:sz w:val="18"/>
          <w:szCs w:val="18"/>
        </w:rPr>
      </w:pPr>
    </w:p>
    <w:p>
      <w:pPr>
        <w:pStyle w:val="BodyText"/>
        <w:spacing w:line="357" w:lineRule="auto" w:before="26"/>
        <w:ind w:left="595" w:right="131" w:hanging="483"/>
        <w:jc w:val="left"/>
      </w:pPr>
      <w:r>
        <w:rPr/>
        <w:t>一部分，同时将修改条款后的金融负债确认为一项新金融负债。 金融负债全部或部分终止确认时，终止确认的金融负债账面价值与支付对价（包括转出</w:t>
      </w:r>
    </w:p>
    <w:p>
      <w:pPr>
        <w:pStyle w:val="BodyText"/>
        <w:spacing w:line="357" w:lineRule="auto" w:before="34"/>
        <w:ind w:left="595" w:right="131" w:hanging="483"/>
        <w:jc w:val="left"/>
      </w:pPr>
      <w:r>
        <w:rPr/>
        <w:t>的非现金资产或承担的新金融负债）之间的差额，计入当期损益。 本公司若回购部分金融负债的，在回购日按照继续确认部分与终止确认部分的相对公允</w:t>
      </w:r>
    </w:p>
    <w:p>
      <w:pPr>
        <w:pStyle w:val="BodyText"/>
        <w:spacing w:line="357" w:lineRule="auto" w:before="34"/>
        <w:ind w:right="134"/>
        <w:jc w:val="left"/>
      </w:pPr>
      <w:r>
        <w:rPr/>
        <w:t>价值，将该金融负债整体的账面价值进行分配。分配给终止确认部分的账面价值与支付的对 价（包括转出的非现金资产或承担的新金融负债）之间的差额，计入当期损益。</w:t>
      </w:r>
    </w:p>
    <w:p>
      <w:pPr>
        <w:pStyle w:val="BodyText"/>
        <w:spacing w:line="348" w:lineRule="auto" w:before="34"/>
        <w:ind w:left="595" w:right="611" w:firstLine="7"/>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．金融资产和金融负债公允价值的确定方法 </w:t>
      </w:r>
      <w:r>
        <w:rPr/>
        <w:t>本公司采用公允价值计量的金融资产和金融负债全部直接参考活跃市场中的报价。 </w:t>
      </w:r>
      <w:r>
        <w:rPr>
          <w:rFonts w:ascii="Times New Roman" w:hAnsi="Times New Roman" w:cs="Times New Roman" w:eastAsia="Times New Roman" w:hint="default"/>
          <w:b/>
          <w:bCs/>
        </w:rPr>
        <w:t>6</w:t>
      </w:r>
      <w:r>
        <w:rPr>
          <w:rFonts w:ascii="宋体" w:hAnsi="宋体" w:cs="宋体" w:eastAsia="宋体" w:hint="default"/>
        </w:rPr>
        <w:t>．金融资产（不含应收款项）减值准备计提</w:t>
      </w:r>
    </w:p>
    <w:p>
      <w:pPr>
        <w:pStyle w:val="BodyText"/>
        <w:spacing w:line="336" w:lineRule="auto" w:before="13"/>
        <w:ind w:left="595" w:right="131"/>
        <w:jc w:val="left"/>
      </w:pPr>
      <w:r>
        <w:rPr/>
        <w:t>（</w:t>
      </w:r>
      <w:r>
        <w:rPr>
          <w:rFonts w:ascii="Times New Roman" w:hAnsi="Times New Roman" w:cs="Times New Roman" w:eastAsia="Times New Roman" w:hint="default"/>
        </w:rPr>
        <w:t>1</w:t>
      </w:r>
      <w:r>
        <w:rPr/>
        <w:t>）可供出售金融资产的减值准备： 期末如果可供出售金融资产的公允价值发生较大幅度下降，或在综合考虑各种相关因素</w:t>
      </w:r>
    </w:p>
    <w:p>
      <w:pPr>
        <w:pStyle w:val="BodyText"/>
        <w:spacing w:line="357" w:lineRule="auto" w:before="58"/>
        <w:ind w:right="134"/>
        <w:jc w:val="left"/>
      </w:pPr>
      <w:r>
        <w:rPr/>
        <w:t>后，预期这种下降趋势属于非暂时性的，就认定其已发生减值，将原直接计入所有者权益的 公允价值下降形成的累计损失一并转出，确认减值损失。</w:t>
      </w:r>
    </w:p>
    <w:p>
      <w:pPr>
        <w:pStyle w:val="BodyText"/>
        <w:spacing w:line="338" w:lineRule="auto" w:before="34"/>
        <w:ind w:left="595" w:right="181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35"/>
          <w:szCs w:val="35"/>
        </w:rPr>
      </w:pPr>
    </w:p>
    <w:p>
      <w:pPr>
        <w:pStyle w:val="BodyText"/>
        <w:spacing w:line="240" w:lineRule="auto"/>
        <w:ind w:left="602" w:right="91"/>
        <w:jc w:val="left"/>
        <w:rPr>
          <w:rFonts w:ascii="宋体" w:hAnsi="宋体" w:cs="宋体" w:eastAsia="宋体" w:hint="default"/>
        </w:rPr>
      </w:pPr>
      <w:r>
        <w:rPr>
          <w:rFonts w:ascii="Times New Roman" w:hAnsi="Times New Roman" w:cs="Times New Roman" w:eastAsia="Times New Roman" w:hint="default"/>
          <w:b/>
          <w:bCs/>
        </w:rPr>
        <w:t>(</w:t>
      </w:r>
      <w:r>
        <w:rPr>
          <w:rFonts w:ascii="宋体" w:hAnsi="宋体" w:cs="宋体" w:eastAsia="宋体" w:hint="default"/>
        </w:rPr>
        <w:t>十</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6"/>
        </w:rPr>
        <w:t> </w:t>
      </w:r>
      <w:r>
        <w:rPr>
          <w:rFonts w:ascii="宋体" w:hAnsi="宋体" w:cs="宋体" w:eastAsia="宋体" w:hint="default"/>
        </w:rPr>
        <w:t>应收款项坏账准备的确认标准和计提方法</w:t>
      </w:r>
    </w:p>
    <w:p>
      <w:pPr>
        <w:pStyle w:val="BodyText"/>
        <w:spacing w:line="240" w:lineRule="auto" w:before="133"/>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．单项金额重大并单项计提坏账准备的的应收款项的确认标准、计提方法：</w:t>
      </w:r>
    </w:p>
    <w:p>
      <w:pPr>
        <w:pStyle w:val="BodyText"/>
        <w:spacing w:line="240" w:lineRule="auto" w:before="135"/>
        <w:ind w:left="595" w:right="91"/>
        <w:jc w:val="left"/>
      </w:pPr>
      <w:r>
        <w:rPr/>
        <w:t>（</w:t>
      </w:r>
      <w:r>
        <w:rPr>
          <w:rFonts w:ascii="Times New Roman" w:hAnsi="Times New Roman" w:cs="Times New Roman" w:eastAsia="Times New Roman" w:hint="default"/>
        </w:rPr>
        <w:t>1</w:t>
      </w:r>
      <w:r>
        <w:rPr/>
        <w:t>）单项金额重大并单项计提坏账准备的应收款项的确认标准：</w:t>
      </w:r>
    </w:p>
    <w:p>
      <w:pPr>
        <w:pStyle w:val="BodyText"/>
        <w:spacing w:line="338" w:lineRule="auto" w:before="133"/>
        <w:ind w:right="91" w:firstLine="482"/>
        <w:jc w:val="left"/>
      </w:pPr>
      <w:r>
        <w:rPr/>
        <w:t>应收账款余额</w:t>
      </w:r>
      <w:r>
        <w:rPr>
          <w:spacing w:val="-52"/>
        </w:rPr>
        <w:t> </w:t>
      </w:r>
      <w:r>
        <w:rPr>
          <w:rFonts w:ascii="Times New Roman" w:hAnsi="Times New Roman" w:cs="Times New Roman" w:eastAsia="Times New Roman" w:hint="default"/>
        </w:rPr>
        <w:t>40</w:t>
      </w:r>
      <w:r>
        <w:rPr>
          <w:rFonts w:ascii="Times New Roman" w:hAnsi="Times New Roman" w:cs="Times New Roman" w:eastAsia="Times New Roman" w:hint="default"/>
          <w:spacing w:val="10"/>
        </w:rPr>
        <w:t> </w:t>
      </w:r>
      <w:r>
        <w:rPr/>
        <w:t>万元以上</w:t>
      </w:r>
      <w:r>
        <w:rPr>
          <w:rFonts w:ascii="Times New Roman" w:hAnsi="Times New Roman" w:cs="Times New Roman" w:eastAsia="Times New Roman" w:hint="default"/>
        </w:rPr>
        <w:t>(</w:t>
      </w:r>
      <w:r>
        <w:rPr/>
        <w:t>含</w:t>
      </w:r>
      <w:r>
        <w:rPr>
          <w:spacing w:val="-50"/>
        </w:rPr>
        <w:t> </w:t>
      </w:r>
      <w:r>
        <w:rPr>
          <w:rFonts w:ascii="Times New Roman" w:hAnsi="Times New Roman" w:cs="Times New Roman" w:eastAsia="Times New Roman" w:hint="default"/>
        </w:rPr>
        <w:t>40</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w:t>
      </w:r>
      <w:r>
        <w:rPr/>
        <w:t>，其他应收款期末余额的</w:t>
      </w:r>
      <w:r>
        <w:rPr>
          <w:spacing w:val="-50"/>
        </w:rPr>
        <w:t> </w:t>
      </w:r>
      <w:r>
        <w:rPr>
          <w:rFonts w:ascii="Times New Roman" w:hAnsi="Times New Roman" w:cs="Times New Roman" w:eastAsia="Times New Roman" w:hint="default"/>
        </w:rPr>
        <w:t>10%</w:t>
      </w:r>
      <w:r>
        <w:rPr/>
        <w:t>以上（含</w:t>
      </w:r>
      <w:r>
        <w:rPr>
          <w:spacing w:val="-48"/>
        </w:rPr>
        <w:t> </w:t>
      </w:r>
      <w:r>
        <w:rPr>
          <w:rFonts w:ascii="Times New Roman" w:hAnsi="Times New Roman" w:cs="Times New Roman" w:eastAsia="Times New Roman" w:hint="default"/>
        </w:rPr>
        <w:t>10%</w:t>
      </w:r>
      <w:r>
        <w:rPr/>
        <w:t>）且 单项金额大于</w:t>
      </w:r>
      <w:r>
        <w:rPr>
          <w:spacing w:val="-58"/>
        </w:rPr>
        <w:t> </w:t>
      </w:r>
      <w:r>
        <w:rPr>
          <w:rFonts w:ascii="Times New Roman" w:hAnsi="Times New Roman" w:cs="Times New Roman" w:eastAsia="Times New Roman" w:hint="default"/>
        </w:rPr>
        <w:t>10 </w:t>
      </w:r>
      <w:r>
        <w:rPr/>
        <w:t>万的款项。</w:t>
      </w:r>
    </w:p>
    <w:p>
      <w:pPr>
        <w:pStyle w:val="BodyText"/>
        <w:spacing w:line="338" w:lineRule="auto" w:before="24"/>
        <w:ind w:left="595" w:right="131"/>
        <w:jc w:val="left"/>
      </w:pPr>
      <w:r>
        <w:rPr/>
        <w:t>（</w:t>
      </w:r>
      <w:r>
        <w:rPr>
          <w:rFonts w:ascii="Times New Roman" w:hAnsi="Times New Roman" w:cs="Times New Roman" w:eastAsia="Times New Roman" w:hint="default"/>
        </w:rPr>
        <w:t>2</w:t>
      </w:r>
      <w:r>
        <w:rPr/>
        <w:t>）单项金额重大的应收款项坏账准备的计提方法： 单独进行减值测试，按预计未来现金流量现值低于其账面价值的差额计提坏账准备，计</w:t>
      </w:r>
    </w:p>
    <w:p>
      <w:pPr>
        <w:pStyle w:val="BodyText"/>
        <w:spacing w:line="240" w:lineRule="auto" w:before="55"/>
        <w:ind w:right="91"/>
        <w:jc w:val="left"/>
      </w:pPr>
      <w:r>
        <w:rPr/>
        <w:t>入当期损益。</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．按组合计提坏账准备应收账款：</w:t>
      </w:r>
    </w:p>
    <w:p>
      <w:pPr>
        <w:pStyle w:val="BodyText"/>
        <w:spacing w:line="240" w:lineRule="auto" w:before="135"/>
        <w:ind w:left="595" w:right="91"/>
        <w:jc w:val="left"/>
      </w:pPr>
      <w:r>
        <w:rPr/>
        <w:t>（</w:t>
      </w:r>
      <w:r>
        <w:rPr>
          <w:rFonts w:ascii="Times New Roman" w:hAnsi="Times New Roman" w:cs="Times New Roman" w:eastAsia="Times New Roman" w:hint="default"/>
        </w:rPr>
        <w:t>1</w:t>
      </w:r>
      <w:r>
        <w:rPr/>
        <w:t>）以账龄为信用风险组合，采用账龄分析法计提坏账准备，计提依据如下表：</w:t>
      </w:r>
    </w:p>
    <w:p>
      <w:pPr>
        <w:spacing w:line="240" w:lineRule="auto" w:before="3"/>
        <w:rPr>
          <w:rFonts w:ascii="宋体" w:hAnsi="宋体" w:cs="宋体" w:eastAsia="宋体" w:hint="default"/>
          <w:sz w:val="18"/>
          <w:szCs w:val="18"/>
        </w:rPr>
      </w:pPr>
    </w:p>
    <w:tbl>
      <w:tblPr>
        <w:tblW w:w="0" w:type="auto"/>
        <w:jc w:val="left"/>
        <w:tblInd w:w="1269" w:type="dxa"/>
        <w:tblLayout w:type="fixed"/>
        <w:tblCellMar>
          <w:top w:w="0" w:type="dxa"/>
          <w:left w:w="0" w:type="dxa"/>
          <w:bottom w:w="0" w:type="dxa"/>
          <w:right w:w="0" w:type="dxa"/>
        </w:tblCellMar>
        <w:tblLook w:val="01E0"/>
      </w:tblPr>
      <w:tblGrid>
        <w:gridCol w:w="3362"/>
        <w:gridCol w:w="881"/>
        <w:gridCol w:w="3082"/>
      </w:tblGrid>
      <w:tr>
        <w:trPr>
          <w:trHeight w:val="336" w:hRule="exact"/>
        </w:trPr>
        <w:tc>
          <w:tcPr>
            <w:tcW w:w="3362" w:type="dxa"/>
            <w:tcBorders>
              <w:top w:val="nil" w:sz="6" w:space="0" w:color="auto"/>
              <w:left w:val="nil" w:sz="6" w:space="0" w:color="auto"/>
              <w:bottom w:val="single" w:sz="4" w:space="0" w:color="000000"/>
              <w:right w:val="nil" w:sz="6" w:space="0" w:color="auto"/>
            </w:tcBorders>
          </w:tcPr>
          <w:p>
            <w:pPr>
              <w:pStyle w:val="TableParagraph"/>
              <w:spacing w:line="240" w:lineRule="exact"/>
              <w:ind w:left="69"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881" w:type="dxa"/>
            <w:tcBorders>
              <w:top w:val="nil" w:sz="6" w:space="0" w:color="auto"/>
              <w:left w:val="nil" w:sz="6" w:space="0" w:color="auto"/>
              <w:bottom w:val="nil" w:sz="6" w:space="0" w:color="auto"/>
              <w:right w:val="nil" w:sz="6" w:space="0" w:color="auto"/>
            </w:tcBorders>
          </w:tcPr>
          <w:p>
            <w:pPr/>
          </w:p>
        </w:tc>
        <w:tc>
          <w:tcPr>
            <w:tcW w:w="3082" w:type="dxa"/>
            <w:tcBorders>
              <w:top w:val="nil" w:sz="6" w:space="0" w:color="auto"/>
              <w:left w:val="nil" w:sz="6" w:space="0" w:color="auto"/>
              <w:bottom w:val="single" w:sz="4" w:space="0" w:color="000000"/>
              <w:right w:val="nil" w:sz="6" w:space="0" w:color="auto"/>
            </w:tcBorders>
          </w:tcPr>
          <w:p>
            <w:pPr>
              <w:pStyle w:val="TableParagraph"/>
              <w:spacing w:line="240" w:lineRule="exact"/>
              <w:ind w:left="67"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396" w:hRule="exact"/>
        </w:trPr>
        <w:tc>
          <w:tcPr>
            <w:tcW w:w="3362" w:type="dxa"/>
            <w:tcBorders>
              <w:top w:val="single" w:sz="4" w:space="0" w:color="000000"/>
              <w:left w:val="nil" w:sz="6" w:space="0" w:color="auto"/>
              <w:bottom w:val="nil" w:sz="6" w:space="0" w:color="auto"/>
              <w:right w:val="nil" w:sz="6" w:space="0" w:color="auto"/>
            </w:tcBorders>
          </w:tcPr>
          <w:p>
            <w:pPr>
              <w:pStyle w:val="TableParagraph"/>
              <w:spacing w:line="323" w:lineRule="exact"/>
              <w:ind w:left="5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881" w:type="dxa"/>
            <w:tcBorders>
              <w:top w:val="nil" w:sz="6" w:space="0" w:color="auto"/>
              <w:left w:val="nil" w:sz="6" w:space="0" w:color="auto"/>
              <w:bottom w:val="nil" w:sz="6" w:space="0" w:color="auto"/>
              <w:right w:val="nil" w:sz="6" w:space="0" w:color="auto"/>
            </w:tcBorders>
          </w:tcPr>
          <w:p>
            <w:pPr/>
          </w:p>
        </w:tc>
        <w:tc>
          <w:tcPr>
            <w:tcW w:w="308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55" w:right="0"/>
              <w:jc w:val="center"/>
              <w:rPr>
                <w:rFonts w:ascii="Times New Roman" w:hAnsi="Times New Roman" w:cs="Times New Roman" w:eastAsia="Times New Roman" w:hint="default"/>
                <w:sz w:val="24"/>
                <w:szCs w:val="24"/>
              </w:rPr>
            </w:pPr>
            <w:r>
              <w:rPr>
                <w:rFonts w:ascii="Times New Roman"/>
                <w:sz w:val="24"/>
              </w:rPr>
              <w:t>3%</w:t>
            </w:r>
          </w:p>
        </w:tc>
      </w:tr>
      <w:tr>
        <w:trPr>
          <w:trHeight w:val="39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331" w:lineRule="exact"/>
              <w:ind w:left="5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881" w:type="dxa"/>
            <w:tcBorders>
              <w:top w:val="nil" w:sz="6" w:space="0" w:color="auto"/>
              <w:left w:val="nil" w:sz="6" w:space="0" w:color="auto"/>
              <w:bottom w:val="nil" w:sz="6" w:space="0" w:color="auto"/>
              <w:right w:val="nil" w:sz="6" w:space="0" w:color="auto"/>
            </w:tcBorders>
          </w:tcPr>
          <w:p>
            <w:pP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center"/>
              <w:rPr>
                <w:rFonts w:ascii="Times New Roman" w:hAnsi="Times New Roman" w:cs="Times New Roman" w:eastAsia="Times New Roman" w:hint="default"/>
                <w:sz w:val="24"/>
                <w:szCs w:val="24"/>
              </w:rPr>
            </w:pPr>
            <w:r>
              <w:rPr>
                <w:rFonts w:ascii="Times New Roman"/>
                <w:sz w:val="24"/>
              </w:rPr>
              <w:t>15%</w:t>
            </w:r>
          </w:p>
        </w:tc>
      </w:tr>
      <w:tr>
        <w:trPr>
          <w:trHeight w:val="42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331" w:lineRule="exact"/>
              <w:ind w:left="5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881" w:type="dxa"/>
            <w:tcBorders>
              <w:top w:val="nil" w:sz="6" w:space="0" w:color="auto"/>
              <w:left w:val="nil" w:sz="6" w:space="0" w:color="auto"/>
              <w:bottom w:val="nil" w:sz="6" w:space="0" w:color="auto"/>
              <w:right w:val="nil" w:sz="6" w:space="0" w:color="auto"/>
            </w:tcBorders>
          </w:tcPr>
          <w:p>
            <w:pP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5" w:right="0"/>
              <w:jc w:val="center"/>
              <w:rPr>
                <w:rFonts w:ascii="Times New Roman" w:hAnsi="Times New Roman" w:cs="Times New Roman" w:eastAsia="Times New Roman" w:hint="default"/>
                <w:sz w:val="24"/>
                <w:szCs w:val="24"/>
              </w:rPr>
            </w:pPr>
            <w:r>
              <w:rPr>
                <w:rFonts w:ascii="Times New Roman"/>
                <w:sz w:val="24"/>
              </w:rPr>
              <w:t>50%</w:t>
            </w:r>
          </w:p>
        </w:tc>
      </w:tr>
    </w:tbl>
    <w:p>
      <w:pPr>
        <w:spacing w:after="0" w:line="240" w:lineRule="auto"/>
        <w:jc w:val="center"/>
        <w:rPr>
          <w:rFonts w:ascii="Times New Roman" w:hAnsi="Times New Roman" w:cs="Times New Roman" w:eastAsia="Times New Roman" w:hint="default"/>
          <w:sz w:val="24"/>
          <w:szCs w:val="24"/>
        </w:rPr>
        <w:sectPr>
          <w:pgSz w:w="11910" w:h="16840"/>
          <w:pgMar w:header="918" w:footer="943" w:top="1120" w:bottom="1140" w:left="1020" w:right="1020"/>
        </w:sectPr>
      </w:pPr>
    </w:p>
    <w:p>
      <w:pPr>
        <w:spacing w:line="240" w:lineRule="auto" w:before="6"/>
        <w:rPr>
          <w:rFonts w:ascii="宋体" w:hAnsi="宋体" w:cs="宋体" w:eastAsia="宋体" w:hint="default"/>
          <w:sz w:val="20"/>
          <w:szCs w:val="20"/>
        </w:rPr>
      </w:pPr>
    </w:p>
    <w:p>
      <w:pPr>
        <w:pStyle w:val="BodyText"/>
        <w:tabs>
          <w:tab w:pos="6801" w:val="left" w:leader="none"/>
        </w:tabs>
        <w:spacing w:line="240" w:lineRule="auto" w:before="26"/>
        <w:ind w:left="1324" w:right="0"/>
        <w:jc w:val="left"/>
        <w:rPr>
          <w:rFonts w:ascii="Times New Roman" w:hAnsi="Times New Roman" w:cs="Times New Roman" w:eastAsia="Times New Roman" w:hint="default"/>
        </w:rPr>
      </w:pPr>
      <w:r>
        <w:rPr>
          <w:rFonts w:ascii="Times New Roman" w:hAnsi="Times New Roman" w:cs="Times New Roman" w:eastAsia="Times New Roman" w:hint="default"/>
        </w:rPr>
        <w:t>3 </w:t>
      </w:r>
      <w:r>
        <w:rPr/>
        <w:t>年以上</w:t>
        <w:tab/>
      </w:r>
      <w:r>
        <w:rPr>
          <w:rFonts w:ascii="Times New Roman" w:hAnsi="Times New Roman" w:cs="Times New Roman" w:eastAsia="Times New Roman" w:hint="default"/>
        </w:rPr>
        <w:t>100%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BodyText"/>
        <w:spacing w:line="338" w:lineRule="auto" w:before="26"/>
        <w:ind w:left="595" w:right="251"/>
        <w:jc w:val="left"/>
      </w:pPr>
      <w:r>
        <w:rPr/>
        <w:t>（</w:t>
      </w:r>
      <w:r>
        <w:rPr>
          <w:rFonts w:ascii="Times New Roman" w:hAnsi="Times New Roman" w:cs="Times New Roman" w:eastAsia="Times New Roman" w:hint="default"/>
        </w:rPr>
        <w:t>2</w:t>
      </w:r>
      <w:r>
        <w:rPr/>
        <w:t>）采用其他方法计提坏账准备的： 确定该信用风险组合的依据为账龄三年以上的应收账款以及其他应收款，按个别认定计</w:t>
      </w:r>
    </w:p>
    <w:p>
      <w:pPr>
        <w:pStyle w:val="BodyText"/>
        <w:spacing w:line="240" w:lineRule="auto" w:before="53"/>
        <w:ind w:right="0"/>
        <w:jc w:val="left"/>
      </w:pPr>
      <w:r>
        <w:rPr/>
        <w:t>提坏账准备。</w:t>
      </w:r>
    </w:p>
    <w:p>
      <w:pPr>
        <w:pStyle w:val="BodyText"/>
        <w:spacing w:line="240" w:lineRule="auto" w:before="192"/>
        <w:ind w:left="602" w:right="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．单项金额不重大但单独计提的应收款项坏账准备的确定依据、计提方法：</w:t>
      </w:r>
    </w:p>
    <w:p>
      <w:pPr>
        <w:pStyle w:val="BodyText"/>
        <w:spacing w:line="364" w:lineRule="auto" w:before="176"/>
        <w:ind w:left="715" w:right="0" w:hanging="120"/>
        <w:jc w:val="left"/>
      </w:pPr>
      <w:r>
        <w:rPr/>
        <w:t>（</w:t>
      </w:r>
      <w:r>
        <w:rPr>
          <w:rFonts w:ascii="Times New Roman" w:hAnsi="Times New Roman" w:cs="Times New Roman" w:eastAsia="Times New Roman" w:hint="default"/>
        </w:rPr>
        <w:t>1</w:t>
      </w:r>
      <w:r>
        <w:rPr/>
        <w:t>）单项金额不重大但单独计提的应收款项坏账准备的确定依据： </w:t>
      </w:r>
      <w:r>
        <w:rPr>
          <w:spacing w:val="-3"/>
        </w:rPr>
        <w:t>有客观证据表明可能发生减值，如债务人出现撤销、破产或死亡，以其破产财产或遗产</w:t>
      </w:r>
    </w:p>
    <w:p>
      <w:pPr>
        <w:pStyle w:val="BodyText"/>
        <w:spacing w:line="240" w:lineRule="auto" w:before="29"/>
        <w:ind w:right="0"/>
        <w:jc w:val="left"/>
      </w:pPr>
      <w:r>
        <w:rPr/>
        <w:t>清偿后仍不能收回，现金流量严重不足等情况。</w:t>
      </w:r>
    </w:p>
    <w:p>
      <w:pPr>
        <w:pStyle w:val="BodyText"/>
        <w:spacing w:line="364" w:lineRule="auto" w:before="192"/>
        <w:ind w:left="595" w:right="251"/>
        <w:jc w:val="left"/>
      </w:pPr>
      <w:r>
        <w:rPr/>
        <w:t>（</w:t>
      </w:r>
      <w:r>
        <w:rPr>
          <w:rFonts w:ascii="Times New Roman" w:hAnsi="Times New Roman" w:cs="Times New Roman" w:eastAsia="Times New Roman" w:hint="default"/>
        </w:rPr>
        <w:t>2</w:t>
      </w:r>
      <w:r>
        <w:rPr/>
        <w:t>）单项金额不重大但单独计提的应收款项坏账准备的计提方法 单独进行减值测试，按预计未来现金流量现值低于其账面价值的差额计提坏账准备，计</w:t>
      </w:r>
    </w:p>
    <w:p>
      <w:pPr>
        <w:pStyle w:val="BodyText"/>
        <w:spacing w:line="240" w:lineRule="auto" w:before="26"/>
        <w:ind w:right="0"/>
        <w:jc w:val="left"/>
      </w:pPr>
      <w:r>
        <w:rPr/>
        <w:t>入当期损益。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02" w:right="0"/>
        <w:jc w:val="left"/>
        <w:rPr>
          <w:rFonts w:ascii="宋体" w:hAnsi="宋体" w:cs="宋体" w:eastAsia="宋体" w:hint="default"/>
        </w:rPr>
      </w:pPr>
      <w:r>
        <w:rPr>
          <w:rFonts w:ascii="宋体" w:hAnsi="宋体" w:cs="宋体" w:eastAsia="宋体" w:hint="default"/>
        </w:rPr>
        <w:t>（十一）存货</w:t>
      </w:r>
    </w:p>
    <w:p>
      <w:pPr>
        <w:pStyle w:val="BodyText"/>
        <w:spacing w:line="348" w:lineRule="auto" w:before="154"/>
        <w:ind w:left="595" w:right="251" w:firstLine="7"/>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．存货的分类 </w:t>
      </w:r>
      <w:r>
        <w:rPr/>
        <w:t>存货分类为：包装物、原材料、半成品、在产品、产成品、发出商品、低值易耗品等。 </w:t>
      </w:r>
      <w:r>
        <w:rPr>
          <w:rFonts w:ascii="Times New Roman" w:hAnsi="Times New Roman" w:cs="Times New Roman" w:eastAsia="Times New Roman" w:hint="default"/>
          <w:b/>
          <w:bCs/>
        </w:rPr>
        <w:t>2</w:t>
      </w:r>
      <w:r>
        <w:rPr>
          <w:rFonts w:ascii="宋体" w:hAnsi="宋体" w:cs="宋体" w:eastAsia="宋体" w:hint="default"/>
        </w:rPr>
        <w:t>．发出存货的计价方法</w:t>
      </w:r>
    </w:p>
    <w:p>
      <w:pPr>
        <w:pStyle w:val="BodyText"/>
        <w:spacing w:line="350" w:lineRule="auto" w:before="16"/>
        <w:ind w:left="595" w:right="0"/>
        <w:jc w:val="left"/>
      </w:pPr>
      <w:r>
        <w:rPr/>
        <w:t>存货发出时按加权平均法计价。 </w:t>
      </w:r>
      <w:r>
        <w:rPr>
          <w:rFonts w:ascii="Times New Roman" w:hAnsi="Times New Roman" w:cs="Times New Roman" w:eastAsia="Times New Roman" w:hint="default"/>
          <w:b/>
          <w:bCs/>
        </w:rPr>
        <w:t>3</w:t>
      </w:r>
      <w:r>
        <w:rPr>
          <w:rFonts w:ascii="宋体" w:hAnsi="宋体" w:cs="宋体" w:eastAsia="宋体" w:hint="default"/>
        </w:rPr>
        <w:t>．存货可变现净值的确定依据及存货跌价准备的计提方法 </w:t>
      </w:r>
      <w:r>
        <w:rPr>
          <w:spacing w:val="-3"/>
        </w:rPr>
        <w:t>期末对存货进行全面清查后，按存货的成本与可变现净值孰低提取或调整存货跌价准备。</w:t>
      </w:r>
      <w:r>
        <w:rPr>
          <w:spacing w:val="-88"/>
        </w:rPr>
        <w:t> </w:t>
      </w:r>
      <w:r>
        <w:rPr>
          <w:spacing w:val="-88"/>
        </w:rPr>
      </w:r>
      <w:r>
        <w:rPr/>
        <w:t>产成品、库存商品和用于出售的材料等直接用于出售的商品存货，在正常生产经营过程</w:t>
      </w:r>
    </w:p>
    <w:p>
      <w:pPr>
        <w:pStyle w:val="BodyText"/>
        <w:spacing w:line="357" w:lineRule="auto" w:before="43"/>
        <w:ind w:left="0" w:right="268"/>
        <w:jc w:val="right"/>
      </w:pPr>
      <w:r>
        <w:rPr/>
        <w:t>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 期末按照单个存货项目计提存货跌价准备；但对于数量繁多、单价较低的存货，按照存 货类别计提存货跌价准备；与在同一地区生产和销售的产品系列相关、具有相同或类似最终</w:t>
      </w:r>
    </w:p>
    <w:p>
      <w:pPr>
        <w:pStyle w:val="BodyText"/>
        <w:spacing w:line="240" w:lineRule="auto" w:before="34"/>
        <w:ind w:right="0"/>
        <w:jc w:val="left"/>
      </w:pPr>
      <w:r>
        <w:rPr/>
        <w:t>用途或目的，且难以与其他项目分开计量的存货，则合并计提存货跌价准备。</w:t>
      </w:r>
    </w:p>
    <w:p>
      <w:pPr>
        <w:spacing w:after="0" w:line="240" w:lineRule="auto"/>
        <w:jc w:val="left"/>
        <w:sectPr>
          <w:pgSz w:w="11910" w:h="16840"/>
          <w:pgMar w:header="918" w:footer="943" w:top="1120" w:bottom="1140" w:left="1020" w:right="900"/>
        </w:sectPr>
      </w:pPr>
    </w:p>
    <w:p>
      <w:pPr>
        <w:spacing w:line="240" w:lineRule="auto" w:before="1"/>
        <w:rPr>
          <w:rFonts w:ascii="宋体" w:hAnsi="宋体" w:cs="宋体" w:eastAsia="宋体" w:hint="default"/>
          <w:sz w:val="18"/>
          <w:szCs w:val="18"/>
        </w:rPr>
      </w:pPr>
    </w:p>
    <w:p>
      <w:pPr>
        <w:pStyle w:val="BodyText"/>
        <w:spacing w:line="357" w:lineRule="auto" w:before="26"/>
        <w:ind w:right="148" w:firstLine="482"/>
        <w:jc w:val="both"/>
      </w:pPr>
      <w:r>
        <w:rPr/>
        <w:t>以前减记存货价值的影响因素已经消失的，减记的金额予以恢复，并在原已计提的存货 跌价准备金额内转回，转回的金额计入当期损益。</w:t>
      </w:r>
    </w:p>
    <w:p>
      <w:pPr>
        <w:pStyle w:val="BodyText"/>
        <w:spacing w:line="348" w:lineRule="auto" w:before="34"/>
        <w:ind w:left="595" w:right="6731" w:firstLine="7"/>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．存货的盘存制度 </w:t>
      </w:r>
      <w:r>
        <w:rPr/>
        <w:t>采用永续盘存制。 </w:t>
      </w:r>
      <w:r>
        <w:rPr>
          <w:rFonts w:ascii="Times New Roman" w:hAnsi="Times New Roman" w:cs="Times New Roman" w:eastAsia="Times New Roman" w:hint="default"/>
          <w:b/>
          <w:bCs/>
        </w:rPr>
        <w:t>5</w:t>
      </w:r>
      <w:r>
        <w:rPr>
          <w:rFonts w:ascii="宋体" w:hAnsi="宋体" w:cs="宋体" w:eastAsia="宋体" w:hint="default"/>
        </w:rPr>
        <w:t>．周转材料的摊销方法</w:t>
      </w:r>
    </w:p>
    <w:p>
      <w:pPr>
        <w:pStyle w:val="BodyText"/>
        <w:spacing w:line="240" w:lineRule="auto" w:before="16"/>
        <w:ind w:left="595" w:right="91"/>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33"/>
        <w:ind w:left="595" w:right="91"/>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（十二）长期股权投资</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．初始投资成本确定</w:t>
      </w:r>
    </w:p>
    <w:p>
      <w:pPr>
        <w:pStyle w:val="BodyText"/>
        <w:spacing w:line="338" w:lineRule="auto" w:before="133"/>
        <w:ind w:left="595" w:right="131"/>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w:t>
      </w:r>
    </w:p>
    <w:p>
      <w:pPr>
        <w:pStyle w:val="BodyText"/>
        <w:spacing w:line="357" w:lineRule="auto" w:before="55"/>
        <w:ind w:right="151"/>
        <w:jc w:val="both"/>
      </w:pPr>
      <w:r>
        <w:rPr/>
        <w:t>权益性证券作为合并对价的，在合并日按照取得被合并方所有者权益账面价值的份额作为长 期股权投资的初始投资成本。长期股权投资初始投资成本与支付合并对价之间的差额，调整 资本公积；资本公积不足冲减的，调整留存收益。合并发生的各项直接相关费用，包括为进 行合并而支付的审计费用、评估费用、法律服务费用等，于发生时计入当期损益。被合并方 存在合并财务报表，则以合并日被合并方合并财务报表所有者权益为基础确定长期股权投资 的初始投资成本。</w:t>
      </w:r>
    </w:p>
    <w:p>
      <w:pPr>
        <w:pStyle w:val="BodyText"/>
        <w:spacing w:line="357" w:lineRule="auto" w:before="36"/>
        <w:ind w:right="148" w:firstLine="482"/>
        <w:jc w:val="both"/>
      </w:pPr>
      <w:r>
        <w:rPr/>
        <w:t>非同一控制下的企业合并：合并成本为购买日购买方为取得对被购买方的控制权而付出 的资产、发生或承担的负债以及发行的权益性证券的公允价值，本公司为进行企业合并而发 生的各项直接相关费用，包括为进行企业合并而支付的审计、法律服务、评估咨询等中介费 用以及其他相关管理费用于发生时计入当期损益，作为合并对价发行的权益性证券或债务性 证券的交易费用，计入权益性证券或债务性证券的初始确认金额。</w:t>
      </w:r>
    </w:p>
    <w:p>
      <w:pPr>
        <w:pStyle w:val="BodyText"/>
        <w:spacing w:line="355" w:lineRule="auto" w:before="36"/>
        <w:ind w:right="148" w:firstLine="482"/>
        <w:jc w:val="both"/>
        <w:rPr>
          <w:rFonts w:ascii="Times New Roman" w:hAnsi="Times New Roman" w:cs="Times New Roman" w:eastAsia="Times New Roman" w:hint="default"/>
        </w:rPr>
      </w:pPr>
      <w:r>
        <w:rPr/>
        <w:t>通过多次交易分步实现非同一控制下企业合并的，应当区分个别财务报表和合并财务报 表进行相关会计处理</w:t>
      </w:r>
      <w:r>
        <w:rPr>
          <w:rFonts w:ascii="Times New Roman" w:hAnsi="Times New Roman" w:cs="Times New Roman" w:eastAsia="Times New Roman" w:hint="default"/>
        </w:rPr>
        <w:t>:</w:t>
      </w:r>
    </w:p>
    <w:p>
      <w:pPr>
        <w:pStyle w:val="BodyText"/>
        <w:spacing w:line="343" w:lineRule="auto" w:before="8"/>
        <w:ind w:right="112" w:firstLine="482"/>
        <w:jc w:val="both"/>
      </w:pPr>
      <w:r>
        <w:rPr>
          <w:rFonts w:ascii="Wingdings" w:hAnsi="Wingdings" w:cs="Wingdings" w:eastAsia="Wingdings" w:hint="default"/>
        </w:rPr>
        <w:t>�</w:t>
      </w:r>
      <w:r>
        <w:rPr>
          <w:rFonts w:ascii="Wingdings" w:hAnsi="Wingdings" w:cs="Wingdings" w:eastAsia="Wingdings" w:hint="default"/>
          <w:spacing w:val="-200"/>
        </w:rPr>
        <w:t></w:t>
      </w:r>
      <w:r>
        <w:rPr>
          <w:rFonts w:ascii="Times New Roman" w:hAnsi="Times New Roman" w:cs="Times New Roman" w:eastAsia="Times New Roman" w:hint="default"/>
          <w:spacing w:val="-200"/>
        </w:rPr>
      </w:r>
      <w:r>
        <w:rPr/>
        <w:t>在个别财务报表中，应当以购买日之前所持被购买方的股权投资的账面价值与购买日 新增投资成本之和，作为该项投资的初始投资成本，购买日之前持有的被购买方的股权涉及 </w:t>
      </w:r>
      <w:r>
        <w:rPr>
          <w:spacing w:val="-2"/>
        </w:rPr>
        <w:t>其他综合收益的，应当在处置该项投资时将与其相关的其他综合收益</w:t>
      </w:r>
      <w:r>
        <w:rPr>
          <w:rFonts w:ascii="Times New Roman" w:hAnsi="Times New Roman" w:cs="Times New Roman" w:eastAsia="Times New Roman" w:hint="default"/>
          <w:spacing w:val="-2"/>
        </w:rPr>
        <w:t>(</w:t>
      </w:r>
      <w:r>
        <w:rPr>
          <w:spacing w:val="-2"/>
        </w:rPr>
        <w:t>例如，可供出售金融资</w:t>
      </w:r>
      <w:r>
        <w:rPr>
          <w:spacing w:val="-81"/>
        </w:rPr>
        <w:t> </w:t>
      </w:r>
      <w:r>
        <w:rPr>
          <w:spacing w:val="-81"/>
        </w:rPr>
      </w:r>
      <w:r>
        <w:rPr/>
        <w:t>产公允价值变动计入资本公积的部分，下同</w:t>
      </w:r>
      <w:r>
        <w:rPr>
          <w:rFonts w:ascii="Times New Roman" w:hAnsi="Times New Roman" w:cs="Times New Roman" w:eastAsia="Times New Roman" w:hint="default"/>
        </w:rPr>
        <w:t>)</w:t>
      </w:r>
      <w:r>
        <w:rPr/>
        <w:t>转入当期投资收益。</w:t>
      </w:r>
    </w:p>
    <w:p>
      <w:pPr>
        <w:pStyle w:val="BodyText"/>
        <w:spacing w:line="240" w:lineRule="auto" w:before="21"/>
        <w:ind w:left="595" w:right="0"/>
        <w:jc w:val="left"/>
      </w:pPr>
      <w:r>
        <w:rPr>
          <w:rFonts w:ascii="Wingdings" w:hAnsi="Wingdings" w:cs="Wingdings" w:eastAsia="Wingdings" w:hint="default"/>
          <w:w w:val="95"/>
        </w:rPr>
        <w:t>�</w:t>
      </w:r>
      <w:r>
        <w:rPr>
          <w:rFonts w:ascii="Wingdings" w:hAnsi="Wingdings" w:cs="Wingdings" w:eastAsia="Wingdings" w:hint="default"/>
          <w:spacing w:val="35"/>
          <w:w w:val="95"/>
        </w:rPr>
        <w:t></w:t>
      </w:r>
      <w:r>
        <w:rPr>
          <w:rFonts w:ascii="Times New Roman" w:hAnsi="Times New Roman" w:cs="Times New Roman" w:eastAsia="Times New Roman" w:hint="default"/>
          <w:spacing w:val="35"/>
          <w:w w:val="95"/>
        </w:rPr>
      </w:r>
      <w:r>
        <w:rPr>
          <w:w w:val="95"/>
        </w:rPr>
        <w:t>在合并财务报表中，对于购买日之前持有的被购买方的股权，应当按照该股权在购买</w:t>
      </w:r>
    </w:p>
    <w:p>
      <w:pPr>
        <w:spacing w:after="0" w:line="240" w:lineRule="auto"/>
        <w:jc w:val="left"/>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right="151"/>
        <w:jc w:val="both"/>
      </w:pPr>
      <w:r>
        <w:rPr/>
        <w:t>日的公允价值进行重新计量，公允价值与其账面价值的差额计入当期投资收益。购买日之前 持有的被购买方的股权涉及其他综合收益的，与其相关的其他综合收益应当转为购买日所属 当期投资收益。在合并合同中对可能影响合并成本的未来事项作出约定的，购买日如果估计 未来事项很可能发生并且对合并成本的影响金额能够可靠计量的，也计入合并成本。</w:t>
      </w:r>
    </w:p>
    <w:p>
      <w:pPr>
        <w:pStyle w:val="BodyText"/>
        <w:spacing w:line="348" w:lineRule="auto" w:before="34"/>
        <w:ind w:left="595" w:right="13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w:t>
      </w:r>
    </w:p>
    <w:p>
      <w:pPr>
        <w:pStyle w:val="BodyText"/>
        <w:spacing w:line="240" w:lineRule="auto" w:before="46"/>
        <w:ind w:right="0"/>
        <w:jc w:val="both"/>
      </w:pPr>
      <w:r>
        <w:rPr/>
        <w:t>成本。</w:t>
      </w:r>
    </w:p>
    <w:p>
      <w:pPr>
        <w:pStyle w:val="BodyText"/>
        <w:spacing w:line="355" w:lineRule="auto" w:before="154"/>
        <w:ind w:right="148" w:firstLine="482"/>
        <w:jc w:val="both"/>
      </w:pPr>
      <w:r>
        <w:rPr/>
        <w:t>投资者投入的长期股权投资，按照投资合同或协议约定的价值（扣除已宣告但尚未发放 的现金股利或利润）作为初始投资成本，但合同或协议约定价值不公允的除外。</w:t>
      </w:r>
    </w:p>
    <w:p>
      <w:pPr>
        <w:pStyle w:val="BodyText"/>
        <w:spacing w:line="357" w:lineRule="auto" w:before="36"/>
        <w:ind w:right="148" w:firstLine="482"/>
        <w:jc w:val="both"/>
      </w:pPr>
      <w:r>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BodyText"/>
        <w:spacing w:line="240" w:lineRule="auto" w:before="36"/>
        <w:ind w:left="595" w:right="91"/>
        <w:jc w:val="left"/>
      </w:pPr>
      <w:r>
        <w:rPr/>
        <w:t>通过债务重组取得的长期股权投资，其初始投资成本按照公允价值为基础确定。</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．后续计量及损益确认</w:t>
      </w:r>
    </w:p>
    <w:p>
      <w:pPr>
        <w:pStyle w:val="BodyText"/>
        <w:spacing w:line="336" w:lineRule="auto" w:before="135"/>
        <w:ind w:left="595" w:right="131"/>
        <w:jc w:val="left"/>
      </w:pPr>
      <w:r>
        <w:rPr/>
        <w:t>（</w:t>
      </w:r>
      <w:r>
        <w:rPr>
          <w:rFonts w:ascii="Times New Roman" w:hAnsi="Times New Roman" w:cs="Times New Roman" w:eastAsia="Times New Roman" w:hint="default"/>
        </w:rPr>
        <w:t>1</w:t>
      </w:r>
      <w:r>
        <w:rPr/>
        <w:t>）后续计量 公司对子公司的长期股权投资，采用成本法核算，编制合并财务报表时按照权益法进行</w:t>
      </w:r>
    </w:p>
    <w:p>
      <w:pPr>
        <w:pStyle w:val="BodyText"/>
        <w:spacing w:line="240" w:lineRule="auto" w:before="58"/>
        <w:ind w:right="0"/>
        <w:jc w:val="both"/>
      </w:pPr>
      <w:r>
        <w:rPr/>
        <w:t>调整。</w:t>
      </w:r>
    </w:p>
    <w:p>
      <w:pPr>
        <w:pStyle w:val="BodyText"/>
        <w:spacing w:line="357" w:lineRule="auto" w:before="151"/>
        <w:ind w:right="148" w:firstLine="482"/>
        <w:jc w:val="both"/>
      </w:pPr>
      <w:r>
        <w:rPr/>
        <w:t>对被投资单位不具有共同控制或重大影响，并且在活跃市场中没有报价、公允价值不能 可靠计量的长期股权投资，采用成本法核算。</w:t>
      </w:r>
    </w:p>
    <w:p>
      <w:pPr>
        <w:pStyle w:val="BodyText"/>
        <w:spacing w:line="357" w:lineRule="auto" w:before="34"/>
        <w:ind w:right="148" w:firstLine="482"/>
        <w:jc w:val="both"/>
      </w:pPr>
      <w:r>
        <w:rPr/>
        <w:t>对被投资单位具有共同控制或重大影响的长期股权投资，采用权益法核算。初始投资成 本大于投资时应享有被投资单位可辨认净资产公允价值份额的差额，不调整长期股权投资的 初始投资成本；初始投资成本小于投资时应享有被投资单位可辨认净资产公允价值份额的差 额，计入当期损益。</w:t>
      </w:r>
    </w:p>
    <w:p>
      <w:pPr>
        <w:pStyle w:val="BodyText"/>
        <w:spacing w:line="357" w:lineRule="auto" w:before="36"/>
        <w:ind w:right="110" w:firstLine="482"/>
        <w:jc w:val="both"/>
      </w:pPr>
      <w:r>
        <w:rPr/>
        <w:t>被投资单位除净损益以外所有者权益其他变动的处理：对于被投资单位除净损益以外所 有者权益的其他变动，在持股比例不变的情况下，公司按照持股比例计算应享有或承担的部 </w:t>
      </w:r>
      <w:r>
        <w:rPr>
          <w:spacing w:val="-5"/>
        </w:rPr>
        <w:t>分，调整长期股权投资的账面价值，同时增加或减少资本公积（其他资本公积）。在持有投资</w:t>
      </w:r>
      <w:r>
        <w:rPr>
          <w:spacing w:val="-117"/>
        </w:rPr>
        <w:t> </w:t>
      </w:r>
      <w:r>
        <w:rPr>
          <w:spacing w:val="-117"/>
        </w:rPr>
      </w:r>
      <w:r>
        <w:rPr/>
        <w:t>期间，被投资单位能够提供合并财务报表的，应当以合并财务报表，净利润和其他投资变动 为基础进行核算。</w:t>
      </w:r>
    </w:p>
    <w:p>
      <w:pPr>
        <w:spacing w:after="0" w:line="357" w:lineRule="auto"/>
        <w:jc w:val="both"/>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38" w:lineRule="auto" w:before="26"/>
        <w:ind w:left="595" w:right="131"/>
        <w:jc w:val="left"/>
      </w:pPr>
      <w:r>
        <w:rPr/>
        <w:t>（</w:t>
      </w:r>
      <w:r>
        <w:rPr>
          <w:rFonts w:ascii="Times New Roman" w:hAnsi="Times New Roman" w:cs="Times New Roman" w:eastAsia="Times New Roman" w:hint="default"/>
        </w:rPr>
        <w:t>2</w:t>
      </w:r>
      <w:r>
        <w:rPr/>
        <w:t>）损益确认 成本法下，除取得投资时实际支付的价款或对价中包含的已宣告但尚未发放的现金股利</w:t>
      </w:r>
    </w:p>
    <w:p>
      <w:pPr>
        <w:pStyle w:val="BodyText"/>
        <w:spacing w:line="357" w:lineRule="auto" w:before="53"/>
        <w:ind w:left="595" w:right="131" w:hanging="483"/>
        <w:jc w:val="left"/>
      </w:pPr>
      <w:r>
        <w:rPr/>
        <w:t>或利润外，公司按照享有被投资单位宣告发放的现金股利或利润确认投资收益。 权益法下，投资企业在确认应享有被投资单位的净利润或净亏损时，以取得投资时被投</w:t>
      </w:r>
    </w:p>
    <w:p>
      <w:pPr>
        <w:pStyle w:val="BodyText"/>
        <w:spacing w:line="357" w:lineRule="auto" w:before="34"/>
        <w:ind w:right="110"/>
        <w:jc w:val="both"/>
      </w:pPr>
      <w:r>
        <w:rPr/>
        <w:t>资单位各项可辨认资产等的公允价值为基础，对被投资单位的净利润进行调整后确认，投资 企业与联营企业及合营企业之间发生的内部交易损益按照持股比例计算归属于投资企业的部 </w:t>
      </w:r>
      <w:r>
        <w:rPr>
          <w:spacing w:val="-2"/>
          <w:w w:val="95"/>
        </w:rPr>
        <w:t>分，应当予以抵销，在此基础上确认投资损益；在公司确认应分担被投资单位发生的亏损时，</w:t>
      </w:r>
      <w:r>
        <w:rPr>
          <w:spacing w:val="31"/>
          <w:w w:val="95"/>
        </w:rPr>
        <w:t> </w:t>
      </w:r>
      <w:r>
        <w:rPr>
          <w:spacing w:val="31"/>
          <w:w w:val="95"/>
        </w:rPr>
      </w:r>
      <w:r>
        <w:rPr/>
        <w:t>按照以下顺序进行处理：首先，冲减长期股权投资的账面价值。其次，长期股权投资的账面</w:t>
      </w:r>
      <w:r>
        <w:rPr/>
        <w:t> 价值不足以冲减的，以其他实质上构成对被投资单位净投资的长期权益账面价值为限继续确 认投资损失，冲减长期应收项目等的账面价值。最后，经过上述处理，按照投资合同或协议 约定企业仍承担额外义务的，按预计承担的义务确认预计负债，计入当期投资损失。</w:t>
      </w:r>
    </w:p>
    <w:p>
      <w:pPr>
        <w:pStyle w:val="BodyText"/>
        <w:spacing w:line="357" w:lineRule="auto" w:before="36"/>
        <w:ind w:right="148" w:firstLine="482"/>
        <w:jc w:val="both"/>
      </w:pPr>
      <w:r>
        <w:rPr/>
        <w:t>被投资单位以后期间实现盈利的，公司在扣除未确认的亏损分担额后，按与上述相反的 顺序处理，减记已确认预计负债的账面余额、恢复其他实质上构成对被投资单位净投资的长 期权益及长期股权投资的账面价值，同时确认投资收益。</w:t>
      </w:r>
    </w:p>
    <w:p>
      <w:pPr>
        <w:pStyle w:val="BodyText"/>
        <w:spacing w:line="240" w:lineRule="auto" w:before="36"/>
        <w:ind w:left="602" w:right="91"/>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．被投资单位具有共同控制、重大影响的依据</w:t>
      </w:r>
    </w:p>
    <w:p>
      <w:pPr>
        <w:pStyle w:val="BodyText"/>
        <w:spacing w:line="357" w:lineRule="auto" w:before="133"/>
        <w:ind w:right="148" w:firstLine="482"/>
        <w:jc w:val="both"/>
      </w:pPr>
      <w:r>
        <w:rPr/>
        <w:t>按照合同约定对某项经济活动所共有的控制，仅在与该项经济活动相关的重要财务和经 营决策需要分享控制权的投资方一致同意时存在，则视为与其他方对被投资单位实施共同控 制；对一个企业的财务和经营决策有参与决策的权力，但并不能够控制或者与其他方一起共 同控制这些政策的制定，则视为投资企业能够对被投资单位施加重大影响。</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．减值准备计提</w:t>
      </w:r>
    </w:p>
    <w:p>
      <w:pPr>
        <w:pStyle w:val="BodyText"/>
        <w:spacing w:line="357" w:lineRule="auto" w:before="135"/>
        <w:ind w:right="148" w:firstLine="482"/>
        <w:jc w:val="both"/>
      </w:pPr>
      <w:r>
        <w:rPr/>
        <w:t>重大影响以下的、在活跃市场中没有报价、公允价值不能可靠计量的长期股权投资，其 减值损失是根据其账面价值与按类似金融资产当时市场收益率对未来现金流量折现确定的现 值之间的差额进行确定。</w:t>
      </w:r>
    </w:p>
    <w:p>
      <w:pPr>
        <w:pStyle w:val="BodyText"/>
        <w:spacing w:line="357" w:lineRule="auto" w:before="36"/>
        <w:ind w:right="148" w:firstLine="482"/>
        <w:jc w:val="right"/>
      </w:pPr>
      <w:r>
        <w:rPr/>
        <w:t>除因企业合并形成的商誉以外的存在减值迹象的其他长期股权投资，如果可收回金额的 计量结果表明，该长期股权投资的可收回金额低于其账面价值的，将差额确认为减值损失。 采用成本法核算的长期股权投资，因被投资单位宣告分派现金股利或利润确认投资收益</w:t>
      </w:r>
    </w:p>
    <w:p>
      <w:pPr>
        <w:pStyle w:val="BodyText"/>
        <w:spacing w:line="357" w:lineRule="auto" w:before="34"/>
        <w:ind w:left="595" w:right="1571" w:hanging="483"/>
        <w:jc w:val="left"/>
      </w:pPr>
      <w:r>
        <w:rPr/>
        <w:t>后，考虑长期股权投资是否发生减值。 因企业合并形成的商誉，无论是否存在减值迹象，每年都进行减值测试。 长期股权投资减值损失一经确认，不再转回。</w:t>
      </w:r>
    </w:p>
    <w:p>
      <w:pPr>
        <w:spacing w:after="0" w:line="357" w:lineRule="auto"/>
        <w:jc w:val="left"/>
        <w:sectPr>
          <w:pgSz w:w="11910" w:h="16840"/>
          <w:pgMar w:header="918" w:footer="943" w:top="1120" w:bottom="1140" w:left="10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（十三）固定资产</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．固定资产确认条件</w:t>
      </w:r>
    </w:p>
    <w:p>
      <w:pPr>
        <w:pStyle w:val="BodyText"/>
        <w:spacing w:line="355" w:lineRule="auto" w:before="135"/>
        <w:ind w:right="132" w:firstLine="482"/>
        <w:jc w:val="left"/>
      </w:pPr>
      <w:r>
        <w:rPr/>
        <w:t>固定资产指为生产商品、提供劳务、出租或经营管理而持有，并且使用寿命超过一个会 计年度的有形资产。固定资产在同时满足下列条件时予以确认：</w:t>
      </w:r>
    </w:p>
    <w:p>
      <w:pPr>
        <w:pStyle w:val="BodyText"/>
        <w:spacing w:line="240" w:lineRule="auto" w:before="38"/>
        <w:ind w:left="595" w:right="91"/>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33"/>
        <w:ind w:left="595" w:right="91"/>
        <w:jc w:val="left"/>
      </w:pPr>
      <w:r>
        <w:rPr/>
        <w:t>（</w:t>
      </w:r>
      <w:r>
        <w:rPr>
          <w:rFonts w:ascii="Times New Roman" w:hAnsi="Times New Roman" w:cs="Times New Roman" w:eastAsia="Times New Roman" w:hint="default"/>
        </w:rPr>
        <w:t>2</w:t>
      </w:r>
      <w:r>
        <w:rPr/>
        <w:t>）该固定资产的成本能够可靠地计量。</w:t>
      </w:r>
    </w:p>
    <w:p>
      <w:pPr>
        <w:pStyle w:val="BodyText"/>
        <w:spacing w:line="240" w:lineRule="auto" w:before="135"/>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．融资租入固定资产的认定依据、计价方法</w:t>
      </w:r>
    </w:p>
    <w:p>
      <w:pPr>
        <w:pStyle w:val="BodyText"/>
        <w:spacing w:line="240" w:lineRule="auto" w:before="135"/>
        <w:ind w:left="595" w:right="91"/>
        <w:jc w:val="left"/>
      </w:pPr>
      <w:r>
        <w:rPr/>
        <w:t>公司与租赁方所签订的租赁协议条款中规定了下列条件之一的，确认为融资租入资产：</w:t>
      </w:r>
    </w:p>
    <w:p>
      <w:pPr>
        <w:pStyle w:val="BodyText"/>
        <w:spacing w:line="240" w:lineRule="auto" w:before="151"/>
        <w:ind w:left="595" w:right="91"/>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33"/>
        <w:ind w:left="595" w:right="91"/>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35"/>
        <w:ind w:left="595" w:right="91"/>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36" w:lineRule="auto" w:before="135"/>
        <w:ind w:left="595" w:right="131"/>
        <w:jc w:val="left"/>
      </w:pPr>
      <w:r>
        <w:rPr/>
        <w:t>（</w:t>
      </w:r>
      <w:r>
        <w:rPr>
          <w:rFonts w:ascii="Times New Roman" w:hAnsi="Times New Roman" w:cs="Times New Roman" w:eastAsia="Times New Roman" w:hint="default"/>
        </w:rPr>
        <w:t>4</w:t>
      </w:r>
      <w:r>
        <w:rPr/>
        <w:t>）租赁开始日的最低租赁付款额现值，与该资产的公允价值不存在较大的差异。 公司在承租开始日，将租赁资产公允价值与最低租赁付款额现值两者中较低者作为租入</w:t>
      </w:r>
    </w:p>
    <w:p>
      <w:pPr>
        <w:pStyle w:val="BodyText"/>
        <w:spacing w:line="355" w:lineRule="auto" w:before="58"/>
        <w:ind w:right="134"/>
        <w:jc w:val="left"/>
      </w:pPr>
      <w:r>
        <w:rPr/>
        <w:t>资产的入账价值，将最低租赁付款额作为长期应付款的入账价值，其差额作为未确认的融资 费用。</w:t>
      </w:r>
    </w:p>
    <w:p>
      <w:pPr>
        <w:pStyle w:val="BodyText"/>
        <w:spacing w:line="348" w:lineRule="auto" w:before="38"/>
        <w:ind w:left="595" w:right="5104" w:firstLine="7"/>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rFonts w:ascii="宋体" w:hAnsi="宋体" w:cs="宋体" w:eastAsia="宋体" w:hint="default"/>
        </w:rPr>
        <w:t>．各类固定资产的折旧方法 </w:t>
      </w:r>
      <w:r>
        <w:rPr/>
        <w:t>固定资产折旧采用年限平均法。 各类固定资产折旧年限和年折旧率如下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823" w:type="dxa"/>
        <w:tblLayout w:type="fixed"/>
        <w:tblCellMar>
          <w:top w:w="0" w:type="dxa"/>
          <w:left w:w="0" w:type="dxa"/>
          <w:bottom w:w="0" w:type="dxa"/>
          <w:right w:w="0" w:type="dxa"/>
        </w:tblCellMar>
        <w:tblLook w:val="01E0"/>
      </w:tblPr>
      <w:tblGrid>
        <w:gridCol w:w="2227"/>
        <w:gridCol w:w="281"/>
        <w:gridCol w:w="1846"/>
        <w:gridCol w:w="214"/>
        <w:gridCol w:w="1661"/>
        <w:gridCol w:w="274"/>
        <w:gridCol w:w="1716"/>
      </w:tblGrid>
      <w:tr>
        <w:trPr>
          <w:trHeight w:val="283" w:hRule="exact"/>
        </w:trPr>
        <w:tc>
          <w:tcPr>
            <w:tcW w:w="2227" w:type="dxa"/>
            <w:tcBorders>
              <w:top w:val="nil" w:sz="6" w:space="0" w:color="auto"/>
              <w:left w:val="nil" w:sz="6" w:space="0" w:color="auto"/>
              <w:bottom w:val="single" w:sz="4" w:space="0" w:color="000000"/>
              <w:right w:val="nil" w:sz="6" w:space="0" w:color="auto"/>
            </w:tcBorders>
          </w:tcPr>
          <w:p>
            <w:pPr>
              <w:pStyle w:val="TableParagraph"/>
              <w:spacing w:line="209" w:lineRule="exact"/>
              <w:ind w:left="507"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81"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Style w:val="TableParagraph"/>
              <w:spacing w:line="225" w:lineRule="exact"/>
              <w:ind w:left="5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折旧年限</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年</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14"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09" w:lineRule="exact"/>
              <w:ind w:left="46" w:right="0"/>
              <w:jc w:val="center"/>
              <w:rPr>
                <w:rFonts w:ascii="宋体" w:hAnsi="宋体" w:cs="宋体" w:eastAsia="宋体" w:hint="default"/>
                <w:sz w:val="21"/>
                <w:szCs w:val="21"/>
              </w:rPr>
            </w:pPr>
            <w:r>
              <w:rPr>
                <w:rFonts w:ascii="宋体" w:hAnsi="宋体" w:cs="宋体" w:eastAsia="宋体" w:hint="default"/>
                <w:sz w:val="21"/>
                <w:szCs w:val="21"/>
              </w:rPr>
              <w:t>年折旧率</w:t>
            </w:r>
          </w:p>
        </w:tc>
        <w:tc>
          <w:tcPr>
            <w:tcW w:w="27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209" w:lineRule="exact"/>
              <w:ind w:left="43" w:right="0"/>
              <w:jc w:val="center"/>
              <w:rPr>
                <w:rFonts w:ascii="宋体" w:hAnsi="宋体" w:cs="宋体" w:eastAsia="宋体" w:hint="default"/>
                <w:sz w:val="21"/>
                <w:szCs w:val="21"/>
              </w:rPr>
            </w:pPr>
            <w:r>
              <w:rPr>
                <w:rFonts w:ascii="宋体" w:hAnsi="宋体" w:cs="宋体" w:eastAsia="宋体" w:hint="default"/>
                <w:sz w:val="21"/>
                <w:szCs w:val="21"/>
              </w:rPr>
              <w:t>残值率</w:t>
            </w:r>
          </w:p>
        </w:tc>
      </w:tr>
      <w:tr>
        <w:trPr>
          <w:trHeight w:val="348" w:hRule="exact"/>
        </w:trPr>
        <w:tc>
          <w:tcPr>
            <w:tcW w:w="2227" w:type="dxa"/>
            <w:tcBorders>
              <w:top w:val="single" w:sz="4" w:space="0" w:color="000000"/>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81" w:type="dxa"/>
            <w:tcBorders>
              <w:top w:val="nil" w:sz="6" w:space="0" w:color="auto"/>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Style w:val="TableParagraph"/>
              <w:spacing w:line="288" w:lineRule="exact"/>
              <w:ind w:left="3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14"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7" w:right="0"/>
              <w:jc w:val="center"/>
              <w:rPr>
                <w:rFonts w:ascii="Times New Roman" w:hAnsi="Times New Roman" w:cs="Times New Roman" w:eastAsia="Times New Roman" w:hint="default"/>
                <w:sz w:val="21"/>
                <w:szCs w:val="21"/>
              </w:rPr>
            </w:pPr>
            <w:r>
              <w:rPr>
                <w:rFonts w:ascii="Times New Roman"/>
                <w:sz w:val="21"/>
              </w:rPr>
              <w:t>2.375%</w:t>
            </w:r>
          </w:p>
        </w:tc>
        <w:tc>
          <w:tcPr>
            <w:tcW w:w="274"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2" w:right="0"/>
              <w:jc w:val="center"/>
              <w:rPr>
                <w:rFonts w:ascii="Times New Roman" w:hAnsi="Times New Roman" w:cs="Times New Roman" w:eastAsia="Times New Roman" w:hint="default"/>
                <w:sz w:val="21"/>
                <w:szCs w:val="21"/>
              </w:rPr>
            </w:pPr>
            <w:r>
              <w:rPr>
                <w:rFonts w:ascii="Times New Roman"/>
                <w:sz w:val="21"/>
              </w:rPr>
              <w:t>5%</w:t>
            </w:r>
          </w:p>
        </w:tc>
      </w:tr>
      <w:tr>
        <w:trPr>
          <w:trHeight w:val="340"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81"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85" w:lineRule="exact"/>
              <w:ind w:left="3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4"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7" w:right="0"/>
              <w:jc w:val="center"/>
              <w:rPr>
                <w:rFonts w:ascii="Times New Roman" w:hAnsi="Times New Roman" w:cs="Times New Roman" w:eastAsia="Times New Roman" w:hint="default"/>
                <w:sz w:val="21"/>
                <w:szCs w:val="21"/>
              </w:rPr>
            </w:pPr>
            <w:r>
              <w:rPr>
                <w:rFonts w:ascii="Times New Roman"/>
                <w:sz w:val="21"/>
              </w:rPr>
              <w:t>9.50%-19%</w:t>
            </w:r>
          </w:p>
        </w:tc>
        <w:tc>
          <w:tcPr>
            <w:tcW w:w="27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2" w:right="0"/>
              <w:jc w:val="center"/>
              <w:rPr>
                <w:rFonts w:ascii="Times New Roman" w:hAnsi="Times New Roman" w:cs="Times New Roman" w:eastAsia="Times New Roman" w:hint="default"/>
                <w:sz w:val="21"/>
                <w:szCs w:val="21"/>
              </w:rPr>
            </w:pPr>
            <w:r>
              <w:rPr>
                <w:rFonts w:ascii="Times New Roman"/>
                <w:sz w:val="21"/>
              </w:rPr>
              <w:t>5%</w:t>
            </w:r>
          </w:p>
        </w:tc>
      </w:tr>
      <w:tr>
        <w:trPr>
          <w:trHeight w:val="340"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68" w:lineRule="exact"/>
              <w:ind w:left="2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81"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84" w:lineRule="exact"/>
              <w:ind w:left="3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4"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4" w:right="0"/>
              <w:jc w:val="center"/>
              <w:rPr>
                <w:rFonts w:ascii="Times New Roman" w:hAnsi="Times New Roman" w:cs="Times New Roman" w:eastAsia="Times New Roman" w:hint="default"/>
                <w:sz w:val="21"/>
                <w:szCs w:val="21"/>
              </w:rPr>
            </w:pPr>
            <w:r>
              <w:rPr>
                <w:rFonts w:ascii="Times New Roman"/>
                <w:sz w:val="21"/>
              </w:rPr>
              <w:t>19%</w:t>
            </w:r>
          </w:p>
        </w:tc>
        <w:tc>
          <w:tcPr>
            <w:tcW w:w="27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2" w:right="0"/>
              <w:jc w:val="center"/>
              <w:rPr>
                <w:rFonts w:ascii="Times New Roman" w:hAnsi="Times New Roman" w:cs="Times New Roman" w:eastAsia="Times New Roman" w:hint="default"/>
                <w:sz w:val="21"/>
                <w:szCs w:val="21"/>
              </w:rPr>
            </w:pPr>
            <w:r>
              <w:rPr>
                <w:rFonts w:ascii="Times New Roman"/>
                <w:sz w:val="21"/>
              </w:rPr>
              <w:t>5%</w:t>
            </w:r>
          </w:p>
        </w:tc>
      </w:tr>
      <w:tr>
        <w:trPr>
          <w:trHeight w:val="381"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81"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85" w:lineRule="exact"/>
              <w:ind w:left="3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4"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4" w:right="0"/>
              <w:jc w:val="center"/>
              <w:rPr>
                <w:rFonts w:ascii="Times New Roman" w:hAnsi="Times New Roman" w:cs="Times New Roman" w:eastAsia="Times New Roman" w:hint="default"/>
                <w:sz w:val="21"/>
                <w:szCs w:val="21"/>
              </w:rPr>
            </w:pPr>
            <w:r>
              <w:rPr>
                <w:rFonts w:ascii="Times New Roman"/>
                <w:sz w:val="21"/>
              </w:rPr>
              <w:t>19%</w:t>
            </w:r>
          </w:p>
        </w:tc>
        <w:tc>
          <w:tcPr>
            <w:tcW w:w="27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2" w:right="0"/>
              <w:jc w:val="center"/>
              <w:rPr>
                <w:rFonts w:ascii="Times New Roman" w:hAnsi="Times New Roman" w:cs="Times New Roman" w:eastAsia="Times New Roman" w:hint="default"/>
                <w:sz w:val="21"/>
                <w:szCs w:val="21"/>
              </w:rPr>
            </w:pPr>
            <w:r>
              <w:rPr>
                <w:rFonts w:ascii="Times New Roman"/>
                <w:sz w:val="21"/>
              </w:rPr>
              <w:t>5%</w:t>
            </w:r>
          </w:p>
        </w:tc>
      </w:tr>
    </w:tbl>
    <w:p>
      <w:pPr>
        <w:spacing w:line="240" w:lineRule="auto" w:before="5"/>
        <w:rPr>
          <w:rFonts w:ascii="Times New Roman" w:hAnsi="Times New Roman" w:cs="Times New Roman" w:eastAsia="Times New Roman" w:hint="default"/>
          <w:sz w:val="21"/>
          <w:szCs w:val="21"/>
        </w:rPr>
      </w:pPr>
    </w:p>
    <w:p>
      <w:pPr>
        <w:pStyle w:val="BodyText"/>
        <w:spacing w:line="240" w:lineRule="auto" w:before="33"/>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．固定资产的减值准备计提</w:t>
      </w:r>
    </w:p>
    <w:p>
      <w:pPr>
        <w:pStyle w:val="BodyText"/>
        <w:spacing w:line="357" w:lineRule="auto" w:before="135"/>
        <w:ind w:left="595" w:right="131"/>
        <w:jc w:val="left"/>
      </w:pPr>
      <w:r>
        <w:rPr/>
        <w:t>公司在期末判断固定资产是否存在可能发生减值的迹象。 固定资产存在减值迹象的，估计其可收回金额。可收回金额根据固定资产的公允价值减</w:t>
      </w:r>
    </w:p>
    <w:p>
      <w:pPr>
        <w:pStyle w:val="BodyText"/>
        <w:spacing w:line="357" w:lineRule="auto" w:before="34"/>
        <w:ind w:left="595" w:right="91" w:hanging="483"/>
        <w:jc w:val="left"/>
      </w:pPr>
      <w:r>
        <w:rPr/>
        <w:t>去处置费用后的净额与固定资产预计未来现金流量的现值两者之间较高者确定。 </w:t>
      </w:r>
      <w:r>
        <w:rPr>
          <w:spacing w:val="-3"/>
          <w:w w:val="95"/>
        </w:rPr>
        <w:t>当固定资产的可收回金额低于其账面价值的，将固定资产的账面价值减记至可收回金额，</w:t>
      </w:r>
      <w:r>
        <w:rPr>
          <w:spacing w:val="-3"/>
        </w:rPr>
      </w:r>
    </w:p>
    <w:p>
      <w:pPr>
        <w:pStyle w:val="BodyText"/>
        <w:spacing w:line="240" w:lineRule="auto" w:before="34"/>
        <w:ind w:right="91"/>
        <w:jc w:val="left"/>
      </w:pPr>
      <w:r>
        <w:rPr/>
        <w:t>减记的金额确认为固定资产减值损失，计入当期损益，同时计提相应的固定资产减值准备。</w:t>
      </w:r>
    </w:p>
    <w:p>
      <w:pPr>
        <w:spacing w:after="0" w:line="240" w:lineRule="auto"/>
        <w:jc w:val="left"/>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right="132" w:firstLine="482"/>
        <w:jc w:val="left"/>
      </w:pPr>
      <w:r>
        <w:rPr/>
        <w:t>固定资产减值损失确认后，减值固定资产的折旧在未来期间作相应调整，以使该固定资 </w:t>
      </w:r>
      <w:r>
        <w:rPr>
          <w:spacing w:val="-4"/>
        </w:rPr>
        <w:t>产在剩余使用寿命内，系统地分摊调整后的固定资产账面价值（扣除预计净残值）。</w:t>
      </w:r>
    </w:p>
    <w:p>
      <w:pPr>
        <w:pStyle w:val="BodyText"/>
        <w:spacing w:line="357" w:lineRule="auto" w:before="34"/>
        <w:ind w:left="595" w:right="131"/>
        <w:jc w:val="left"/>
      </w:pPr>
      <w:r>
        <w:rPr/>
        <w:t>固定资产的减值损失一经确认，在以后会计期间不再转回。 有迹象表明一项固定资产可能发生减值的，企业以单项固定资产为基础估计其可收回金</w:t>
      </w:r>
    </w:p>
    <w:p>
      <w:pPr>
        <w:pStyle w:val="BodyText"/>
        <w:spacing w:line="357" w:lineRule="auto" w:before="34"/>
        <w:ind w:right="134"/>
        <w:jc w:val="left"/>
      </w:pPr>
      <w:r>
        <w:rPr/>
        <w:t>额。企业难以对单项固定资产的可收回金额进行估计的，以该固定资产所属的资产组为基础 确定资产组的可收回金额。</w:t>
      </w:r>
    </w:p>
    <w:p>
      <w:pPr>
        <w:spacing w:line="240" w:lineRule="auto" w:before="4"/>
        <w:rPr>
          <w:rFonts w:ascii="宋体" w:hAnsi="宋体" w:cs="宋体" w:eastAsia="宋体" w:hint="default"/>
          <w:sz w:val="34"/>
          <w:szCs w:val="34"/>
        </w:rPr>
      </w:pPr>
    </w:p>
    <w:p>
      <w:pPr>
        <w:pStyle w:val="BodyText"/>
        <w:spacing w:line="348" w:lineRule="auto"/>
        <w:ind w:left="595" w:right="5891" w:firstLine="7"/>
        <w:jc w:val="left"/>
      </w:pPr>
      <w:r>
        <w:rPr>
          <w:rFonts w:ascii="宋体" w:hAnsi="宋体" w:cs="宋体" w:eastAsia="宋体" w:hint="default"/>
        </w:rPr>
        <w:t>（十四）在建工程 </w:t>
      </w:r>
      <w:r>
        <w:rPr>
          <w:rFonts w:ascii="Times New Roman" w:hAnsi="Times New Roman" w:cs="Times New Roman" w:eastAsia="Times New Roman" w:hint="default"/>
          <w:b/>
          <w:bCs/>
        </w:rPr>
        <w:t>1</w:t>
      </w:r>
      <w:r>
        <w:rPr>
          <w:rFonts w:ascii="宋体" w:hAnsi="宋体" w:cs="宋体" w:eastAsia="宋体" w:hint="default"/>
        </w:rPr>
        <w:t>．在建工程的类别 </w:t>
      </w:r>
      <w:r>
        <w:rPr/>
        <w:t>在建工程以立项项目分类核算。</w:t>
      </w:r>
    </w:p>
    <w:p>
      <w:pPr>
        <w:pStyle w:val="BodyText"/>
        <w:spacing w:line="240" w:lineRule="auto" w:before="43"/>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．在建工程结转为固定资产的标准和时点</w:t>
      </w:r>
    </w:p>
    <w:p>
      <w:pPr>
        <w:pStyle w:val="BodyText"/>
        <w:spacing w:line="357" w:lineRule="auto" w:before="135"/>
        <w:ind w:right="148" w:firstLine="482"/>
        <w:jc w:val="both"/>
      </w:pPr>
      <w:r>
        <w:rPr/>
        <w:t>在建工程项目按建造该项资产达到预定可使用状态前所发生的全部支出，作为固定资产 的入账价值。所建造的固定资产在建工程已达到预定可使用状态，但尚未办理竣工决算的， 自达到预定可使用状态之日起，根据工程预算、造价或者工程实际成本等，按估计的价值转 入固定资产，并按本公司固定资产折旧政策计提固定资产的折旧，待办理竣工决算后，再按 实际成本调整原来的暂估价值，但不调整原已计提的折旧额。</w:t>
      </w:r>
    </w:p>
    <w:p>
      <w:pPr>
        <w:pStyle w:val="BodyText"/>
        <w:spacing w:line="348" w:lineRule="auto" w:before="36"/>
        <w:ind w:left="595" w:right="131" w:firstLine="7"/>
        <w:jc w:val="left"/>
      </w:pPr>
      <w:r>
        <w:rPr>
          <w:rFonts w:ascii="Times New Roman" w:hAnsi="Times New Roman" w:cs="Times New Roman" w:eastAsia="Times New Roman" w:hint="default"/>
          <w:b/>
          <w:bCs/>
        </w:rPr>
        <w:t>3</w:t>
      </w:r>
      <w:r>
        <w:rPr>
          <w:rFonts w:ascii="宋体" w:hAnsi="宋体" w:cs="宋体" w:eastAsia="宋体" w:hint="default"/>
        </w:rPr>
        <w:t>．在建工程的减值测试方法、减值准备计提方法 </w:t>
      </w:r>
      <w:r>
        <w:rPr/>
        <w:t>公司在期末判断在建工程是否存在可能发生减值的迹象。 在建工程存在减值迹象的，估计其可收回金额。可收回金额根据在建工程的公允价值减</w:t>
      </w:r>
    </w:p>
    <w:p>
      <w:pPr>
        <w:pStyle w:val="BodyText"/>
        <w:spacing w:line="357" w:lineRule="auto" w:before="43"/>
        <w:ind w:left="595" w:right="91" w:hanging="483"/>
        <w:jc w:val="left"/>
      </w:pPr>
      <w:r>
        <w:rPr/>
        <w:t>去处置费用后的净额与在建工程预计未来现金流量的现值两者之间较高者确定。 </w:t>
      </w:r>
      <w:r>
        <w:rPr>
          <w:spacing w:val="-3"/>
          <w:w w:val="95"/>
        </w:rPr>
        <w:t>当在建工程的可收回金额低于其账面价值的，将在建工程的账面价值减记至可收回金额，</w:t>
      </w:r>
      <w:r>
        <w:rPr>
          <w:spacing w:val="-3"/>
        </w:rPr>
      </w:r>
    </w:p>
    <w:p>
      <w:pPr>
        <w:pStyle w:val="BodyText"/>
        <w:spacing w:line="357" w:lineRule="auto" w:before="34"/>
        <w:ind w:left="595" w:right="131" w:hanging="483"/>
        <w:jc w:val="left"/>
      </w:pPr>
      <w:r>
        <w:rPr/>
        <w:t>减记的金额确认为在建工程减值损失，计入当期损益，同时计提相应的在建工程减值准备。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w:t>
      </w:r>
    </w:p>
    <w:p>
      <w:pPr>
        <w:pStyle w:val="BodyText"/>
        <w:spacing w:line="357" w:lineRule="auto" w:before="34"/>
        <w:ind w:right="134"/>
        <w:jc w:val="left"/>
      </w:pPr>
      <w:r>
        <w:rPr/>
        <w:t>额。企业难以对单项在建工程的可收回金额进行估计的，以该在建工程所属的资产组为基础 确定资产组的可收回金额。</w:t>
      </w:r>
    </w:p>
    <w:p>
      <w:pPr>
        <w:spacing w:line="240" w:lineRule="auto" w:before="4"/>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（十五）借款费用</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．借款费用资本化的确认原则</w:t>
      </w:r>
    </w:p>
    <w:p>
      <w:pPr>
        <w:pStyle w:val="BodyText"/>
        <w:spacing w:line="240" w:lineRule="auto" w:before="133"/>
        <w:ind w:left="595" w:right="91"/>
        <w:jc w:val="left"/>
      </w:pPr>
      <w:r>
        <w:rPr/>
        <w:t>公司发生的借款费用，可直接归属于符合资本化条件的资产的购建或者生产的，予以资</w:t>
      </w:r>
    </w:p>
    <w:p>
      <w:pPr>
        <w:spacing w:after="0" w:line="240" w:lineRule="auto"/>
        <w:jc w:val="left"/>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57" w:lineRule="auto" w:before="26"/>
        <w:ind w:right="134"/>
        <w:jc w:val="left"/>
      </w:pPr>
      <w:r>
        <w:rPr/>
        <w:t>本化，计入相关资产成本；其他借款费用，在发生时根据其发生额确认为费用，计入当期损 益。</w:t>
      </w:r>
    </w:p>
    <w:p>
      <w:pPr>
        <w:pStyle w:val="BodyText"/>
        <w:spacing w:line="357" w:lineRule="auto" w:before="34"/>
        <w:ind w:right="148" w:firstLine="482"/>
        <w:jc w:val="both"/>
      </w:pPr>
      <w:r>
        <w:rPr/>
        <w:t>符合资本化条件的资产，是指需要经过相当长时间的购建或者生产活动才能达到预定可 使用或者可销售状态的固定资产、投资性房地产和存货等资产。</w:t>
      </w:r>
    </w:p>
    <w:p>
      <w:pPr>
        <w:pStyle w:val="BodyText"/>
        <w:spacing w:line="240" w:lineRule="auto" w:before="34"/>
        <w:ind w:left="595" w:right="91"/>
        <w:jc w:val="left"/>
      </w:pPr>
      <w:r>
        <w:rPr/>
        <w:t>借款费用同时满足下列条件时开始资本化：</w:t>
      </w:r>
    </w:p>
    <w:p>
      <w:pPr>
        <w:pStyle w:val="BodyText"/>
        <w:spacing w:line="336" w:lineRule="auto" w:before="154"/>
        <w:ind w:right="112" w:firstLine="482"/>
        <w:jc w:val="both"/>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w:t>
      </w:r>
      <w:r>
        <w:rPr/>
        <w:t> 现金、转移非现金资产或者承担带息债务形式发生的支出；</w:t>
      </w:r>
    </w:p>
    <w:p>
      <w:pPr>
        <w:pStyle w:val="BodyText"/>
        <w:spacing w:line="240" w:lineRule="auto" w:before="58"/>
        <w:ind w:left="595" w:right="91"/>
        <w:jc w:val="left"/>
      </w:pPr>
      <w:r>
        <w:rPr/>
        <w:t>（</w:t>
      </w:r>
      <w:r>
        <w:rPr>
          <w:rFonts w:ascii="Times New Roman" w:hAnsi="Times New Roman" w:cs="Times New Roman" w:eastAsia="Times New Roman" w:hint="default"/>
        </w:rPr>
        <w:t>2</w:t>
      </w:r>
      <w:r>
        <w:rPr/>
        <w:t>）借款费用已经发生；</w:t>
      </w:r>
    </w:p>
    <w:p>
      <w:pPr>
        <w:pStyle w:val="BodyText"/>
        <w:spacing w:line="240" w:lineRule="auto" w:before="135"/>
        <w:ind w:left="595" w:right="91"/>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7"/>
          <w:szCs w:val="17"/>
        </w:rPr>
      </w:pPr>
    </w:p>
    <w:p>
      <w:pPr>
        <w:pStyle w:val="BodyText"/>
        <w:spacing w:line="240" w:lineRule="auto"/>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．借款费用资本化期间</w:t>
      </w:r>
    </w:p>
    <w:p>
      <w:pPr>
        <w:pStyle w:val="BodyText"/>
        <w:spacing w:line="357" w:lineRule="auto" w:before="135"/>
        <w:ind w:right="148" w:firstLine="482"/>
        <w:jc w:val="both"/>
      </w:pPr>
      <w:r>
        <w:rPr/>
        <w:t>资本化期间，指从借款费用开始资本化时点到停止资本化时点的期间，借款费用暂停资 本化的期间不包括在内。</w:t>
      </w:r>
    </w:p>
    <w:p>
      <w:pPr>
        <w:pStyle w:val="BodyText"/>
        <w:spacing w:line="357" w:lineRule="auto" w:before="34"/>
        <w:ind w:right="148" w:firstLine="482"/>
        <w:jc w:val="both"/>
      </w:pPr>
      <w:r>
        <w:rPr/>
        <w:t>当购建或者生产符合资本化条件的资产达到预定可使用或者可销售状态时，借款费用停 止资本化。</w:t>
      </w:r>
    </w:p>
    <w:p>
      <w:pPr>
        <w:pStyle w:val="BodyText"/>
        <w:spacing w:line="357" w:lineRule="auto" w:before="34"/>
        <w:ind w:right="148" w:firstLine="482"/>
        <w:jc w:val="both"/>
      </w:pPr>
      <w:r>
        <w:rPr/>
        <w:t>当购建或者生产符合资本化条件的资产中部分项目分别完工且可单独使用时，该部分资 产借款费用停止资本化。</w:t>
      </w:r>
    </w:p>
    <w:p>
      <w:pPr>
        <w:pStyle w:val="BodyText"/>
        <w:spacing w:line="357" w:lineRule="auto" w:before="34"/>
        <w:ind w:right="148" w:firstLine="482"/>
        <w:jc w:val="both"/>
      </w:pPr>
      <w:r>
        <w:rPr/>
        <w:t>购建或者生产的资产的各部分分别完工，但必须等到整体完工后才可使用或可对外销售 的，在该资产整体完工时停止借款费用资本化。</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．暂停资本化期间</w:t>
      </w:r>
    </w:p>
    <w:p>
      <w:pPr>
        <w:pStyle w:val="BodyText"/>
        <w:spacing w:line="350" w:lineRule="auto" w:before="135"/>
        <w:ind w:right="112" w:firstLine="482"/>
        <w:jc w:val="both"/>
      </w:pPr>
      <w:r>
        <w:rPr/>
        <w:t>符合资本化条件的资产在购建或生产过程中发生的非正常中断、且中断时间连续超过</w:t>
      </w:r>
      <w:r>
        <w:rPr>
          <w:spacing w:val="2"/>
        </w:rPr>
        <w:t> </w:t>
      </w:r>
      <w:r>
        <w:rPr>
          <w:rFonts w:ascii="Times New Roman" w:hAnsi="Times New Roman" w:cs="Times New Roman" w:eastAsia="Times New Roman" w:hint="default"/>
        </w:rPr>
        <w:t>3 </w:t>
      </w:r>
      <w:r>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BodyText"/>
        <w:spacing w:line="240" w:lineRule="auto" w:before="41"/>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．借款费用资本化金额的计算方法</w:t>
      </w:r>
    </w:p>
    <w:p>
      <w:pPr>
        <w:pStyle w:val="BodyText"/>
        <w:spacing w:line="355" w:lineRule="auto" w:before="135"/>
        <w:ind w:right="148" w:firstLine="482"/>
        <w:jc w:val="both"/>
      </w:pPr>
      <w:r>
        <w:rPr/>
        <w:t>专门借款的利息费用（扣除尚未动用的借款资金存入银行取得的利息收入或者进行暂时 性投资取得的投资收益）及其辅助费用在所购建或者生产的符合资本化条件的资产达到预定 可使用或者可销售状态前，予以资本化。</w:t>
      </w:r>
    </w:p>
    <w:p>
      <w:pPr>
        <w:pStyle w:val="BodyText"/>
        <w:spacing w:line="357" w:lineRule="auto" w:before="38"/>
        <w:ind w:right="148" w:firstLine="482"/>
        <w:jc w:val="both"/>
      </w:pPr>
      <w:r>
        <w:rPr/>
        <w:t>根据累计资产支出超过专门借款部分的资产支出加权平均数乘以所占用一般借款的资本 化率，计算确定一般借款应予资本化的利息金额。资本化率根据一般借款加权平均利率计算</w:t>
      </w:r>
    </w:p>
    <w:p>
      <w:pPr>
        <w:spacing w:after="0" w:line="357" w:lineRule="auto"/>
        <w:jc w:val="both"/>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240" w:lineRule="auto" w:before="26"/>
        <w:ind w:right="0"/>
        <w:jc w:val="left"/>
      </w:pPr>
      <w:r>
        <w:rPr/>
        <w:t>确定。</w:t>
      </w:r>
    </w:p>
    <w:p>
      <w:pPr>
        <w:pStyle w:val="BodyText"/>
        <w:spacing w:line="355" w:lineRule="auto" w:before="154"/>
        <w:ind w:right="268" w:firstLine="482"/>
        <w:jc w:val="both"/>
      </w:pPr>
      <w:r>
        <w:rPr/>
        <w:t>借款存在折价或者溢价的，按照实际利率法确定每一会计期间应摊销的折价或者溢价金 额，调整每期利息金额。</w:t>
      </w:r>
    </w:p>
    <w:p>
      <w:pPr>
        <w:spacing w:line="240" w:lineRule="auto" w:before="7"/>
        <w:rPr>
          <w:rFonts w:ascii="宋体" w:hAnsi="宋体" w:cs="宋体" w:eastAsia="宋体" w:hint="default"/>
          <w:sz w:val="34"/>
          <w:szCs w:val="34"/>
        </w:rPr>
      </w:pPr>
    </w:p>
    <w:p>
      <w:pPr>
        <w:pStyle w:val="BodyText"/>
        <w:spacing w:line="240" w:lineRule="auto"/>
        <w:ind w:left="602" w:right="0"/>
        <w:jc w:val="left"/>
        <w:rPr>
          <w:rFonts w:ascii="宋体" w:hAnsi="宋体" w:cs="宋体" w:eastAsia="宋体" w:hint="default"/>
        </w:rPr>
      </w:pPr>
      <w:r>
        <w:rPr>
          <w:rFonts w:ascii="宋体" w:hAnsi="宋体" w:cs="宋体" w:eastAsia="宋体" w:hint="default"/>
        </w:rPr>
        <w:t>（十六）无形资产</w:t>
      </w:r>
    </w:p>
    <w:p>
      <w:pPr>
        <w:pStyle w:val="BodyText"/>
        <w:spacing w:line="240" w:lineRule="auto" w:before="154"/>
        <w:ind w:left="602" w:right="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．无形资产的计价方法</w:t>
      </w:r>
    </w:p>
    <w:p>
      <w:pPr>
        <w:pStyle w:val="BodyText"/>
        <w:spacing w:line="338" w:lineRule="auto" w:before="133"/>
        <w:ind w:left="595" w:right="251"/>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w:t>
      </w:r>
    </w:p>
    <w:p>
      <w:pPr>
        <w:pStyle w:val="BodyText"/>
        <w:spacing w:line="355" w:lineRule="auto" w:before="55"/>
        <w:ind w:right="254"/>
        <w:jc w:val="left"/>
      </w:pPr>
      <w:r>
        <w:rPr/>
        <w:t>途所发生的其他支出。购买无形资产的价款超过正常信用条件延期支付，实质上具有融资性 质的，无形资产的成本以购买价款的现值为基础确定。</w:t>
      </w:r>
    </w:p>
    <w:p>
      <w:pPr>
        <w:pStyle w:val="BodyText"/>
        <w:spacing w:line="357" w:lineRule="auto" w:before="36"/>
        <w:ind w:right="268" w:firstLine="482"/>
        <w:jc w:val="both"/>
      </w:pPr>
      <w:r>
        <w:rPr/>
        <w:t>债务重组取得债务人用以抵债的无形资产，以该无形资产的公允价值为基础确定其入账 价值，并将重组债务的账面价值与该用以抵债的无形资产公允价值之间的差额，计入当期损 益。</w:t>
      </w:r>
    </w:p>
    <w:p>
      <w:pPr>
        <w:pStyle w:val="BodyText"/>
        <w:spacing w:line="357" w:lineRule="auto" w:before="34"/>
        <w:ind w:right="268" w:firstLine="482"/>
        <w:jc w:val="both"/>
      </w:pPr>
      <w:r>
        <w:rPr/>
        <w:t>在非货币性资产交换具备商业实质且换入资产或换出资产的公允价值能够可靠计量的前 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pStyle w:val="BodyText"/>
        <w:spacing w:line="357" w:lineRule="auto" w:before="34"/>
        <w:ind w:right="268" w:firstLine="482"/>
        <w:jc w:val="both"/>
      </w:pPr>
      <w:r>
        <w:rPr/>
        <w:t>以同一控制下的企业吸收合并方式取得的无形资产按被合并方的账面价值确定其入账价 值；以非同一控制下的企业吸收合并方式取得的无形资产按公允价值确定其入账价值。</w:t>
      </w:r>
    </w:p>
    <w:p>
      <w:pPr>
        <w:pStyle w:val="BodyText"/>
        <w:spacing w:line="357" w:lineRule="auto" w:before="34"/>
        <w:ind w:right="268" w:firstLine="482"/>
        <w:jc w:val="both"/>
      </w:pPr>
      <w:r>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BodyText"/>
        <w:spacing w:line="338" w:lineRule="auto" w:before="36"/>
        <w:ind w:left="595" w:right="505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57" w:lineRule="auto" w:before="53"/>
        <w:ind w:right="268" w:firstLine="482"/>
        <w:jc w:val="both"/>
      </w:pPr>
      <w:r>
        <w:rPr/>
        <w:t>对于使用寿命有限的无形资产，在为企业带来经济利益的期限内按直线法摊销；无法预 见无形资产为企业带来经济利益期限的，视为使用寿命不确定的无形资产，不予摊销。</w:t>
      </w:r>
    </w:p>
    <w:p>
      <w:pPr>
        <w:pStyle w:val="BodyText"/>
        <w:spacing w:line="240" w:lineRule="auto" w:before="34"/>
        <w:ind w:left="602" w:right="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．使用寿命有限的无形资产的使用寿命估计情况：</w:t>
      </w:r>
    </w:p>
    <w:p>
      <w:pPr>
        <w:pStyle w:val="BodyText"/>
        <w:spacing w:line="240" w:lineRule="auto" w:before="133"/>
        <w:ind w:left="595" w:right="0"/>
        <w:jc w:val="left"/>
      </w:pPr>
      <w:r>
        <w:rPr>
          <w:spacing w:val="-6"/>
        </w:rPr>
        <w:t>（</w:t>
      </w:r>
      <w:r>
        <w:rPr>
          <w:rFonts w:ascii="Times New Roman" w:hAnsi="Times New Roman" w:cs="Times New Roman" w:eastAsia="Times New Roman" w:hint="default"/>
          <w:spacing w:val="-6"/>
        </w:rPr>
        <w:t>1</w:t>
      </w:r>
      <w:r>
        <w:rPr>
          <w:spacing w:val="-6"/>
        </w:rPr>
        <w:t>）专利权法律有规定的从法律，合同有规定的从合同，两者都没有规定的按</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年摊销；</w:t>
      </w:r>
    </w:p>
    <w:p>
      <w:pPr>
        <w:pStyle w:val="BodyText"/>
        <w:spacing w:line="240" w:lineRule="auto" w:before="135"/>
        <w:ind w:left="595" w:right="0"/>
        <w:jc w:val="left"/>
      </w:pPr>
      <w:r>
        <w:rPr/>
        <w:t>（</w:t>
      </w:r>
      <w:r>
        <w:rPr>
          <w:rFonts w:ascii="Times New Roman" w:hAnsi="Times New Roman" w:cs="Times New Roman" w:eastAsia="Times New Roman" w:hint="default"/>
        </w:rPr>
        <w:t>2</w:t>
      </w:r>
      <w:r>
        <w:rPr/>
        <w:t>）商标权法律有规定的从法律，合同有规定的从合同，两者都没有规定的按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年摊</w:t>
      </w:r>
    </w:p>
    <w:p>
      <w:pPr>
        <w:spacing w:line="240" w:lineRule="auto" w:before="5"/>
        <w:rPr>
          <w:rFonts w:ascii="宋体" w:hAnsi="宋体" w:cs="宋体" w:eastAsia="宋体" w:hint="default"/>
          <w:sz w:val="8"/>
          <w:szCs w:val="8"/>
        </w:rPr>
      </w:pPr>
    </w:p>
    <w:p>
      <w:pPr>
        <w:pStyle w:val="BodyText"/>
        <w:spacing w:line="240" w:lineRule="auto" w:before="26"/>
        <w:ind w:right="0"/>
        <w:jc w:val="left"/>
      </w:pPr>
      <w:r>
        <w:rPr/>
        <w:t>销；</w:t>
      </w:r>
    </w:p>
    <w:p>
      <w:pPr>
        <w:spacing w:after="0" w:line="240" w:lineRule="auto"/>
        <w:jc w:val="left"/>
        <w:sectPr>
          <w:pgSz w:w="11910" w:h="16840"/>
          <w:pgMar w:header="918" w:footer="943" w:top="1120" w:bottom="1140" w:left="1020" w:right="900"/>
        </w:sectPr>
      </w:pPr>
    </w:p>
    <w:p>
      <w:pPr>
        <w:spacing w:line="240" w:lineRule="auto" w:before="1"/>
        <w:rPr>
          <w:rFonts w:ascii="宋体" w:hAnsi="宋体" w:cs="宋体" w:eastAsia="宋体" w:hint="default"/>
          <w:sz w:val="18"/>
          <w:szCs w:val="18"/>
        </w:rPr>
      </w:pPr>
    </w:p>
    <w:p>
      <w:pPr>
        <w:pStyle w:val="BodyText"/>
        <w:spacing w:line="338" w:lineRule="auto" w:before="26"/>
        <w:ind w:right="110" w:firstLine="482"/>
        <w:jc w:val="both"/>
      </w:pPr>
      <w:r>
        <w:rPr>
          <w:spacing w:val="-3"/>
        </w:rPr>
        <w:t>（</w:t>
      </w:r>
      <w:r>
        <w:rPr>
          <w:rFonts w:ascii="Times New Roman" w:hAnsi="Times New Roman" w:cs="Times New Roman" w:eastAsia="Times New Roman" w:hint="default"/>
          <w:spacing w:val="-3"/>
        </w:rPr>
        <w:t>3</w:t>
      </w:r>
      <w:r>
        <w:rPr>
          <w:spacing w:val="-3"/>
        </w:rPr>
        <w:t>）非专利技术法律有规定的从法律，合同有规定的从合同，两者都没有规定的按 </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年 摊销；</w:t>
      </w:r>
    </w:p>
    <w:p>
      <w:pPr>
        <w:pStyle w:val="BodyText"/>
        <w:spacing w:line="338" w:lineRule="auto" w:before="53"/>
        <w:ind w:left="595" w:right="3971"/>
        <w:jc w:val="left"/>
      </w:pPr>
      <w:r>
        <w:rPr/>
        <w:t>（</w:t>
      </w:r>
      <w:r>
        <w:rPr>
          <w:rFonts w:ascii="Times New Roman" w:hAnsi="Times New Roman" w:cs="Times New Roman" w:eastAsia="Times New Roman" w:hint="default"/>
        </w:rPr>
        <w:t>4</w:t>
      </w:r>
      <w:r>
        <w:rPr/>
        <w:t>）土地使用权按购置使用年限的规定摊销。 对于无形资产的使用寿命按照下述程序进行判断：</w:t>
      </w:r>
    </w:p>
    <w:p>
      <w:pPr>
        <w:pStyle w:val="BodyText"/>
        <w:spacing w:line="338" w:lineRule="auto" w:before="53"/>
        <w:ind w:right="112" w:firstLine="482"/>
        <w:jc w:val="both"/>
      </w:pPr>
      <w:r>
        <w:rPr>
          <w:spacing w:val="-3"/>
        </w:rPr>
        <w:t>（</w:t>
      </w:r>
      <w:r>
        <w:rPr>
          <w:rFonts w:ascii="Times New Roman" w:hAnsi="Times New Roman" w:cs="Times New Roman" w:eastAsia="Times New Roman" w:hint="default"/>
          <w:spacing w:val="-3"/>
        </w:rPr>
        <w:t>1</w:t>
      </w:r>
      <w:r>
        <w:rPr>
          <w:spacing w:val="-3"/>
        </w:rPr>
        <w:t>）来源于合同性权利或其他法定权利的无形资产，其使用寿命不应超过合同性权利或</w:t>
      </w:r>
      <w:r>
        <w:rPr/>
        <w:t> 其他法定权利的期限；</w:t>
      </w:r>
    </w:p>
    <w:p>
      <w:pPr>
        <w:pStyle w:val="BodyText"/>
        <w:spacing w:line="348" w:lineRule="auto" w:before="53"/>
        <w:ind w:right="112" w:firstLine="482"/>
        <w:jc w:val="both"/>
      </w:pPr>
      <w:r>
        <w:rPr>
          <w:spacing w:val="-3"/>
        </w:rPr>
        <w:t>（</w:t>
      </w:r>
      <w:r>
        <w:rPr>
          <w:rFonts w:ascii="Times New Roman" w:hAnsi="Times New Roman" w:cs="Times New Roman" w:eastAsia="Times New Roman" w:hint="default"/>
          <w:spacing w:val="-3"/>
        </w:rPr>
        <w:t>2</w:t>
      </w:r>
      <w:r>
        <w:rPr>
          <w:spacing w:val="-3"/>
        </w:rPr>
        <w:t>）合同性权利或其他法定权利在到期时因续约等延续、且有证据表明企业续约不需要</w:t>
      </w:r>
      <w:r>
        <w:rPr/>
        <w:t> 付出大额成本的，续约期应当计入使用寿命。合同或法律没有规定使用寿命的，本公司综合 各方面因素判断，以确定无形资产能为企业带来经济利益的期限。</w:t>
      </w:r>
    </w:p>
    <w:p>
      <w:pPr>
        <w:pStyle w:val="BodyText"/>
        <w:spacing w:line="355" w:lineRule="auto" w:before="43"/>
        <w:ind w:right="148" w:firstLine="482"/>
        <w:jc w:val="both"/>
      </w:pPr>
      <w:r>
        <w:rPr/>
        <w:t>按上述程序仍无法合理确定无形资产为企业带来经济利益期限的，该项无形资产应作为 使用寿命不确定的无形资产。使用寿命不确定的无形资产不进行摊销。</w:t>
      </w:r>
    </w:p>
    <w:p>
      <w:pPr>
        <w:pStyle w:val="BodyText"/>
        <w:spacing w:line="352" w:lineRule="auto" w:before="38"/>
        <w:ind w:left="595" w:right="131"/>
        <w:jc w:val="left"/>
      </w:pPr>
      <w:r>
        <w:rPr/>
        <w:t>每期末，对使用寿命有限的无形资产的使用寿命及摊销方法进行复核。 </w:t>
      </w:r>
      <w:r>
        <w:rPr>
          <w:rFonts w:ascii="Times New Roman" w:hAnsi="Times New Roman" w:cs="Times New Roman" w:eastAsia="Times New Roman" w:hint="default"/>
          <w:b/>
          <w:bCs/>
        </w:rPr>
        <w:t>3</w:t>
      </w:r>
      <w:r>
        <w:rPr>
          <w:rFonts w:ascii="宋体" w:hAnsi="宋体" w:cs="宋体" w:eastAsia="宋体" w:hint="default"/>
        </w:rPr>
        <w:t>．无形资产减值准备的计提 </w:t>
      </w:r>
      <w:r>
        <w:rPr/>
        <w:t>对于使用寿命确定的无形资产，如有明显减值迹象的，期末进行减值测试。 对于使用寿命不确定的无形资产，每期末进行减值测试。 对无形资产进行减值测试，估计其可收回金额。可收回金额根据无形资产的公允价值减</w:t>
      </w:r>
    </w:p>
    <w:p>
      <w:pPr>
        <w:pStyle w:val="BodyText"/>
        <w:spacing w:line="355" w:lineRule="auto" w:before="41"/>
        <w:ind w:left="595" w:right="91" w:hanging="483"/>
        <w:jc w:val="left"/>
      </w:pPr>
      <w:r>
        <w:rPr/>
        <w:t>去处置费用后的净额与无形资产预计未来现金流量的现值两者之间较高者确定。 </w:t>
      </w:r>
      <w:r>
        <w:rPr>
          <w:spacing w:val="-3"/>
          <w:w w:val="95"/>
        </w:rPr>
        <w:t>当无形资产的可收回金额低于其账面价值的，将无形资产的账面价值减记至可收回金额，</w:t>
      </w:r>
      <w:r>
        <w:rPr>
          <w:spacing w:val="-3"/>
        </w:rPr>
      </w:r>
    </w:p>
    <w:p>
      <w:pPr>
        <w:pStyle w:val="BodyText"/>
        <w:spacing w:line="357" w:lineRule="auto" w:before="38"/>
        <w:ind w:left="0" w:right="148"/>
        <w:jc w:val="right"/>
      </w:pPr>
      <w:r>
        <w:rPr/>
        <w:t>减记的金额确认为无形资产减值损失，计入当期损益，同时计提相应的无形资产减值准备。 无形资产减值损失确认后，减值无形资产的折耗或者摊销费用在未来期间作相应调整， 以使该无形资产在剩余使用寿命内，系统地分摊调整后的无形资产账面价值（扣除预计净残</w:t>
      </w:r>
    </w:p>
    <w:p>
      <w:pPr>
        <w:pStyle w:val="BodyText"/>
        <w:spacing w:line="240" w:lineRule="auto" w:before="34"/>
        <w:ind w:right="91"/>
        <w:jc w:val="left"/>
      </w:pPr>
      <w:r>
        <w:rPr>
          <w:spacing w:val="2"/>
        </w:rPr>
        <w:t>值</w:t>
      </w:r>
      <w:r>
        <w:rPr>
          <w:spacing w:val="-120"/>
        </w:rPr>
        <w:t>）</w:t>
      </w:r>
      <w:r>
        <w:rPr/>
        <w:t>。</w:t>
      </w:r>
    </w:p>
    <w:p>
      <w:pPr>
        <w:pStyle w:val="BodyText"/>
        <w:spacing w:line="357" w:lineRule="auto" w:before="154"/>
        <w:ind w:left="595" w:right="131"/>
        <w:jc w:val="left"/>
      </w:pPr>
      <w:r>
        <w:rPr/>
        <w:t>无形资产的减值损失一经确认，在以后会计期间不再转回。 有迹象表明一项无形资产可能发生减值的，公司以单项无形资产为基础估计其可收回金</w:t>
      </w:r>
    </w:p>
    <w:p>
      <w:pPr>
        <w:pStyle w:val="BodyText"/>
        <w:spacing w:line="357" w:lineRule="auto" w:before="34"/>
        <w:ind w:right="134"/>
        <w:jc w:val="left"/>
      </w:pPr>
      <w:r>
        <w:rPr/>
        <w:t>额。公司难以对单项资产的可收回金额进行估计的，以该无形资产所属的资产组为基础确定 无形资产组的可收回金额。</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．划分公司内部研究开发项目的研究阶段和开发阶段具体标准</w:t>
      </w:r>
    </w:p>
    <w:p>
      <w:pPr>
        <w:pStyle w:val="BodyText"/>
        <w:spacing w:line="355" w:lineRule="auto" w:before="135"/>
        <w:ind w:right="148" w:firstLine="482"/>
        <w:jc w:val="both"/>
      </w:pPr>
      <w:r>
        <w:rPr/>
        <w:t>研究阶段：为获取并理解新的科学或技术知识等而进行的独创性的有计划调查、研究活 动的阶段。</w:t>
      </w:r>
    </w:p>
    <w:p>
      <w:pPr>
        <w:pStyle w:val="BodyText"/>
        <w:spacing w:line="240" w:lineRule="auto" w:before="38"/>
        <w:ind w:left="595" w:right="91"/>
        <w:jc w:val="left"/>
      </w:pPr>
      <w:r>
        <w:rPr>
          <w:spacing w:val="-3"/>
          <w:w w:val="95"/>
        </w:rPr>
        <w:t>开发阶段：在进行商业性生产或使用前，将研究成果或其他知识应用于某项计划或设计，</w:t>
      </w:r>
      <w:r>
        <w:rPr>
          <w:spacing w:val="-3"/>
        </w:rPr>
      </w:r>
    </w:p>
    <w:p>
      <w:pPr>
        <w:spacing w:after="0" w:line="240" w:lineRule="auto"/>
        <w:jc w:val="left"/>
        <w:sectPr>
          <w:footerReference w:type="default" r:id="rId39"/>
          <w:pgSz w:w="11910" w:h="16840"/>
          <w:pgMar w:footer="943" w:header="918" w:top="1120" w:bottom="1140" w:left="1020" w:right="1020"/>
          <w:pgNumType w:start="90"/>
        </w:sectPr>
      </w:pPr>
    </w:p>
    <w:p>
      <w:pPr>
        <w:spacing w:line="240" w:lineRule="auto" w:before="1"/>
        <w:rPr>
          <w:rFonts w:ascii="宋体" w:hAnsi="宋体" w:cs="宋体" w:eastAsia="宋体" w:hint="default"/>
          <w:sz w:val="18"/>
          <w:szCs w:val="18"/>
        </w:rPr>
      </w:pPr>
    </w:p>
    <w:p>
      <w:pPr>
        <w:pStyle w:val="BodyText"/>
        <w:spacing w:line="350" w:lineRule="auto" w:before="26"/>
        <w:ind w:left="595" w:right="1331" w:hanging="483"/>
        <w:jc w:val="left"/>
      </w:pPr>
      <w:r>
        <w:rPr/>
        <w:t>以生产出新的或具有实质性改进的材料、装置、产品等活动的阶段。 内部研究开发项目研究阶段的支出，在发生时计入当期损益。 </w:t>
      </w:r>
      <w:r>
        <w:rPr>
          <w:rFonts w:ascii="Times New Roman" w:hAnsi="Times New Roman" w:cs="Times New Roman" w:eastAsia="Times New Roman" w:hint="default"/>
          <w:b/>
          <w:bCs/>
        </w:rPr>
        <w:t>5</w:t>
      </w:r>
      <w:r>
        <w:rPr>
          <w:rFonts w:ascii="宋体" w:hAnsi="宋体" w:cs="宋体" w:eastAsia="宋体" w:hint="default"/>
        </w:rPr>
        <w:t>．开发阶段支出符合资本化的具体标准 </w:t>
      </w:r>
      <w:r>
        <w:rPr/>
        <w:t>内部研究开发项目开发阶段的支出，同时满足下列条件时确认为无形资产：</w:t>
      </w:r>
    </w:p>
    <w:p>
      <w:pPr>
        <w:pStyle w:val="BodyText"/>
        <w:spacing w:line="348" w:lineRule="auto" w:before="41"/>
        <w:ind w:right="110" w:firstLine="482"/>
        <w:jc w:val="both"/>
      </w:pPr>
      <w:r>
        <w:rPr>
          <w:w w:val="95"/>
        </w:rPr>
        <w:t>（</w:t>
      </w:r>
      <w:r>
        <w:rPr>
          <w:rFonts w:ascii="Times New Roman" w:hAnsi="Times New Roman" w:cs="Times New Roman" w:eastAsia="Times New Roman" w:hint="default"/>
          <w:w w:val="95"/>
        </w:rPr>
        <w:t>1</w:t>
      </w:r>
      <w:r>
        <w:rPr>
          <w:w w:val="95"/>
        </w:rPr>
        <w:t>）公司对该项目方案所采用技术的分析，从技术的角度讲是完全能够生产出产品的，</w:t>
      </w:r>
      <w:r>
        <w:rPr>
          <w:w w:val="66"/>
        </w:rPr>
        <w:t> </w:t>
      </w:r>
      <w:r>
        <w:rPr/>
        <w:t>且公司已经对该项目方案所需采用的技术进行了充分的分析论证和测试，即该项目从技术的</w:t>
      </w:r>
      <w:r>
        <w:rPr/>
        <w:t> 角度来讲完全是可行的；</w:t>
      </w:r>
    </w:p>
    <w:p>
      <w:pPr>
        <w:pStyle w:val="BodyText"/>
        <w:spacing w:line="343" w:lineRule="auto" w:before="46"/>
        <w:ind w:right="122" w:firstLine="362"/>
        <w:jc w:val="both"/>
      </w:pPr>
      <w:r>
        <w:rPr/>
        <w:t>（</w:t>
      </w:r>
      <w:r>
        <w:rPr>
          <w:rFonts w:ascii="Times New Roman" w:hAnsi="Times New Roman" w:cs="Times New Roman" w:eastAsia="Times New Roman" w:hint="default"/>
        </w:rPr>
        <w:t>2</w:t>
      </w:r>
      <w:r>
        <w:rPr/>
        <w:t>）公司在完成项目方案的开发，取得技术成功并形成样品后交由部分下游客户试用， 能够带来稳定的经济效益。对于经济效益的评价，公司在确认直接经济效益达到或超过项目 </w:t>
      </w:r>
      <w:r>
        <w:rPr>
          <w:spacing w:val="2"/>
        </w:rPr>
        <w:t>投入</w:t>
      </w:r>
      <w:r>
        <w:rPr>
          <w:rFonts w:ascii="Times New Roman" w:hAnsi="Times New Roman" w:cs="Times New Roman" w:eastAsia="Times New Roman" w:hint="default"/>
          <w:spacing w:val="2"/>
        </w:rPr>
        <w:t>(</w:t>
      </w:r>
      <w:r>
        <w:rPr>
          <w:spacing w:val="2"/>
        </w:rPr>
        <w:t>包括项目研发阶段和项目市场化开发阶段</w:t>
      </w:r>
      <w:r>
        <w:rPr>
          <w:rFonts w:ascii="Times New Roman" w:hAnsi="Times New Roman" w:cs="Times New Roman" w:eastAsia="Times New Roman" w:hint="default"/>
          <w:spacing w:val="2"/>
        </w:rPr>
        <w:t>)</w:t>
      </w:r>
      <w:r>
        <w:rPr>
          <w:spacing w:val="2"/>
        </w:rPr>
        <w:t>的所有成本时，认为该项目的市场化开发达</w:t>
      </w:r>
      <w:r>
        <w:rPr>
          <w:spacing w:val="-111"/>
        </w:rPr>
        <w:t> </w:t>
      </w:r>
      <w:r>
        <w:rPr>
          <w:spacing w:val="-111"/>
        </w:rPr>
      </w:r>
      <w:r>
        <w:rPr/>
        <w:t>到预定的经济效益；</w:t>
      </w:r>
    </w:p>
    <w:p>
      <w:pPr>
        <w:pStyle w:val="BodyText"/>
        <w:spacing w:line="338" w:lineRule="auto" w:before="50"/>
        <w:ind w:right="148" w:firstLine="362"/>
        <w:jc w:val="both"/>
      </w:pPr>
      <w:r>
        <w:rPr/>
        <w:t>（</w:t>
      </w:r>
      <w:r>
        <w:rPr>
          <w:rFonts w:ascii="Times New Roman" w:hAnsi="Times New Roman" w:cs="Times New Roman" w:eastAsia="Times New Roman" w:hint="default"/>
        </w:rPr>
        <w:t>3</w:t>
      </w:r>
      <w:r>
        <w:rPr/>
        <w:t>）本公司市场部通过市场调研，确认该项目方案进入市场化开发阶段后三年内，能够 持续为本公司带来稳定的收益；</w:t>
      </w:r>
    </w:p>
    <w:p>
      <w:pPr>
        <w:pStyle w:val="BodyText"/>
        <w:spacing w:line="348" w:lineRule="auto" w:before="53"/>
        <w:ind w:right="148" w:firstLine="362"/>
        <w:jc w:val="both"/>
      </w:pPr>
      <w:r>
        <w:rPr/>
        <w:t>（</w:t>
      </w:r>
      <w:r>
        <w:rPr>
          <w:rFonts w:ascii="Times New Roman" w:hAnsi="Times New Roman" w:cs="Times New Roman" w:eastAsia="Times New Roman" w:hint="default"/>
        </w:rPr>
        <w:t>4</w:t>
      </w:r>
      <w:r>
        <w:rPr/>
        <w:t>）本公司研发中心、市场部配备专业人员来完成开发和推广，同时本公司财务部门在 年度的预算中也为项目技术方案开发及市场化开发阶段提供了资金预算，从人、财、物上保 证项目的顺利开发；</w:t>
      </w:r>
    </w:p>
    <w:p>
      <w:pPr>
        <w:pStyle w:val="BodyText"/>
        <w:spacing w:line="350" w:lineRule="auto" w:before="46"/>
        <w:ind w:right="109" w:firstLine="362"/>
        <w:jc w:val="both"/>
      </w:pPr>
      <w:r>
        <w:rPr>
          <w:spacing w:val="-3"/>
          <w:w w:val="95"/>
        </w:rPr>
        <w:t>（</w:t>
      </w:r>
      <w:r>
        <w:rPr>
          <w:rFonts w:ascii="Times New Roman" w:hAnsi="Times New Roman" w:cs="Times New Roman" w:eastAsia="Times New Roman" w:hint="default"/>
          <w:spacing w:val="-3"/>
          <w:w w:val="95"/>
        </w:rPr>
        <w:t>5</w:t>
      </w:r>
      <w:r>
        <w:rPr>
          <w:spacing w:val="-3"/>
          <w:w w:val="95"/>
        </w:rPr>
        <w:t>）本公司对各个研发项目方案，已经按照直接人工、直接材料投入、设计费、试制费、</w:t>
      </w:r>
      <w:r>
        <w:rPr>
          <w:spacing w:val="-84"/>
          <w:w w:val="95"/>
        </w:rPr>
        <w:t> </w:t>
      </w:r>
      <w:r>
        <w:rPr>
          <w:spacing w:val="-84"/>
          <w:w w:val="95"/>
        </w:rPr>
      </w:r>
      <w:r>
        <w:rPr/>
        <w:t>折旧摊销、调试费等费用明细进行归集，在核算过程中，如果发生的某笔费用系为多个项目</w:t>
      </w:r>
      <w:r>
        <w:rPr/>
        <w:t> 而发生，能够按照一定比例分摊的，分摊后归集到该项目中，不能够按照一定比例分摊的， 则直接计入当期管理费用。</w:t>
      </w:r>
    </w:p>
    <w:p>
      <w:pPr>
        <w:pStyle w:val="BodyText"/>
        <w:spacing w:line="355" w:lineRule="auto" w:before="43"/>
        <w:ind w:right="148" w:firstLine="482"/>
        <w:jc w:val="both"/>
      </w:pPr>
      <w:r>
        <w:rPr/>
        <w:t>只有同时符合以上五个条件，公司才将开发阶段的支出资本化，不满足上述条件的开发 支出，计入当期损益。</w:t>
      </w:r>
    </w:p>
    <w:p>
      <w:pPr>
        <w:spacing w:line="240" w:lineRule="auto" w:before="9"/>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（十七）商誉</w:t>
      </w:r>
    </w:p>
    <w:p>
      <w:pPr>
        <w:pStyle w:val="BodyText"/>
        <w:spacing w:line="357" w:lineRule="auto" w:before="151"/>
        <w:ind w:right="148" w:firstLine="482"/>
        <w:jc w:val="both"/>
      </w:pPr>
      <w:r>
        <w:rPr/>
        <w:t>在非同一控制下企业合并时，支付的合并成本大于合并中取得的被购买方可辨认净资产 公允价值份额的差额，确认为商誉。</w:t>
      </w:r>
    </w:p>
    <w:p>
      <w:pPr>
        <w:pStyle w:val="BodyText"/>
        <w:spacing w:line="355" w:lineRule="auto" w:before="34"/>
        <w:ind w:right="148" w:firstLine="482"/>
        <w:jc w:val="both"/>
      </w:pPr>
      <w:r>
        <w:rPr/>
        <w:t>本公司于期末，将商誉分摊至相关的资产组进行减值测试，计提的减值准备计入当期损 益，减值准备一经计提，在以后的会计期间不转回。</w:t>
      </w:r>
    </w:p>
    <w:p>
      <w:pPr>
        <w:spacing w:line="240" w:lineRule="auto" w:before="7"/>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（十八）长期待摊费用</w:t>
      </w:r>
    </w:p>
    <w:p>
      <w:pPr>
        <w:spacing w:after="0" w:line="240" w:lineRule="auto"/>
        <w:jc w:val="left"/>
        <w:rPr>
          <w:rFonts w:ascii="宋体" w:hAnsi="宋体" w:cs="宋体" w:eastAsia="宋体" w:hint="default"/>
        </w:rPr>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48" w:lineRule="auto" w:before="26"/>
        <w:ind w:left="595" w:right="5411" w:firstLine="7"/>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．摊销方法 </w:t>
      </w:r>
      <w:r>
        <w:rPr/>
        <w:t>长期待摊费用在受益期内平均摊销。 </w:t>
      </w:r>
      <w:r>
        <w:rPr>
          <w:rFonts w:ascii="Times New Roman" w:hAnsi="Times New Roman" w:cs="Times New Roman" w:eastAsia="Times New Roman" w:hint="default"/>
          <w:b/>
          <w:bCs/>
        </w:rPr>
        <w:t>2</w:t>
      </w:r>
      <w:r>
        <w:rPr>
          <w:rFonts w:ascii="宋体" w:hAnsi="宋体" w:cs="宋体" w:eastAsia="宋体" w:hint="default"/>
        </w:rPr>
        <w:t>．摊销年限：</w:t>
      </w:r>
    </w:p>
    <w:p>
      <w:pPr>
        <w:pStyle w:val="BodyText"/>
        <w:spacing w:line="240" w:lineRule="auto" w:before="16"/>
        <w:ind w:left="595" w:right="91"/>
        <w:jc w:val="left"/>
      </w:pPr>
      <w:r>
        <w:rPr/>
        <w:t>装修费按</w:t>
      </w:r>
      <w:r>
        <w:rPr>
          <w:spacing w:val="-60"/>
        </w:rPr>
        <w:t> </w:t>
      </w:r>
      <w:r>
        <w:rPr>
          <w:rFonts w:ascii="Times New Roman" w:hAnsi="Times New Roman" w:cs="Times New Roman" w:eastAsia="Times New Roman" w:hint="default"/>
        </w:rPr>
        <w:t>5 </w:t>
      </w:r>
      <w:r>
        <w:rPr/>
        <w:t>年摊销。</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（十九）收入</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．销售商品收入确认时间的具体判断标准</w:t>
      </w:r>
    </w:p>
    <w:p>
      <w:pPr>
        <w:pStyle w:val="BodyText"/>
        <w:spacing w:line="357" w:lineRule="auto" w:before="135"/>
        <w:ind w:right="148" w:firstLine="482"/>
        <w:jc w:val="both"/>
      </w:pPr>
      <w:r>
        <w:rPr/>
        <w:t>公司已将商品所有权上的主要风险和报酬转移给购买方；公司既没有保留与所有权相联 系的继续管理权，也没有对已售出的商品实施有效控制；收入的金额能够可靠地计量；相关 的经济利益很可能流入企业；相关的已发生或将发生的成本能够可靠地计量时，确认商品销 售收入实现。</w:t>
      </w:r>
    </w:p>
    <w:p>
      <w:pPr>
        <w:pStyle w:val="BodyText"/>
        <w:spacing w:line="357" w:lineRule="auto" w:before="36"/>
        <w:ind w:right="132" w:firstLine="482"/>
        <w:jc w:val="left"/>
      </w:pPr>
      <w:r>
        <w:rPr/>
        <w:t>公司国内直销收入确认时点为客户在《安装调试、技术培训报告单》签字确认时间；国 外直销和经销收入确认时点均为货物发出报关时间。</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．确认让渡资产使用权收入的依据</w:t>
      </w:r>
    </w:p>
    <w:p>
      <w:pPr>
        <w:pStyle w:val="BodyText"/>
        <w:spacing w:line="355" w:lineRule="auto" w:before="135"/>
        <w:ind w:right="132" w:firstLine="482"/>
        <w:jc w:val="left"/>
      </w:pPr>
      <w:r>
        <w:rPr/>
        <w:t>与交易相关的经济利益很可能流入企业，收入的金额能够可靠地计量时。分别下列情况 确定让渡资产使用权收入金额：</w:t>
      </w:r>
    </w:p>
    <w:p>
      <w:pPr>
        <w:pStyle w:val="BodyText"/>
        <w:spacing w:line="240" w:lineRule="auto" w:before="38"/>
        <w:ind w:left="595" w:right="91"/>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33"/>
        <w:ind w:left="595" w:right="91"/>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（二十）政府补助</w:t>
      </w:r>
    </w:p>
    <w:p>
      <w:pPr>
        <w:spacing w:before="154"/>
        <w:ind w:left="602" w:right="9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sz w:val="24"/>
          <w:szCs w:val="24"/>
        </w:rPr>
        <w:t>．类型</w:t>
      </w:r>
    </w:p>
    <w:p>
      <w:pPr>
        <w:pStyle w:val="BodyText"/>
        <w:spacing w:line="357" w:lineRule="auto" w:before="133"/>
        <w:ind w:right="132" w:firstLine="482"/>
        <w:jc w:val="left"/>
      </w:pPr>
      <w:r>
        <w:rPr/>
        <w:t>政府补助，是本公司从政府无偿取得的货币性资产与非货币性资产。分为与资产相关的 政府补助和与收益相关的政府补助。</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．会计处理方法</w:t>
      </w:r>
    </w:p>
    <w:p>
      <w:pPr>
        <w:pStyle w:val="BodyText"/>
        <w:spacing w:line="357" w:lineRule="auto" w:before="135"/>
        <w:ind w:right="132" w:firstLine="482"/>
        <w:jc w:val="left"/>
      </w:pPr>
      <w:r>
        <w:rPr/>
        <w:t>与购建固定资产、无形资产等长期资产相关的政府补助，确认为递延收益，按照所建造 或购买的资产使用年限分期计入营业外收入；</w:t>
      </w:r>
    </w:p>
    <w:p>
      <w:pPr>
        <w:pStyle w:val="BodyText"/>
        <w:spacing w:line="357" w:lineRule="auto" w:before="34"/>
        <w:ind w:right="148" w:firstLine="482"/>
        <w:jc w:val="both"/>
      </w:pPr>
      <w:r>
        <w:rPr/>
        <w:t>与收益相关的政府补助，用于补偿企业以后期间的相关费用或损失的，取得时确认为递 延收益，在确认相关费用的期间计入当期营业外收入；用于补偿企业已发生的相关费用或损 失的，取得时直接计入当期营业外收入。</w:t>
      </w:r>
    </w:p>
    <w:p>
      <w:pPr>
        <w:spacing w:after="0" w:line="357" w:lineRule="auto"/>
        <w:jc w:val="both"/>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（二十一）递延所得税资产和递延所得税负债</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．确认递延所得税资产的依据</w:t>
      </w:r>
    </w:p>
    <w:p>
      <w:pPr>
        <w:pStyle w:val="BodyText"/>
        <w:spacing w:line="357" w:lineRule="auto" w:before="133"/>
        <w:ind w:right="148" w:firstLine="482"/>
        <w:jc w:val="both"/>
      </w:pPr>
      <w:r>
        <w:rPr/>
        <w:t>公司以很可能取得用来抵扣可抵扣暂时性差异的应纳税所得额为限，确认由可抵扣暂时 性差异产生的递延所得税资产。</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．确认递延所得税负债的依据</w:t>
      </w:r>
    </w:p>
    <w:p>
      <w:pPr>
        <w:pStyle w:val="BodyText"/>
        <w:spacing w:line="357" w:lineRule="auto" w:before="135"/>
        <w:ind w:right="148" w:firstLine="482"/>
        <w:jc w:val="both"/>
      </w:pPr>
      <w:r>
        <w:rPr/>
        <w:t>公司将当期与以前期间应交未交的应纳税暂时性差异确认为递延所得税负债。但不包括 商誉、非企业合并形成的交易且该交易发生时既不影响会计利润也不影响应纳税所得额所形 成的暂时性差异。</w:t>
      </w:r>
    </w:p>
    <w:p>
      <w:pPr>
        <w:spacing w:line="240" w:lineRule="auto" w:before="4"/>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（二十二）经营租赁、融资租赁的会计处理方法</w:t>
      </w:r>
    </w:p>
    <w:p>
      <w:pPr>
        <w:pStyle w:val="BodyText"/>
        <w:spacing w:line="240" w:lineRule="auto" w:before="151"/>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．经营租赁会计处理</w:t>
      </w:r>
    </w:p>
    <w:p>
      <w:pPr>
        <w:pStyle w:val="BodyText"/>
        <w:spacing w:line="338" w:lineRule="auto" w:before="135"/>
        <w:ind w:right="110" w:firstLine="482"/>
        <w:jc w:val="both"/>
      </w:pPr>
      <w:r>
        <w:rPr>
          <w:spacing w:val="-3"/>
        </w:rPr>
        <w:t>（</w:t>
      </w: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w:t>
      </w:r>
      <w:r>
        <w:rPr/>
        <w:t> 摊，计入当期费用。公司支付的与租赁交易相关的初始直接费用，计入当期费用。</w:t>
      </w:r>
    </w:p>
    <w:p>
      <w:pPr>
        <w:pStyle w:val="BodyText"/>
        <w:spacing w:line="357" w:lineRule="auto" w:before="53"/>
        <w:ind w:right="148" w:firstLine="482"/>
        <w:jc w:val="both"/>
      </w:pPr>
      <w:r>
        <w:rPr/>
        <w:t>资产出租方承担了应由公司承担的与租赁相关的费用时，公司将该部分费用从租金总额 中扣除，按扣除后的租金费用在租赁期内分摊，计入当期费用。</w:t>
      </w:r>
    </w:p>
    <w:p>
      <w:pPr>
        <w:pStyle w:val="BodyText"/>
        <w:spacing w:line="350" w:lineRule="auto" w:before="34"/>
        <w:ind w:right="110" w:firstLine="482"/>
        <w:jc w:val="both"/>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w:t>
      </w:r>
      <w:r>
        <w:rPr/>
        <w:t> 摊，确认为租赁收入。公司支付的与租赁交易相关的初始直接费用，计入当期费用；如金额 较大的，则予以资本化，在整个租赁期间内按照与租赁收入确认相同的基础分期计入当期收 益。</w:t>
      </w:r>
    </w:p>
    <w:p>
      <w:pPr>
        <w:pStyle w:val="BodyText"/>
        <w:spacing w:line="357" w:lineRule="auto" w:before="41"/>
        <w:ind w:right="148" w:firstLine="482"/>
        <w:jc w:val="both"/>
      </w:pPr>
      <w:r>
        <w:rPr/>
        <w:t>公司承担了应由承租方承担的与租赁相关的费用时，公司将该部分费用从租金收入总额 中扣除，按扣除后的租金费用在租赁期内分配。</w:t>
      </w:r>
    </w:p>
    <w:p>
      <w:pPr>
        <w:pStyle w:val="BodyText"/>
        <w:spacing w:line="240" w:lineRule="auto" w:before="34"/>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．融资租赁会计处理</w:t>
      </w:r>
    </w:p>
    <w:p>
      <w:pPr>
        <w:pStyle w:val="BodyText"/>
        <w:spacing w:line="348" w:lineRule="auto" w:before="135"/>
        <w:ind w:right="110" w:firstLine="482"/>
        <w:jc w:val="both"/>
      </w:pPr>
      <w:r>
        <w:rPr>
          <w:spacing w:val="-3"/>
        </w:rPr>
        <w:t>（</w:t>
      </w: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w:t>
      </w:r>
      <w:r>
        <w:rPr/>
        <w:t> 者中较低者作为租入资产的入账价值，将最低租赁付款额作为长期应付款的入账价值，其差 额作为未确认的融资费用。</w:t>
      </w:r>
    </w:p>
    <w:p>
      <w:pPr>
        <w:pStyle w:val="BodyText"/>
        <w:spacing w:line="240" w:lineRule="auto" w:before="46"/>
        <w:ind w:left="595" w:right="91"/>
        <w:jc w:val="left"/>
      </w:pPr>
      <w:r>
        <w:rPr/>
        <w:t>公司采用实际利率法对未确认的融资费用，在资产租赁期间内摊销，计入财务费用。</w:t>
      </w:r>
    </w:p>
    <w:p>
      <w:pPr>
        <w:pStyle w:val="BodyText"/>
        <w:spacing w:line="350" w:lineRule="auto" w:before="151"/>
        <w:ind w:right="110" w:firstLine="482"/>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w:t>
      </w:r>
      <w:r>
        <w:rPr/>
        <w:t> 的差额确认为未实现融资收益，在将来收到租金的各期间内确认为租赁收入，公司发生的与 出租交易相关的初始直接费用，计入应收融资租赁款的初始计量中，并减少租赁期内确认的 收益金额。</w:t>
      </w:r>
    </w:p>
    <w:p>
      <w:pPr>
        <w:spacing w:after="0" w:line="350" w:lineRule="auto"/>
        <w:jc w:val="both"/>
        <w:sectPr>
          <w:pgSz w:w="11910" w:h="16840"/>
          <w:pgMar w:header="918" w:footer="943" w:top="1120" w:bottom="1140" w:left="10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（二十三）预计负债</w:t>
      </w:r>
    </w:p>
    <w:p>
      <w:pPr>
        <w:pStyle w:val="BodyText"/>
        <w:spacing w:line="357" w:lineRule="auto" w:before="154"/>
        <w:ind w:right="148" w:firstLine="482"/>
        <w:jc w:val="both"/>
      </w:pPr>
      <w:r>
        <w:rPr/>
        <w:t>本公司涉及诉讼、债务担保、亏损合同、重组事项时，如该等事项很可能需要未来以交 付资产或提供劳务、其金额能够可靠计量的，确认为预计负债。</w:t>
      </w:r>
    </w:p>
    <w:p>
      <w:pPr>
        <w:pStyle w:val="BodyText"/>
        <w:spacing w:line="352" w:lineRule="auto" w:before="34"/>
        <w:ind w:left="595" w:right="1811" w:firstLine="7"/>
        <w:jc w:val="left"/>
      </w:pPr>
      <w:r>
        <w:rPr>
          <w:rFonts w:ascii="Times New Roman" w:hAnsi="Times New Roman" w:cs="Times New Roman" w:eastAsia="Times New Roman" w:hint="default"/>
          <w:b/>
          <w:bCs/>
        </w:rPr>
        <w:t>1</w:t>
      </w:r>
      <w:r>
        <w:rPr>
          <w:rFonts w:ascii="宋体" w:hAnsi="宋体" w:cs="宋体" w:eastAsia="宋体" w:hint="default"/>
        </w:rPr>
        <w:t>．预计负债的确认标准 </w:t>
      </w:r>
      <w:r>
        <w:rPr/>
        <w:t>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48" w:lineRule="auto" w:before="38"/>
        <w:ind w:left="595" w:right="131" w:firstLine="7"/>
        <w:jc w:val="left"/>
      </w:pPr>
      <w:r>
        <w:rPr>
          <w:rFonts w:ascii="Times New Roman" w:hAnsi="Times New Roman" w:cs="Times New Roman" w:eastAsia="Times New Roman" w:hint="default"/>
          <w:b/>
          <w:bCs/>
        </w:rPr>
        <w:t>2</w:t>
      </w:r>
      <w:r>
        <w:rPr>
          <w:rFonts w:ascii="宋体" w:hAnsi="宋体" w:cs="宋体" w:eastAsia="宋体" w:hint="default"/>
        </w:rPr>
        <w:t>．预计负债的计量方法 </w:t>
      </w:r>
      <w:r>
        <w:rPr/>
        <w:t>本公司预计负债按履行相关现时义务所需的支出的最佳估计数进行初始计量。 本公司在确定最佳估计数时，综合考虑与或有事项有关的风险、不确定性和货币时间价</w:t>
      </w:r>
    </w:p>
    <w:p>
      <w:pPr>
        <w:pStyle w:val="BodyText"/>
        <w:spacing w:line="355" w:lineRule="auto" w:before="46"/>
        <w:ind w:right="134"/>
        <w:jc w:val="left"/>
      </w:pPr>
      <w:r>
        <w:rPr/>
        <w:t>值等因素。对于货币时间价值影响重大的，通过对相关未来现金流出进行折现后确定最佳估 计数。</w:t>
      </w:r>
    </w:p>
    <w:p>
      <w:pPr>
        <w:pStyle w:val="BodyText"/>
        <w:spacing w:line="355" w:lineRule="auto" w:before="38"/>
        <w:ind w:left="595" w:right="91"/>
        <w:jc w:val="left"/>
      </w:pPr>
      <w:r>
        <w:rPr/>
        <w:t>最佳估计数分别以下情况处理： </w:t>
      </w:r>
      <w:r>
        <w:rPr>
          <w:spacing w:val="-6"/>
        </w:rPr>
        <w:t>所需支出存在一个连续范围（或区间），且该范围内各种结果发生的可能性相同的，则最</w:t>
      </w:r>
    </w:p>
    <w:p>
      <w:pPr>
        <w:pStyle w:val="BodyText"/>
        <w:spacing w:line="355" w:lineRule="auto" w:before="38"/>
        <w:ind w:left="595" w:right="91" w:hanging="483"/>
        <w:jc w:val="left"/>
      </w:pPr>
      <w:r>
        <w:rPr/>
        <w:t>佳估计数按照该范围的中间值即上下限金额的平均数确定。 </w:t>
      </w:r>
      <w:r>
        <w:rPr>
          <w:spacing w:val="-6"/>
        </w:rPr>
        <w:t>所需支出不存在一个连续范围（或区间），或虽然存在一个连续范围但该范围内各种结果</w:t>
      </w:r>
    </w:p>
    <w:p>
      <w:pPr>
        <w:pStyle w:val="BodyText"/>
        <w:spacing w:line="355" w:lineRule="auto" w:before="38"/>
        <w:ind w:right="134"/>
        <w:jc w:val="left"/>
      </w:pPr>
      <w:r>
        <w:rPr/>
        <w:t>发生的可能性不相同的，如或有事项涉及单个项目的，则最佳估计数按照最可能发生金额确 定；如或有事项涉及多个项目的，则最佳估计数按各种可能结果及相关概率计算确定。</w:t>
      </w:r>
    </w:p>
    <w:p>
      <w:pPr>
        <w:pStyle w:val="BodyText"/>
        <w:spacing w:line="355" w:lineRule="auto" w:before="38"/>
        <w:ind w:right="148" w:firstLine="482"/>
        <w:jc w:val="both"/>
      </w:pPr>
      <w:r>
        <w:rPr/>
        <w:t>本公司清偿预计负债所需支出全部或部分预期由第三方补偿的，补偿金额在基本确定能 够收到时，作为资产单独确认，确认的补偿金额不超过预计负债的账面价值。</w:t>
      </w:r>
    </w:p>
    <w:p>
      <w:pPr>
        <w:spacing w:line="240" w:lineRule="auto" w:before="7"/>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（二十四）所得税</w:t>
      </w:r>
    </w:p>
    <w:p>
      <w:pPr>
        <w:pStyle w:val="BodyText"/>
        <w:spacing w:line="357" w:lineRule="auto" w:before="154"/>
        <w:ind w:right="148" w:firstLine="482"/>
        <w:jc w:val="both"/>
      </w:pPr>
      <w:r>
        <w:rPr/>
        <w:t>本公司所得税采用资产负债表债务法的会计处理方法。资产、负债的账面价值与其计税 基础存在差异的，按照规定确认所产生的递延所得税资产或递延所得税负债。</w:t>
      </w:r>
    </w:p>
    <w:p>
      <w:pPr>
        <w:pStyle w:val="BodyText"/>
        <w:spacing w:line="357" w:lineRule="auto" w:before="34"/>
        <w:ind w:right="148" w:firstLine="482"/>
        <w:jc w:val="both"/>
      </w:pPr>
      <w:r>
        <w:rPr/>
        <w:t>确认递延所得税资产时，其暂时性差异在可预见的未来能够转回的判断依据为：公司在 未来可预见的期间内持续经营，没有迹象表明公司盈利能力下降，无法获得足够的应纳税所 得额用来抵扣可抵扣暂时性差异。</w:t>
      </w:r>
    </w:p>
    <w:p>
      <w:pPr>
        <w:spacing w:after="0" w:line="357" w:lineRule="auto"/>
        <w:jc w:val="both"/>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48" w:lineRule="auto" w:before="26"/>
        <w:ind w:left="595" w:right="5164" w:firstLine="7"/>
        <w:jc w:val="left"/>
      </w:pPr>
      <w:r>
        <w:rPr>
          <w:rFonts w:ascii="宋体" w:hAnsi="宋体" w:cs="宋体" w:eastAsia="宋体" w:hint="default"/>
        </w:rPr>
        <w:t>（二十五）会计政策与会计估计的变更 </w:t>
      </w:r>
      <w:r>
        <w:rPr>
          <w:rFonts w:ascii="Times New Roman" w:hAnsi="Times New Roman" w:cs="Times New Roman" w:eastAsia="Times New Roman" w:hint="default"/>
          <w:b/>
          <w:bCs/>
        </w:rPr>
        <w:t>1</w:t>
      </w:r>
      <w:r>
        <w:rPr>
          <w:rFonts w:ascii="宋体" w:hAnsi="宋体" w:cs="宋体" w:eastAsia="宋体" w:hint="default"/>
        </w:rPr>
        <w:t>．会计政策变更 </w:t>
      </w:r>
      <w:r>
        <w:rPr/>
        <w:t>本报告期内主要会计政策未变更。 </w:t>
      </w:r>
      <w:r>
        <w:rPr>
          <w:rFonts w:ascii="Times New Roman" w:hAnsi="Times New Roman" w:cs="Times New Roman" w:eastAsia="Times New Roman" w:hint="default"/>
          <w:b/>
          <w:bCs/>
        </w:rPr>
        <w:t>2</w:t>
      </w:r>
      <w:r>
        <w:rPr>
          <w:rFonts w:ascii="宋体" w:hAnsi="宋体" w:cs="宋体" w:eastAsia="宋体" w:hint="default"/>
        </w:rPr>
        <w:t>．会计估计变更 </w:t>
      </w:r>
      <w:r>
        <w:rPr/>
        <w:t>本报告期内主要会计估计未变更。</w:t>
      </w:r>
    </w:p>
    <w:p>
      <w:pPr>
        <w:spacing w:line="240" w:lineRule="auto" w:before="1"/>
        <w:rPr>
          <w:rFonts w:ascii="宋体" w:hAnsi="宋体" w:cs="宋体" w:eastAsia="宋体" w:hint="default"/>
          <w:sz w:val="35"/>
          <w:szCs w:val="35"/>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（二十六）前期会计差错更正</w:t>
      </w:r>
    </w:p>
    <w:p>
      <w:pPr>
        <w:pStyle w:val="BodyText"/>
        <w:spacing w:line="343" w:lineRule="auto" w:before="154"/>
        <w:ind w:left="595" w:right="3731" w:firstLine="7"/>
        <w:jc w:val="left"/>
      </w:pPr>
      <w:r>
        <w:rPr>
          <w:rFonts w:ascii="Times New Roman" w:hAnsi="Times New Roman" w:cs="Times New Roman" w:eastAsia="Times New Roman" w:hint="default"/>
          <w:b/>
          <w:bCs/>
        </w:rPr>
        <w:t>1</w:t>
      </w:r>
      <w:r>
        <w:rPr>
          <w:rFonts w:ascii="宋体" w:hAnsi="宋体" w:cs="宋体" w:eastAsia="宋体" w:hint="default"/>
        </w:rPr>
        <w:t>、追溯重述法 </w:t>
      </w:r>
      <w:r>
        <w:rPr/>
        <w:t>本报告期内未发现采用追溯重述法的前期会计差错。 </w:t>
      </w:r>
      <w:r>
        <w:rPr>
          <w:rFonts w:ascii="Times New Roman" w:hAnsi="Times New Roman" w:cs="Times New Roman" w:eastAsia="Times New Roman" w:hint="default"/>
          <w:b/>
          <w:bCs/>
        </w:rPr>
        <w:t>2</w:t>
      </w:r>
      <w:r>
        <w:rPr>
          <w:rFonts w:ascii="宋体" w:hAnsi="宋体" w:cs="宋体" w:eastAsia="宋体" w:hint="default"/>
        </w:rPr>
        <w:t>、未来适用法 </w:t>
      </w:r>
      <w:r>
        <w:rPr/>
        <w:t>本报告期内未发现采用未来适用法的前期会计差错。</w:t>
      </w:r>
    </w:p>
    <w:p>
      <w:pPr>
        <w:spacing w:line="240" w:lineRule="auto" w:before="6"/>
        <w:rPr>
          <w:rFonts w:ascii="宋体" w:hAnsi="宋体" w:cs="宋体" w:eastAsia="宋体" w:hint="default"/>
          <w:sz w:val="35"/>
          <w:szCs w:val="35"/>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三、税项</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．公司主要税种和税率</w:t>
      </w:r>
    </w:p>
    <w:p>
      <w:pPr>
        <w:pStyle w:val="BodyText"/>
        <w:spacing w:line="355" w:lineRule="auto" w:before="135"/>
        <w:ind w:right="132" w:firstLine="482"/>
        <w:jc w:val="left"/>
      </w:pPr>
      <w:r>
        <w:rPr/>
        <w:t>本公司适用主要税种包括增值税、营业税、城市维护建设税、教育费附加、企业所得税 等，具体如下：</w:t>
      </w:r>
    </w:p>
    <w:p>
      <w:pPr>
        <w:pStyle w:val="BodyText"/>
        <w:spacing w:line="336" w:lineRule="auto" w:before="38"/>
        <w:ind w:right="95" w:firstLine="482"/>
        <w:jc w:val="left"/>
      </w:pPr>
      <w:r>
        <w:rPr/>
        <w:t>流转税税率分别为：增值税</w:t>
      </w:r>
      <w:r>
        <w:rPr>
          <w:spacing w:val="-67"/>
        </w:rPr>
        <w:t> </w:t>
      </w:r>
      <w:r>
        <w:rPr>
          <w:rFonts w:ascii="Times New Roman" w:hAnsi="Times New Roman" w:cs="Times New Roman" w:eastAsia="Times New Roman" w:hint="default"/>
        </w:rPr>
        <w:t>17%</w:t>
      </w:r>
      <w:r>
        <w:rPr/>
        <w:t>、营业税</w:t>
      </w:r>
      <w:r>
        <w:rPr>
          <w:spacing w:val="-69"/>
        </w:rPr>
        <w:t> </w:t>
      </w:r>
      <w:r>
        <w:rPr>
          <w:rFonts w:ascii="Times New Roman" w:hAnsi="Times New Roman" w:cs="Times New Roman" w:eastAsia="Times New Roman" w:hint="default"/>
        </w:rPr>
        <w:t>5%</w:t>
      </w:r>
      <w:r>
        <w:rPr/>
        <w:t>、城市维护建设税为流转税额的</w:t>
      </w:r>
      <w:r>
        <w:rPr>
          <w:spacing w:val="-67"/>
        </w:rPr>
        <w:t> </w:t>
      </w:r>
      <w:r>
        <w:rPr>
          <w:rFonts w:ascii="Times New Roman" w:hAnsi="Times New Roman" w:cs="Times New Roman" w:eastAsia="Times New Roman" w:hint="default"/>
        </w:rPr>
        <w:t>7%</w:t>
      </w:r>
      <w:r>
        <w:rPr/>
        <w:t>，教育 费附加为流转税额的</w:t>
      </w:r>
      <w:r>
        <w:rPr>
          <w:spacing w:val="-62"/>
        </w:rPr>
        <w:t> </w:t>
      </w:r>
      <w:r>
        <w:rPr>
          <w:rFonts w:ascii="Times New Roman" w:hAnsi="Times New Roman" w:cs="Times New Roman" w:eastAsia="Times New Roman" w:hint="default"/>
        </w:rPr>
        <w:t>3%</w:t>
      </w:r>
      <w:r>
        <w:rPr/>
        <w:t>。</w:t>
      </w:r>
    </w:p>
    <w:p>
      <w:pPr>
        <w:pStyle w:val="BodyText"/>
        <w:spacing w:line="338" w:lineRule="auto" w:before="29"/>
        <w:ind w:right="109" w:firstLine="482"/>
        <w:jc w:val="both"/>
      </w:pPr>
      <w:r>
        <w:rPr>
          <w:w w:val="95"/>
        </w:rPr>
        <w:t>本公司销售应税产品的收入适用</w:t>
      </w:r>
      <w:r>
        <w:rPr>
          <w:spacing w:val="38"/>
          <w:w w:val="95"/>
        </w:rPr>
        <w:t> </w:t>
      </w:r>
      <w:r>
        <w:rPr>
          <w:rFonts w:ascii="Times New Roman" w:hAnsi="Times New Roman" w:cs="Times New Roman" w:eastAsia="Times New Roman" w:hint="default"/>
          <w:w w:val="95"/>
        </w:rPr>
        <w:t>17%</w:t>
      </w:r>
      <w:r>
        <w:rPr>
          <w:w w:val="95"/>
        </w:rPr>
        <w:t>的增值税税率，本公司出口销售业务适用</w:t>
      </w:r>
      <w:r>
        <w:rPr>
          <w:rFonts w:ascii="Times New Roman" w:hAnsi="Times New Roman" w:cs="Times New Roman" w:eastAsia="Times New Roman" w:hint="default"/>
          <w:w w:val="95"/>
        </w:rPr>
        <w:t>“</w:t>
      </w:r>
      <w:r>
        <w:rPr>
          <w:w w:val="95"/>
        </w:rPr>
        <w:t>免、抵、</w:t>
      </w:r>
      <w:r>
        <w:rPr>
          <w:w w:val="63"/>
        </w:rPr>
        <w:t> </w:t>
      </w:r>
      <w:r>
        <w:rPr>
          <w:spacing w:val="-3"/>
        </w:rPr>
        <w:t>退</w:t>
      </w:r>
      <w:r>
        <w:rPr>
          <w:rFonts w:ascii="Times New Roman" w:hAnsi="Times New Roman" w:cs="Times New Roman" w:eastAsia="Times New Roman" w:hint="default"/>
          <w:spacing w:val="-3"/>
        </w:rPr>
        <w:t>”</w:t>
      </w:r>
      <w:r>
        <w:rPr>
          <w:spacing w:val="-3"/>
        </w:rPr>
        <w:t>税收政策，在</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月以前公司产品适用</w:t>
      </w:r>
      <w:r>
        <w:rPr>
          <w:spacing w:val="-61"/>
        </w:rPr>
        <w:t> </w:t>
      </w:r>
      <w:r>
        <w:rPr>
          <w:rFonts w:ascii="Times New Roman" w:hAnsi="Times New Roman" w:cs="Times New Roman" w:eastAsia="Times New Roman" w:hint="default"/>
        </w:rPr>
        <w:t>14%</w:t>
      </w:r>
      <w:r>
        <w:rPr/>
        <w:t>及</w:t>
      </w:r>
      <w:r>
        <w:rPr>
          <w:spacing w:val="-63"/>
        </w:rPr>
        <w:t> </w:t>
      </w:r>
      <w:r>
        <w:rPr>
          <w:rFonts w:ascii="Times New Roman" w:hAnsi="Times New Roman" w:cs="Times New Roman" w:eastAsia="Times New Roman" w:hint="default"/>
        </w:rPr>
        <w:t>17%</w:t>
      </w:r>
      <w:r>
        <w:rPr/>
        <w:t>两档退税率；</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月以后原 适用的</w:t>
      </w:r>
      <w:r>
        <w:rPr>
          <w:spacing w:val="-61"/>
        </w:rPr>
        <w:t> </w:t>
      </w:r>
      <w:r>
        <w:rPr>
          <w:rFonts w:ascii="Times New Roman" w:hAnsi="Times New Roman" w:cs="Times New Roman" w:eastAsia="Times New Roman" w:hint="default"/>
        </w:rPr>
        <w:t>14%</w:t>
      </w:r>
      <w:r>
        <w:rPr/>
        <w:t>退税率变更为</w:t>
      </w:r>
      <w:r>
        <w:rPr>
          <w:spacing w:val="-61"/>
        </w:rPr>
        <w:t> </w:t>
      </w:r>
      <w:r>
        <w:rPr>
          <w:rFonts w:ascii="Times New Roman" w:hAnsi="Times New Roman" w:cs="Times New Roman" w:eastAsia="Times New Roman" w:hint="default"/>
        </w:rPr>
        <w:t>15%</w:t>
      </w:r>
      <w:r>
        <w:rPr/>
        <w:t>，即公司出口销售业务适用</w:t>
      </w:r>
      <w:r>
        <w:rPr>
          <w:spacing w:val="-61"/>
        </w:rPr>
        <w:t> </w:t>
      </w:r>
      <w:r>
        <w:rPr>
          <w:rFonts w:ascii="Times New Roman" w:hAnsi="Times New Roman" w:cs="Times New Roman" w:eastAsia="Times New Roman" w:hint="default"/>
        </w:rPr>
        <w:t>15%</w:t>
      </w:r>
      <w:r>
        <w:rPr/>
        <w:t>及</w:t>
      </w:r>
      <w:r>
        <w:rPr>
          <w:spacing w:val="-61"/>
        </w:rPr>
        <w:t> </w:t>
      </w:r>
      <w:r>
        <w:rPr>
          <w:rFonts w:ascii="Times New Roman" w:hAnsi="Times New Roman" w:cs="Times New Roman" w:eastAsia="Times New Roman" w:hint="default"/>
        </w:rPr>
        <w:t>17%</w:t>
      </w:r>
      <w:r>
        <w:rPr/>
        <w:t>两档退税率。</w:t>
      </w:r>
    </w:p>
    <w:p>
      <w:pPr>
        <w:pStyle w:val="BodyText"/>
        <w:spacing w:line="240" w:lineRule="auto" w:before="24"/>
        <w:ind w:left="595" w:right="91"/>
        <w:jc w:val="left"/>
      </w:pPr>
      <w:r>
        <w:rPr/>
        <w:t>本公司及控股子公司本报告期企业所得税税率为：</w:t>
      </w:r>
    </w:p>
    <w:p>
      <w:pPr>
        <w:spacing w:line="240" w:lineRule="auto" w:before="0"/>
        <w:rPr>
          <w:rFonts w:ascii="宋体" w:hAnsi="宋体" w:cs="宋体" w:eastAsia="宋体" w:hint="default"/>
          <w:sz w:val="24"/>
          <w:szCs w:val="24"/>
        </w:rPr>
      </w:pPr>
    </w:p>
    <w:p>
      <w:pPr>
        <w:tabs>
          <w:tab w:pos="7513" w:val="left" w:leader="none"/>
        </w:tabs>
        <w:spacing w:before="179"/>
        <w:ind w:left="2994" w:right="91" w:firstLine="0"/>
        <w:jc w:val="left"/>
        <w:rPr>
          <w:rFonts w:ascii="宋体" w:hAnsi="宋体" w:cs="宋体" w:eastAsia="宋体" w:hint="default"/>
          <w:sz w:val="21"/>
          <w:szCs w:val="21"/>
        </w:rPr>
      </w:pPr>
      <w:r>
        <w:rPr>
          <w:rFonts w:ascii="宋体" w:hAnsi="宋体" w:cs="宋体" w:eastAsia="宋体" w:hint="default"/>
          <w:w w:val="95"/>
          <w:sz w:val="21"/>
          <w:szCs w:val="21"/>
        </w:rPr>
        <w:t>公司名称</w:t>
        <w:tab/>
      </w:r>
      <w:r>
        <w:rPr>
          <w:rFonts w:ascii="Times New Roman" w:hAnsi="Times New Roman" w:cs="Times New Roman" w:eastAsia="Times New Roman" w:hint="default"/>
          <w:b/>
          <w:bCs/>
          <w:sz w:val="21"/>
          <w:szCs w:val="21"/>
        </w:rPr>
        <w:t>2011</w:t>
      </w:r>
      <w:r>
        <w:rPr>
          <w:rFonts w:ascii="宋体" w:hAnsi="宋体" w:cs="宋体" w:eastAsia="宋体" w:hint="default"/>
          <w:sz w:val="21"/>
          <w:szCs w:val="21"/>
        </w:rPr>
        <w:t>年度</w:t>
      </w:r>
    </w:p>
    <w:p>
      <w:pPr>
        <w:spacing w:line="240" w:lineRule="auto" w:before="3"/>
        <w:rPr>
          <w:rFonts w:ascii="宋体" w:hAnsi="宋体" w:cs="宋体" w:eastAsia="宋体" w:hint="default"/>
          <w:sz w:val="6"/>
          <w:szCs w:val="6"/>
        </w:rPr>
      </w:pPr>
    </w:p>
    <w:p>
      <w:pPr>
        <w:tabs>
          <w:tab w:pos="6806" w:val="left" w:leader="none"/>
        </w:tabs>
        <w:spacing w:line="20" w:lineRule="exact"/>
        <w:ind w:left="828" w:right="0" w:firstLine="0"/>
        <w:rPr>
          <w:rFonts w:ascii="宋体" w:hAnsi="宋体" w:cs="宋体" w:eastAsia="宋体" w:hint="default"/>
          <w:sz w:val="2"/>
          <w:szCs w:val="2"/>
        </w:rPr>
      </w:pPr>
      <w:r>
        <w:rPr>
          <w:rFonts w:ascii="宋体"/>
          <w:sz w:val="2"/>
        </w:rPr>
        <w:pict>
          <v:group style="width:257.9pt;height:.5pt;mso-position-horizontal-relative:char;mso-position-vertical-relative:line" coordorigin="0,0" coordsize="5158,10">
            <v:group style="position:absolute;left:5;top:5;width:5148;height:2" coordorigin="5,5" coordsize="5148,2">
              <v:shape style="position:absolute;left:5;top:5;width:5148;height:2" coordorigin="5,5" coordsize="5148,0" path="m5,5l5153,5e" filled="false" stroked="true" strokeweight=".48pt" strokecolor="#000000">
                <v:path arrowok="t"/>
              </v:shape>
            </v:group>
          </v:group>
        </w:pict>
      </w:r>
      <w:r>
        <w:rPr>
          <w:rFonts w:ascii="宋体"/>
          <w:sz w:val="2"/>
        </w:rPr>
      </w:r>
      <w:r>
        <w:rPr>
          <w:rFonts w:ascii="宋体"/>
          <w:sz w:val="2"/>
        </w:rPr>
        <w:tab/>
      </w:r>
      <w:r>
        <w:rPr>
          <w:rFonts w:ascii="宋体"/>
          <w:sz w:val="2"/>
        </w:rPr>
        <w:pict>
          <v:group style="width:111.5pt;height:.5pt;mso-position-horizontal-relative:char;mso-position-vertical-relative:line" coordorigin="0,0" coordsize="2230,10">
            <v:group style="position:absolute;left:5;top:5;width:2220;height:2" coordorigin="5,5" coordsize="2220,2">
              <v:shape style="position:absolute;left:5;top:5;width:2220;height:2" coordorigin="5,5" coordsize="2220,0" path="m5,5l2225,5e" filled="false" stroked="true" strokeweight=".48pt" strokecolor="#000000">
                <v:path arrowok="t"/>
              </v:shape>
            </v:group>
          </v:group>
        </w:pict>
      </w:r>
      <w:r>
        <w:rPr>
          <w:rFonts w:ascii="宋体"/>
          <w:sz w:val="2"/>
        </w:rPr>
      </w:r>
    </w:p>
    <w:p>
      <w:pPr>
        <w:tabs>
          <w:tab w:pos="7730" w:val="left" w:leader="none"/>
        </w:tabs>
        <w:spacing w:before="13"/>
        <w:ind w:left="864"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本公司</w:t>
        <w:tab/>
      </w:r>
      <w:r>
        <w:rPr>
          <w:rFonts w:ascii="Times New Roman" w:hAnsi="Times New Roman" w:cs="Times New Roman" w:eastAsia="Times New Roman" w:hint="default"/>
          <w:sz w:val="21"/>
          <w:szCs w:val="21"/>
        </w:rPr>
        <w:t>15%</w:t>
      </w:r>
    </w:p>
    <w:p>
      <w:pPr>
        <w:tabs>
          <w:tab w:pos="7730" w:val="left" w:leader="none"/>
        </w:tabs>
        <w:spacing w:before="107"/>
        <w:ind w:left="864"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武汉盛兴业软件技术有限公司（</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盛兴业软件</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tab/>
      </w:r>
      <w:r>
        <w:rPr>
          <w:rFonts w:ascii="Times New Roman" w:hAnsi="Times New Roman" w:cs="Times New Roman" w:eastAsia="Times New Roman" w:hint="default"/>
          <w:sz w:val="21"/>
          <w:szCs w:val="21"/>
        </w:rPr>
        <w:t>25%</w:t>
      </w:r>
    </w:p>
    <w:p>
      <w:pPr>
        <w:spacing w:line="240" w:lineRule="auto" w:before="0"/>
        <w:rPr>
          <w:rFonts w:ascii="Times New Roman" w:hAnsi="Times New Roman" w:cs="Times New Roman" w:eastAsia="Times New Roman" w:hint="default"/>
          <w:sz w:val="20"/>
          <w:szCs w:val="20"/>
        </w:rPr>
      </w:pPr>
    </w:p>
    <w:p>
      <w:pPr>
        <w:pStyle w:val="BodyText"/>
        <w:spacing w:line="240" w:lineRule="auto" w:before="174"/>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．税收优惠及批文</w:t>
      </w:r>
    </w:p>
    <w:p>
      <w:pPr>
        <w:pStyle w:val="BodyText"/>
        <w:spacing w:line="240" w:lineRule="auto" w:before="135"/>
        <w:ind w:left="595" w:right="91"/>
        <w:jc w:val="left"/>
      </w:pPr>
      <w:r>
        <w:rPr/>
        <w:t>（</w:t>
      </w:r>
      <w:r>
        <w:rPr>
          <w:rFonts w:ascii="Times New Roman" w:hAnsi="Times New Roman" w:cs="Times New Roman" w:eastAsia="Times New Roman" w:hint="default"/>
        </w:rPr>
        <w:t>1</w:t>
      </w:r>
      <w:r>
        <w:rPr/>
        <w:t>）增值税税收优惠</w:t>
      </w:r>
    </w:p>
    <w:p>
      <w:pPr>
        <w:pStyle w:val="BodyText"/>
        <w:spacing w:line="338" w:lineRule="auto" w:before="133"/>
        <w:ind w:right="91" w:firstLine="482"/>
        <w:jc w:val="left"/>
      </w:pPr>
      <w:r>
        <w:rPr>
          <w:w w:val="95"/>
        </w:rPr>
        <w:t>根据财税</w:t>
      </w:r>
      <w:r>
        <w:rPr>
          <w:rFonts w:ascii="Times New Roman" w:hAnsi="Times New Roman" w:cs="Times New Roman" w:eastAsia="Times New Roman" w:hint="default"/>
          <w:w w:val="95"/>
        </w:rPr>
        <w:t>[2000]25</w:t>
      </w:r>
      <w:r>
        <w:rPr>
          <w:rFonts w:ascii="Times New Roman" w:hAnsi="Times New Roman" w:cs="Times New Roman" w:eastAsia="Times New Roman" w:hint="default"/>
          <w:spacing w:val="7"/>
          <w:w w:val="95"/>
        </w:rPr>
        <w:t> </w:t>
      </w:r>
      <w:r>
        <w:rPr>
          <w:spacing w:val="-2"/>
          <w:w w:val="95"/>
        </w:rPr>
        <w:t>号《关于鼓励软件产业和集成电路产业发展有关税收政策问题的通知》</w:t>
      </w:r>
      <w:r>
        <w:rPr>
          <w:w w:val="50"/>
        </w:rPr>
        <w:t> </w:t>
      </w:r>
      <w:r>
        <w:rPr/>
        <w:t>规定，</w:t>
      </w:r>
      <w:r>
        <w:rPr>
          <w:rFonts w:ascii="Times New Roman" w:hAnsi="Times New Roman" w:cs="Times New Roman" w:eastAsia="Times New Roman" w:hint="default"/>
        </w:rPr>
        <w:t>“</w:t>
      </w:r>
      <w:r>
        <w:rPr/>
        <w:t>自</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日起至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年底以前，对增值税一般纳税人销售其自行开发生产</w:t>
      </w:r>
    </w:p>
    <w:p>
      <w:pPr>
        <w:spacing w:after="0" w:line="338" w:lineRule="auto"/>
        <w:jc w:val="left"/>
        <w:sectPr>
          <w:pgSz w:w="11910" w:h="16840"/>
          <w:pgMar w:header="918" w:footer="943" w:top="1120" w:bottom="1140" w:left="1020" w:right="1020"/>
        </w:sectPr>
      </w:pPr>
    </w:p>
    <w:p>
      <w:pPr>
        <w:spacing w:line="240" w:lineRule="auto" w:before="1"/>
        <w:rPr>
          <w:rFonts w:ascii="宋体" w:hAnsi="宋体" w:cs="宋体" w:eastAsia="宋体" w:hint="default"/>
          <w:sz w:val="18"/>
          <w:szCs w:val="18"/>
        </w:rPr>
      </w:pPr>
    </w:p>
    <w:p>
      <w:pPr>
        <w:pStyle w:val="BodyText"/>
        <w:spacing w:line="348" w:lineRule="auto" w:before="26"/>
        <w:ind w:right="237"/>
        <w:jc w:val="both"/>
      </w:pPr>
      <w:r>
        <w:rPr/>
        <w:t>的软件产品，按 </w:t>
      </w:r>
      <w:r>
        <w:rPr>
          <w:rFonts w:ascii="Times New Roman" w:hAnsi="Times New Roman" w:cs="Times New Roman" w:eastAsia="Times New Roman" w:hint="default"/>
        </w:rPr>
        <w:t>17</w:t>
      </w:r>
      <w:r>
        <w:rPr/>
        <w:t>％的法定税率征收增值税后，对其增值税实际税负超过</w:t>
      </w:r>
      <w:r>
        <w:rPr>
          <w:spacing w:val="-88"/>
        </w:rPr>
        <w:t> </w:t>
      </w:r>
      <w:r>
        <w:rPr>
          <w:rFonts w:ascii="Times New Roman" w:hAnsi="Times New Roman" w:cs="Times New Roman" w:eastAsia="Times New Roman" w:hint="default"/>
        </w:rPr>
        <w:t>3</w:t>
      </w:r>
      <w:r>
        <w:rPr/>
        <w:t>％的部分实行即 征即退政策。所退税款由企业用于研究开发软件产品和扩大再生产，不作为企业所得税应税 收入，不予征收企业所得税</w:t>
      </w:r>
      <w:r>
        <w:rPr>
          <w:rFonts w:ascii="Times New Roman" w:hAnsi="Times New Roman" w:cs="Times New Roman" w:eastAsia="Times New Roman" w:hint="default"/>
        </w:rPr>
        <w:t>”</w:t>
      </w:r>
      <w:r>
        <w:rPr/>
        <w:t>。</w:t>
      </w:r>
    </w:p>
    <w:p>
      <w:pPr>
        <w:pStyle w:val="BodyText"/>
        <w:spacing w:line="240" w:lineRule="auto" w:before="16"/>
        <w:ind w:left="595" w:right="0"/>
        <w:jc w:val="left"/>
        <w:rPr>
          <w:rFonts w:ascii="Times New Roman" w:hAnsi="Times New Roman" w:cs="Times New Roman" w:eastAsia="Times New Roman" w:hint="default"/>
        </w:rPr>
      </w:pPr>
      <w:r>
        <w:rPr>
          <w:spacing w:val="3"/>
        </w:rPr>
        <w:t>盛兴业软件于</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3"/>
        </w:rPr>
        <w:t>日取得湖北省信息产业厅颁布的认定号为鄂</w:t>
      </w:r>
      <w:r>
        <w:rPr>
          <w:spacing w:val="-56"/>
        </w:rPr>
        <w:t> </w:t>
      </w:r>
      <w:r>
        <w:rPr>
          <w:rFonts w:ascii="Times New Roman" w:hAnsi="Times New Roman" w:cs="Times New Roman" w:eastAsia="Times New Roman" w:hint="default"/>
        </w:rPr>
        <w:t>R-2006-0037</w:t>
      </w:r>
    </w:p>
    <w:p>
      <w:pPr>
        <w:pStyle w:val="BodyText"/>
        <w:spacing w:line="338" w:lineRule="auto" w:before="133"/>
        <w:ind w:right="232"/>
        <w:jc w:val="both"/>
        <w:rPr>
          <w:rFonts w:ascii="Times New Roman" w:hAnsi="Times New Roman" w:cs="Times New Roman" w:eastAsia="Times New Roman" w:hint="default"/>
        </w:rPr>
      </w:pPr>
      <w:r>
        <w:rPr>
          <w:spacing w:val="-5"/>
        </w:rPr>
        <w:t>号软件企业认定证书，据此盛兴业软件自</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日销售自行开 发生产的软件产品，按 </w:t>
      </w:r>
      <w:r>
        <w:rPr>
          <w:rFonts w:ascii="Times New Roman" w:hAnsi="Times New Roman" w:cs="Times New Roman" w:eastAsia="Times New Roman" w:hint="default"/>
        </w:rPr>
        <w:t>17</w:t>
      </w:r>
      <w:r>
        <w:rPr/>
        <w:t>％的法定税率征收增值税后，对增值税实际税负超过</w:t>
      </w:r>
      <w:r>
        <w:rPr>
          <w:spacing w:val="-87"/>
        </w:rPr>
        <w:t> </w:t>
      </w:r>
      <w:r>
        <w:rPr>
          <w:rFonts w:ascii="Times New Roman" w:hAnsi="Times New Roman" w:cs="Times New Roman" w:eastAsia="Times New Roman" w:hint="default"/>
        </w:rPr>
        <w:t>3</w:t>
      </w:r>
      <w:r>
        <w:rPr/>
        <w:t>％的部分享 受即征即退政策。根据财税</w:t>
      </w:r>
      <w:r>
        <w:rPr>
          <w:rFonts w:ascii="Times New Roman" w:hAnsi="Times New Roman" w:cs="Times New Roman" w:eastAsia="Times New Roman" w:hint="default"/>
        </w:rPr>
        <w:t>[2011]100 </w:t>
      </w:r>
      <w:r>
        <w:rPr/>
        <w:t>号《关于软件产品增值税政策的通知》规定，</w:t>
      </w:r>
      <w:r>
        <w:rPr>
          <w:rFonts w:ascii="Times New Roman" w:hAnsi="Times New Roman" w:cs="Times New Roman" w:eastAsia="Times New Roman" w:hint="default"/>
        </w:rPr>
        <w:t>“</w:t>
      </w:r>
      <w:r>
        <w:rPr/>
        <w:t>自</w:t>
      </w:r>
      <w:r>
        <w:rPr>
          <w:spacing w:val="-66"/>
        </w:rPr>
        <w:t> </w:t>
      </w:r>
      <w:r>
        <w:rPr>
          <w:rFonts w:ascii="Times New Roman" w:hAnsi="Times New Roman" w:cs="Times New Roman" w:eastAsia="Times New Roman" w:hint="default"/>
          <w:spacing w:val="-3"/>
        </w:rPr>
        <w:t>2011</w:t>
      </w:r>
    </w:p>
    <w:p>
      <w:pPr>
        <w:pStyle w:val="BodyText"/>
        <w:spacing w:line="336" w:lineRule="auto" w:before="27"/>
        <w:ind w:right="230"/>
        <w:jc w:val="both"/>
      </w:pP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日起，对增值税一般纳税人销售其自行开发生产的软件产品，按</w:t>
      </w:r>
      <w:r>
        <w:rPr>
          <w:spacing w:val="-65"/>
        </w:rPr>
        <w:t> </w:t>
      </w:r>
      <w:r>
        <w:rPr>
          <w:rFonts w:ascii="Times New Roman" w:hAnsi="Times New Roman" w:cs="Times New Roman" w:eastAsia="Times New Roman" w:hint="default"/>
        </w:rPr>
        <w:t>17</w:t>
      </w:r>
      <w:r>
        <w:rPr/>
        <w:t>％的法定税率征 收增值税后，对其增值税实际税负超过</w:t>
      </w:r>
      <w:r>
        <w:rPr>
          <w:spacing w:val="-67"/>
        </w:rPr>
        <w:t> </w:t>
      </w:r>
      <w:r>
        <w:rPr>
          <w:rFonts w:ascii="Times New Roman" w:hAnsi="Times New Roman" w:cs="Times New Roman" w:eastAsia="Times New Roman" w:hint="default"/>
        </w:rPr>
        <w:t>3</w:t>
      </w:r>
      <w:r>
        <w:rPr/>
        <w:t>％的部分实行即征即退政策。</w:t>
      </w:r>
      <w:r>
        <w:rPr>
          <w:rFonts w:ascii="Times New Roman" w:hAnsi="Times New Roman" w:cs="Times New Roman" w:eastAsia="Times New Roman" w:hint="default"/>
        </w:rPr>
        <w:t>”</w:t>
      </w:r>
      <w:r>
        <w:rPr/>
        <w:t>据此本期内盛兴业软 件销售自行开发生产的软件产品，按</w:t>
      </w:r>
      <w:r>
        <w:rPr>
          <w:spacing w:val="-79"/>
        </w:rPr>
        <w:t> </w:t>
      </w:r>
      <w:r>
        <w:rPr>
          <w:rFonts w:ascii="Times New Roman" w:hAnsi="Times New Roman" w:cs="Times New Roman" w:eastAsia="Times New Roman" w:hint="default"/>
        </w:rPr>
        <w:t>17</w:t>
      </w:r>
      <w:r>
        <w:rPr/>
        <w:t>％的法定税率征收增值税后，对增值税实际税负超过 </w:t>
      </w:r>
      <w:r>
        <w:rPr>
          <w:rFonts w:ascii="Times New Roman" w:hAnsi="Times New Roman" w:cs="Times New Roman" w:eastAsia="Times New Roman" w:hint="default"/>
        </w:rPr>
        <w:t>3</w:t>
      </w:r>
      <w:r>
        <w:rPr/>
        <w:t>％的部分享受即征即退政策。</w:t>
      </w:r>
    </w:p>
    <w:p>
      <w:pPr>
        <w:pStyle w:val="BodyText"/>
        <w:spacing w:line="240" w:lineRule="auto" w:before="29"/>
        <w:ind w:left="595" w:right="0"/>
        <w:jc w:val="left"/>
      </w:pPr>
      <w:r>
        <w:rPr/>
        <w:t>（</w:t>
      </w:r>
      <w:r>
        <w:rPr>
          <w:rFonts w:ascii="Times New Roman" w:hAnsi="Times New Roman" w:cs="Times New Roman" w:eastAsia="Times New Roman" w:hint="default"/>
        </w:rPr>
        <w:t>2</w:t>
      </w:r>
      <w:r>
        <w:rPr/>
        <w:t>）所得税税收优惠</w:t>
      </w:r>
    </w:p>
    <w:p>
      <w:pPr>
        <w:pStyle w:val="BodyText"/>
        <w:spacing w:line="338" w:lineRule="auto" w:before="135"/>
        <w:ind w:right="112" w:firstLine="482"/>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日，本公司接到湖北省科技厅、湖北省财政厅、湖北省国家税务局、湖 北省地方税务局联合批准颁发的高新技术企业证书</w:t>
      </w:r>
      <w:r>
        <w:rPr>
          <w:spacing w:val="-79"/>
        </w:rPr>
        <w:t> </w:t>
      </w:r>
      <w:r>
        <w:rPr>
          <w:rFonts w:ascii="Times New Roman" w:hAnsi="Times New Roman" w:cs="Times New Roman" w:eastAsia="Times New Roman" w:hint="default"/>
        </w:rPr>
        <w:t>,</w:t>
      </w:r>
      <w:r>
        <w:rPr/>
        <w:t>证书编号</w:t>
      </w:r>
      <w:r>
        <w:rPr>
          <w:spacing w:val="-52"/>
        </w:rPr>
        <w:t> </w:t>
      </w:r>
      <w:r>
        <w:rPr>
          <w:rFonts w:ascii="Times New Roman" w:hAnsi="Times New Roman" w:cs="Times New Roman" w:eastAsia="Times New Roman" w:hint="default"/>
        </w:rPr>
        <w:t>GR200842000267</w:t>
      </w:r>
      <w:r>
        <w:rPr/>
        <w:t>。根据高新技</w:t>
      </w:r>
      <w:r>
        <w:rPr>
          <w:spacing w:val="-117"/>
        </w:rPr>
        <w:t> </w:t>
      </w:r>
      <w:r>
        <w:rPr>
          <w:spacing w:val="-117"/>
        </w:rPr>
      </w:r>
      <w:r>
        <w:rPr>
          <w:spacing w:val="-6"/>
        </w:rPr>
        <w:t>术企业所得税优惠政策，本公司</w:t>
      </w:r>
      <w:r>
        <w:rPr>
          <w:spacing w:val="-60"/>
        </w:rPr>
        <w:t> </w:t>
      </w:r>
      <w:r>
        <w:rPr>
          <w:rFonts w:ascii="Times New Roman" w:hAnsi="Times New Roman" w:cs="Times New Roman" w:eastAsia="Times New Roman" w:hint="default"/>
        </w:rPr>
        <w:t>2008 </w:t>
      </w:r>
      <w:r>
        <w:rPr>
          <w:spacing w:val="-12"/>
        </w:rPr>
        <w:t>年度、</w:t>
      </w:r>
      <w:r>
        <w:rPr>
          <w:rFonts w:ascii="Times New Roman" w:hAnsi="Times New Roman" w:cs="Times New Roman" w:eastAsia="Times New Roman" w:hint="default"/>
          <w:spacing w:val="-12"/>
        </w:rPr>
        <w:t>2009</w:t>
      </w:r>
      <w:r>
        <w:rPr>
          <w:rFonts w:ascii="Times New Roman" w:hAnsi="Times New Roman" w:cs="Times New Roman" w:eastAsia="Times New Roman" w:hint="default"/>
        </w:rPr>
        <w:t> </w:t>
      </w:r>
      <w:r>
        <w:rPr/>
        <w:t>年度和</w:t>
      </w:r>
      <w:r>
        <w:rPr>
          <w:spacing w:val="-60"/>
        </w:rPr>
        <w:t> </w:t>
      </w:r>
      <w:r>
        <w:rPr>
          <w:rFonts w:ascii="Times New Roman" w:hAnsi="Times New Roman" w:cs="Times New Roman" w:eastAsia="Times New Roman" w:hint="default"/>
        </w:rPr>
        <w:t>2010 </w:t>
      </w:r>
      <w:r>
        <w:rPr/>
        <w:t>年度执行企业所得税率为</w:t>
      </w:r>
      <w:r>
        <w:rPr>
          <w:spacing w:val="-60"/>
        </w:rPr>
        <w:t> </w:t>
      </w:r>
      <w:r>
        <w:rPr>
          <w:rFonts w:ascii="Times New Roman" w:hAnsi="Times New Roman" w:cs="Times New Roman" w:eastAsia="Times New Roman" w:hint="default"/>
        </w:rPr>
        <w:t>15%</w:t>
      </w:r>
      <w:r>
        <w:rPr/>
        <w:t>。</w:t>
      </w:r>
    </w:p>
    <w:p>
      <w:pPr>
        <w:pStyle w:val="BodyText"/>
        <w:spacing w:line="240" w:lineRule="auto" w:before="24"/>
        <w:ind w:left="595" w:right="0"/>
        <w:jc w:val="left"/>
      </w:pPr>
      <w:r>
        <w:rPr/>
        <w:t>本公司已于</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月取得高新技术企业证书，该高新技术企业证书于</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343" w:lineRule="auto" w:before="135"/>
        <w:ind w:right="232"/>
        <w:jc w:val="both"/>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日到期。本公司于</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日已就高新技术企业资格提出复审申请。根据</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14 </w:t>
      </w:r>
      <w:r>
        <w:rPr/>
        <w:t>日鄂认定办</w:t>
      </w:r>
      <w:r>
        <w:rPr>
          <w:rFonts w:ascii="Times New Roman" w:hAnsi="Times New Roman" w:cs="Times New Roman" w:eastAsia="Times New Roman" w:hint="default"/>
        </w:rPr>
        <w:t>[2011]16</w:t>
      </w:r>
      <w:r>
        <w:rPr>
          <w:rFonts w:ascii="Times New Roman" w:hAnsi="Times New Roman" w:cs="Times New Roman" w:eastAsia="Times New Roman" w:hint="default"/>
          <w:spacing w:val="11"/>
        </w:rPr>
        <w:t> </w:t>
      </w:r>
      <w:r>
        <w:rPr>
          <w:spacing w:val="3"/>
        </w:rPr>
        <w:t>号《关于公示湖北省</w:t>
      </w:r>
      <w:r>
        <w:rPr>
          <w:spacing w:val="-3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spacing w:val="3"/>
        </w:rPr>
        <w:t>年第一批拟通过复审高新技术企业名单的通</w:t>
      </w:r>
      <w:r>
        <w:rPr>
          <w:spacing w:val="-114"/>
        </w:rPr>
        <w:t> </w:t>
      </w:r>
      <w:r>
        <w:rPr>
          <w:spacing w:val="-114"/>
        </w:rPr>
      </w:r>
      <w:r>
        <w:rPr>
          <w:spacing w:val="-5"/>
        </w:rPr>
        <w:t>知》，本公司已成为湖北省第一批拟通过复审的高新技术企业，并已取得复审后的高新技术企</w:t>
      </w:r>
      <w:r>
        <w:rPr>
          <w:spacing w:val="-118"/>
        </w:rPr>
        <w:t> </w:t>
      </w:r>
      <w:r>
        <w:rPr>
          <w:spacing w:val="-118"/>
        </w:rPr>
      </w:r>
      <w:r>
        <w:rPr/>
        <w:t>业资格证书，因此本公司</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年度执行企业所得税率为</w:t>
      </w:r>
      <w:r>
        <w:rPr>
          <w:spacing w:val="-63"/>
        </w:rPr>
        <w:t> </w:t>
      </w:r>
      <w:r>
        <w:rPr>
          <w:rFonts w:ascii="Times New Roman" w:hAnsi="Times New Roman" w:cs="Times New Roman" w:eastAsia="Times New Roman" w:hint="default"/>
        </w:rPr>
        <w:t>15%</w:t>
      </w:r>
      <w:r>
        <w:rPr/>
        <w:t>。</w:t>
      </w:r>
    </w:p>
    <w:p>
      <w:pPr>
        <w:pStyle w:val="BodyText"/>
        <w:spacing w:line="348" w:lineRule="auto" w:before="21"/>
        <w:ind w:right="230" w:firstLine="482"/>
        <w:jc w:val="both"/>
      </w:pPr>
      <w:r>
        <w:rPr>
          <w:w w:val="95"/>
        </w:rPr>
        <w:t>根据财税</w:t>
      </w:r>
      <w:r>
        <w:rPr>
          <w:rFonts w:ascii="Times New Roman" w:hAnsi="Times New Roman" w:cs="Times New Roman" w:eastAsia="Times New Roman" w:hint="default"/>
          <w:w w:val="95"/>
        </w:rPr>
        <w:t>[2000]25</w:t>
      </w:r>
      <w:r>
        <w:rPr>
          <w:rFonts w:ascii="Times New Roman" w:hAnsi="Times New Roman" w:cs="Times New Roman" w:eastAsia="Times New Roman" w:hint="default"/>
          <w:spacing w:val="2"/>
          <w:w w:val="95"/>
        </w:rPr>
        <w:t> </w:t>
      </w:r>
      <w:r>
        <w:rPr>
          <w:spacing w:val="-2"/>
          <w:w w:val="95"/>
        </w:rPr>
        <w:t>号规定，对我国境内新办软件生产企业经认定后，自开始获利年度起，</w:t>
      </w:r>
      <w:r>
        <w:rPr>
          <w:w w:val="50"/>
        </w:rPr>
        <w:t> </w:t>
      </w:r>
      <w:r>
        <w:rPr/>
        <w:t>第一年和第二年免征企业所得税，第三年至第五年减半征收企业所得税。据此，盛兴业软件</w:t>
      </w:r>
      <w:r>
        <w:rPr/>
        <w:t> 取得了武汉市国家税务局东湖新技术开发区分局下发（</w:t>
      </w:r>
      <w:r>
        <w:rPr>
          <w:rFonts w:ascii="Times New Roman" w:hAnsi="Times New Roman" w:cs="Times New Roman" w:eastAsia="Times New Roman" w:hint="default"/>
        </w:rPr>
        <w:t>2007</w:t>
      </w:r>
      <w:r>
        <w:rPr>
          <w:rFonts w:ascii="Times New Roman" w:hAnsi="Times New Roman" w:cs="Times New Roman" w:eastAsia="Times New Roman" w:hint="default"/>
          <w:spacing w:val="-38"/>
        </w:rPr>
        <w:t> </w:t>
      </w:r>
      <w:r>
        <w:rPr/>
        <w:t>年）东国税减免字第（</w:t>
      </w:r>
      <w:r>
        <w:rPr>
          <w:rFonts w:ascii="Times New Roman" w:hAnsi="Times New Roman" w:cs="Times New Roman" w:eastAsia="Times New Roman" w:hint="default"/>
        </w:rPr>
        <w:t>22</w:t>
      </w:r>
      <w:r>
        <w:rPr/>
        <w:t>）号、</w:t>
      </w:r>
    </w:p>
    <w:p>
      <w:pPr>
        <w:pStyle w:val="BodyText"/>
        <w:spacing w:line="338" w:lineRule="auto" w:before="16"/>
        <w:ind w:right="230"/>
        <w:jc w:val="both"/>
      </w:pPr>
      <w:r>
        <w:rPr/>
        <w:t>（</w:t>
      </w:r>
      <w:r>
        <w:rPr>
          <w:rFonts w:ascii="Times New Roman" w:hAnsi="Times New Roman" w:cs="Times New Roman" w:eastAsia="Times New Roman" w:hint="default"/>
        </w:rPr>
        <w:t>2008</w:t>
      </w:r>
      <w:r>
        <w:rPr/>
        <w:t>）东国税减免字第</w:t>
      </w:r>
      <w:r>
        <w:rPr>
          <w:spacing w:val="-51"/>
        </w:rPr>
        <w:t> </w:t>
      </w:r>
      <w:r>
        <w:rPr>
          <w:rFonts w:ascii="Times New Roman" w:hAnsi="Times New Roman" w:cs="Times New Roman" w:eastAsia="Times New Roman" w:hint="default"/>
        </w:rPr>
        <w:t>10 </w:t>
      </w:r>
      <w:r>
        <w:rPr/>
        <w:t>号《武汉市东湖新技术开发区国税局减免企业所得税批复</w:t>
      </w:r>
      <w:r>
        <w:rPr>
          <w:spacing w:val="-94"/>
        </w:rPr>
        <w:t> </w:t>
      </w:r>
      <w:r>
        <w:rPr>
          <w:spacing w:val="-40"/>
        </w:rPr>
        <w:t>》、东</w:t>
      </w:r>
      <w:r>
        <w:rPr/>
        <w:t> </w:t>
      </w:r>
      <w:r>
        <w:rPr>
          <w:spacing w:val="-1"/>
        </w:rPr>
        <w:t>新国税所减免字［</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016</w:t>
      </w:r>
      <w:r>
        <w:rPr>
          <w:rFonts w:ascii="Times New Roman" w:hAnsi="Times New Roman" w:cs="Times New Roman" w:eastAsia="Times New Roman" w:hint="default"/>
          <w:spacing w:val="13"/>
        </w:rPr>
        <w:t> </w:t>
      </w:r>
      <w:r>
        <w:rPr>
          <w:spacing w:val="-4"/>
          <w:w w:val="99"/>
        </w:rPr>
        <w:t>号《企业所得税减免批准通知书》、东新国税所减免字［</w:t>
      </w:r>
      <w:r>
        <w:rPr>
          <w:rFonts w:ascii="Times New Roman" w:hAnsi="Times New Roman" w:cs="Times New Roman" w:eastAsia="Times New Roman" w:hint="default"/>
          <w:spacing w:val="-4"/>
          <w:w w:val="99"/>
        </w:rPr>
        <w:t>2009</w:t>
      </w:r>
      <w:r>
        <w:rPr>
          <w:spacing w:val="-4"/>
          <w:w w:val="99"/>
        </w:rPr>
        <w:t>］</w:t>
      </w:r>
      <w:r>
        <w:rPr>
          <w:w w:val="91"/>
        </w:rPr>
        <w:t> </w:t>
      </w:r>
      <w:r>
        <w:rPr>
          <w:rFonts w:ascii="Times New Roman" w:hAnsi="Times New Roman" w:cs="Times New Roman" w:eastAsia="Times New Roman" w:hint="default"/>
          <w:spacing w:val="-1"/>
          <w:w w:val="99"/>
        </w:rPr>
        <w:t>016-1</w:t>
      </w:r>
      <w:r>
        <w:rPr>
          <w:rFonts w:ascii="Times New Roman" w:hAnsi="Times New Roman" w:cs="Times New Roman" w:eastAsia="Times New Roman" w:hint="default"/>
          <w:spacing w:val="8"/>
          <w:w w:val="99"/>
        </w:rPr>
        <w:t> </w:t>
      </w:r>
      <w:r>
        <w:rPr>
          <w:spacing w:val="-1"/>
          <w:w w:val="99"/>
        </w:rPr>
        <w:t>号《企业所得税减免批准通知书》，同意盛兴业软件自</w:t>
      </w:r>
      <w:r>
        <w:rPr>
          <w:spacing w:val="-45"/>
          <w:w w:val="99"/>
        </w:rPr>
        <w:t> </w:t>
      </w:r>
      <w:r>
        <w:rPr>
          <w:rFonts w:ascii="Times New Roman" w:hAnsi="Times New Roman" w:cs="Times New Roman" w:eastAsia="Times New Roman" w:hint="default"/>
          <w:w w:val="99"/>
        </w:rPr>
        <w:t>2006</w:t>
      </w:r>
      <w:r>
        <w:rPr>
          <w:rFonts w:ascii="Times New Roman" w:hAnsi="Times New Roman" w:cs="Times New Roman" w:eastAsia="Times New Roman" w:hint="default"/>
          <w:spacing w:val="5"/>
          <w:w w:val="99"/>
        </w:rPr>
        <w:t> </w:t>
      </w:r>
      <w:r>
        <w:rPr>
          <w:w w:val="99"/>
        </w:rPr>
        <w:t>年</w:t>
      </w:r>
      <w:r>
        <w:rPr>
          <w:spacing w:val="-55"/>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8"/>
          <w:w w:val="99"/>
        </w:rPr>
        <w:t> </w:t>
      </w:r>
      <w:r>
        <w:rPr>
          <w:w w:val="99"/>
        </w:rPr>
        <w:t>月</w:t>
      </w:r>
      <w:r>
        <w:rPr>
          <w:spacing w:val="-55"/>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8"/>
          <w:w w:val="99"/>
        </w:rPr>
        <w:t> </w:t>
      </w:r>
      <w:r>
        <w:rPr>
          <w:spacing w:val="2"/>
          <w:w w:val="99"/>
        </w:rPr>
        <w:t>日至</w:t>
      </w:r>
      <w:r>
        <w:rPr>
          <w:spacing w:val="-52"/>
          <w:w w:val="99"/>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5"/>
          <w:w w:val="99"/>
        </w:rPr>
        <w:t> </w:t>
      </w:r>
      <w:r>
        <w:rPr>
          <w:w w:val="99"/>
        </w:rPr>
        <w:t>年</w:t>
      </w:r>
      <w:r>
        <w:rPr>
          <w:spacing w:val="-55"/>
          <w:w w:val="99"/>
        </w:rPr>
        <w:t> </w:t>
      </w:r>
      <w:r>
        <w:rPr>
          <w:rFonts w:ascii="Times New Roman" w:hAnsi="Times New Roman" w:cs="Times New Roman" w:eastAsia="Times New Roman" w:hint="default"/>
          <w:w w:val="99"/>
        </w:rPr>
        <w:t>12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日免征企业所得税；盛兴业软件</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年企业所得税减按</w:t>
      </w:r>
      <w:r>
        <w:rPr>
          <w:spacing w:val="-62"/>
        </w:rPr>
        <w:t> </w:t>
      </w:r>
      <w:r>
        <w:rPr>
          <w:rFonts w:ascii="Times New Roman" w:hAnsi="Times New Roman" w:cs="Times New Roman" w:eastAsia="Times New Roman" w:hint="default"/>
        </w:rPr>
        <w:t>12.5%</w:t>
      </w:r>
      <w:r>
        <w:rPr/>
        <w:t>的税</w:t>
      </w:r>
      <w:r>
        <w:rPr>
          <w:w w:val="99"/>
        </w:rPr>
        <w:t> </w:t>
      </w:r>
      <w:r>
        <w:rPr/>
        <w:t>率计缴。</w:t>
      </w:r>
    </w:p>
    <w:p>
      <w:pPr>
        <w:pStyle w:val="BodyText"/>
        <w:spacing w:line="338" w:lineRule="auto" w:before="53"/>
        <w:ind w:right="230" w:firstLine="482"/>
        <w:jc w:val="both"/>
      </w:pPr>
      <w:r>
        <w:rPr/>
        <w:t>子公司盛兴业软件于</w:t>
      </w:r>
      <w:r>
        <w:rPr>
          <w:spacing w:val="-8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t>年</w:t>
      </w:r>
      <w:r>
        <w:rPr>
          <w:spacing w:val="-83"/>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spacing w:val="-6"/>
        </w:rPr>
        <w:t>月取得高新技术企业证书，该高新技术企业证书已于</w:t>
      </w:r>
      <w:r>
        <w:rPr>
          <w:spacing w:val="-8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70"/>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日到期。本期盛兴业未通过高新技术企业资格复审，</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年企业所得税按</w:t>
      </w:r>
      <w:r>
        <w:rPr>
          <w:spacing w:val="-65"/>
        </w:rPr>
        <w:t> </w:t>
      </w:r>
      <w:r>
        <w:rPr>
          <w:rFonts w:ascii="Times New Roman" w:hAnsi="Times New Roman" w:cs="Times New Roman" w:eastAsia="Times New Roman" w:hint="default"/>
        </w:rPr>
        <w:t>25%</w:t>
      </w:r>
      <w:r>
        <w:rPr/>
        <w:t>的</w:t>
      </w:r>
    </w:p>
    <w:p>
      <w:pPr>
        <w:spacing w:after="0" w:line="338" w:lineRule="auto"/>
        <w:jc w:val="both"/>
        <w:sectPr>
          <w:pgSz w:w="11910" w:h="16840"/>
          <w:pgMar w:header="918" w:footer="943" w:top="1120" w:bottom="1140" w:left="1020" w:right="900"/>
        </w:sectPr>
      </w:pPr>
    </w:p>
    <w:p>
      <w:pPr>
        <w:spacing w:line="240" w:lineRule="auto" w:before="1"/>
        <w:rPr>
          <w:rFonts w:ascii="宋体" w:hAnsi="宋体" w:cs="宋体" w:eastAsia="宋体" w:hint="default"/>
          <w:sz w:val="18"/>
          <w:szCs w:val="18"/>
        </w:rPr>
      </w:pPr>
    </w:p>
    <w:p>
      <w:pPr>
        <w:pStyle w:val="BodyText"/>
        <w:spacing w:line="240" w:lineRule="auto" w:before="26"/>
        <w:ind w:left="472" w:right="0"/>
        <w:jc w:val="left"/>
      </w:pPr>
      <w:r>
        <w:rPr/>
        <w:t>税率计缴。</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962" w:right="0"/>
        <w:jc w:val="left"/>
        <w:rPr>
          <w:rFonts w:ascii="宋体" w:hAnsi="宋体" w:cs="宋体" w:eastAsia="宋体" w:hint="default"/>
        </w:rPr>
      </w:pPr>
      <w:r>
        <w:rPr>
          <w:rFonts w:ascii="宋体" w:hAnsi="宋体" w:cs="宋体" w:eastAsia="宋体" w:hint="default"/>
        </w:rPr>
        <w:t>四、企业合并及合并财务报表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955" w:right="0"/>
        <w:jc w:val="left"/>
      </w:pPr>
      <w:r>
        <w:rPr/>
        <w:t>本节下列表式数据中的金额单位，除非特别注明外均为人民币万元。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962" w:right="0"/>
        <w:jc w:val="left"/>
        <w:rPr>
          <w:rFonts w:ascii="宋体" w:hAnsi="宋体" w:cs="宋体" w:eastAsia="宋体" w:hint="default"/>
        </w:rPr>
      </w:pPr>
      <w:r>
        <w:rPr>
          <w:rFonts w:ascii="宋体" w:hAnsi="宋体" w:cs="宋体" w:eastAsia="宋体" w:hint="default"/>
        </w:rPr>
        <w:t>（一）重要子公司情况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962" w:right="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．通过非同一控制下的企业合并取得的子公司</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8" w:footer="943" w:top="1120" w:bottom="1140" w:left="660" w:right="68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153" w:right="-17" w:firstLine="63"/>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0" w:lineRule="exact"/>
        <w:ind w:left="120" w:right="-82" w:firstLine="0"/>
        <w:rPr>
          <w:rFonts w:ascii="宋体" w:hAnsi="宋体" w:cs="宋体" w:eastAsia="宋体" w:hint="default"/>
          <w:sz w:val="2"/>
          <w:szCs w:val="2"/>
        </w:rPr>
      </w:pPr>
      <w:r>
        <w:rPr>
          <w:rFonts w:ascii="宋体" w:hAnsi="宋体" w:cs="宋体" w:eastAsia="宋体" w:hint="default"/>
          <w:sz w:val="2"/>
          <w:szCs w:val="2"/>
        </w:rPr>
        <w:pict>
          <v:group style="width:54pt;height:.5pt;mso-position-horizontal-relative:char;mso-position-vertical-relative:line" coordorigin="0,0" coordsize="1080,10">
            <v:group style="position:absolute;left:5;top:5;width:1071;height:2" coordorigin="5,5" coordsize="1071,2">
              <v:shape style="position:absolute;left:5;top:5;width:1071;height:2" coordorigin="5,5" coordsize="1071,0" path="m5,5l107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p>
      <w:pPr>
        <w:spacing w:line="176" w:lineRule="exact" w:before="136"/>
        <w:ind w:left="153" w:right="-17" w:firstLine="0"/>
        <w:jc w:val="left"/>
        <w:rPr>
          <w:rFonts w:ascii="宋体" w:hAnsi="宋体" w:cs="宋体" w:eastAsia="宋体" w:hint="default"/>
          <w:sz w:val="18"/>
          <w:szCs w:val="18"/>
        </w:rPr>
      </w:pPr>
      <w:r>
        <w:rPr/>
        <w:pict>
          <v:group style="position:absolute;margin-left:96.959999pt;margin-top:-12.568288pt;width:36.85pt;height:.1pt;mso-position-horizontal-relative:page;mso-position-vertical-relative:paragraph;z-index:1720" coordorigin="1939,-251" coordsize="737,2">
            <v:shape style="position:absolute;left:1939;top:-251;width:737;height:2" coordorigin="1939,-251" coordsize="737,0" path="m1939,-251l2676,-251e" filled="false" stroked="true" strokeweight=".48pt" strokecolor="#000000">
              <v:path arrowok="t"/>
            </v:shape>
            <w10:wrap type="none"/>
          </v:group>
        </w:pict>
      </w:r>
      <w:r>
        <w:rPr>
          <w:rFonts w:ascii="宋体" w:hAnsi="宋体" w:cs="宋体" w:eastAsia="宋体" w:hint="default"/>
          <w:sz w:val="18"/>
          <w:szCs w:val="18"/>
        </w:rPr>
        <w:t>盛</w:t>
      </w:r>
      <w:r>
        <w:rPr>
          <w:rFonts w:ascii="宋体" w:hAnsi="宋体" w:cs="宋体" w:eastAsia="宋体" w:hint="default"/>
          <w:spacing w:val="-62"/>
          <w:sz w:val="18"/>
          <w:szCs w:val="18"/>
        </w:rPr>
        <w:t> </w:t>
      </w:r>
      <w:r>
        <w:rPr>
          <w:rFonts w:ascii="宋体" w:hAnsi="宋体" w:cs="宋体" w:eastAsia="宋体" w:hint="default"/>
          <w:sz w:val="18"/>
          <w:szCs w:val="18"/>
        </w:rPr>
        <w:t>兴</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软</w:t>
      </w:r>
      <w:r>
        <w:rPr>
          <w:rFonts w:ascii="宋体" w:hAnsi="宋体" w:cs="宋体" w:eastAsia="宋体" w:hint="default"/>
          <w:spacing w:val="-62"/>
          <w:sz w:val="18"/>
          <w:szCs w:val="18"/>
        </w:rPr>
        <w:t> </w:t>
      </w:r>
      <w:r>
        <w:rPr>
          <w:rFonts w:ascii="宋体" w:hAnsi="宋体" w:cs="宋体" w:eastAsia="宋体" w:hint="default"/>
          <w:sz w:val="18"/>
          <w:szCs w:val="18"/>
        </w:rPr>
        <w:t>件</w:t>
      </w:r>
    </w:p>
    <w:p>
      <w:pPr>
        <w:spacing w:line="240" w:lineRule="auto" w:before="10"/>
        <w:rPr>
          <w:rFonts w:ascii="宋体" w:hAnsi="宋体" w:cs="宋体" w:eastAsia="宋体" w:hint="default"/>
          <w:sz w:val="21"/>
          <w:szCs w:val="21"/>
        </w:rPr>
      </w:pPr>
      <w:r>
        <w:rPr/>
        <w:br w:type="column"/>
      </w:r>
      <w:r>
        <w:rPr>
          <w:rFonts w:ascii="宋体"/>
          <w:sz w:val="21"/>
        </w:rPr>
      </w:r>
    </w:p>
    <w:p>
      <w:pPr>
        <w:spacing w:line="285" w:lineRule="auto" w:before="0"/>
        <w:ind w:left="242" w:right="-20" w:hanging="89"/>
        <w:jc w:val="left"/>
        <w:rPr>
          <w:rFonts w:ascii="宋体" w:hAnsi="宋体" w:cs="宋体" w:eastAsia="宋体" w:hint="default"/>
          <w:sz w:val="18"/>
          <w:szCs w:val="18"/>
        </w:rPr>
      </w:pPr>
      <w:r>
        <w:rPr>
          <w:rFonts w:ascii="宋体" w:hAnsi="宋体" w:cs="宋体" w:eastAsia="宋体" w:hint="default"/>
          <w:sz w:val="18"/>
          <w:szCs w:val="18"/>
        </w:rPr>
        <w:t>子公司 类型</w:t>
      </w:r>
    </w:p>
    <w:p>
      <w:pPr>
        <w:spacing w:line="240" w:lineRule="auto" w:before="3"/>
        <w:rPr>
          <w:rFonts w:ascii="宋体" w:hAnsi="宋体" w:cs="宋体" w:eastAsia="宋体" w:hint="default"/>
          <w:sz w:val="23"/>
          <w:szCs w:val="23"/>
        </w:rPr>
      </w:pPr>
      <w:r>
        <w:rPr/>
        <w:br w:type="column"/>
      </w:r>
      <w:r>
        <w:rPr>
          <w:rFonts w:ascii="宋体"/>
          <w:sz w:val="23"/>
        </w:rPr>
      </w:r>
    </w:p>
    <w:p>
      <w:pPr>
        <w:spacing w:line="178" w:lineRule="exact" w:before="0"/>
        <w:ind w:left="159" w:right="0" w:firstLine="0"/>
        <w:jc w:val="left"/>
        <w:rPr>
          <w:rFonts w:ascii="宋体" w:hAnsi="宋体" w:cs="宋体" w:eastAsia="宋体" w:hint="default"/>
          <w:sz w:val="18"/>
          <w:szCs w:val="18"/>
        </w:rPr>
      </w:pPr>
      <w:r>
        <w:rPr>
          <w:rFonts w:ascii="宋体" w:hAnsi="宋体" w:cs="宋体" w:eastAsia="宋体" w:hint="default"/>
          <w:sz w:val="18"/>
          <w:szCs w:val="18"/>
        </w:rPr>
        <w:t>注册</w:t>
      </w:r>
    </w:p>
    <w:p>
      <w:pPr>
        <w:tabs>
          <w:tab w:pos="1843" w:val="left" w:leader="none"/>
        </w:tabs>
        <w:spacing w:line="120" w:lineRule="exact" w:before="0"/>
        <w:ind w:left="0" w:right="45" w:firstLine="0"/>
        <w:jc w:val="righ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pacing w:val="85"/>
          <w:sz w:val="18"/>
          <w:szCs w:val="18"/>
        </w:rPr>
        <w:t> </w:t>
      </w:r>
      <w:r>
        <w:rPr>
          <w:rFonts w:ascii="宋体" w:hAnsi="宋体" w:cs="宋体" w:eastAsia="宋体" w:hint="default"/>
          <w:sz w:val="18"/>
          <w:szCs w:val="18"/>
        </w:rPr>
        <w:t>注册资本</w:t>
        <w:tab/>
        <w:t>经营范围</w:t>
      </w:r>
    </w:p>
    <w:p>
      <w:pPr>
        <w:spacing w:line="178"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地</w:t>
      </w:r>
    </w:p>
    <w:p>
      <w:pPr>
        <w:spacing w:line="240" w:lineRule="auto" w:before="9"/>
        <w:rPr>
          <w:rFonts w:ascii="宋体" w:hAnsi="宋体" w:cs="宋体" w:eastAsia="宋体" w:hint="default"/>
          <w:sz w:val="24"/>
          <w:szCs w:val="24"/>
        </w:rPr>
      </w:pPr>
    </w:p>
    <w:p>
      <w:pPr>
        <w:spacing w:line="20" w:lineRule="exact"/>
        <w:ind w:left="50" w:right="0" w:firstLine="0"/>
        <w:rPr>
          <w:rFonts w:ascii="宋体" w:hAnsi="宋体" w:cs="宋体" w:eastAsia="宋体" w:hint="default"/>
          <w:sz w:val="2"/>
          <w:szCs w:val="2"/>
        </w:rPr>
      </w:pPr>
      <w:r>
        <w:rPr>
          <w:rFonts w:ascii="宋体"/>
          <w:sz w:val="2"/>
        </w:rPr>
        <w:pict>
          <v:group style="width:28.2pt;height:.5pt;mso-position-horizontal-relative:char;mso-position-vertical-relative:line" coordorigin="0,0" coordsize="564,10">
            <v:group style="position:absolute;left:5;top:5;width:555;height:2" coordorigin="5,5" coordsize="555,2">
              <v:shape style="position:absolute;left:5;top:5;width:555;height:2" coordorigin="5,5" coordsize="555,0" path="m5,5l559,5e" filled="false" stroked="true" strokeweight=".48pt" strokecolor="#000000">
                <v:path arrowok="t"/>
              </v:shape>
            </v:group>
          </v:group>
        </w:pict>
      </w:r>
      <w:r>
        <w:rPr>
          <w:rFonts w:ascii="宋体"/>
          <w:sz w:val="2"/>
        </w:rPr>
      </w:r>
      <w:r>
        <w:rPr>
          <w:rFonts w:ascii="Times New Roman"/>
          <w:spacing w:val="93"/>
          <w:sz w:val="2"/>
        </w:rPr>
        <w:t> </w:t>
      </w:r>
      <w:r>
        <w:rPr>
          <w:rFonts w:ascii="宋体"/>
          <w:spacing w:val="93"/>
          <w:sz w:val="2"/>
        </w:rPr>
        <w:pict>
          <v:group style="width:39.6pt;height:.5pt;mso-position-horizontal-relative:char;mso-position-vertical-relative:line" coordorigin="0,0" coordsize="792,10">
            <v:group style="position:absolute;left:5;top:5;width:783;height:2" coordorigin="5,5" coordsize="783,2">
              <v:shape style="position:absolute;left:5;top:5;width:783;height:2" coordorigin="5,5" coordsize="783,0" path="m5,5l787,5e" filled="false" stroked="true" strokeweight=".48pt" strokecolor="#000000">
                <v:path arrowok="t"/>
              </v:shape>
            </v:group>
          </v:group>
        </w:pict>
      </w:r>
      <w:r>
        <w:rPr>
          <w:rFonts w:ascii="宋体"/>
          <w:spacing w:val="93"/>
          <w:sz w:val="2"/>
        </w:rPr>
      </w:r>
      <w:r>
        <w:rPr>
          <w:rFonts w:ascii="Times New Roman"/>
          <w:spacing w:val="98"/>
          <w:sz w:val="2"/>
        </w:rPr>
        <w:t> </w:t>
      </w:r>
      <w:r>
        <w:rPr>
          <w:rFonts w:ascii="宋体"/>
          <w:spacing w:val="98"/>
          <w:sz w:val="2"/>
        </w:rPr>
        <w:pict>
          <v:group style="width:38.2pt;height:.5pt;mso-position-horizontal-relative:char;mso-position-vertical-relative:line" coordorigin="0,0" coordsize="764,10">
            <v:group style="position:absolute;left:5;top:5;width:754;height:2" coordorigin="5,5" coordsize="754,2">
              <v:shape style="position:absolute;left:5;top:5;width:754;height:2" coordorigin="5,5" coordsize="754,0" path="m5,5l758,5e" filled="false" stroked="true" strokeweight=".48pt" strokecolor="#000000">
                <v:path arrowok="t"/>
              </v:shape>
            </v:group>
          </v:group>
        </w:pict>
      </w:r>
      <w:r>
        <w:rPr>
          <w:rFonts w:ascii="宋体"/>
          <w:spacing w:val="98"/>
          <w:sz w:val="2"/>
        </w:rPr>
      </w:r>
    </w:p>
    <w:p>
      <w:pPr>
        <w:spacing w:line="240" w:lineRule="atLeast" w:before="7"/>
        <w:ind w:left="1723" w:right="0" w:firstLine="0"/>
        <w:jc w:val="right"/>
        <w:rPr>
          <w:rFonts w:ascii="宋体" w:hAnsi="宋体" w:cs="宋体" w:eastAsia="宋体" w:hint="default"/>
          <w:sz w:val="18"/>
          <w:szCs w:val="18"/>
        </w:rPr>
      </w:pPr>
      <w:r>
        <w:rPr/>
        <w:pict>
          <v:group style="position:absolute;margin-left:259.679993pt;margin-top:-.795631pt;width:44.05pt;height:.1pt;mso-position-horizontal-relative:page;mso-position-vertical-relative:paragraph;z-index:1744" coordorigin="5194,-16" coordsize="881,2">
            <v:shape style="position:absolute;left:5194;top:-16;width:881;height:2" coordorigin="5194,-16" coordsize="881,0" path="m5194,-16l6074,-16e" filled="false" stroked="true" strokeweight=".48pt" strokecolor="#000000">
              <v:path arrowok="t"/>
            </v:shape>
            <w10:wrap type="none"/>
          </v:group>
        </w:pict>
      </w:r>
      <w:r>
        <w:rPr/>
        <w:pict>
          <v:group style="position:absolute;margin-left:308.279999pt;margin-top:-.795631pt;width:49.8pt;height:.1pt;mso-position-horizontal-relative:page;mso-position-vertical-relative:paragraph;z-index:1768" coordorigin="6166,-16" coordsize="996,2">
            <v:shape style="position:absolute;left:6166;top:-16;width:996;height:2" coordorigin="6166,-16" coordsize="996,0" path="m6166,-16l7162,-16e" filled="false" stroked="true" strokeweight=".48pt" strokecolor="#000000">
              <v:path arrowok="t"/>
            </v:shape>
            <w10:wrap type="none"/>
          </v:group>
        </w:pict>
      </w:r>
      <w:r>
        <w:rPr>
          <w:rFonts w:ascii="宋体" w:hAnsi="宋体" w:cs="宋体" w:eastAsia="宋体" w:hint="default"/>
          <w:sz w:val="18"/>
          <w:szCs w:val="18"/>
        </w:rPr>
        <w:t>计</w:t>
      </w:r>
      <w:r>
        <w:rPr>
          <w:rFonts w:ascii="宋体" w:hAnsi="宋体" w:cs="宋体" w:eastAsia="宋体" w:hint="default"/>
          <w:spacing w:val="-54"/>
          <w:sz w:val="18"/>
          <w:szCs w:val="18"/>
        </w:rPr>
        <w:t> </w:t>
      </w:r>
      <w:r>
        <w:rPr>
          <w:rFonts w:ascii="宋体" w:hAnsi="宋体" w:cs="宋体" w:eastAsia="宋体" w:hint="default"/>
          <w:sz w:val="18"/>
          <w:szCs w:val="18"/>
        </w:rPr>
        <w:t>算</w:t>
      </w:r>
      <w:r>
        <w:rPr>
          <w:rFonts w:ascii="宋体" w:hAnsi="宋体" w:cs="宋体" w:eastAsia="宋体" w:hint="default"/>
          <w:spacing w:val="-57"/>
          <w:sz w:val="18"/>
          <w:szCs w:val="18"/>
        </w:rPr>
        <w:t> </w:t>
      </w:r>
      <w:r>
        <w:rPr>
          <w:rFonts w:ascii="宋体" w:hAnsi="宋体" w:cs="宋体" w:eastAsia="宋体" w:hint="default"/>
          <w:sz w:val="18"/>
          <w:szCs w:val="18"/>
        </w:rPr>
        <w:t>机</w:t>
      </w:r>
      <w:r>
        <w:rPr>
          <w:rFonts w:ascii="宋体" w:hAnsi="宋体" w:cs="宋体" w:eastAsia="宋体" w:hint="default"/>
          <w:spacing w:val="-54"/>
          <w:sz w:val="18"/>
          <w:szCs w:val="18"/>
        </w:rPr>
        <w:t> </w:t>
      </w:r>
      <w:r>
        <w:rPr>
          <w:rFonts w:ascii="宋体" w:hAnsi="宋体" w:cs="宋体" w:eastAsia="宋体" w:hint="default"/>
          <w:sz w:val="18"/>
          <w:szCs w:val="18"/>
        </w:rPr>
        <w:t>软</w:t>
      </w:r>
      <w:r>
        <w:rPr>
          <w:rFonts w:ascii="宋体" w:hAnsi="宋体" w:cs="宋体" w:eastAsia="宋体" w:hint="default"/>
          <w:sz w:val="18"/>
          <w:szCs w:val="18"/>
        </w:rPr>
        <w:t> </w:t>
      </w:r>
      <w:r>
        <w:rPr>
          <w:rFonts w:ascii="宋体" w:hAnsi="宋体" w:cs="宋体" w:eastAsia="宋体" w:hint="default"/>
          <w:w w:val="90"/>
          <w:sz w:val="18"/>
          <w:szCs w:val="18"/>
        </w:rPr>
        <w:t>件的研制、</w:t>
      </w:r>
      <w:r>
        <w:rPr>
          <w:rFonts w:ascii="宋体" w:hAnsi="宋体" w:cs="宋体" w:eastAsia="宋体" w:hint="default"/>
          <w:sz w:val="18"/>
          <w:szCs w:val="18"/>
        </w:rPr>
      </w:r>
    </w:p>
    <w:p>
      <w:pPr>
        <w:spacing w:line="6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武汉</w:t>
      </w:r>
    </w:p>
    <w:p>
      <w:pPr>
        <w:spacing w:line="240" w:lineRule="auto" w:before="10"/>
        <w:rPr>
          <w:rFonts w:ascii="宋体" w:hAnsi="宋体" w:cs="宋体" w:eastAsia="宋体" w:hint="default"/>
          <w:sz w:val="21"/>
          <w:szCs w:val="21"/>
        </w:rPr>
      </w:pPr>
      <w:r>
        <w:rPr/>
        <w:br w:type="column"/>
      </w:r>
      <w:r>
        <w:rPr>
          <w:rFonts w:ascii="宋体"/>
          <w:sz w:val="21"/>
        </w:rPr>
      </w:r>
    </w:p>
    <w:p>
      <w:pPr>
        <w:spacing w:line="285" w:lineRule="auto" w:before="0"/>
        <w:ind w:left="130" w:right="-19" w:firstLine="0"/>
        <w:jc w:val="left"/>
        <w:rPr>
          <w:rFonts w:ascii="宋体" w:hAnsi="宋体" w:cs="宋体" w:eastAsia="宋体" w:hint="default"/>
          <w:sz w:val="18"/>
          <w:szCs w:val="18"/>
        </w:rPr>
      </w:pPr>
      <w:r>
        <w:rPr>
          <w:rFonts w:ascii="宋体" w:hAnsi="宋体" w:cs="宋体" w:eastAsia="宋体" w:hint="default"/>
          <w:sz w:val="18"/>
          <w:szCs w:val="18"/>
        </w:rPr>
        <w:t>本公司期末 实际投资额</w:t>
      </w:r>
    </w:p>
    <w:p>
      <w:pPr>
        <w:spacing w:line="244" w:lineRule="auto" w:before="63"/>
        <w:ind w:left="15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实质上构成对 子公司净投资 的其他项目余 额</w:t>
      </w:r>
    </w:p>
    <w:p>
      <w:pPr>
        <w:spacing w:line="240" w:lineRule="auto" w:before="7"/>
        <w:rPr>
          <w:rFonts w:ascii="宋体" w:hAnsi="宋体" w:cs="宋体" w:eastAsia="宋体" w:hint="default"/>
          <w:sz w:val="12"/>
          <w:szCs w:val="12"/>
        </w:rPr>
      </w:pPr>
      <w:r>
        <w:rPr/>
        <w:br w:type="column"/>
      </w:r>
      <w:r>
        <w:rPr>
          <w:rFonts w:ascii="宋体"/>
          <w:sz w:val="12"/>
        </w:rPr>
      </w:r>
    </w:p>
    <w:p>
      <w:pPr>
        <w:spacing w:line="266" w:lineRule="auto" w:before="0"/>
        <w:ind w:left="153" w:right="0" w:firstLine="0"/>
        <w:jc w:val="both"/>
        <w:rPr>
          <w:rFonts w:ascii="宋体" w:hAnsi="宋体" w:cs="宋体" w:eastAsia="宋体" w:hint="default"/>
          <w:sz w:val="18"/>
          <w:szCs w:val="18"/>
        </w:rPr>
      </w:pPr>
      <w:r>
        <w:rPr/>
        <w:pict>
          <v:group style="position:absolute;margin-left:430.199982pt;margin-top:47.111725pt;width:34.950pt;height:.1pt;mso-position-horizontal-relative:page;mso-position-vertical-relative:paragraph;z-index:1816" coordorigin="8604,942" coordsize="699,2">
            <v:shape style="position:absolute;left:8604;top:942;width:699;height:2" coordorigin="8604,942" coordsize="699,0" path="m8604,942l9302,942e" filled="false" stroked="true" strokeweight=".48pt" strokecolor="#000000">
              <v:path arrowok="t"/>
            </v:shape>
            <w10:wrap type="none"/>
          </v:group>
        </w:pict>
      </w:r>
      <w:r>
        <w:rPr>
          <w:rFonts w:ascii="宋体" w:hAnsi="宋体" w:cs="宋体" w:eastAsia="宋体" w:hint="default"/>
          <w:sz w:val="18"/>
          <w:szCs w:val="18"/>
        </w:rPr>
        <w:t>本公司 合计持 股比例</w:t>
      </w:r>
    </w:p>
    <w:p>
      <w:pPr>
        <w:spacing w:line="266" w:lineRule="auto" w:before="44"/>
        <w:ind w:left="153" w:right="0" w:firstLine="2"/>
        <w:jc w:val="center"/>
        <w:rPr>
          <w:rFonts w:ascii="宋体" w:hAnsi="宋体" w:cs="宋体" w:eastAsia="宋体" w:hint="default"/>
          <w:sz w:val="18"/>
          <w:szCs w:val="18"/>
        </w:rPr>
      </w:pPr>
      <w:r>
        <w:rPr/>
        <w:br w:type="column"/>
      </w:r>
      <w:r>
        <w:rPr>
          <w:rFonts w:ascii="宋体" w:hAnsi="宋体" w:cs="宋体" w:eastAsia="宋体" w:hint="default"/>
          <w:sz w:val="18"/>
          <w:szCs w:val="18"/>
        </w:rPr>
        <w:t>本公司 合计享有 的表决权</w:t>
      </w:r>
    </w:p>
    <w:p>
      <w:pPr>
        <w:spacing w:line="220" w:lineRule="exact" w:before="0"/>
        <w:ind w:left="313" w:right="160" w:firstLine="0"/>
        <w:jc w:val="center"/>
        <w:rPr>
          <w:rFonts w:ascii="宋体" w:hAnsi="宋体" w:cs="宋体" w:eastAsia="宋体" w:hint="default"/>
          <w:sz w:val="18"/>
          <w:szCs w:val="18"/>
        </w:rPr>
      </w:pPr>
      <w:r>
        <w:rPr/>
        <w:pict>
          <v:group style="position:absolute;margin-left:362.160004pt;margin-top:14.30434pt;width:62.3pt;height:.1pt;mso-position-horizontal-relative:page;mso-position-vertical-relative:paragraph;z-index:1792" coordorigin="7243,286" coordsize="1246,2">
            <v:shape style="position:absolute;left:7243;top:286;width:1246;height:2" coordorigin="7243,286" coordsize="1246,0" path="m7243,286l8489,286e" filled="false" stroked="true" strokeweight=".48pt" strokecolor="#000000">
              <v:path arrowok="t"/>
            </v:shape>
            <w10:wrap type="none"/>
          </v:group>
        </w:pict>
      </w:r>
      <w:r>
        <w:rPr/>
        <w:pict>
          <v:group style="position:absolute;margin-left:469.559998pt;margin-top:14.30434pt;width:47.9pt;height:.1pt;mso-position-horizontal-relative:page;mso-position-vertical-relative:paragraph;z-index:1840" coordorigin="9391,286" coordsize="958,2">
            <v:shape style="position:absolute;left:9391;top:286;width:958;height:2" coordorigin="9391,286" coordsize="958,0" path="m9391,286l10349,286e" filled="false" stroked="true" strokeweight=".48pt" strokecolor="#000000">
              <v:path arrowok="t"/>
            </v:shape>
            <w10:wrap type="none"/>
          </v:group>
        </w:pict>
      </w:r>
      <w:r>
        <w:rPr>
          <w:rFonts w:ascii="宋体" w:hAnsi="宋体" w:cs="宋体" w:eastAsia="宋体" w:hint="default"/>
          <w:sz w:val="18"/>
          <w:szCs w:val="18"/>
        </w:rPr>
        <w:t>比例</w:t>
      </w:r>
    </w:p>
    <w:p>
      <w:pPr>
        <w:spacing w:line="240" w:lineRule="auto" w:before="7"/>
        <w:rPr>
          <w:rFonts w:ascii="宋体" w:hAnsi="宋体" w:cs="宋体" w:eastAsia="宋体" w:hint="default"/>
          <w:sz w:val="12"/>
          <w:szCs w:val="12"/>
        </w:rPr>
      </w:pPr>
      <w:r>
        <w:rPr/>
        <w:br w:type="column"/>
      </w:r>
      <w:r>
        <w:rPr>
          <w:rFonts w:ascii="宋体"/>
          <w:sz w:val="12"/>
        </w:rPr>
      </w:r>
    </w:p>
    <w:p>
      <w:pPr>
        <w:spacing w:line="266" w:lineRule="auto" w:before="0"/>
        <w:ind w:left="153" w:right="171" w:hanging="3"/>
        <w:jc w:val="center"/>
        <w:rPr>
          <w:rFonts w:ascii="宋体" w:hAnsi="宋体" w:cs="宋体" w:eastAsia="宋体" w:hint="default"/>
          <w:sz w:val="18"/>
          <w:szCs w:val="18"/>
        </w:rPr>
      </w:pPr>
      <w:r>
        <w:rPr/>
        <w:pict>
          <v:group style="position:absolute;margin-left:521.519958pt;margin-top:47.111725pt;width:34.450pt;height:.1pt;mso-position-horizontal-relative:page;mso-position-vertical-relative:paragraph;z-index:1864" coordorigin="10430,942" coordsize="689,2">
            <v:shape style="position:absolute;left:10430;top:942;width:689;height:2" coordorigin="10430,942" coordsize="689,0" path="m10430,942l11119,942e" filled="false" stroked="true" strokeweight=".48pt" strokecolor="#000000">
              <v:path arrowok="t"/>
            </v:shape>
            <w10:wrap type="none"/>
          </v:group>
        </w:pict>
      </w:r>
      <w:r>
        <w:rPr>
          <w:rFonts w:ascii="宋体" w:hAnsi="宋体" w:cs="宋体" w:eastAsia="宋体" w:hint="default"/>
          <w:sz w:val="18"/>
          <w:szCs w:val="18"/>
        </w:rPr>
        <w:t>是否 合并报 表</w:t>
      </w:r>
    </w:p>
    <w:p>
      <w:pPr>
        <w:spacing w:after="0" w:line="266" w:lineRule="auto"/>
        <w:jc w:val="center"/>
        <w:rPr>
          <w:rFonts w:ascii="宋体" w:hAnsi="宋体" w:cs="宋体" w:eastAsia="宋体" w:hint="default"/>
          <w:sz w:val="18"/>
          <w:szCs w:val="18"/>
        </w:rPr>
        <w:sectPr>
          <w:type w:val="continuous"/>
          <w:pgSz w:w="11910" w:h="16840"/>
          <w:pgMar w:top="1120" w:bottom="280" w:left="660" w:right="680"/>
          <w:cols w:num="8" w:equalWidth="0">
            <w:col w:w="1169" w:space="62"/>
            <w:col w:w="694" w:space="124"/>
            <w:col w:w="3339" w:space="40"/>
            <w:col w:w="1031" w:space="59"/>
            <w:col w:w="1234" w:space="122"/>
            <w:col w:w="694" w:space="131"/>
            <w:col w:w="874" w:space="124"/>
            <w:col w:w="873"/>
          </w:cols>
        </w:sectPr>
      </w:pPr>
    </w:p>
    <w:p>
      <w:pPr>
        <w:spacing w:line="122" w:lineRule="exact" w:before="0"/>
        <w:ind w:left="1262" w:right="-19"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2291" w:val="left" w:leader="none"/>
        </w:tabs>
        <w:spacing w:line="191" w:lineRule="exact" w:before="0"/>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tab/>
      </w:r>
      <w:r>
        <w:rPr>
          <w:rFonts w:ascii="宋体" w:hAnsi="宋体" w:cs="宋体" w:eastAsia="宋体" w:hint="default"/>
          <w:sz w:val="18"/>
          <w:szCs w:val="18"/>
        </w:rPr>
        <w:t>市</w:t>
      </w:r>
    </w:p>
    <w:p>
      <w:pPr>
        <w:tabs>
          <w:tab w:pos="1163" w:val="left" w:leader="none"/>
        </w:tabs>
        <w:spacing w:line="194" w:lineRule="exact" w:before="0"/>
        <w:ind w:left="15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软件行业</w:t>
        <w:tab/>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p>
    <w:p>
      <w:pPr>
        <w:spacing w:line="180" w:lineRule="exact" w:before="0"/>
        <w:ind w:left="12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生产</w:t>
      </w:r>
      <w:r>
        <w:rPr>
          <w:rFonts w:ascii="宋体" w:hAnsi="宋体" w:cs="宋体" w:eastAsia="宋体" w:hint="default"/>
          <w:spacing w:val="-75"/>
          <w:sz w:val="18"/>
          <w:szCs w:val="18"/>
        </w:rPr>
        <w:t>、</w:t>
      </w:r>
      <w:r>
        <w:rPr>
          <w:rFonts w:ascii="宋体" w:hAnsi="宋体" w:cs="宋体" w:eastAsia="宋体" w:hint="default"/>
          <w:sz w:val="18"/>
          <w:szCs w:val="18"/>
        </w:rPr>
        <w:t>销售</w:t>
      </w:r>
    </w:p>
    <w:p>
      <w:pPr>
        <w:spacing w:line="244" w:lineRule="auto" w:before="4"/>
        <w:ind w:left="123" w:right="-20" w:firstLine="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4"/>
          <w:sz w:val="18"/>
          <w:szCs w:val="18"/>
        </w:rPr>
        <w:t> </w:t>
      </w:r>
      <w:r>
        <w:rPr>
          <w:rFonts w:ascii="宋体" w:hAnsi="宋体" w:cs="宋体" w:eastAsia="宋体" w:hint="default"/>
          <w:sz w:val="18"/>
          <w:szCs w:val="18"/>
        </w:rPr>
        <w:t>技</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4"/>
          <w:sz w:val="18"/>
          <w:szCs w:val="18"/>
        </w:rPr>
        <w:t> </w:t>
      </w:r>
      <w:r>
        <w:rPr>
          <w:rFonts w:ascii="宋体" w:hAnsi="宋体" w:cs="宋体" w:eastAsia="宋体" w:hint="default"/>
          <w:sz w:val="18"/>
          <w:szCs w:val="18"/>
        </w:rPr>
        <w:t>服</w:t>
      </w:r>
      <w:r>
        <w:rPr>
          <w:rFonts w:ascii="宋体" w:hAnsi="宋体" w:cs="宋体" w:eastAsia="宋体" w:hint="default"/>
          <w:sz w:val="18"/>
          <w:szCs w:val="18"/>
        </w:rPr>
        <w:t> 务</w:t>
      </w:r>
    </w:p>
    <w:p>
      <w:pPr>
        <w:tabs>
          <w:tab w:pos="1382" w:val="left" w:leader="none"/>
          <w:tab w:pos="2349" w:val="left" w:leader="none"/>
          <w:tab w:pos="3263" w:val="left" w:leader="none"/>
          <w:tab w:pos="4291" w:val="left" w:leader="none"/>
        </w:tabs>
        <w:spacing w:line="194" w:lineRule="exact" w:before="0"/>
        <w:ind w:left="153"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w:t>
        <w:tab/>
        <w:t>100%</w:t>
        <w:tab/>
        <w:t>100%</w:t>
        <w:tab/>
      </w:r>
      <w:r>
        <w:rPr>
          <w:rFonts w:ascii="宋体" w:hAnsi="宋体" w:cs="宋体" w:eastAsia="宋体" w:hint="default"/>
          <w:sz w:val="18"/>
          <w:szCs w:val="18"/>
        </w:rPr>
        <w:t>是</w:t>
      </w:r>
    </w:p>
    <w:p>
      <w:pPr>
        <w:spacing w:after="0" w:line="194" w:lineRule="exact"/>
        <w:jc w:val="left"/>
        <w:rPr>
          <w:rFonts w:ascii="宋体" w:hAnsi="宋体" w:cs="宋体" w:eastAsia="宋体" w:hint="default"/>
          <w:sz w:val="18"/>
          <w:szCs w:val="18"/>
        </w:rPr>
        <w:sectPr>
          <w:type w:val="continuous"/>
          <w:pgSz w:w="11910" w:h="16840"/>
          <w:pgMar w:top="1120" w:bottom="280" w:left="660" w:right="680"/>
          <w:cols w:num="4" w:equalWidth="0">
            <w:col w:w="2473" w:space="177"/>
            <w:col w:w="1750" w:space="40"/>
            <w:col w:w="949" w:space="347"/>
            <w:col w:w="4834"/>
          </w:cols>
        </w:sectPr>
      </w:pPr>
    </w:p>
    <w:p>
      <w:pPr>
        <w:spacing w:line="240" w:lineRule="auto" w:before="11"/>
        <w:rPr>
          <w:rFonts w:ascii="宋体" w:hAnsi="宋体" w:cs="宋体" w:eastAsia="宋体" w:hint="default"/>
          <w:sz w:val="26"/>
          <w:szCs w:val="26"/>
        </w:rPr>
      </w:pPr>
    </w:p>
    <w:p>
      <w:pPr>
        <w:spacing w:line="225" w:lineRule="auto" w:before="49"/>
        <w:ind w:left="472" w:right="44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、盛兴业软件成立于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日，注册资本</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万元，系由梁伟先生实际出资并委托李建平、</w:t>
      </w:r>
      <w:r>
        <w:rPr>
          <w:rFonts w:ascii="宋体" w:hAnsi="宋体" w:cs="宋体" w:eastAsia="宋体" w:hint="default"/>
          <w:w w:val="49"/>
          <w:sz w:val="21"/>
          <w:szCs w:val="21"/>
        </w:rPr>
        <w:t> </w:t>
      </w:r>
      <w:r>
        <w:rPr>
          <w:rFonts w:ascii="宋体" w:hAnsi="宋体" w:cs="宋体" w:eastAsia="宋体" w:hint="default"/>
          <w:sz w:val="21"/>
          <w:szCs w:val="21"/>
        </w:rPr>
        <w:t>竺一鸣及王丹梅代为持股设立的公司。</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月，李建平、竺一鸣、王丹梅分别将其持有的该公司股</w:t>
      </w:r>
      <w:r>
        <w:rPr>
          <w:rFonts w:ascii="宋体" w:hAnsi="宋体" w:cs="宋体" w:eastAsia="宋体" w:hint="default"/>
          <w:w w:val="99"/>
          <w:sz w:val="21"/>
          <w:szCs w:val="21"/>
        </w:rPr>
        <w:t> </w:t>
      </w:r>
      <w:r>
        <w:rPr>
          <w:rFonts w:ascii="宋体" w:hAnsi="宋体" w:cs="宋体" w:eastAsia="宋体" w:hint="default"/>
          <w:sz w:val="21"/>
          <w:szCs w:val="21"/>
        </w:rPr>
        <w:t>权转让给本公司。</w:t>
      </w:r>
    </w:p>
    <w:p>
      <w:pPr>
        <w:spacing w:line="240" w:lineRule="auto" w:before="3"/>
        <w:rPr>
          <w:rFonts w:ascii="宋体" w:hAnsi="宋体" w:cs="宋体" w:eastAsia="宋体" w:hint="default"/>
          <w:sz w:val="27"/>
          <w:szCs w:val="27"/>
        </w:rPr>
      </w:pPr>
    </w:p>
    <w:p>
      <w:pPr>
        <w:pStyle w:val="BodyText"/>
        <w:spacing w:line="240" w:lineRule="auto"/>
        <w:ind w:left="962" w:right="0"/>
        <w:jc w:val="left"/>
        <w:rPr>
          <w:rFonts w:ascii="宋体" w:hAnsi="宋体" w:cs="宋体" w:eastAsia="宋体" w:hint="default"/>
        </w:rPr>
      </w:pPr>
      <w:r>
        <w:rPr>
          <w:rFonts w:ascii="宋体" w:hAnsi="宋体" w:cs="宋体" w:eastAsia="宋体" w:hint="default"/>
        </w:rPr>
        <w:t>五、合并财务报表主要项目注释</w:t>
      </w:r>
    </w:p>
    <w:p>
      <w:pPr>
        <w:pStyle w:val="BodyText"/>
        <w:spacing w:line="240" w:lineRule="auto" w:before="154"/>
        <w:ind w:left="962" w:right="0"/>
        <w:jc w:val="left"/>
        <w:rPr>
          <w:rFonts w:ascii="宋体" w:hAnsi="宋体" w:cs="宋体" w:eastAsia="宋体" w:hint="default"/>
        </w:rPr>
      </w:pPr>
      <w:r>
        <w:rPr>
          <w:rFonts w:ascii="宋体" w:hAnsi="宋体" w:cs="宋体" w:eastAsia="宋体" w:hint="default"/>
        </w:rPr>
        <w:t>（</w:t>
      </w:r>
      <w:r>
        <w:rPr/>
        <w:t>以下金额单位若未特别注明者均为人民币元</w:t>
      </w:r>
      <w:r>
        <w:rPr>
          <w:rFonts w:ascii="宋体" w:hAnsi="宋体" w:cs="宋体" w:eastAsia="宋体" w:hint="default"/>
        </w:rPr>
        <w:t>）</w:t>
      </w:r>
    </w:p>
    <w:p>
      <w:pPr>
        <w:pStyle w:val="BodyText"/>
        <w:spacing w:line="240" w:lineRule="auto" w:before="192"/>
        <w:ind w:left="962" w:right="0"/>
        <w:jc w:val="left"/>
        <w:rPr>
          <w:rFonts w:ascii="宋体" w:hAnsi="宋体" w:cs="宋体" w:eastAsia="宋体" w:hint="default"/>
        </w:rPr>
      </w:pPr>
      <w:r>
        <w:rPr>
          <w:rFonts w:ascii="宋体" w:hAnsi="宋体" w:cs="宋体" w:eastAsia="宋体" w:hint="default"/>
        </w:rPr>
        <w:t>（一）货币资金</w:t>
      </w:r>
    </w:p>
    <w:p>
      <w:pPr>
        <w:spacing w:line="240" w:lineRule="auto" w:before="8"/>
        <w:rPr>
          <w:rFonts w:ascii="宋体" w:hAnsi="宋体" w:cs="宋体" w:eastAsia="宋体" w:hint="default"/>
          <w:sz w:val="24"/>
          <w:szCs w:val="24"/>
        </w:rPr>
      </w:pPr>
    </w:p>
    <w:tbl>
      <w:tblPr>
        <w:tblW w:w="0" w:type="auto"/>
        <w:jc w:val="left"/>
        <w:tblInd w:w="979" w:type="dxa"/>
        <w:tblLayout w:type="fixed"/>
        <w:tblCellMar>
          <w:top w:w="0" w:type="dxa"/>
          <w:left w:w="0" w:type="dxa"/>
          <w:bottom w:w="0" w:type="dxa"/>
          <w:right w:w="0" w:type="dxa"/>
        </w:tblCellMar>
        <w:tblLook w:val="01E0"/>
      </w:tblPr>
      <w:tblGrid>
        <w:gridCol w:w="1471"/>
        <w:gridCol w:w="134"/>
        <w:gridCol w:w="898"/>
        <w:gridCol w:w="118"/>
        <w:gridCol w:w="1526"/>
        <w:gridCol w:w="149"/>
        <w:gridCol w:w="1217"/>
        <w:gridCol w:w="154"/>
        <w:gridCol w:w="1418"/>
        <w:gridCol w:w="127"/>
        <w:gridCol w:w="1414"/>
      </w:tblGrid>
      <w:tr>
        <w:trPr>
          <w:trHeight w:val="311" w:hRule="exact"/>
        </w:trPr>
        <w:tc>
          <w:tcPr>
            <w:tcW w:w="1471" w:type="dxa"/>
            <w:tcBorders>
              <w:top w:val="nil" w:sz="6" w:space="0" w:color="auto"/>
              <w:left w:val="nil" w:sz="6" w:space="0" w:color="auto"/>
              <w:bottom w:val="single" w:sz="4" w:space="0" w:color="000000"/>
              <w:right w:val="nil" w:sz="6" w:space="0" w:color="auto"/>
            </w:tcBorders>
          </w:tcPr>
          <w:p>
            <w:pPr>
              <w:pStyle w:val="TableParagraph"/>
              <w:spacing w:line="209" w:lineRule="exact"/>
              <w:ind w:left="1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209" w:lineRule="exact"/>
              <w:ind w:left="246"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09" w:lineRule="exact"/>
              <w:ind w:left="349"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折算汇率</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09" w:lineRule="exact"/>
              <w:ind w:left="2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209" w:lineRule="exact"/>
              <w:ind w:left="29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8" w:hRule="exact"/>
        </w:trPr>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16" w:right="0"/>
              <w:jc w:val="left"/>
              <w:rPr>
                <w:rFonts w:ascii="Times New Roman" w:hAnsi="Times New Roman" w:cs="Times New Roman" w:eastAsia="Times New Roman" w:hint="default"/>
                <w:sz w:val="21"/>
                <w:szCs w:val="21"/>
              </w:rPr>
            </w:pPr>
            <w:r>
              <w:rPr>
                <w:rFonts w:ascii="Times New Roman"/>
                <w:sz w:val="21"/>
              </w:rPr>
              <w:t>RMB</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9"/>
              <w:jc w:val="right"/>
              <w:rPr>
                <w:rFonts w:ascii="Times New Roman" w:hAnsi="Times New Roman" w:cs="Times New Roman" w:eastAsia="Times New Roman" w:hint="default"/>
                <w:sz w:val="21"/>
                <w:szCs w:val="21"/>
              </w:rPr>
            </w:pPr>
            <w:r>
              <w:rPr>
                <w:rFonts w:ascii="Times New Roman"/>
                <w:spacing w:val="-1"/>
                <w:sz w:val="21"/>
              </w:rPr>
              <w:t>8,636.79</w:t>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1.0000</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w w:val="95"/>
                <w:sz w:val="21"/>
              </w:rPr>
              <w:t>8,636.79</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w w:val="95"/>
                <w:sz w:val="21"/>
              </w:rPr>
              <w:t>14,901.22</w:t>
            </w:r>
            <w:r>
              <w:rPr>
                <w:rFonts w:ascii="Times New Roman"/>
                <w:sz w:val="21"/>
              </w:rPr>
            </w:r>
          </w:p>
        </w:tc>
      </w:tr>
      <w:tr>
        <w:trPr>
          <w:trHeight w:val="406"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49"/>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b/>
                <w:w w:val="95"/>
                <w:sz w:val="21"/>
              </w:rPr>
              <w:t>8,636.79</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b/>
                <w:w w:val="95"/>
                <w:sz w:val="21"/>
              </w:rPr>
              <w:t>14,901.22</w:t>
            </w:r>
            <w:r>
              <w:rPr>
                <w:rFonts w:ascii="Times New Roman"/>
                <w:sz w:val="21"/>
              </w:rPr>
            </w:r>
          </w:p>
        </w:tc>
      </w:tr>
      <w:tr>
        <w:trPr>
          <w:trHeight w:val="412"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16" w:right="0"/>
              <w:jc w:val="left"/>
              <w:rPr>
                <w:rFonts w:ascii="Times New Roman" w:hAnsi="Times New Roman" w:cs="Times New Roman" w:eastAsia="Times New Roman" w:hint="default"/>
                <w:sz w:val="21"/>
                <w:szCs w:val="21"/>
              </w:rPr>
            </w:pPr>
            <w:r>
              <w:rPr>
                <w:rFonts w:ascii="Times New Roman"/>
                <w:sz w:val="21"/>
              </w:rPr>
              <w:t>RMB</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21"/>
                <w:szCs w:val="21"/>
              </w:rPr>
            </w:pPr>
            <w:r>
              <w:rPr>
                <w:rFonts w:ascii="Times New Roman"/>
                <w:w w:val="95"/>
                <w:sz w:val="21"/>
              </w:rPr>
              <w:t>170,158,540.27</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1.0000</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w w:val="95"/>
                <w:sz w:val="21"/>
              </w:rPr>
              <w:t>170,158,540.27</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w w:val="95"/>
                <w:sz w:val="21"/>
              </w:rPr>
              <w:t>43,936,552.69</w:t>
            </w:r>
            <w:r>
              <w:rPr>
                <w:rFonts w:ascii="Times New Roman"/>
                <w:sz w:val="21"/>
              </w:rPr>
            </w:r>
          </w:p>
        </w:tc>
      </w:tr>
      <w:tr>
        <w:trPr>
          <w:trHeight w:val="398" w:hRule="exact"/>
        </w:trPr>
        <w:tc>
          <w:tcPr>
            <w:tcW w:w="147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0" w:right="0"/>
              <w:jc w:val="left"/>
              <w:rPr>
                <w:rFonts w:ascii="Times New Roman" w:hAnsi="Times New Roman" w:cs="Times New Roman" w:eastAsia="Times New Roman" w:hint="default"/>
                <w:sz w:val="21"/>
                <w:szCs w:val="21"/>
              </w:rPr>
            </w:pPr>
            <w:r>
              <w:rPr>
                <w:rFonts w:ascii="Times New Roman"/>
                <w:sz w:val="21"/>
              </w:rPr>
              <w:t>USD</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21"/>
                <w:szCs w:val="21"/>
              </w:rPr>
            </w:pPr>
            <w:r>
              <w:rPr>
                <w:rFonts w:ascii="Times New Roman"/>
                <w:w w:val="95"/>
                <w:sz w:val="21"/>
              </w:rPr>
              <w:t>478,838.58</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6.3009</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1"/>
                <w:szCs w:val="21"/>
              </w:rPr>
            </w:pPr>
            <w:r>
              <w:rPr>
                <w:rFonts w:ascii="Times New Roman"/>
                <w:spacing w:val="-1"/>
                <w:w w:val="95"/>
                <w:sz w:val="21"/>
              </w:rPr>
              <w:t>3,017,114.04</w:t>
            </w:r>
            <w:r>
              <w:rPr>
                <w:rFonts w:ascii="Times New Roman"/>
                <w:spacing w:val="-1"/>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21"/>
                <w:szCs w:val="21"/>
              </w:rPr>
            </w:pPr>
            <w:r>
              <w:rPr>
                <w:rFonts w:ascii="Times New Roman"/>
                <w:w w:val="95"/>
                <w:sz w:val="21"/>
              </w:rPr>
              <w:t>989,862.26</w:t>
            </w:r>
            <w:r>
              <w:rPr>
                <w:rFonts w:ascii="Times New Roman"/>
                <w:sz w:val="21"/>
              </w:rPr>
            </w:r>
          </w:p>
        </w:tc>
      </w:tr>
      <w:tr>
        <w:trPr>
          <w:trHeight w:val="396" w:hRule="exact"/>
        </w:trPr>
        <w:tc>
          <w:tcPr>
            <w:tcW w:w="147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23" w:right="0"/>
              <w:jc w:val="left"/>
              <w:rPr>
                <w:rFonts w:ascii="Times New Roman" w:hAnsi="Times New Roman" w:cs="Times New Roman" w:eastAsia="Times New Roman" w:hint="default"/>
                <w:sz w:val="21"/>
                <w:szCs w:val="21"/>
              </w:rPr>
            </w:pPr>
            <w:r>
              <w:rPr>
                <w:rFonts w:ascii="Times New Roman"/>
                <w:sz w:val="21"/>
              </w:rPr>
              <w:t>HKD</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21"/>
                <w:szCs w:val="21"/>
              </w:rPr>
            </w:pPr>
            <w:r>
              <w:rPr>
                <w:rFonts w:ascii="Times New Roman"/>
                <w:w w:val="95"/>
                <w:sz w:val="21"/>
              </w:rPr>
              <w:t>1.34</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21"/>
                <w:szCs w:val="21"/>
              </w:rPr>
            </w:pPr>
            <w:r>
              <w:rPr>
                <w:rFonts w:ascii="Times New Roman"/>
                <w:sz w:val="21"/>
              </w:rPr>
              <w:t>0.8107</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5"/>
              <w:jc w:val="right"/>
              <w:rPr>
                <w:rFonts w:ascii="Times New Roman" w:hAnsi="Times New Roman" w:cs="Times New Roman" w:eastAsia="Times New Roman" w:hint="default"/>
                <w:sz w:val="21"/>
                <w:szCs w:val="21"/>
              </w:rPr>
            </w:pPr>
            <w:r>
              <w:rPr>
                <w:rFonts w:ascii="Times New Roman"/>
                <w:w w:val="95"/>
                <w:sz w:val="21"/>
              </w:rPr>
              <w:t>1.09</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5"/>
              <w:jc w:val="right"/>
              <w:rPr>
                <w:rFonts w:ascii="Times New Roman" w:hAnsi="Times New Roman" w:cs="Times New Roman" w:eastAsia="Times New Roman" w:hint="default"/>
                <w:sz w:val="21"/>
                <w:szCs w:val="21"/>
              </w:rPr>
            </w:pPr>
            <w:r>
              <w:rPr>
                <w:rFonts w:ascii="Times New Roman"/>
                <w:w w:val="95"/>
                <w:sz w:val="21"/>
              </w:rPr>
              <w:t>1.14</w:t>
            </w:r>
            <w:r>
              <w:rPr>
                <w:rFonts w:ascii="Times New Roman"/>
                <w:sz w:val="21"/>
              </w:rPr>
            </w:r>
          </w:p>
        </w:tc>
      </w:tr>
      <w:tr>
        <w:trPr>
          <w:trHeight w:val="392" w:hRule="exact"/>
        </w:trPr>
        <w:tc>
          <w:tcPr>
            <w:tcW w:w="147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0" w:right="0"/>
              <w:jc w:val="left"/>
              <w:rPr>
                <w:rFonts w:ascii="Times New Roman" w:hAnsi="Times New Roman" w:cs="Times New Roman" w:eastAsia="Times New Roman" w:hint="default"/>
                <w:sz w:val="21"/>
                <w:szCs w:val="21"/>
              </w:rPr>
            </w:pPr>
            <w:r>
              <w:rPr>
                <w:rFonts w:ascii="Times New Roman"/>
                <w:sz w:val="21"/>
              </w:rPr>
              <w:t>EUR</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21"/>
                <w:szCs w:val="21"/>
              </w:rPr>
            </w:pPr>
            <w:r>
              <w:rPr>
                <w:rFonts w:ascii="Times New Roman"/>
                <w:w w:val="95"/>
                <w:sz w:val="21"/>
              </w:rPr>
              <w:t>3.17</w:t>
            </w:r>
            <w:r>
              <w:rPr>
                <w:rFonts w:ascii="Times New Roman"/>
                <w:sz w:val="21"/>
              </w:rPr>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21"/>
                <w:szCs w:val="21"/>
              </w:rPr>
            </w:pPr>
            <w:r>
              <w:rPr>
                <w:rFonts w:ascii="Times New Roman"/>
                <w:sz w:val="21"/>
              </w:rPr>
              <w:t>8.1625</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25"/>
              <w:jc w:val="right"/>
              <w:rPr>
                <w:rFonts w:ascii="Times New Roman" w:hAnsi="Times New Roman" w:cs="Times New Roman" w:eastAsia="Times New Roman" w:hint="default"/>
                <w:sz w:val="21"/>
                <w:szCs w:val="21"/>
              </w:rPr>
            </w:pPr>
            <w:r>
              <w:rPr>
                <w:rFonts w:ascii="Times New Roman"/>
                <w:sz w:val="21"/>
              </w:rPr>
              <w:t>26.06</w:t>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w:t>
            </w:r>
          </w:p>
        </w:tc>
      </w:tr>
      <w:tr>
        <w:trPr>
          <w:trHeight w:val="408"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49"/>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b/>
                <w:w w:val="95"/>
                <w:sz w:val="21"/>
              </w:rPr>
              <w:t>173,175,681.46</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b/>
                <w:w w:val="95"/>
                <w:sz w:val="21"/>
              </w:rPr>
              <w:t>44,926,416.09</w:t>
            </w:r>
            <w:r>
              <w:rPr>
                <w:rFonts w:ascii="Times New Roman"/>
                <w:sz w:val="21"/>
              </w:rPr>
            </w:r>
          </w:p>
        </w:tc>
      </w:tr>
      <w:tr>
        <w:trPr>
          <w:trHeight w:val="406"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16" w:right="0"/>
              <w:jc w:val="left"/>
              <w:rPr>
                <w:rFonts w:ascii="Times New Roman" w:hAnsi="Times New Roman" w:cs="Times New Roman" w:eastAsia="Times New Roman" w:hint="default"/>
                <w:sz w:val="21"/>
                <w:szCs w:val="21"/>
              </w:rPr>
            </w:pPr>
            <w:r>
              <w:rPr>
                <w:rFonts w:ascii="Times New Roman"/>
                <w:sz w:val="21"/>
              </w:rPr>
              <w:t>RMB</w:t>
            </w: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21"/>
                <w:szCs w:val="21"/>
              </w:rPr>
            </w:pPr>
            <w:r>
              <w:rPr>
                <w:rFonts w:ascii="Times New Roman"/>
                <w:spacing w:val="-1"/>
                <w:w w:val="95"/>
                <w:sz w:val="21"/>
              </w:rPr>
              <w:t>7,112,857.60</w:t>
            </w:r>
            <w:r>
              <w:rPr>
                <w:rFonts w:ascii="Times New Roman"/>
                <w:spacing w:val="-1"/>
                <w:sz w:val="21"/>
              </w:rPr>
            </w: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1.0000</w:t>
            </w: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spacing w:val="-1"/>
                <w:w w:val="95"/>
                <w:sz w:val="21"/>
              </w:rPr>
              <w:t>7,112,857.60</w:t>
            </w:r>
            <w:r>
              <w:rPr>
                <w:rFonts w:ascii="Times New Roman"/>
                <w:spacing w:val="-1"/>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spacing w:val="-1"/>
                <w:w w:val="95"/>
                <w:sz w:val="21"/>
              </w:rPr>
              <w:t>9,383,115.08</w:t>
            </w:r>
            <w:r>
              <w:rPr>
                <w:rFonts w:ascii="Times New Roman"/>
                <w:spacing w:val="-1"/>
                <w:sz w:val="21"/>
              </w:rPr>
            </w:r>
          </w:p>
        </w:tc>
      </w:tr>
      <w:tr>
        <w:trPr>
          <w:trHeight w:val="408"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49"/>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b/>
                <w:spacing w:val="-1"/>
                <w:w w:val="95"/>
                <w:sz w:val="21"/>
              </w:rPr>
              <w:t>7,112,857.60</w:t>
            </w:r>
            <w:r>
              <w:rPr>
                <w:rFonts w:ascii="Times New Roman"/>
                <w:spacing w:val="-1"/>
                <w:sz w:val="21"/>
              </w:rPr>
            </w:r>
          </w:p>
        </w:tc>
        <w:tc>
          <w:tcPr>
            <w:tcW w:w="12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b/>
                <w:spacing w:val="-1"/>
                <w:w w:val="95"/>
                <w:sz w:val="21"/>
              </w:rPr>
              <w:t>9,383,115.08</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280" w:left="660" w:right="680"/>
        </w:sectPr>
      </w:pPr>
    </w:p>
    <w:p>
      <w:pPr>
        <w:spacing w:line="240" w:lineRule="auto" w:before="1"/>
        <w:rPr>
          <w:rFonts w:ascii="宋体" w:hAnsi="宋体" w:cs="宋体" w:eastAsia="宋体" w:hint="default"/>
          <w:sz w:val="23"/>
          <w:szCs w:val="23"/>
        </w:rPr>
      </w:pPr>
    </w:p>
    <w:p>
      <w:pPr>
        <w:spacing w:line="20" w:lineRule="exact"/>
        <w:ind w:left="6300" w:right="0" w:firstLine="0"/>
        <w:rPr>
          <w:rFonts w:ascii="宋体" w:hAnsi="宋体" w:cs="宋体" w:eastAsia="宋体" w:hint="default"/>
          <w:sz w:val="2"/>
          <w:szCs w:val="2"/>
        </w:rPr>
      </w:pP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r>
        <w:rPr>
          <w:rFonts w:ascii="Times New Roman"/>
          <w:spacing w:val="107"/>
          <w:sz w:val="2"/>
        </w:rPr>
        <w:t> </w:t>
      </w:r>
      <w:r>
        <w:rPr>
          <w:rFonts w:ascii="宋体"/>
          <w:spacing w:val="107"/>
          <w:sz w:val="2"/>
        </w:rPr>
        <w:pict>
          <v:group style="width:71.2pt;height:.5pt;mso-position-horizontal-relative:char;mso-position-vertical-relative:line" coordorigin="0,0" coordsize="1424,10">
            <v:group style="position:absolute;left:5;top:5;width:1414;height:2" coordorigin="5,5" coordsize="1414,2">
              <v:shape style="position:absolute;left:5;top:5;width:1414;height:2" coordorigin="5,5" coordsize="1414,0" path="m5,5l1418,5e" filled="false" stroked="true" strokeweight=".48pt" strokecolor="#000000">
                <v:path arrowok="t"/>
              </v:shape>
            </v:group>
          </v:group>
        </w:pict>
      </w:r>
      <w:r>
        <w:rPr>
          <w:rFonts w:ascii="宋体"/>
          <w:spacing w:val="107"/>
          <w:sz w:val="2"/>
        </w:rPr>
      </w:r>
    </w:p>
    <w:p>
      <w:pPr>
        <w:tabs>
          <w:tab w:pos="6390" w:val="left" w:leader="none"/>
          <w:tab w:pos="8034" w:val="left" w:leader="none"/>
        </w:tabs>
        <w:spacing w:before="18"/>
        <w:ind w:left="1171" w:right="10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180,297,175.85</w:t>
        <w:tab/>
      </w:r>
      <w:r>
        <w:rPr>
          <w:rFonts w:ascii="Times New Roman" w:hAnsi="Times New Roman" w:cs="Times New Roman" w:eastAsia="Times New Roman" w:hint="default"/>
          <w:b/>
          <w:bCs/>
          <w:sz w:val="21"/>
          <w:szCs w:val="21"/>
        </w:rPr>
        <w:t>54,324,432.39</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b/>
          <w:bCs/>
          <w:sz w:val="6"/>
          <w:szCs w:val="6"/>
        </w:rPr>
      </w:pPr>
    </w:p>
    <w:p>
      <w:pPr>
        <w:spacing w:line="28" w:lineRule="exact"/>
        <w:ind w:left="6300" w:right="0" w:firstLine="0"/>
        <w:rPr>
          <w:rFonts w:ascii="Times New Roman" w:hAnsi="Times New Roman" w:cs="Times New Roman" w:eastAsia="Times New Roman" w:hint="default"/>
          <w:sz w:val="2"/>
          <w:szCs w:val="2"/>
        </w:rPr>
      </w:pPr>
      <w:r>
        <w:rPr>
          <w:rFonts w:ascii="Times New Roman"/>
          <w:position w:val="0"/>
          <w:sz w:val="2"/>
        </w:rPr>
        <w:pict>
          <v:group style="width:71.4pt;height:1.45pt;mso-position-horizontal-relative:char;mso-position-vertical-relative:line" coordorigin="0,0" coordsize="1428,29">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5;top:24;width:1419;height:2" coordorigin="5,24" coordsize="1419,2">
              <v:shape style="position:absolute;left:5;top:24;width:1419;height:2" coordorigin="5,24" coordsize="1419,0" path="m5,24l1423,24e" filled="false" stroked="true" strokeweight=".48pt" strokecolor="#000000">
                <v:path arrowok="t"/>
              </v:shape>
            </v:group>
          </v:group>
        </w:pict>
      </w:r>
      <w:r>
        <w:rPr>
          <w:rFonts w:ascii="Times New Roman"/>
          <w:position w:val="0"/>
          <w:sz w:val="2"/>
        </w:rPr>
      </w:r>
      <w:r>
        <w:rPr>
          <w:rFonts w:ascii="Times New Roman"/>
          <w:spacing w:val="102"/>
          <w:position w:val="0"/>
          <w:sz w:val="2"/>
        </w:rPr>
        <w:t> </w:t>
      </w:r>
      <w:r>
        <w:rPr>
          <w:rFonts w:ascii="Times New Roman"/>
          <w:spacing w:val="102"/>
          <w:position w:val="0"/>
          <w:sz w:val="2"/>
        </w:rPr>
        <w:pict>
          <v:group style="width:71.2pt;height:1.45pt;mso-position-horizontal-relative:char;mso-position-vertical-relative:line" coordorigin="0,0" coordsize="1424,29">
            <v:group style="position:absolute;left:5;top:5;width:1414;height:2" coordorigin="5,5" coordsize="1414,2">
              <v:shape style="position:absolute;left:5;top:5;width:1414;height:2" coordorigin="5,5" coordsize="1414,0" path="m5,5l1418,5e" filled="false" stroked="true" strokeweight=".48pt" strokecolor="#000000">
                <v:path arrowok="t"/>
              </v:shape>
            </v:group>
            <v:group style="position:absolute;left:5;top:24;width:1414;height:2" coordorigin="5,24" coordsize="1414,2">
              <v:shape style="position:absolute;left:5;top:24;width:1414;height:2" coordorigin="5,24" coordsize="1414,0" path="m5,24l1418,24e" filled="false" stroked="true" strokeweight=".48pt" strokecolor="#000000">
                <v:path arrowok="t"/>
              </v:shape>
            </v:group>
          </v:group>
        </w:pict>
      </w:r>
      <w:r>
        <w:rPr>
          <w:rFonts w:ascii="Times New Roman"/>
          <w:spacing w:val="102"/>
          <w:position w:val="0"/>
          <w:sz w:val="2"/>
        </w:rPr>
      </w:r>
    </w:p>
    <w:p>
      <w:pPr>
        <w:spacing w:line="240" w:lineRule="auto" w:before="7"/>
        <w:rPr>
          <w:rFonts w:ascii="Times New Roman" w:hAnsi="Times New Roman" w:cs="Times New Roman" w:eastAsia="Times New Roman" w:hint="default"/>
          <w:b/>
          <w:bCs/>
          <w:sz w:val="15"/>
          <w:szCs w:val="15"/>
        </w:rPr>
      </w:pPr>
    </w:p>
    <w:p>
      <w:pPr>
        <w:spacing w:line="338" w:lineRule="auto" w:before="26"/>
        <w:ind w:left="140" w:right="100" w:firstLine="482"/>
        <w:jc w:val="left"/>
        <w:rPr>
          <w:rFonts w:ascii="宋体" w:hAnsi="宋体" w:cs="宋体" w:eastAsia="宋体" w:hint="default"/>
          <w:sz w:val="24"/>
          <w:szCs w:val="24"/>
        </w:rPr>
      </w:pPr>
      <w:r>
        <w:rPr>
          <w:rFonts w:ascii="Times New Roman" w:hAnsi="Times New Roman" w:cs="Times New Roman" w:eastAsia="Times New Roman" w:hint="default"/>
          <w:b/>
          <w:bCs/>
          <w:spacing w:val="3"/>
          <w:sz w:val="24"/>
          <w:szCs w:val="24"/>
        </w:rPr>
        <w:t>1</w:t>
      </w:r>
      <w:r>
        <w:rPr>
          <w:rFonts w:ascii="宋体" w:hAnsi="宋体" w:cs="宋体" w:eastAsia="宋体" w:hint="default"/>
          <w:spacing w:val="3"/>
          <w:sz w:val="24"/>
          <w:szCs w:val="24"/>
        </w:rPr>
        <w:t>、货币资金期末较</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3"/>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3"/>
          <w:sz w:val="24"/>
          <w:szCs w:val="24"/>
        </w:rPr>
        <w:t> </w:t>
      </w:r>
      <w:r>
        <w:rPr>
          <w:rFonts w:ascii="宋体" w:hAnsi="宋体" w:cs="宋体" w:eastAsia="宋体" w:hint="default"/>
          <w:spacing w:val="2"/>
          <w:sz w:val="24"/>
          <w:szCs w:val="24"/>
        </w:rPr>
        <w:t>日增加</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125,972,743.46</w:t>
      </w:r>
      <w:r>
        <w:rPr>
          <w:rFonts w:ascii="Times New Roman" w:hAnsi="Times New Roman" w:cs="Times New Roman" w:eastAsia="Times New Roman" w:hint="default"/>
          <w:b/>
          <w:bCs/>
          <w:spacing w:val="5"/>
          <w:sz w:val="24"/>
          <w:szCs w:val="24"/>
        </w:rPr>
        <w:t> </w:t>
      </w:r>
      <w:r>
        <w:rPr>
          <w:rFonts w:ascii="宋体" w:hAnsi="宋体" w:cs="宋体" w:eastAsia="宋体" w:hint="default"/>
          <w:spacing w:val="3"/>
          <w:sz w:val="24"/>
          <w:szCs w:val="24"/>
        </w:rPr>
        <w:t>元，增加比例为</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231.89%</w:t>
      </w:r>
      <w:r>
        <w:rPr>
          <w:rFonts w:ascii="宋体" w:hAnsi="宋体" w:cs="宋体" w:eastAsia="宋体" w:hint="default"/>
          <w:sz w:val="24"/>
          <w:szCs w:val="24"/>
        </w:rPr>
        <w:t>， 主要原因为本期上市募集资金到账所致。</w:t>
      </w:r>
    </w:p>
    <w:p>
      <w:pPr>
        <w:pStyle w:val="BodyText"/>
        <w:spacing w:line="240" w:lineRule="auto" w:before="53"/>
        <w:ind w:left="622" w:right="10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、其他货币资金主要为银行承兑汇票保证金，其中受限制的货币资金明细如下：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675" w:type="dxa"/>
        <w:tblLayout w:type="fixed"/>
        <w:tblCellMar>
          <w:top w:w="0" w:type="dxa"/>
          <w:left w:w="0" w:type="dxa"/>
          <w:bottom w:w="0" w:type="dxa"/>
          <w:right w:w="0" w:type="dxa"/>
        </w:tblCellMar>
        <w:tblLook w:val="01E0"/>
      </w:tblPr>
      <w:tblGrid>
        <w:gridCol w:w="2590"/>
        <w:gridCol w:w="1085"/>
        <w:gridCol w:w="1730"/>
        <w:gridCol w:w="1373"/>
        <w:gridCol w:w="1776"/>
      </w:tblGrid>
      <w:tr>
        <w:trPr>
          <w:trHeight w:val="311"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209" w:lineRule="exact"/>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09" w:lineRule="exact"/>
              <w:ind w:left="4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73"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09" w:lineRule="exact"/>
              <w:ind w:left="47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7"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085"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1"/>
                <w:szCs w:val="21"/>
              </w:rPr>
            </w:pPr>
            <w:r>
              <w:rPr>
                <w:rFonts w:ascii="Times New Roman"/>
                <w:w w:val="95"/>
                <w:sz w:val="21"/>
              </w:rPr>
              <w:t>6,078,210.00</w:t>
            </w:r>
            <w:r>
              <w:rPr>
                <w:rFonts w:ascii="Times New Roman"/>
                <w:sz w:val="21"/>
              </w:rPr>
            </w:r>
          </w:p>
        </w:tc>
        <w:tc>
          <w:tcPr>
            <w:tcW w:w="1373"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1"/>
                <w:szCs w:val="21"/>
              </w:rPr>
            </w:pPr>
            <w:r>
              <w:rPr>
                <w:rFonts w:ascii="Times New Roman"/>
                <w:w w:val="95"/>
                <w:sz w:val="21"/>
              </w:rPr>
              <w:t>9,379,533.83</w:t>
            </w:r>
            <w:r>
              <w:rPr>
                <w:rFonts w:ascii="Times New Roman"/>
                <w:sz w:val="21"/>
              </w:rPr>
            </w:r>
          </w:p>
        </w:tc>
      </w:tr>
      <w:tr>
        <w:trPr>
          <w:trHeight w:val="396"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108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34,647.60</w:t>
            </w:r>
            <w:r>
              <w:rPr>
                <w:rFonts w:ascii="Times New Roman"/>
                <w:sz w:val="21"/>
              </w:rPr>
            </w:r>
          </w:p>
        </w:tc>
        <w:tc>
          <w:tcPr>
            <w:tcW w:w="1373"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9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信用卡分期业务保证金</w:t>
            </w:r>
          </w:p>
        </w:tc>
        <w:tc>
          <w:tcPr>
            <w:tcW w:w="108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373"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18"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5"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b/>
                <w:spacing w:val="-1"/>
                <w:w w:val="95"/>
                <w:sz w:val="21"/>
              </w:rPr>
              <w:t>7,112,857.60</w:t>
            </w:r>
            <w:r>
              <w:rPr>
                <w:rFonts w:ascii="Times New Roman"/>
                <w:spacing w:val="-1"/>
                <w:sz w:val="21"/>
              </w:rPr>
            </w:r>
          </w:p>
        </w:tc>
        <w:tc>
          <w:tcPr>
            <w:tcW w:w="1373"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b/>
                <w:w w:val="95"/>
                <w:sz w:val="21"/>
              </w:rPr>
              <w:t>9,379,533.83</w:t>
            </w:r>
            <w:r>
              <w:rPr>
                <w:rFonts w:ascii="Times New Roman"/>
                <w:sz w:val="21"/>
              </w:rPr>
            </w:r>
          </w:p>
        </w:tc>
      </w:tr>
    </w:tbl>
    <w:p>
      <w:pPr>
        <w:pStyle w:val="BodyText"/>
        <w:spacing w:line="303" w:lineRule="exact"/>
        <w:ind w:left="622" w:right="100"/>
        <w:jc w:val="left"/>
        <w:rPr>
          <w:rFonts w:ascii="宋体" w:hAnsi="宋体" w:cs="宋体" w:eastAsia="宋体" w:hint="default"/>
        </w:rPr>
      </w:pPr>
      <w:r>
        <w:rPr>
          <w:rFonts w:ascii="宋体" w:hAnsi="宋体" w:cs="宋体" w:eastAsia="宋体" w:hint="default"/>
        </w:rPr>
        <w:t>（二）应收票据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tabs>
          <w:tab w:pos="4845" w:val="left" w:leader="none"/>
          <w:tab w:pos="8334" w:val="left" w:leader="none"/>
        </w:tabs>
        <w:spacing w:before="0"/>
        <w:ind w:left="1415" w:right="100" w:firstLine="0"/>
        <w:jc w:val="left"/>
        <w:rPr>
          <w:rFonts w:ascii="宋体" w:hAnsi="宋体" w:cs="宋体" w:eastAsia="宋体" w:hint="default"/>
          <w:sz w:val="21"/>
          <w:szCs w:val="21"/>
        </w:rPr>
      </w:pPr>
      <w:r>
        <w:rPr>
          <w:rFonts w:ascii="宋体" w:hAnsi="宋体" w:cs="宋体" w:eastAsia="宋体" w:hint="default"/>
          <w:w w:val="95"/>
          <w:sz w:val="21"/>
          <w:szCs w:val="21"/>
        </w:rPr>
        <w:t>种类</w:t>
        <w:tab/>
        <w:t>期末余额</w:t>
        <w:tab/>
      </w:r>
      <w:r>
        <w:rPr>
          <w:rFonts w:ascii="宋体" w:hAnsi="宋体" w:cs="宋体" w:eastAsia="宋体" w:hint="default"/>
          <w:sz w:val="21"/>
          <w:szCs w:val="21"/>
        </w:rPr>
        <w:t>年初余额</w:t>
      </w:r>
    </w:p>
    <w:p>
      <w:pPr>
        <w:spacing w:line="240" w:lineRule="auto" w:before="6"/>
        <w:rPr>
          <w:rFonts w:ascii="宋体" w:hAnsi="宋体" w:cs="宋体" w:eastAsia="宋体" w:hint="default"/>
          <w:sz w:val="9"/>
          <w:szCs w:val="9"/>
        </w:rPr>
      </w:pPr>
    </w:p>
    <w:p>
      <w:pPr>
        <w:tabs>
          <w:tab w:pos="4294" w:val="left" w:leader="none"/>
          <w:tab w:pos="7738" w:val="left" w:leader="none"/>
        </w:tabs>
        <w:spacing w:line="20" w:lineRule="exact"/>
        <w:ind w:left="142" w:right="0" w:firstLine="0"/>
        <w:rPr>
          <w:rFonts w:ascii="宋体" w:hAnsi="宋体" w:cs="宋体" w:eastAsia="宋体" w:hint="default"/>
          <w:sz w:val="2"/>
          <w:szCs w:val="2"/>
        </w:rPr>
      </w:pPr>
      <w:r>
        <w:rPr>
          <w:rFonts w:ascii="宋体"/>
          <w:sz w:val="2"/>
        </w:rPr>
        <w:pict>
          <v:group style="width:147.75pt;height:.5pt;mso-position-horizontal-relative:char;mso-position-vertical-relative:line" coordorigin="0,0" coordsize="2955,10">
            <v:group style="position:absolute;left:5;top:5;width:2945;height:2" coordorigin="5,5" coordsize="2945,2">
              <v:shape style="position:absolute;left:5;top:5;width:2945;height:2" coordorigin="5,5" coordsize="2945,0" path="m5,5l2950,5e" filled="false" stroked="true" strokeweight=".48pt" strokecolor="#000000">
                <v:path arrowok="t"/>
              </v:shape>
            </v:group>
          </v:group>
        </w:pict>
      </w:r>
      <w:r>
        <w:rPr>
          <w:rFonts w:ascii="宋体"/>
          <w:sz w:val="2"/>
        </w:rPr>
      </w:r>
      <w:r>
        <w:rPr>
          <w:rFonts w:ascii="宋体"/>
          <w:sz w:val="2"/>
        </w:rPr>
        <w:tab/>
      </w:r>
      <w:r>
        <w:rPr>
          <w:rFonts w:ascii="宋体"/>
          <w:sz w:val="2"/>
        </w:rPr>
        <w:pict>
          <v:group style="width:96.6pt;height:.5pt;mso-position-horizontal-relative:char;mso-position-vertical-relative:line" coordorigin="0,0" coordsize="1932,10">
            <v:group style="position:absolute;left:5;top:5;width:1923;height:2" coordorigin="5,5" coordsize="1923,2">
              <v:shape style="position:absolute;left:5;top:5;width:1923;height:2" coordorigin="5,5" coordsize="1923,0" path="m5,5l1927,5e" filled="false" stroked="true" strokeweight=".48pt" strokecolor="#000000">
                <v:path arrowok="t"/>
              </v:shape>
            </v:group>
          </v:group>
        </w:pict>
      </w:r>
      <w:r>
        <w:rPr>
          <w:rFonts w:ascii="宋体"/>
          <w:sz w:val="2"/>
        </w:rPr>
      </w:r>
      <w:r>
        <w:rPr>
          <w:rFonts w:ascii="宋体"/>
          <w:sz w:val="2"/>
        </w:rPr>
        <w:tab/>
      </w:r>
      <w:r>
        <w:rPr>
          <w:rFonts w:ascii="宋体"/>
          <w:sz w:val="2"/>
        </w:rPr>
        <w:pict>
          <v:group style="width:101.05pt;height:.5pt;mso-position-horizontal-relative:char;mso-position-vertical-relative:line" coordorigin="0,0" coordsize="2021,10">
            <v:group style="position:absolute;left:5;top:5;width:2012;height:2" coordorigin="5,5" coordsize="2012,2">
              <v:shape style="position:absolute;left:5;top:5;width:2012;height:2" coordorigin="5,5" coordsize="2012,0" path="m5,5l2016,5e" filled="false" stroked="true" strokeweight=".48pt" strokecolor="#000000">
                <v:path arrowok="t"/>
              </v:shape>
            </v:group>
          </v:group>
        </w:pict>
      </w:r>
      <w:r>
        <w:rPr>
          <w:rFonts w:ascii="宋体"/>
          <w:sz w:val="2"/>
        </w:rPr>
      </w:r>
    </w:p>
    <w:p>
      <w:pPr>
        <w:tabs>
          <w:tab w:pos="5093" w:val="left" w:leader="none"/>
          <w:tab w:pos="8784" w:val="left" w:leader="none"/>
        </w:tabs>
        <w:spacing w:before="46"/>
        <w:ind w:left="175" w:right="10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银行承兑汇票</w:t>
        <w:tab/>
      </w:r>
      <w:r>
        <w:rPr>
          <w:rFonts w:ascii="Times New Roman" w:hAnsi="Times New Roman" w:cs="Times New Roman" w:eastAsia="Times New Roman" w:hint="default"/>
          <w:w w:val="95"/>
          <w:sz w:val="21"/>
          <w:szCs w:val="21"/>
        </w:rPr>
        <w:t>2,370,000.00</w:t>
        <w:tab/>
      </w:r>
      <w:r>
        <w:rPr>
          <w:rFonts w:ascii="Times New Roman" w:hAnsi="Times New Roman" w:cs="Times New Roman" w:eastAsia="Times New Roman" w:hint="default"/>
          <w:sz w:val="21"/>
          <w:szCs w:val="21"/>
        </w:rPr>
        <w:t>396,766.44</w:t>
      </w:r>
    </w:p>
    <w:p>
      <w:pPr>
        <w:spacing w:line="240" w:lineRule="auto" w:before="1"/>
        <w:rPr>
          <w:rFonts w:ascii="Times New Roman" w:hAnsi="Times New Roman" w:cs="Times New Roman" w:eastAsia="Times New Roman" w:hint="default"/>
          <w:sz w:val="9"/>
          <w:szCs w:val="9"/>
        </w:rPr>
      </w:pPr>
    </w:p>
    <w:p>
      <w:pPr>
        <w:tabs>
          <w:tab w:pos="7736" w:val="left" w:leader="none"/>
        </w:tabs>
        <w:spacing w:line="20" w:lineRule="exact"/>
        <w:ind w:left="4292" w:right="0" w:firstLine="0"/>
        <w:rPr>
          <w:rFonts w:ascii="Times New Roman" w:hAnsi="Times New Roman" w:cs="Times New Roman" w:eastAsia="Times New Roman" w:hint="default"/>
          <w:sz w:val="2"/>
          <w:szCs w:val="2"/>
        </w:rPr>
      </w:pPr>
      <w:r>
        <w:rPr>
          <w:rFonts w:ascii="Times New Roman"/>
          <w:sz w:val="2"/>
        </w:rPr>
        <w:pict>
          <v:group style="width:96.85pt;height:.6pt;mso-position-horizontal-relative:char;mso-position-vertical-relative:line" coordorigin="0,0" coordsize="1937,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3;height:2" coordorigin="1927,6" coordsize="3,2">
              <v:shape style="position:absolute;left:1927;top:6;width:3;height:2" coordorigin="1927,6" coordsize="3,0" path="m1927,6l193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5;height:2" coordorigin="1926,6" coordsize="5,2">
              <v:shape style="position:absolute;left:1926;top:6;width:5;height:2" coordorigin="1926,6" coordsize="5,0" path="m1926,6l1931,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101.05pt;height:.6pt;mso-position-horizontal-relative:char;mso-position-vertical-relative:line" coordorigin="0,0" coordsize="2021,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w:pict>
      </w:r>
      <w:r>
        <w:rPr>
          <w:rFonts w:ascii="Times New Roman"/>
          <w:sz w:val="2"/>
        </w:rPr>
      </w:r>
    </w:p>
    <w:p>
      <w:pPr>
        <w:tabs>
          <w:tab w:pos="5099" w:val="left" w:leader="none"/>
          <w:tab w:pos="8790" w:val="left" w:leader="none"/>
        </w:tabs>
        <w:spacing w:before="48"/>
        <w:ind w:left="1415" w:right="10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2,370,000.00</w:t>
        <w:tab/>
      </w:r>
      <w:r>
        <w:rPr>
          <w:rFonts w:ascii="Times New Roman" w:hAnsi="Times New Roman" w:cs="Times New Roman" w:eastAsia="Times New Roman" w:hint="default"/>
          <w:b/>
          <w:bCs/>
          <w:sz w:val="21"/>
          <w:szCs w:val="21"/>
        </w:rPr>
        <w:t>396,766.44</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9"/>
          <w:szCs w:val="9"/>
        </w:rPr>
      </w:pPr>
    </w:p>
    <w:p>
      <w:pPr>
        <w:tabs>
          <w:tab w:pos="7738" w:val="left" w:leader="none"/>
        </w:tabs>
        <w:spacing w:line="31" w:lineRule="exact"/>
        <w:ind w:left="4294" w:right="0" w:firstLine="0"/>
        <w:rPr>
          <w:rFonts w:ascii="Times New Roman" w:hAnsi="Times New Roman" w:cs="Times New Roman" w:eastAsia="Times New Roman" w:hint="default"/>
          <w:sz w:val="2"/>
          <w:szCs w:val="2"/>
        </w:rPr>
      </w:pPr>
      <w:r>
        <w:rPr>
          <w:rFonts w:ascii="Times New Roman"/>
          <w:sz w:val="2"/>
        </w:rPr>
        <w:pict>
          <v:group style="width:96.6pt;height:1.45pt;mso-position-horizontal-relative:char;mso-position-vertical-relative:line" coordorigin="0,0" coordsize="1932,29">
            <v:group style="position:absolute;left:5;top:5;width:1923;height:2" coordorigin="5,5" coordsize="1923,2">
              <v:shape style="position:absolute;left:5;top:5;width:1923;height:2" coordorigin="5,5" coordsize="1923,0" path="m5,5l1927,5e" filled="false" stroked="true" strokeweight=".48pt" strokecolor="#000000">
                <v:path arrowok="t"/>
              </v:shape>
            </v:group>
            <v:group style="position:absolute;left:5;top:24;width:1923;height:2" coordorigin="5,24" coordsize="1923,2">
              <v:shape style="position:absolute;left:5;top:24;width:1923;height:2" coordorigin="5,24" coordsize="1923,0" path="m5,24l1927,24e" filled="false" stroked="true" strokeweight=".48pt" strokecolor="#000000">
                <v:path arrowok="t"/>
              </v:shape>
            </v:group>
          </v:group>
        </w:pict>
      </w:r>
      <w:r>
        <w:rPr>
          <w:rFonts w:ascii="Times New Roman"/>
          <w:sz w:val="2"/>
        </w:rPr>
      </w:r>
      <w:r>
        <w:rPr>
          <w:rFonts w:ascii="Times New Roman"/>
          <w:sz w:val="2"/>
        </w:rPr>
        <w:tab/>
      </w:r>
      <w:r>
        <w:rPr>
          <w:rFonts w:ascii="Times New Roman"/>
          <w:position w:val="0"/>
          <w:sz w:val="2"/>
        </w:rPr>
        <w:pict>
          <v:group style="width:101.05pt;height:1.45pt;mso-position-horizontal-relative:char;mso-position-vertical-relative:line" coordorigin="0,0" coordsize="2021,29">
            <v:group style="position:absolute;left:5;top:5;width:2012;height:2" coordorigin="5,5" coordsize="2012,2">
              <v:shape style="position:absolute;left:5;top:5;width:2012;height:2" coordorigin="5,5" coordsize="2012,0" path="m5,5l2016,5e" filled="false" stroked="true" strokeweight=".48pt" strokecolor="#000000">
                <v:path arrowok="t"/>
              </v:shape>
            </v:group>
            <v:group style="position:absolute;left:5;top:24;width:2012;height:2" coordorigin="5,24" coordsize="2012,2">
              <v:shape style="position:absolute;left:5;top:24;width:2012;height:2" coordorigin="5,24" coordsize="2012,0" path="m5,24l2016,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7"/>
          <w:szCs w:val="17"/>
        </w:rPr>
      </w:pPr>
    </w:p>
    <w:p>
      <w:pPr>
        <w:pStyle w:val="BodyText"/>
        <w:spacing w:line="240" w:lineRule="auto" w:before="26"/>
        <w:ind w:left="622" w:right="10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．期末无已质押的应收票据。</w:t>
      </w:r>
    </w:p>
    <w:p>
      <w:pPr>
        <w:pStyle w:val="BodyText"/>
        <w:spacing w:line="240" w:lineRule="auto" w:before="174"/>
        <w:ind w:left="622" w:right="10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．期末无已贴现未到期的应收票据。</w:t>
      </w:r>
    </w:p>
    <w:p>
      <w:pPr>
        <w:pStyle w:val="BodyText"/>
        <w:spacing w:line="240" w:lineRule="auto" w:before="174"/>
        <w:ind w:left="622" w:right="10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．期末无因出票人无力履约而将票据转为应收账款的票据。</w:t>
      </w:r>
    </w:p>
    <w:p>
      <w:pPr>
        <w:pStyle w:val="BodyText"/>
        <w:spacing w:line="240" w:lineRule="auto" w:before="135"/>
        <w:ind w:left="622" w:right="100"/>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．期末无已背书未到期的应收票据。</w:t>
      </w:r>
    </w:p>
    <w:p>
      <w:pPr>
        <w:pStyle w:val="BodyText"/>
        <w:spacing w:line="240" w:lineRule="auto" w:before="174"/>
        <w:ind w:left="622" w:right="100"/>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．期末应收票据中无持本公司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％）表决权股份的股东单位票据。</w:t>
      </w:r>
    </w:p>
    <w:p>
      <w:pPr>
        <w:pStyle w:val="BodyText"/>
        <w:spacing w:line="240" w:lineRule="auto" w:before="174"/>
        <w:ind w:left="622" w:right="100"/>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．期末无有追索权的票据背书和以票据为标的资产的资产证券化安排。</w:t>
      </w:r>
    </w:p>
    <w:p>
      <w:pPr>
        <w:spacing w:line="338" w:lineRule="auto" w:before="174"/>
        <w:ind w:left="140" w:right="100"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Times New Roman" w:hAnsi="Times New Roman" w:cs="Times New Roman" w:eastAsia="Times New Roman" w:hint="default"/>
          <w:b/>
          <w:bCs/>
          <w:spacing w:val="58"/>
          <w:sz w:val="24"/>
          <w:szCs w:val="24"/>
        </w:rPr>
        <w:t> </w:t>
      </w:r>
      <w:r>
        <w:rPr>
          <w:rFonts w:ascii="宋体" w:hAnsi="宋体" w:cs="宋体" w:eastAsia="宋体" w:hint="default"/>
          <w:sz w:val="24"/>
          <w:szCs w:val="24"/>
        </w:rPr>
        <w:t>应收票据期末较</w:t>
      </w:r>
      <w:r>
        <w:rPr>
          <w:rFonts w:ascii="宋体" w:hAnsi="宋体" w:cs="宋体" w:eastAsia="宋体" w:hint="default"/>
          <w:spacing w:val="-48"/>
          <w:sz w:val="24"/>
          <w:szCs w:val="24"/>
        </w:rPr>
        <w:t> </w:t>
      </w:r>
      <w:r>
        <w:rPr>
          <w:rFonts w:ascii="Times New Roman" w:hAnsi="Times New Roman" w:cs="Times New Roman" w:eastAsia="Times New Roman" w:hint="default"/>
          <w:b/>
          <w:bCs/>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31 </w:t>
      </w:r>
      <w:r>
        <w:rPr>
          <w:rFonts w:ascii="宋体" w:hAnsi="宋体" w:cs="宋体" w:eastAsia="宋体" w:hint="default"/>
          <w:sz w:val="24"/>
          <w:szCs w:val="24"/>
        </w:rPr>
        <w:t>日增加</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1,973,233.56 </w:t>
      </w:r>
      <w:r>
        <w:rPr>
          <w:rFonts w:ascii="宋体" w:hAnsi="宋体" w:cs="宋体" w:eastAsia="宋体" w:hint="default"/>
          <w:spacing w:val="-7"/>
          <w:sz w:val="24"/>
          <w:szCs w:val="24"/>
        </w:rPr>
        <w:t>元，增加比例为</w:t>
      </w:r>
      <w:r>
        <w:rPr>
          <w:rFonts w:ascii="宋体" w:hAnsi="宋体" w:cs="宋体" w:eastAsia="宋体" w:hint="default"/>
          <w:spacing w:val="-53"/>
          <w:sz w:val="24"/>
          <w:szCs w:val="24"/>
        </w:rPr>
        <w:t> </w:t>
      </w:r>
      <w:r>
        <w:rPr>
          <w:rFonts w:ascii="Times New Roman" w:hAnsi="Times New Roman" w:cs="Times New Roman" w:eastAsia="Times New Roman" w:hint="default"/>
          <w:b/>
          <w:bCs/>
          <w:spacing w:val="-5"/>
          <w:sz w:val="24"/>
          <w:szCs w:val="24"/>
        </w:rPr>
        <w:t>497.33%</w:t>
      </w:r>
      <w:r>
        <w:rPr>
          <w:rFonts w:ascii="宋体" w:hAnsi="宋体" w:cs="宋体" w:eastAsia="宋体" w:hint="default"/>
          <w:spacing w:val="-5"/>
          <w:sz w:val="24"/>
          <w:szCs w:val="24"/>
        </w:rPr>
        <w:t>，主要</w:t>
      </w:r>
      <w:r>
        <w:rPr>
          <w:rFonts w:ascii="宋体" w:hAnsi="宋体" w:cs="宋体" w:eastAsia="宋体" w:hint="default"/>
          <w:sz w:val="24"/>
          <w:szCs w:val="24"/>
        </w:rPr>
        <w:t> 原因为年末收到票据增加所致。</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622" w:right="100"/>
        <w:jc w:val="left"/>
        <w:rPr>
          <w:rFonts w:ascii="宋体" w:hAnsi="宋体" w:cs="宋体" w:eastAsia="宋体" w:hint="default"/>
        </w:rPr>
      </w:pPr>
      <w:r>
        <w:rPr>
          <w:rFonts w:ascii="宋体" w:hAnsi="宋体" w:cs="宋体" w:eastAsia="宋体" w:hint="default"/>
        </w:rPr>
        <w:t>（三）应收账款</w:t>
      </w:r>
    </w:p>
    <w:p>
      <w:pPr>
        <w:pStyle w:val="BodyText"/>
        <w:spacing w:line="240" w:lineRule="auto" w:before="192"/>
        <w:ind w:left="622" w:right="10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、应收账款构成</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7"/>
          <w:szCs w:val="27"/>
        </w:rPr>
      </w:pPr>
    </w:p>
    <w:p>
      <w:pPr>
        <w:tabs>
          <w:tab w:pos="539" w:val="left" w:leader="none"/>
          <w:tab w:pos="2843" w:val="left" w:leader="none"/>
          <w:tab w:pos="6919" w:val="left" w:leader="none"/>
        </w:tabs>
        <w:spacing w:before="0"/>
        <w:ind w:left="0" w:right="1220" w:firstLine="0"/>
        <w:jc w:val="center"/>
        <w:rPr>
          <w:rFonts w:ascii="宋体" w:hAnsi="宋体" w:cs="宋体" w:eastAsia="宋体" w:hint="default"/>
          <w:sz w:val="18"/>
          <w:szCs w:val="18"/>
        </w:rPr>
      </w:pPr>
      <w:r>
        <w:rPr>
          <w:rFonts w:ascii="宋体" w:hAnsi="宋体" w:cs="宋体" w:eastAsia="宋体" w:hint="default"/>
          <w:sz w:val="18"/>
          <w:szCs w:val="18"/>
        </w:rPr>
        <w:t>种</w:t>
        <w:tab/>
        <w:t>类</w:t>
        <w:tab/>
        <w:t>期末余额</w:t>
        <w:tab/>
        <w:t>年初余额</w:t>
      </w:r>
    </w:p>
    <w:p>
      <w:pPr>
        <w:spacing w:line="240" w:lineRule="auto" w:before="13"/>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宋体"/>
          <w:sz w:val="2"/>
        </w:rPr>
      </w:r>
      <w:r>
        <w:rPr>
          <w:rFonts w:ascii="Times New Roman"/>
          <w:spacing w:val="62"/>
          <w:sz w:val="2"/>
        </w:rPr>
        <w:t> </w:t>
      </w:r>
      <w:r>
        <w:rPr>
          <w:rFonts w:ascii="宋体"/>
          <w:spacing w:val="62"/>
          <w:sz w:val="2"/>
        </w:rPr>
        <w:pict>
          <v:group style="width:199.8pt;height:.5pt;mso-position-horizontal-relative:char;mso-position-vertical-relative:line" coordorigin="0,0" coordsize="3996,10">
            <v:group style="position:absolute;left:5;top:5;width:3987;height:2" coordorigin="5,5" coordsize="3987,2">
              <v:shape style="position:absolute;left:5;top:5;width:3987;height:2" coordorigin="5,5" coordsize="3987,0" path="m5,5l3991,5e" filled="false" stroked="true" strokeweight=".48pt" strokecolor="#000000">
                <v:path arrowok="t"/>
              </v:shape>
            </v:group>
          </v:group>
        </w:pict>
      </w:r>
      <w:r>
        <w:rPr>
          <w:rFonts w:ascii="宋体"/>
          <w:spacing w:val="62"/>
          <w:sz w:val="2"/>
        </w:rPr>
      </w:r>
      <w:r>
        <w:rPr>
          <w:rFonts w:ascii="Times New Roman"/>
          <w:spacing w:val="62"/>
          <w:sz w:val="2"/>
        </w:rPr>
        <w:t> </w:t>
      </w:r>
      <w:r>
        <w:rPr>
          <w:rFonts w:ascii="宋体"/>
          <w:spacing w:val="62"/>
          <w:sz w:val="2"/>
        </w:rPr>
        <w:pict>
          <v:group style="width:200.8pt;height:.5pt;mso-position-horizontal-relative:char;mso-position-vertical-relative:line" coordorigin="0,0" coordsize="4016,10">
            <v:group style="position:absolute;left:5;top:5;width:4006;height:2" coordorigin="5,5" coordsize="4006,2">
              <v:shape style="position:absolute;left:5;top:5;width:4006;height:2" coordorigin="5,5" coordsize="4006,0" path="m5,5l4010,5e" filled="false" stroked="true" strokeweight=".48pt" strokecolor="#000000">
                <v:path arrowok="t"/>
              </v:shape>
            </v:group>
          </v:group>
        </w:pict>
      </w:r>
      <w:r>
        <w:rPr>
          <w:rFonts w:ascii="宋体"/>
          <w:spacing w:val="62"/>
          <w:sz w:val="2"/>
        </w:rPr>
      </w:r>
    </w:p>
    <w:p>
      <w:pPr>
        <w:spacing w:after="0" w:line="20" w:lineRule="exact"/>
        <w:rPr>
          <w:rFonts w:ascii="宋体" w:hAnsi="宋体" w:cs="宋体" w:eastAsia="宋体" w:hint="default"/>
          <w:sz w:val="2"/>
          <w:szCs w:val="2"/>
        </w:rPr>
        <w:sectPr>
          <w:pgSz w:w="11910" w:h="16840"/>
          <w:pgMar w:header="918" w:footer="943" w:top="1120" w:bottom="1140" w:left="1000" w:right="1000"/>
        </w:sectPr>
      </w:pPr>
    </w:p>
    <w:p>
      <w:pPr>
        <w:spacing w:line="240" w:lineRule="auto" w:before="1"/>
        <w:rPr>
          <w:rFonts w:ascii="宋体" w:hAnsi="宋体" w:cs="宋体" w:eastAsia="宋体" w:hint="default"/>
          <w:sz w:val="23"/>
          <w:szCs w:val="23"/>
        </w:rPr>
      </w:pPr>
    </w:p>
    <w:p>
      <w:pPr>
        <w:spacing w:line="20" w:lineRule="exact"/>
        <w:ind w:left="1741" w:right="0" w:firstLine="0"/>
        <w:rPr>
          <w:rFonts w:ascii="宋体" w:hAnsi="宋体" w:cs="宋体" w:eastAsia="宋体" w:hint="default"/>
          <w:sz w:val="2"/>
          <w:szCs w:val="2"/>
        </w:rPr>
      </w:pPr>
      <w:r>
        <w:rPr>
          <w:rFonts w:ascii="宋体"/>
          <w:sz w:val="2"/>
        </w:rPr>
        <w:pict>
          <v:group style="width:147pt;height:.5pt;mso-position-horizontal-relative:char;mso-position-vertical-relative:line" coordorigin="0,0" coordsize="2940,10">
            <v:group style="position:absolute;left:5;top:5;width:2931;height:2" coordorigin="5,5" coordsize="2931,2">
              <v:shape style="position:absolute;left:5;top:5;width:2931;height:2" coordorigin="5,5" coordsize="2931,0" path="m5,5l2935,5e" filled="false" stroked="true" strokeweight=".48pt" strokecolor="#000000">
                <v:path arrowok="t"/>
              </v:shape>
            </v:group>
          </v:group>
        </w:pict>
      </w:r>
      <w:r>
        <w:rPr>
          <w:rFonts w:ascii="宋体"/>
          <w:sz w:val="2"/>
        </w:rPr>
      </w:r>
      <w:r>
        <w:rPr>
          <w:rFonts w:ascii="Times New Roman"/>
          <w:spacing w:val="69"/>
          <w:sz w:val="2"/>
        </w:rPr>
        <w:t> </w:t>
      </w:r>
      <w:r>
        <w:rPr>
          <w:rFonts w:ascii="宋体"/>
          <w:spacing w:val="69"/>
          <w:sz w:val="2"/>
        </w:rPr>
        <w:pict>
          <v:group style="width:48.85pt;height:.5pt;mso-position-horizontal-relative:char;mso-position-vertical-relative:line" coordorigin="0,0" coordsize="977,10">
            <v:group style="position:absolute;left:5;top:5;width:968;height:2" coordorigin="5,5" coordsize="968,2">
              <v:shape style="position:absolute;left:5;top:5;width:968;height:2" coordorigin="5,5" coordsize="968,0" path="m5,5l972,5e" filled="false" stroked="true" strokeweight=".48pt" strokecolor="#000000">
                <v:path arrowok="t"/>
              </v:shape>
            </v:group>
          </v:group>
        </w:pict>
      </w:r>
      <w:r>
        <w:rPr>
          <w:rFonts w:ascii="宋体"/>
          <w:spacing w:val="69"/>
          <w:sz w:val="2"/>
        </w:rPr>
      </w:r>
      <w:r>
        <w:rPr>
          <w:rFonts w:ascii="Times New Roman"/>
          <w:spacing w:val="61"/>
          <w:sz w:val="2"/>
        </w:rPr>
        <w:t> </w:t>
      </w:r>
      <w:r>
        <w:rPr>
          <w:rFonts w:ascii="宋体"/>
          <w:spacing w:val="61"/>
          <w:sz w:val="2"/>
        </w:rPr>
        <w:pict>
          <v:group style="width:200.8pt;height:.5pt;mso-position-horizontal-relative:char;mso-position-vertical-relative:line" coordorigin="0,0" coordsize="4016,10">
            <v:group style="position:absolute;left:5;top:5;width:4006;height:2" coordorigin="5,5" coordsize="4006,2">
              <v:shape style="position:absolute;left:5;top:5;width:4006;height:2" coordorigin="5,5" coordsize="4006,0" path="m5,5l4010,5e" filled="false" stroked="true" strokeweight=".48pt" strokecolor="#000000">
                <v:path arrowok="t"/>
              </v:shape>
            </v:group>
          </v:group>
        </w:pict>
      </w:r>
      <w:r>
        <w:rPr>
          <w:rFonts w:ascii="宋体"/>
          <w:spacing w:val="61"/>
          <w:sz w:val="2"/>
        </w:rPr>
      </w:r>
    </w:p>
    <w:p>
      <w:pPr>
        <w:spacing w:after="0" w:line="20" w:lineRule="exact"/>
        <w:rPr>
          <w:rFonts w:ascii="宋体" w:hAnsi="宋体" w:cs="宋体" w:eastAsia="宋体" w:hint="default"/>
          <w:sz w:val="2"/>
          <w:szCs w:val="2"/>
        </w:rPr>
        <w:sectPr>
          <w:pgSz w:w="11910" w:h="16840"/>
          <w:pgMar w:header="918" w:footer="943" w:top="1120" w:bottom="1140" w:left="980" w:right="10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0" w:lineRule="exact"/>
        <w:ind w:left="119" w:right="-85" w:firstLine="0"/>
        <w:rPr>
          <w:rFonts w:ascii="宋体" w:hAnsi="宋体" w:cs="宋体" w:eastAsia="宋体" w:hint="default"/>
          <w:sz w:val="2"/>
          <w:szCs w:val="2"/>
        </w:rPr>
      </w:pPr>
      <w:r>
        <w:rPr>
          <w:rFonts w:ascii="宋体" w:hAnsi="宋体" w:cs="宋体" w:eastAsia="宋体" w:hint="default"/>
          <w:sz w:val="2"/>
          <w:szCs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hAnsi="宋体" w:cs="宋体" w:eastAsia="宋体" w:hint="default"/>
          <w:sz w:val="2"/>
          <w:szCs w:val="2"/>
        </w:rPr>
      </w:r>
    </w:p>
    <w:p>
      <w:pPr>
        <w:spacing w:before="12"/>
        <w:ind w:left="152" w:right="-16" w:firstLine="0"/>
        <w:jc w:val="left"/>
        <w:rPr>
          <w:rFonts w:ascii="宋体" w:hAnsi="宋体" w:cs="宋体" w:eastAsia="宋体" w:hint="default"/>
          <w:sz w:val="18"/>
          <w:szCs w:val="18"/>
        </w:rPr>
      </w:pPr>
      <w:r>
        <w:rPr>
          <w:rFonts w:ascii="宋体" w:hAnsi="宋体" w:cs="宋体" w:eastAsia="宋体" w:hint="default"/>
          <w:spacing w:val="5"/>
          <w:sz w:val="18"/>
          <w:szCs w:val="18"/>
        </w:rPr>
        <w:t>单项金额重大并单</w:t>
      </w:r>
    </w:p>
    <w:p>
      <w:pPr>
        <w:spacing w:line="178" w:lineRule="exact" w:before="12"/>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120"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91" w:lineRule="exact" w:before="0"/>
        <w:ind w:left="0" w:right="0" w:firstLine="0"/>
        <w:jc w:val="right"/>
        <w:rPr>
          <w:rFonts w:ascii="Times New Roman" w:hAnsi="Times New Roman" w:cs="Times New Roman" w:eastAsia="Times New Roman" w:hint="default"/>
          <w:sz w:val="18"/>
          <w:szCs w:val="18"/>
        </w:rPr>
      </w:pPr>
      <w:r>
        <w:rPr/>
        <w:pict>
          <v:group style="position:absolute;margin-left:136.319992pt;margin-top:12.183074pt;width:54.75pt;height:.1pt;mso-position-horizontal-relative:page;mso-position-vertical-relative:paragraph;z-index:2680" coordorigin="2726,244" coordsize="1095,2">
            <v:shape style="position:absolute;left:2726;top:244;width:1095;height:2" coordorigin="2726,244" coordsize="1095,0" path="m2726,244l3821,244e" filled="false" stroked="true" strokeweight=".48pt" strokecolor="#000000">
              <v:path arrowok="t"/>
            </v:shape>
            <w10:wrap type="none"/>
          </v:group>
        </w:pict>
      </w:r>
      <w:r>
        <w:rPr/>
        <w:pict>
          <v:group style="position:absolute;margin-left:195.23999pt;margin-top:12.183074pt;width:34.8pt;height:.1pt;mso-position-horizontal-relative:page;mso-position-vertical-relative:paragraph;z-index:2704" coordorigin="3905,244" coordsize="696,2">
            <v:shape style="position:absolute;left:3905;top:244;width:696;height:2" coordorigin="3905,244" coordsize="696,0" path="m3905,244l4601,244e" filled="false" stroked="true" strokeweight=".48pt" strokecolor="#000000">
              <v:path arrowok="t"/>
            </v:shape>
            <w10:wrap type="none"/>
          </v:group>
        </w:pict>
      </w:r>
      <w:r>
        <w:rPr/>
        <w:pict>
          <v:group style="position:absolute;margin-left:489.47998pt;margin-top:12.183074pt;width:50.55pt;height:.1pt;mso-position-horizontal-relative:page;mso-position-vertical-relative:paragraph;z-index:2848" coordorigin="9790,244" coordsize="1011,2">
            <v:shape style="position:absolute;left:9790;top:244;width:1011;height:2" coordorigin="9790,244" coordsize="1011,0" path="m9790,244l10800,244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178" w:lineRule="exact" w:before="12"/>
        <w:ind w:left="9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坏账准备比</w:t>
      </w:r>
    </w:p>
    <w:p>
      <w:pPr>
        <w:tabs>
          <w:tab w:pos="2298" w:val="left" w:leader="none"/>
        </w:tabs>
        <w:spacing w:line="122" w:lineRule="auto" w:before="45"/>
        <w:ind w:left="152" w:right="0" w:firstLine="0"/>
        <w:jc w:val="center"/>
        <w:rPr>
          <w:rFonts w:ascii="Times New Roman" w:hAnsi="Times New Roman" w:cs="Times New Roman" w:eastAsia="Times New Roman" w:hint="default"/>
          <w:sz w:val="18"/>
          <w:szCs w:val="18"/>
        </w:rPr>
      </w:pPr>
      <w:r>
        <w:rPr/>
        <w:pict>
          <v:group style="position:absolute;margin-left:235.319992pt;margin-top:18.171003pt;width:47.55pt;height:.1pt;mso-position-horizontal-relative:page;mso-position-vertical-relative:paragraph;z-index:2728" coordorigin="4706,363" coordsize="951,2">
            <v:shape style="position:absolute;left:4706;top:363;width:951;height:2" coordorigin="4706,363" coordsize="951,0" path="m4706,363l5657,363e" filled="false" stroked="true" strokeweight=".48pt" strokecolor="#000000">
              <v:path arrowok="t"/>
            </v:shape>
            <w10:wrap type="none"/>
          </v:group>
        </w:pict>
      </w:r>
      <w:r>
        <w:rPr/>
        <w:pict>
          <v:group style="position:absolute;margin-left:287.279999pt;margin-top:18.171003pt;width:48.4pt;height:.1pt;mso-position-horizontal-relative:page;mso-position-vertical-relative:paragraph;z-index:2752" coordorigin="5746,363" coordsize="968,2">
            <v:shape style="position:absolute;left:5746;top:363;width:968;height:2" coordorigin="5746,363" coordsize="968,0" path="m5746,363l6713,363e" filled="false" stroked="true" strokeweight=".48pt" strokecolor="#000000">
              <v:path arrowok="t"/>
            </v:shape>
            <w10:wrap type="none"/>
          </v:group>
        </w:pict>
      </w:r>
      <w:r>
        <w:rPr/>
        <w:pict>
          <v:group style="position:absolute;margin-left:339.600006pt;margin-top:18.171003pt;width:53.55pt;height:.1pt;mso-position-horizontal-relative:page;mso-position-vertical-relative:paragraph;z-index:2776" coordorigin="6792,363" coordsize="1071,2">
            <v:shape style="position:absolute;left:6792;top:363;width:1071;height:2" coordorigin="6792,363" coordsize="1071,0" path="m6792,363l7862,363e" filled="false" stroked="true" strokeweight=".48pt" strokecolor="#000000">
              <v:path arrowok="t"/>
            </v:shape>
            <w10:wrap type="none"/>
          </v:group>
        </w:pict>
      </w:r>
      <w:r>
        <w:rPr>
          <w:rFonts w:ascii="宋体" w:hAnsi="宋体" w:cs="宋体" w:eastAsia="宋体" w:hint="default"/>
          <w:sz w:val="18"/>
          <w:szCs w:val="18"/>
        </w:rPr>
        <w:t>坏账准备</w:t>
        <w:tab/>
        <w:t>账面余额 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178" w:lineRule="exact" w:before="12"/>
        <w:ind w:left="15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120" w:lineRule="exact" w:before="0"/>
        <w:ind w:left="980"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91" w:lineRule="exact" w:before="0"/>
        <w:ind w:left="152" w:right="-20" w:firstLine="0"/>
        <w:jc w:val="left"/>
        <w:rPr>
          <w:rFonts w:ascii="Times New Roman" w:hAnsi="Times New Roman" w:cs="Times New Roman" w:eastAsia="Times New Roman" w:hint="default"/>
          <w:sz w:val="18"/>
          <w:szCs w:val="18"/>
        </w:rPr>
      </w:pPr>
      <w:r>
        <w:rPr/>
        <w:pict>
          <v:group style="position:absolute;margin-left:397.199982pt;margin-top:12.183074pt;width:31.7pt;height:.1pt;mso-position-horizontal-relative:page;mso-position-vertical-relative:paragraph;z-index:2800" coordorigin="7944,244" coordsize="634,2">
            <v:shape style="position:absolute;left:7944;top:244;width:634;height:2" coordorigin="7944,244" coordsize="634,0" path="m7944,244l8578,244e" filled="false" stroked="true" strokeweight=".48pt" strokecolor="#000000">
              <v:path arrowok="t"/>
            </v:shape>
            <w10:wrap type="none"/>
          </v:group>
        </w:pict>
      </w:r>
      <w:r>
        <w:rPr/>
        <w:pict>
          <v:group style="position:absolute;margin-left:433.079987pt;margin-top:12.183074pt;width:52pt;height:.1pt;mso-position-horizontal-relative:page;mso-position-vertical-relative:paragraph;z-index:2824" coordorigin="8662,244" coordsize="1040,2">
            <v:shape style="position:absolute;left:8662;top:244;width:1040;height:2" coordorigin="8662,244" coordsize="1040,0" path="m8662,244l9701,244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44" w:lineRule="auto" w:before="12"/>
        <w:ind w:left="423" w:right="137" w:hanging="272"/>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坏账准备比 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line="244" w:lineRule="auto"/>
        <w:jc w:val="left"/>
        <w:rPr>
          <w:rFonts w:ascii="Times New Roman" w:hAnsi="Times New Roman" w:cs="Times New Roman" w:eastAsia="Times New Roman" w:hint="default"/>
          <w:sz w:val="18"/>
          <w:szCs w:val="18"/>
        </w:rPr>
        <w:sectPr>
          <w:type w:val="continuous"/>
          <w:pgSz w:w="11910" w:h="16840"/>
          <w:pgMar w:top="1120" w:bottom="280" w:left="980" w:right="1000"/>
          <w:cols w:num="5" w:equalWidth="0">
            <w:col w:w="1637" w:space="152"/>
            <w:col w:w="1761" w:space="147"/>
            <w:col w:w="3019" w:space="149"/>
            <w:col w:w="1701" w:space="151"/>
            <w:col w:w="1213"/>
          </w:cols>
        </w:sectPr>
      </w:pPr>
    </w:p>
    <w:p>
      <w:pPr>
        <w:spacing w:line="244" w:lineRule="auto" w:before="4"/>
        <w:ind w:left="152" w:right="-16" w:firstLine="0"/>
        <w:jc w:val="left"/>
        <w:rPr>
          <w:rFonts w:ascii="宋体" w:hAnsi="宋体" w:cs="宋体" w:eastAsia="宋体" w:hint="default"/>
          <w:sz w:val="18"/>
          <w:szCs w:val="18"/>
        </w:rPr>
      </w:pPr>
      <w:r>
        <w:rPr>
          <w:rFonts w:ascii="宋体" w:hAnsi="宋体" w:cs="宋体" w:eastAsia="宋体" w:hint="default"/>
          <w:spacing w:val="5"/>
          <w:sz w:val="18"/>
          <w:szCs w:val="18"/>
        </w:rPr>
        <w:t>项计提坏账准备的</w:t>
      </w:r>
      <w:r>
        <w:rPr>
          <w:rFonts w:ascii="宋体" w:hAnsi="宋体" w:cs="宋体" w:eastAsia="宋体" w:hint="default"/>
          <w:sz w:val="18"/>
          <w:szCs w:val="18"/>
        </w:rPr>
        <w:t> 应收账款</w:t>
      </w:r>
    </w:p>
    <w:p>
      <w:pPr>
        <w:spacing w:line="244" w:lineRule="auto" w:before="82"/>
        <w:ind w:left="152" w:right="-16" w:firstLine="0"/>
        <w:jc w:val="left"/>
        <w:rPr>
          <w:rFonts w:ascii="宋体" w:hAnsi="宋体" w:cs="宋体" w:eastAsia="宋体" w:hint="default"/>
          <w:sz w:val="18"/>
          <w:szCs w:val="18"/>
        </w:rPr>
      </w:pPr>
      <w:r>
        <w:rPr>
          <w:rFonts w:ascii="宋体" w:hAnsi="宋体" w:cs="宋体" w:eastAsia="宋体" w:hint="default"/>
          <w:spacing w:val="5"/>
          <w:sz w:val="18"/>
          <w:szCs w:val="18"/>
        </w:rPr>
        <w:t>按组合计提的应收</w:t>
      </w:r>
      <w:r>
        <w:rPr>
          <w:rFonts w:ascii="宋体" w:hAnsi="宋体" w:cs="宋体" w:eastAsia="宋体" w:hint="default"/>
          <w:sz w:val="18"/>
          <w:szCs w:val="18"/>
        </w:rPr>
        <w:t> 账款</w:t>
      </w:r>
    </w:p>
    <w:p>
      <w:pPr>
        <w:tabs>
          <w:tab w:pos="1129" w:val="left" w:leader="none"/>
          <w:tab w:pos="2060" w:val="left" w:leader="none"/>
          <w:tab w:pos="3107" w:val="left" w:leader="none"/>
          <w:tab w:pos="4206" w:val="left" w:leader="none"/>
          <w:tab w:pos="5137" w:val="left" w:leader="none"/>
          <w:tab w:pos="6059" w:val="left" w:leader="none"/>
          <w:tab w:pos="7172" w:val="left" w:leader="none"/>
        </w:tabs>
        <w:spacing w:before="46"/>
        <w:ind w:left="152" w:right="0" w:firstLine="0"/>
        <w:jc w:val="left"/>
        <w:rPr>
          <w:rFonts w:ascii="Times New Roman" w:hAnsi="Times New Roman" w:cs="Times New Roman" w:eastAsia="Times New Roman" w:hint="default"/>
          <w:sz w:val="18"/>
          <w:szCs w:val="18"/>
        </w:rPr>
      </w:pPr>
      <w:r>
        <w:rPr/>
        <w:br w:type="column"/>
      </w:r>
      <w:r>
        <w:rPr>
          <w:rFonts w:ascii="Times New Roman"/>
          <w:sz w:val="18"/>
        </w:rPr>
        <w:t>---</w:t>
        <w:tab/>
        <w:t>---</w:t>
        <w:tab/>
        <w:t>---</w:t>
        <w:tab/>
        <w:t>---</w:t>
        <w:tab/>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120" w:bottom="280" w:left="980" w:right="1000"/>
          <w:cols w:num="2" w:equalWidth="0">
            <w:col w:w="1637" w:space="418"/>
            <w:col w:w="7875"/>
          </w:cols>
        </w:sectPr>
      </w:pPr>
    </w:p>
    <w:p>
      <w:pPr>
        <w:spacing w:line="240" w:lineRule="auto" w:before="6"/>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120" w:bottom="280" w:left="980" w:right="1000"/>
        </w:sectPr>
      </w:pPr>
    </w:p>
    <w:p>
      <w:pPr>
        <w:tabs>
          <w:tab w:pos="1779" w:val="left" w:leader="none"/>
          <w:tab w:pos="3071" w:val="left" w:leader="none"/>
        </w:tabs>
        <w:spacing w:before="44"/>
        <w:ind w:left="424"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账龄分析法</w:t>
        <w:tab/>
      </w:r>
      <w:r>
        <w:rPr>
          <w:rFonts w:ascii="Times New Roman" w:hAnsi="Times New Roman" w:cs="Times New Roman" w:eastAsia="Times New Roman" w:hint="default"/>
          <w:spacing w:val="-1"/>
          <w:sz w:val="18"/>
          <w:szCs w:val="18"/>
        </w:rPr>
        <w:t>10,067,723.13</w:t>
        <w:tab/>
      </w:r>
      <w:r>
        <w:rPr>
          <w:rFonts w:ascii="Times New Roman" w:hAnsi="Times New Roman" w:cs="Times New Roman" w:eastAsia="Times New Roman" w:hint="default"/>
          <w:sz w:val="18"/>
          <w:szCs w:val="18"/>
        </w:rPr>
        <w:t>97.62</w:t>
      </w:r>
    </w:p>
    <w:p>
      <w:pPr>
        <w:spacing w:line="240" w:lineRule="auto" w:before="11"/>
        <w:rPr>
          <w:rFonts w:ascii="Times New Roman" w:hAnsi="Times New Roman" w:cs="Times New Roman" w:eastAsia="Times New Roman" w:hint="default"/>
          <w:sz w:val="17"/>
          <w:szCs w:val="17"/>
        </w:rPr>
      </w:pPr>
      <w:r>
        <w:rPr/>
        <w:br w:type="column"/>
      </w:r>
      <w:r>
        <w:rPr>
          <w:rFonts w:ascii="Times New Roman"/>
          <w:sz w:val="17"/>
        </w:rPr>
      </w:r>
    </w:p>
    <w:p>
      <w:pPr>
        <w:spacing w:before="0"/>
        <w:ind w:left="321" w:right="-10" w:firstLine="0"/>
        <w:jc w:val="left"/>
        <w:rPr>
          <w:rFonts w:ascii="Times New Roman" w:hAnsi="Times New Roman" w:cs="Times New Roman" w:eastAsia="Times New Roman" w:hint="default"/>
          <w:sz w:val="18"/>
          <w:szCs w:val="18"/>
        </w:rPr>
      </w:pPr>
      <w:r>
        <w:rPr>
          <w:rFonts w:ascii="Times New Roman"/>
          <w:spacing w:val="-1"/>
          <w:sz w:val="18"/>
        </w:rPr>
        <w:t>626,532.35</w:t>
      </w:r>
    </w:p>
    <w:p>
      <w:pPr>
        <w:tabs>
          <w:tab w:pos="1221" w:val="left" w:leader="none"/>
          <w:tab w:pos="3193" w:val="left" w:leader="none"/>
          <w:tab w:pos="4468" w:val="left" w:leader="none"/>
        </w:tabs>
        <w:spacing w:before="86"/>
        <w:ind w:left="40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6.22</w:t>
        <w:tab/>
        <w:t>7,077,614.52</w:t>
      </w:r>
      <w:r>
        <w:rPr>
          <w:rFonts w:ascii="Times New Roman"/>
          <w:sz w:val="18"/>
        </w:rPr>
        <w:t>   </w:t>
      </w:r>
      <w:r>
        <w:rPr>
          <w:rFonts w:ascii="Times New Roman"/>
          <w:spacing w:val="8"/>
          <w:sz w:val="18"/>
        </w:rPr>
        <w:t> </w:t>
      </w:r>
      <w:r>
        <w:rPr>
          <w:rFonts w:ascii="Times New Roman"/>
          <w:spacing w:val="-1"/>
          <w:sz w:val="18"/>
        </w:rPr>
        <w:t>100.00</w:t>
        <w:tab/>
        <w:t>302,585.04</w:t>
        <w:tab/>
      </w:r>
      <w:r>
        <w:rPr>
          <w:rFonts w:ascii="Times New Roman"/>
          <w:sz w:val="18"/>
        </w:rPr>
        <w:t>4.28</w:t>
      </w:r>
    </w:p>
    <w:p>
      <w:pPr>
        <w:spacing w:after="0"/>
        <w:jc w:val="left"/>
        <w:rPr>
          <w:rFonts w:ascii="Times New Roman" w:hAnsi="Times New Roman" w:cs="Times New Roman" w:eastAsia="Times New Roman" w:hint="default"/>
          <w:sz w:val="18"/>
          <w:szCs w:val="18"/>
        </w:rPr>
        <w:sectPr>
          <w:type w:val="continuous"/>
          <w:pgSz w:w="11910" w:h="16840"/>
          <w:pgMar w:top="1120" w:bottom="280" w:left="980" w:right="1000"/>
          <w:cols w:num="3" w:equalWidth="0">
            <w:col w:w="3479" w:space="40"/>
            <w:col w:w="1132" w:space="40"/>
            <w:col w:w="5239"/>
          </w:cols>
        </w:sectPr>
      </w:pPr>
    </w:p>
    <w:p>
      <w:pPr>
        <w:tabs>
          <w:tab w:pos="1785" w:val="left" w:leader="none"/>
          <w:tab w:pos="3076" w:val="left" w:leader="none"/>
          <w:tab w:pos="3844" w:val="left" w:leader="none"/>
          <w:tab w:pos="5097" w:val="left" w:leader="none"/>
          <w:tab w:pos="5915" w:val="left" w:leader="none"/>
          <w:tab w:pos="7888" w:val="left" w:leader="none"/>
          <w:tab w:pos="9478" w:val="right" w:leader="none"/>
        </w:tabs>
        <w:spacing w:before="137"/>
        <w:ind w:left="4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组合小计</w:t>
        <w:tab/>
      </w:r>
      <w:r>
        <w:rPr>
          <w:rFonts w:ascii="Times New Roman" w:hAnsi="Times New Roman" w:cs="Times New Roman" w:eastAsia="Times New Roman" w:hint="default"/>
          <w:b/>
          <w:bCs/>
          <w:spacing w:val="-1"/>
          <w:sz w:val="18"/>
          <w:szCs w:val="18"/>
        </w:rPr>
        <w:t>10,067,723.13</w:t>
        <w:tab/>
      </w:r>
      <w:r>
        <w:rPr>
          <w:rFonts w:ascii="Times New Roman" w:hAnsi="Times New Roman" w:cs="Times New Roman" w:eastAsia="Times New Roman" w:hint="default"/>
          <w:b/>
          <w:bCs/>
          <w:sz w:val="18"/>
          <w:szCs w:val="18"/>
        </w:rPr>
        <w:t>97.62</w:t>
        <w:tab/>
      </w:r>
      <w:r>
        <w:rPr>
          <w:rFonts w:ascii="Times New Roman" w:hAnsi="Times New Roman" w:cs="Times New Roman" w:eastAsia="Times New Roman" w:hint="default"/>
          <w:b/>
          <w:bCs/>
          <w:spacing w:val="-1"/>
          <w:sz w:val="18"/>
          <w:szCs w:val="18"/>
        </w:rPr>
        <w:t>626,532.35</w:t>
        <w:tab/>
        <w:t>6.22</w:t>
        <w:tab/>
        <w:t>7,077,614.52</w:t>
      </w:r>
      <w:r>
        <w:rPr>
          <w:rFonts w:ascii="Times New Roman" w:hAnsi="Times New Roman" w:cs="Times New Roman" w:eastAsia="Times New Roman" w:hint="default"/>
          <w:b/>
          <w:bCs/>
          <w:sz w:val="18"/>
          <w:szCs w:val="18"/>
        </w:rPr>
        <w:t>   </w:t>
      </w:r>
      <w:r>
        <w:rPr>
          <w:rFonts w:ascii="Times New Roman" w:hAnsi="Times New Roman" w:cs="Times New Roman" w:eastAsia="Times New Roman" w:hint="default"/>
          <w:b/>
          <w:bCs/>
          <w:spacing w:val="8"/>
          <w:sz w:val="18"/>
          <w:szCs w:val="18"/>
        </w:rPr>
        <w:t> </w:t>
      </w:r>
      <w:r>
        <w:rPr>
          <w:rFonts w:ascii="Times New Roman" w:hAnsi="Times New Roman" w:cs="Times New Roman" w:eastAsia="Times New Roman" w:hint="default"/>
          <w:b/>
          <w:bCs/>
          <w:spacing w:val="-1"/>
          <w:sz w:val="18"/>
          <w:szCs w:val="18"/>
        </w:rPr>
        <w:t>100.00</w:t>
        <w:tab/>
        <w:t>302,585.04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b/>
          <w:bCs/>
          <w:sz w:val="18"/>
          <w:szCs w:val="18"/>
        </w:rPr>
        <w:t>4.28</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120" w:bottom="280" w:left="980" w:right="1000"/>
        </w:sectPr>
      </w:pPr>
    </w:p>
    <w:p>
      <w:pPr>
        <w:spacing w:before="137"/>
        <w:ind w:left="152" w:right="0" w:firstLine="0"/>
        <w:jc w:val="left"/>
        <w:rPr>
          <w:rFonts w:ascii="宋体" w:hAnsi="宋体" w:cs="宋体" w:eastAsia="宋体" w:hint="default"/>
          <w:sz w:val="18"/>
          <w:szCs w:val="18"/>
        </w:rPr>
      </w:pPr>
      <w:r>
        <w:rPr>
          <w:rFonts w:ascii="宋体" w:hAnsi="宋体" w:cs="宋体" w:eastAsia="宋体" w:hint="default"/>
          <w:spacing w:val="5"/>
          <w:sz w:val="18"/>
          <w:szCs w:val="18"/>
        </w:rPr>
        <w:t>单项金额虽不重大</w:t>
      </w:r>
    </w:p>
    <w:p>
      <w:pPr>
        <w:tabs>
          <w:tab w:pos="1890" w:val="left" w:leader="none"/>
        </w:tabs>
        <w:spacing w:line="165" w:lineRule="auto" w:before="69"/>
        <w:ind w:left="152" w:right="0" w:firstLine="0"/>
        <w:jc w:val="left"/>
        <w:rPr>
          <w:rFonts w:ascii="Times New Roman" w:hAnsi="Times New Roman" w:cs="Times New Roman" w:eastAsia="Times New Roman" w:hint="default"/>
          <w:sz w:val="18"/>
          <w:szCs w:val="18"/>
        </w:rPr>
      </w:pPr>
      <w:r>
        <w:rPr/>
        <w:pict>
          <v:group style="position:absolute;margin-left:135.959991pt;margin-top:27.083054pt;width:55pt;height:.6pt;mso-position-horizontal-relative:page;mso-position-vertical-relative:paragraph;z-index:3064" coordorigin="2719,542" coordsize="1100,12">
            <v:group style="position:absolute;left:2726;top:548;width:10;height:2" coordorigin="2726,548" coordsize="10,2">
              <v:shape style="position:absolute;left:2726;top:548;width:10;height:2" coordorigin="2726,548" coordsize="10,0" path="m2726,548l2736,548e" filled="false" stroked="true" strokeweight=".48pt" strokecolor="#000000">
                <v:path arrowok="t"/>
              </v:shape>
            </v:group>
            <v:group style="position:absolute;left:2746;top:548;width:10;height:2" coordorigin="2746,548" coordsize="10,2">
              <v:shape style="position:absolute;left:2746;top:548;width:10;height:2" coordorigin="2746,548" coordsize="10,0" path="m2746,548l2755,548e" filled="false" stroked="true" strokeweight=".48pt" strokecolor="#000000">
                <v:path arrowok="t"/>
              </v:shape>
            </v:group>
            <v:group style="position:absolute;left:2765;top:548;width:10;height:2" coordorigin="2765,548" coordsize="10,2">
              <v:shape style="position:absolute;left:2765;top:548;width:10;height:2" coordorigin="2765,548" coordsize="10,0" path="m2765,548l2774,548e" filled="false" stroked="true" strokeweight=".48pt" strokecolor="#000000">
                <v:path arrowok="t"/>
              </v:shape>
            </v:group>
            <v:group style="position:absolute;left:2784;top:548;width:10;height:2" coordorigin="2784,548" coordsize="10,2">
              <v:shape style="position:absolute;left:2784;top:548;width:10;height:2" coordorigin="2784,548" coordsize="10,0" path="m2784,548l2794,548e" filled="false" stroked="true" strokeweight=".48pt" strokecolor="#000000">
                <v:path arrowok="t"/>
              </v:shape>
            </v:group>
            <v:group style="position:absolute;left:2803;top:548;width:10;height:2" coordorigin="2803,548" coordsize="10,2">
              <v:shape style="position:absolute;left:2803;top:548;width:10;height:2" coordorigin="2803,548" coordsize="10,0" path="m2803,548l2813,548e" filled="false" stroked="true" strokeweight=".48pt" strokecolor="#000000">
                <v:path arrowok="t"/>
              </v:shape>
            </v:group>
            <v:group style="position:absolute;left:2822;top:548;width:10;height:2" coordorigin="2822,548" coordsize="10,2">
              <v:shape style="position:absolute;left:2822;top:548;width:10;height:2" coordorigin="2822,548" coordsize="10,0" path="m2822,548l2832,548e" filled="false" stroked="true" strokeweight=".48pt" strokecolor="#000000">
                <v:path arrowok="t"/>
              </v:shape>
            </v:group>
            <v:group style="position:absolute;left:2842;top:548;width:10;height:2" coordorigin="2842,548" coordsize="10,2">
              <v:shape style="position:absolute;left:2842;top:548;width:10;height:2" coordorigin="2842,548" coordsize="10,0" path="m2842,548l2851,548e" filled="false" stroked="true" strokeweight=".48pt" strokecolor="#000000">
                <v:path arrowok="t"/>
              </v:shape>
            </v:group>
            <v:group style="position:absolute;left:2861;top:548;width:10;height:2" coordorigin="2861,548" coordsize="10,2">
              <v:shape style="position:absolute;left:2861;top:548;width:10;height:2" coordorigin="2861,548" coordsize="10,0" path="m2861,548l2870,548e" filled="false" stroked="true" strokeweight=".48pt" strokecolor="#000000">
                <v:path arrowok="t"/>
              </v:shape>
            </v:group>
            <v:group style="position:absolute;left:2880;top:548;width:10;height:2" coordorigin="2880,548" coordsize="10,2">
              <v:shape style="position:absolute;left:2880;top:548;width:10;height:2" coordorigin="2880,548" coordsize="10,0" path="m2880,548l2890,548e" filled="false" stroked="true" strokeweight=".48pt" strokecolor="#000000">
                <v:path arrowok="t"/>
              </v:shape>
            </v:group>
            <v:group style="position:absolute;left:2899;top:548;width:10;height:2" coordorigin="2899,548" coordsize="10,2">
              <v:shape style="position:absolute;left:2899;top:548;width:10;height:2" coordorigin="2899,548" coordsize="10,0" path="m2899,548l2909,548e" filled="false" stroked="true" strokeweight=".48pt" strokecolor="#000000">
                <v:path arrowok="t"/>
              </v:shape>
            </v:group>
            <v:group style="position:absolute;left:2918;top:548;width:10;height:2" coordorigin="2918,548" coordsize="10,2">
              <v:shape style="position:absolute;left:2918;top:548;width:10;height:2" coordorigin="2918,548" coordsize="10,0" path="m2918,548l2928,548e" filled="false" stroked="true" strokeweight=".48pt" strokecolor="#000000">
                <v:path arrowok="t"/>
              </v:shape>
            </v:group>
            <v:group style="position:absolute;left:2938;top:548;width:10;height:2" coordorigin="2938,548" coordsize="10,2">
              <v:shape style="position:absolute;left:2938;top:548;width:10;height:2" coordorigin="2938,548" coordsize="10,0" path="m2938,548l2947,548e" filled="false" stroked="true" strokeweight=".48pt" strokecolor="#000000">
                <v:path arrowok="t"/>
              </v:shape>
            </v:group>
            <v:group style="position:absolute;left:2957;top:548;width:10;height:2" coordorigin="2957,548" coordsize="10,2">
              <v:shape style="position:absolute;left:2957;top:548;width:10;height:2" coordorigin="2957,548" coordsize="10,0" path="m2957,548l2966,548e" filled="false" stroked="true" strokeweight=".48pt" strokecolor="#000000">
                <v:path arrowok="t"/>
              </v:shape>
            </v:group>
            <v:group style="position:absolute;left:2976;top:548;width:10;height:2" coordorigin="2976,548" coordsize="10,2">
              <v:shape style="position:absolute;left:2976;top:548;width:10;height:2" coordorigin="2976,548" coordsize="10,0" path="m2976,548l2986,548e" filled="false" stroked="true" strokeweight=".48pt" strokecolor="#000000">
                <v:path arrowok="t"/>
              </v:shape>
            </v:group>
            <v:group style="position:absolute;left:2995;top:548;width:10;height:2" coordorigin="2995,548" coordsize="10,2">
              <v:shape style="position:absolute;left:2995;top:548;width:10;height:2" coordorigin="2995,548" coordsize="10,0" path="m2995,548l3005,548e" filled="false" stroked="true" strokeweight=".48pt" strokecolor="#000000">
                <v:path arrowok="t"/>
              </v:shape>
            </v:group>
            <v:group style="position:absolute;left:3014;top:548;width:10;height:2" coordorigin="3014,548" coordsize="10,2">
              <v:shape style="position:absolute;left:3014;top:548;width:10;height:2" coordorigin="3014,548" coordsize="10,0" path="m3014,548l3024,548e" filled="false" stroked="true" strokeweight=".48pt" strokecolor="#000000">
                <v:path arrowok="t"/>
              </v:shape>
            </v:group>
            <v:group style="position:absolute;left:3034;top:548;width:10;height:2" coordorigin="3034,548" coordsize="10,2">
              <v:shape style="position:absolute;left:3034;top:548;width:10;height:2" coordorigin="3034,548" coordsize="10,0" path="m3034,548l3043,548e" filled="false" stroked="true" strokeweight=".48pt" strokecolor="#000000">
                <v:path arrowok="t"/>
              </v:shape>
            </v:group>
            <v:group style="position:absolute;left:3053;top:548;width:10;height:2" coordorigin="3053,548" coordsize="10,2">
              <v:shape style="position:absolute;left:3053;top:548;width:10;height:2" coordorigin="3053,548" coordsize="10,0" path="m3053,548l3062,548e" filled="false" stroked="true" strokeweight=".48pt" strokecolor="#000000">
                <v:path arrowok="t"/>
              </v:shape>
            </v:group>
            <v:group style="position:absolute;left:3072;top:548;width:10;height:2" coordorigin="3072,548" coordsize="10,2">
              <v:shape style="position:absolute;left:3072;top:548;width:10;height:2" coordorigin="3072,548" coordsize="10,0" path="m3072,548l3082,548e" filled="false" stroked="true" strokeweight=".48pt" strokecolor="#000000">
                <v:path arrowok="t"/>
              </v:shape>
            </v:group>
            <v:group style="position:absolute;left:3091;top:548;width:10;height:2" coordorigin="3091,548" coordsize="10,2">
              <v:shape style="position:absolute;left:3091;top:548;width:10;height:2" coordorigin="3091,548" coordsize="10,0" path="m3091,548l3101,548e" filled="false" stroked="true" strokeweight=".48pt" strokecolor="#000000">
                <v:path arrowok="t"/>
              </v:shape>
            </v:group>
            <v:group style="position:absolute;left:3110;top:548;width:10;height:2" coordorigin="3110,548" coordsize="10,2">
              <v:shape style="position:absolute;left:3110;top:548;width:10;height:2" coordorigin="3110,548" coordsize="10,0" path="m3110,548l3120,548e" filled="false" stroked="true" strokeweight=".48pt" strokecolor="#000000">
                <v:path arrowok="t"/>
              </v:shape>
            </v:group>
            <v:group style="position:absolute;left:3130;top:548;width:10;height:2" coordorigin="3130,548" coordsize="10,2">
              <v:shape style="position:absolute;left:3130;top:548;width:10;height:2" coordorigin="3130,548" coordsize="10,0" path="m3130,548l3139,548e" filled="false" stroked="true" strokeweight=".48pt" strokecolor="#000000">
                <v:path arrowok="t"/>
              </v:shape>
            </v:group>
            <v:group style="position:absolute;left:3149;top:548;width:10;height:2" coordorigin="3149,548" coordsize="10,2">
              <v:shape style="position:absolute;left:3149;top:548;width:10;height:2" coordorigin="3149,548" coordsize="10,0" path="m3149,548l3158,548e" filled="false" stroked="true" strokeweight=".48pt" strokecolor="#000000">
                <v:path arrowok="t"/>
              </v:shape>
            </v:group>
            <v:group style="position:absolute;left:3168;top:548;width:10;height:2" coordorigin="3168,548" coordsize="10,2">
              <v:shape style="position:absolute;left:3168;top:548;width:10;height:2" coordorigin="3168,548" coordsize="10,0" path="m3168,548l3178,548e" filled="false" stroked="true" strokeweight=".48pt" strokecolor="#000000">
                <v:path arrowok="t"/>
              </v:shape>
            </v:group>
            <v:group style="position:absolute;left:3187;top:548;width:10;height:2" coordorigin="3187,548" coordsize="10,2">
              <v:shape style="position:absolute;left:3187;top:548;width:10;height:2" coordorigin="3187,548" coordsize="10,0" path="m3187,548l3197,548e" filled="false" stroked="true" strokeweight=".48pt" strokecolor="#000000">
                <v:path arrowok="t"/>
              </v:shape>
            </v:group>
            <v:group style="position:absolute;left:3206;top:548;width:10;height:2" coordorigin="3206,548" coordsize="10,2">
              <v:shape style="position:absolute;left:3206;top:548;width:10;height:2" coordorigin="3206,548" coordsize="10,0" path="m3206,548l3216,548e" filled="false" stroked="true" strokeweight=".48pt" strokecolor="#000000">
                <v:path arrowok="t"/>
              </v:shape>
            </v:group>
            <v:group style="position:absolute;left:3226;top:548;width:10;height:2" coordorigin="3226,548" coordsize="10,2">
              <v:shape style="position:absolute;left:3226;top:548;width:10;height:2" coordorigin="3226,548" coordsize="10,0" path="m3226,548l3235,548e" filled="false" stroked="true" strokeweight=".48pt" strokecolor="#000000">
                <v:path arrowok="t"/>
              </v:shape>
            </v:group>
            <v:group style="position:absolute;left:3245;top:548;width:10;height:2" coordorigin="3245,548" coordsize="10,2">
              <v:shape style="position:absolute;left:3245;top:548;width:10;height:2" coordorigin="3245,548" coordsize="10,0" path="m3245,548l3254,548e" filled="false" stroked="true" strokeweight=".48pt" strokecolor="#000000">
                <v:path arrowok="t"/>
              </v:shape>
            </v:group>
            <v:group style="position:absolute;left:3264;top:548;width:10;height:2" coordorigin="3264,548" coordsize="10,2">
              <v:shape style="position:absolute;left:3264;top:548;width:10;height:2" coordorigin="3264,548" coordsize="10,0" path="m3264,548l3274,548e" filled="false" stroked="true" strokeweight=".48pt" strokecolor="#000000">
                <v:path arrowok="t"/>
              </v:shape>
            </v:group>
            <v:group style="position:absolute;left:3283;top:548;width:10;height:2" coordorigin="3283,548" coordsize="10,2">
              <v:shape style="position:absolute;left:3283;top:548;width:10;height:2" coordorigin="3283,548" coordsize="10,0" path="m3283,548l3293,548e" filled="false" stroked="true" strokeweight=".48pt" strokecolor="#000000">
                <v:path arrowok="t"/>
              </v:shape>
            </v:group>
            <v:group style="position:absolute;left:3302;top:548;width:10;height:2" coordorigin="3302,548" coordsize="10,2">
              <v:shape style="position:absolute;left:3302;top:548;width:10;height:2" coordorigin="3302,548" coordsize="10,0" path="m3302,548l3312,548e" filled="false" stroked="true" strokeweight=".48pt" strokecolor="#000000">
                <v:path arrowok="t"/>
              </v:shape>
            </v:group>
            <v:group style="position:absolute;left:3322;top:548;width:10;height:2" coordorigin="3322,548" coordsize="10,2">
              <v:shape style="position:absolute;left:3322;top:548;width:10;height:2" coordorigin="3322,548" coordsize="10,0" path="m3322,548l3331,548e" filled="false" stroked="true" strokeweight=".48pt" strokecolor="#000000">
                <v:path arrowok="t"/>
              </v:shape>
            </v:group>
            <v:group style="position:absolute;left:3341;top:548;width:10;height:2" coordorigin="3341,548" coordsize="10,2">
              <v:shape style="position:absolute;left:3341;top:548;width:10;height:2" coordorigin="3341,548" coordsize="10,0" path="m3341,548l3350,548e" filled="false" stroked="true" strokeweight=".48pt" strokecolor="#000000">
                <v:path arrowok="t"/>
              </v:shape>
            </v:group>
            <v:group style="position:absolute;left:3360;top:548;width:10;height:2" coordorigin="3360,548" coordsize="10,2">
              <v:shape style="position:absolute;left:3360;top:548;width:10;height:2" coordorigin="3360,548" coordsize="10,0" path="m3360,548l3370,548e" filled="false" stroked="true" strokeweight=".48pt" strokecolor="#000000">
                <v:path arrowok="t"/>
              </v:shape>
            </v:group>
            <v:group style="position:absolute;left:3379;top:548;width:10;height:2" coordorigin="3379,548" coordsize="10,2">
              <v:shape style="position:absolute;left:3379;top:548;width:10;height:2" coordorigin="3379,548" coordsize="10,0" path="m3379,548l3389,548e" filled="false" stroked="true" strokeweight=".48pt" strokecolor="#000000">
                <v:path arrowok="t"/>
              </v:shape>
            </v:group>
            <v:group style="position:absolute;left:3398;top:548;width:10;height:2" coordorigin="3398,548" coordsize="10,2">
              <v:shape style="position:absolute;left:3398;top:548;width:10;height:2" coordorigin="3398,548" coordsize="10,0" path="m3398,548l3408,548e" filled="false" stroked="true" strokeweight=".48pt" strokecolor="#000000">
                <v:path arrowok="t"/>
              </v:shape>
            </v:group>
            <v:group style="position:absolute;left:3418;top:548;width:10;height:2" coordorigin="3418,548" coordsize="10,2">
              <v:shape style="position:absolute;left:3418;top:548;width:10;height:2" coordorigin="3418,548" coordsize="10,0" path="m3418,548l3427,548e" filled="false" stroked="true" strokeweight=".48pt" strokecolor="#000000">
                <v:path arrowok="t"/>
              </v:shape>
            </v:group>
            <v:group style="position:absolute;left:3437;top:548;width:10;height:2" coordorigin="3437,548" coordsize="10,2">
              <v:shape style="position:absolute;left:3437;top:548;width:10;height:2" coordorigin="3437,548" coordsize="10,0" path="m3437,548l3446,548e" filled="false" stroked="true" strokeweight=".48pt" strokecolor="#000000">
                <v:path arrowok="t"/>
              </v:shape>
            </v:group>
            <v:group style="position:absolute;left:3456;top:548;width:10;height:2" coordorigin="3456,548" coordsize="10,2">
              <v:shape style="position:absolute;left:3456;top:548;width:10;height:2" coordorigin="3456,548" coordsize="10,0" path="m3456,548l3466,548e" filled="false" stroked="true" strokeweight=".48pt" strokecolor="#000000">
                <v:path arrowok="t"/>
              </v:shape>
            </v:group>
            <v:group style="position:absolute;left:3475;top:548;width:10;height:2" coordorigin="3475,548" coordsize="10,2">
              <v:shape style="position:absolute;left:3475;top:548;width:10;height:2" coordorigin="3475,548" coordsize="10,0" path="m3475,548l3485,548e" filled="false" stroked="true" strokeweight=".48pt" strokecolor="#000000">
                <v:path arrowok="t"/>
              </v:shape>
            </v:group>
            <v:group style="position:absolute;left:3494;top:548;width:10;height:2" coordorigin="3494,548" coordsize="10,2">
              <v:shape style="position:absolute;left:3494;top:548;width:10;height:2" coordorigin="3494,548" coordsize="10,0" path="m3494,548l3504,548e" filled="false" stroked="true" strokeweight=".48pt" strokecolor="#000000">
                <v:path arrowok="t"/>
              </v:shape>
            </v:group>
            <v:group style="position:absolute;left:3514;top:548;width:10;height:2" coordorigin="3514,548" coordsize="10,2">
              <v:shape style="position:absolute;left:3514;top:548;width:10;height:2" coordorigin="3514,548" coordsize="10,0" path="m3514,548l3523,548e" filled="false" stroked="true" strokeweight=".48pt" strokecolor="#000000">
                <v:path arrowok="t"/>
              </v:shape>
            </v:group>
            <v:group style="position:absolute;left:3533;top:548;width:10;height:2" coordorigin="3533,548" coordsize="10,2">
              <v:shape style="position:absolute;left:3533;top:548;width:10;height:2" coordorigin="3533,548" coordsize="10,0" path="m3533,548l3542,548e" filled="false" stroked="true" strokeweight=".48pt" strokecolor="#000000">
                <v:path arrowok="t"/>
              </v:shape>
            </v:group>
            <v:group style="position:absolute;left:3552;top:548;width:10;height:2" coordorigin="3552,548" coordsize="10,2">
              <v:shape style="position:absolute;left:3552;top:548;width:10;height:2" coordorigin="3552,548" coordsize="10,0" path="m3552,548l3562,548e" filled="false" stroked="true" strokeweight=".48pt" strokecolor="#000000">
                <v:path arrowok="t"/>
              </v:shape>
            </v:group>
            <v:group style="position:absolute;left:3571;top:548;width:10;height:2" coordorigin="3571,548" coordsize="10,2">
              <v:shape style="position:absolute;left:3571;top:548;width:10;height:2" coordorigin="3571,548" coordsize="10,0" path="m3571,548l3581,548e" filled="false" stroked="true" strokeweight=".48pt" strokecolor="#000000">
                <v:path arrowok="t"/>
              </v:shape>
            </v:group>
            <v:group style="position:absolute;left:3590;top:548;width:10;height:2" coordorigin="3590,548" coordsize="10,2">
              <v:shape style="position:absolute;left:3590;top:548;width:10;height:2" coordorigin="3590,548" coordsize="10,0" path="m3590,548l3600,548e" filled="false" stroked="true" strokeweight=".48pt" strokecolor="#000000">
                <v:path arrowok="t"/>
              </v:shape>
            </v:group>
            <v:group style="position:absolute;left:3610;top:548;width:10;height:2" coordorigin="3610,548" coordsize="10,2">
              <v:shape style="position:absolute;left:3610;top:548;width:10;height:2" coordorigin="3610,548" coordsize="10,0" path="m3610,548l3619,548e" filled="false" stroked="true" strokeweight=".48pt" strokecolor="#000000">
                <v:path arrowok="t"/>
              </v:shape>
            </v:group>
            <v:group style="position:absolute;left:3629;top:548;width:10;height:2" coordorigin="3629,548" coordsize="10,2">
              <v:shape style="position:absolute;left:3629;top:548;width:10;height:2" coordorigin="3629,548" coordsize="10,0" path="m3629,548l3638,548e" filled="false" stroked="true" strokeweight=".48pt" strokecolor="#000000">
                <v:path arrowok="t"/>
              </v:shape>
            </v:group>
            <v:group style="position:absolute;left:3648;top:548;width:10;height:2" coordorigin="3648,548" coordsize="10,2">
              <v:shape style="position:absolute;left:3648;top:548;width:10;height:2" coordorigin="3648,548" coordsize="10,0" path="m3648,548l3658,548e" filled="false" stroked="true" strokeweight=".48pt" strokecolor="#000000">
                <v:path arrowok="t"/>
              </v:shape>
            </v:group>
            <v:group style="position:absolute;left:3667;top:548;width:10;height:2" coordorigin="3667,548" coordsize="10,2">
              <v:shape style="position:absolute;left:3667;top:548;width:10;height:2" coordorigin="3667,548" coordsize="10,0" path="m3667,548l3677,548e" filled="false" stroked="true" strokeweight=".48pt" strokecolor="#000000">
                <v:path arrowok="t"/>
              </v:shape>
            </v:group>
            <v:group style="position:absolute;left:3686;top:548;width:10;height:2" coordorigin="3686,548" coordsize="10,2">
              <v:shape style="position:absolute;left:3686;top:548;width:10;height:2" coordorigin="3686,548" coordsize="10,0" path="m3686,548l3696,548e" filled="false" stroked="true" strokeweight=".48pt" strokecolor="#000000">
                <v:path arrowok="t"/>
              </v:shape>
            </v:group>
            <v:group style="position:absolute;left:3706;top:548;width:10;height:2" coordorigin="3706,548" coordsize="10,2">
              <v:shape style="position:absolute;left:3706;top:548;width:10;height:2" coordorigin="3706,548" coordsize="10,0" path="m3706,548l3715,548e" filled="false" stroked="true" strokeweight=".48pt" strokecolor="#000000">
                <v:path arrowok="t"/>
              </v:shape>
            </v:group>
            <v:group style="position:absolute;left:3725;top:548;width:10;height:2" coordorigin="3725,548" coordsize="10,2">
              <v:shape style="position:absolute;left:3725;top:548;width:10;height:2" coordorigin="3725,548" coordsize="10,0" path="m3725,548l3734,548e" filled="false" stroked="true" strokeweight=".48pt" strokecolor="#000000">
                <v:path arrowok="t"/>
              </v:shape>
            </v:group>
            <v:group style="position:absolute;left:3744;top:548;width:10;height:2" coordorigin="3744,548" coordsize="10,2">
              <v:shape style="position:absolute;left:3744;top:548;width:10;height:2" coordorigin="3744,548" coordsize="10,0" path="m3744,548l3754,548e" filled="false" stroked="true" strokeweight=".48pt" strokecolor="#000000">
                <v:path arrowok="t"/>
              </v:shape>
            </v:group>
            <v:group style="position:absolute;left:3763;top:548;width:10;height:2" coordorigin="3763,548" coordsize="10,2">
              <v:shape style="position:absolute;left:3763;top:548;width:10;height:2" coordorigin="3763,548" coordsize="10,0" path="m3763,548l3773,548e" filled="false" stroked="true" strokeweight=".48pt" strokecolor="#000000">
                <v:path arrowok="t"/>
              </v:shape>
            </v:group>
            <v:group style="position:absolute;left:3782;top:548;width:10;height:2" coordorigin="3782,548" coordsize="10,2">
              <v:shape style="position:absolute;left:3782;top:548;width:10;height:2" coordorigin="3782,548" coordsize="10,0" path="m3782,548l3792,548e" filled="false" stroked="true" strokeweight=".48pt" strokecolor="#000000">
                <v:path arrowok="t"/>
              </v:shape>
            </v:group>
            <v:group style="position:absolute;left:3802;top:548;width:10;height:2" coordorigin="3802,548" coordsize="10,2">
              <v:shape style="position:absolute;left:3802;top:548;width:10;height:2" coordorigin="3802,548" coordsize="10,0" path="m3802,548l3811,548e" filled="false" stroked="true" strokeweight=".48pt" strokecolor="#000000">
                <v:path arrowok="t"/>
              </v:shape>
            </v:group>
            <v:group style="position:absolute;left:2725;top:548;width:12;height:2" coordorigin="2725,548" coordsize="12,2">
              <v:shape style="position:absolute;left:2725;top:548;width:12;height:2" coordorigin="2725,548" coordsize="12,0" path="m2725,548l2737,548e" filled="false" stroked="true" strokeweight=".6pt" strokecolor="#000000">
                <v:path arrowok="t"/>
              </v:shape>
            </v:group>
            <v:group style="position:absolute;left:2744;top:548;width:12;height:2" coordorigin="2744,548" coordsize="12,2">
              <v:shape style="position:absolute;left:2744;top:548;width:12;height:2" coordorigin="2744,548" coordsize="12,0" path="m2744,548l2756,548e" filled="false" stroked="true" strokeweight=".6pt" strokecolor="#000000">
                <v:path arrowok="t"/>
              </v:shape>
            </v:group>
            <v:group style="position:absolute;left:2764;top:548;width:12;height:2" coordorigin="2764,548" coordsize="12,2">
              <v:shape style="position:absolute;left:2764;top:548;width:12;height:2" coordorigin="2764,548" coordsize="12,0" path="m2764,548l2776,548e" filled="false" stroked="true" strokeweight=".6pt" strokecolor="#000000">
                <v:path arrowok="t"/>
              </v:shape>
            </v:group>
            <v:group style="position:absolute;left:2783;top:548;width:12;height:2" coordorigin="2783,548" coordsize="12,2">
              <v:shape style="position:absolute;left:2783;top:548;width:12;height:2" coordorigin="2783,548" coordsize="12,0" path="m2783,548l2795,548e" filled="false" stroked="true" strokeweight=".6pt" strokecolor="#000000">
                <v:path arrowok="t"/>
              </v:shape>
            </v:group>
            <v:group style="position:absolute;left:2802;top:548;width:12;height:2" coordorigin="2802,548" coordsize="12,2">
              <v:shape style="position:absolute;left:2802;top:548;width:12;height:2" coordorigin="2802,548" coordsize="12,0" path="m2802,548l2814,548e" filled="false" stroked="true" strokeweight=".6pt" strokecolor="#000000">
                <v:path arrowok="t"/>
              </v:shape>
            </v:group>
            <v:group style="position:absolute;left:2821;top:548;width:12;height:2" coordorigin="2821,548" coordsize="12,2">
              <v:shape style="position:absolute;left:2821;top:548;width:12;height:2" coordorigin="2821,548" coordsize="12,0" path="m2821,548l2833,548e" filled="false" stroked="true" strokeweight=".6pt" strokecolor="#000000">
                <v:path arrowok="t"/>
              </v:shape>
            </v:group>
            <v:group style="position:absolute;left:2840;top:548;width:12;height:2" coordorigin="2840,548" coordsize="12,2">
              <v:shape style="position:absolute;left:2840;top:548;width:12;height:2" coordorigin="2840,548" coordsize="12,0" path="m2840,548l2852,548e" filled="false" stroked="true" strokeweight=".6pt" strokecolor="#000000">
                <v:path arrowok="t"/>
              </v:shape>
            </v:group>
            <v:group style="position:absolute;left:2860;top:548;width:12;height:2" coordorigin="2860,548" coordsize="12,2">
              <v:shape style="position:absolute;left:2860;top:548;width:12;height:2" coordorigin="2860,548" coordsize="12,0" path="m2860,548l2872,548e" filled="false" stroked="true" strokeweight=".6pt" strokecolor="#000000">
                <v:path arrowok="t"/>
              </v:shape>
            </v:group>
            <v:group style="position:absolute;left:2879;top:548;width:12;height:2" coordorigin="2879,548" coordsize="12,2">
              <v:shape style="position:absolute;left:2879;top:548;width:12;height:2" coordorigin="2879,548" coordsize="12,0" path="m2879,548l2891,548e" filled="false" stroked="true" strokeweight=".6pt" strokecolor="#000000">
                <v:path arrowok="t"/>
              </v:shape>
            </v:group>
            <v:group style="position:absolute;left:2898;top:548;width:12;height:2" coordorigin="2898,548" coordsize="12,2">
              <v:shape style="position:absolute;left:2898;top:548;width:12;height:2" coordorigin="2898,548" coordsize="12,0" path="m2898,548l2910,548e" filled="false" stroked="true" strokeweight=".6pt" strokecolor="#000000">
                <v:path arrowok="t"/>
              </v:shape>
            </v:group>
            <v:group style="position:absolute;left:2917;top:548;width:12;height:2" coordorigin="2917,548" coordsize="12,2">
              <v:shape style="position:absolute;left:2917;top:548;width:12;height:2" coordorigin="2917,548" coordsize="12,0" path="m2917,548l2929,548e" filled="false" stroked="true" strokeweight=".6pt" strokecolor="#000000">
                <v:path arrowok="t"/>
              </v:shape>
            </v:group>
            <v:group style="position:absolute;left:2936;top:548;width:12;height:2" coordorigin="2936,548" coordsize="12,2">
              <v:shape style="position:absolute;left:2936;top:548;width:12;height:2" coordorigin="2936,548" coordsize="12,0" path="m2936,548l2948,548e" filled="false" stroked="true" strokeweight=".6pt" strokecolor="#000000">
                <v:path arrowok="t"/>
              </v:shape>
            </v:group>
            <v:group style="position:absolute;left:2956;top:548;width:12;height:2" coordorigin="2956,548" coordsize="12,2">
              <v:shape style="position:absolute;left:2956;top:548;width:12;height:2" coordorigin="2956,548" coordsize="12,0" path="m2956,548l2968,548e" filled="false" stroked="true" strokeweight=".6pt" strokecolor="#000000">
                <v:path arrowok="t"/>
              </v:shape>
            </v:group>
            <v:group style="position:absolute;left:2975;top:548;width:12;height:2" coordorigin="2975,548" coordsize="12,2">
              <v:shape style="position:absolute;left:2975;top:548;width:12;height:2" coordorigin="2975,548" coordsize="12,0" path="m2975,548l2987,548e" filled="false" stroked="true" strokeweight=".6pt" strokecolor="#000000">
                <v:path arrowok="t"/>
              </v:shape>
            </v:group>
            <v:group style="position:absolute;left:2994;top:548;width:12;height:2" coordorigin="2994,548" coordsize="12,2">
              <v:shape style="position:absolute;left:2994;top:548;width:12;height:2" coordorigin="2994,548" coordsize="12,0" path="m2994,548l3006,548e" filled="false" stroked="true" strokeweight=".6pt" strokecolor="#000000">
                <v:path arrowok="t"/>
              </v:shape>
            </v:group>
            <v:group style="position:absolute;left:3013;top:548;width:12;height:2" coordorigin="3013,548" coordsize="12,2">
              <v:shape style="position:absolute;left:3013;top:548;width:12;height:2" coordorigin="3013,548" coordsize="12,0" path="m3013,548l3025,548e" filled="false" stroked="true" strokeweight=".6pt" strokecolor="#000000">
                <v:path arrowok="t"/>
              </v:shape>
            </v:group>
            <v:group style="position:absolute;left:3032;top:548;width:12;height:2" coordorigin="3032,548" coordsize="12,2">
              <v:shape style="position:absolute;left:3032;top:548;width:12;height:2" coordorigin="3032,548" coordsize="12,0" path="m3032,548l3044,548e" filled="false" stroked="true" strokeweight=".6pt" strokecolor="#000000">
                <v:path arrowok="t"/>
              </v:shape>
            </v:group>
            <v:group style="position:absolute;left:3052;top:548;width:12;height:2" coordorigin="3052,548" coordsize="12,2">
              <v:shape style="position:absolute;left:3052;top:548;width:12;height:2" coordorigin="3052,548" coordsize="12,0" path="m3052,548l3064,548e" filled="false" stroked="true" strokeweight=".6pt" strokecolor="#000000">
                <v:path arrowok="t"/>
              </v:shape>
            </v:group>
            <v:group style="position:absolute;left:3071;top:548;width:12;height:2" coordorigin="3071,548" coordsize="12,2">
              <v:shape style="position:absolute;left:3071;top:548;width:12;height:2" coordorigin="3071,548" coordsize="12,0" path="m3071,548l3083,548e" filled="false" stroked="true" strokeweight=".6pt" strokecolor="#000000">
                <v:path arrowok="t"/>
              </v:shape>
            </v:group>
            <v:group style="position:absolute;left:3090;top:548;width:12;height:2" coordorigin="3090,548" coordsize="12,2">
              <v:shape style="position:absolute;left:3090;top:548;width:12;height:2" coordorigin="3090,548" coordsize="12,0" path="m3090,548l3102,548e" filled="false" stroked="true" strokeweight=".6pt" strokecolor="#000000">
                <v:path arrowok="t"/>
              </v:shape>
            </v:group>
            <v:group style="position:absolute;left:3109;top:548;width:12;height:2" coordorigin="3109,548" coordsize="12,2">
              <v:shape style="position:absolute;left:3109;top:548;width:12;height:2" coordorigin="3109,548" coordsize="12,0" path="m3109,548l3121,548e" filled="false" stroked="true" strokeweight=".6pt" strokecolor="#000000">
                <v:path arrowok="t"/>
              </v:shape>
            </v:group>
            <v:group style="position:absolute;left:3128;top:548;width:12;height:2" coordorigin="3128,548" coordsize="12,2">
              <v:shape style="position:absolute;left:3128;top:548;width:12;height:2" coordorigin="3128,548" coordsize="12,0" path="m3128,548l3140,548e" filled="false" stroked="true" strokeweight=".6pt" strokecolor="#000000">
                <v:path arrowok="t"/>
              </v:shape>
            </v:group>
            <v:group style="position:absolute;left:3148;top:548;width:12;height:2" coordorigin="3148,548" coordsize="12,2">
              <v:shape style="position:absolute;left:3148;top:548;width:12;height:2" coordorigin="3148,548" coordsize="12,0" path="m3148,548l3160,548e" filled="false" stroked="true" strokeweight=".6pt" strokecolor="#000000">
                <v:path arrowok="t"/>
              </v:shape>
            </v:group>
            <v:group style="position:absolute;left:3167;top:548;width:12;height:2" coordorigin="3167,548" coordsize="12,2">
              <v:shape style="position:absolute;left:3167;top:548;width:12;height:2" coordorigin="3167,548" coordsize="12,0" path="m3167,548l3179,548e" filled="false" stroked="true" strokeweight=".6pt" strokecolor="#000000">
                <v:path arrowok="t"/>
              </v:shape>
            </v:group>
            <v:group style="position:absolute;left:3186;top:548;width:12;height:2" coordorigin="3186,548" coordsize="12,2">
              <v:shape style="position:absolute;left:3186;top:548;width:12;height:2" coordorigin="3186,548" coordsize="12,0" path="m3186,548l3198,548e" filled="false" stroked="true" strokeweight=".6pt" strokecolor="#000000">
                <v:path arrowok="t"/>
              </v:shape>
            </v:group>
            <v:group style="position:absolute;left:3205;top:548;width:12;height:2" coordorigin="3205,548" coordsize="12,2">
              <v:shape style="position:absolute;left:3205;top:548;width:12;height:2" coordorigin="3205,548" coordsize="12,0" path="m3205,548l3217,548e" filled="false" stroked="true" strokeweight=".6pt" strokecolor="#000000">
                <v:path arrowok="t"/>
              </v:shape>
            </v:group>
            <v:group style="position:absolute;left:3224;top:548;width:12;height:2" coordorigin="3224,548" coordsize="12,2">
              <v:shape style="position:absolute;left:3224;top:548;width:12;height:2" coordorigin="3224,548" coordsize="12,0" path="m3224,548l3236,548e" filled="false" stroked="true" strokeweight=".6pt" strokecolor="#000000">
                <v:path arrowok="t"/>
              </v:shape>
            </v:group>
            <v:group style="position:absolute;left:3244;top:548;width:12;height:2" coordorigin="3244,548" coordsize="12,2">
              <v:shape style="position:absolute;left:3244;top:548;width:12;height:2" coordorigin="3244,548" coordsize="12,0" path="m3244,548l3256,548e" filled="false" stroked="true" strokeweight=".6pt" strokecolor="#000000">
                <v:path arrowok="t"/>
              </v:shape>
            </v:group>
            <v:group style="position:absolute;left:3263;top:548;width:12;height:2" coordorigin="3263,548" coordsize="12,2">
              <v:shape style="position:absolute;left:3263;top:548;width:12;height:2" coordorigin="3263,548" coordsize="12,0" path="m3263,548l3275,548e" filled="false" stroked="true" strokeweight=".6pt" strokecolor="#000000">
                <v:path arrowok="t"/>
              </v:shape>
            </v:group>
            <v:group style="position:absolute;left:3282;top:548;width:12;height:2" coordorigin="3282,548" coordsize="12,2">
              <v:shape style="position:absolute;left:3282;top:548;width:12;height:2" coordorigin="3282,548" coordsize="12,0" path="m3282,548l3294,548e" filled="false" stroked="true" strokeweight=".6pt" strokecolor="#000000">
                <v:path arrowok="t"/>
              </v:shape>
            </v:group>
            <v:group style="position:absolute;left:3301;top:548;width:12;height:2" coordorigin="3301,548" coordsize="12,2">
              <v:shape style="position:absolute;left:3301;top:548;width:12;height:2" coordorigin="3301,548" coordsize="12,0" path="m3301,548l3313,548e" filled="false" stroked="true" strokeweight=".6pt" strokecolor="#000000">
                <v:path arrowok="t"/>
              </v:shape>
            </v:group>
            <v:group style="position:absolute;left:3320;top:548;width:12;height:2" coordorigin="3320,548" coordsize="12,2">
              <v:shape style="position:absolute;left:3320;top:548;width:12;height:2" coordorigin="3320,548" coordsize="12,0" path="m3320,548l3332,548e" filled="false" stroked="true" strokeweight=".6pt" strokecolor="#000000">
                <v:path arrowok="t"/>
              </v:shape>
            </v:group>
            <v:group style="position:absolute;left:3340;top:548;width:12;height:2" coordorigin="3340,548" coordsize="12,2">
              <v:shape style="position:absolute;left:3340;top:548;width:12;height:2" coordorigin="3340,548" coordsize="12,0" path="m3340,548l3352,548e" filled="false" stroked="true" strokeweight=".6pt" strokecolor="#000000">
                <v:path arrowok="t"/>
              </v:shape>
            </v:group>
            <v:group style="position:absolute;left:3359;top:548;width:12;height:2" coordorigin="3359,548" coordsize="12,2">
              <v:shape style="position:absolute;left:3359;top:548;width:12;height:2" coordorigin="3359,548" coordsize="12,0" path="m3359,548l3371,548e" filled="false" stroked="true" strokeweight=".6pt" strokecolor="#000000">
                <v:path arrowok="t"/>
              </v:shape>
            </v:group>
            <v:group style="position:absolute;left:3378;top:548;width:12;height:2" coordorigin="3378,548" coordsize="12,2">
              <v:shape style="position:absolute;left:3378;top:548;width:12;height:2" coordorigin="3378,548" coordsize="12,0" path="m3378,548l3390,548e" filled="false" stroked="true" strokeweight=".6pt" strokecolor="#000000">
                <v:path arrowok="t"/>
              </v:shape>
            </v:group>
            <v:group style="position:absolute;left:3397;top:548;width:12;height:2" coordorigin="3397,548" coordsize="12,2">
              <v:shape style="position:absolute;left:3397;top:548;width:12;height:2" coordorigin="3397,548" coordsize="12,0" path="m3397,548l3409,548e" filled="false" stroked="true" strokeweight=".6pt" strokecolor="#000000">
                <v:path arrowok="t"/>
              </v:shape>
            </v:group>
            <v:group style="position:absolute;left:3416;top:548;width:12;height:2" coordorigin="3416,548" coordsize="12,2">
              <v:shape style="position:absolute;left:3416;top:548;width:12;height:2" coordorigin="3416,548" coordsize="12,0" path="m3416,548l3428,548e" filled="false" stroked="true" strokeweight=".6pt" strokecolor="#000000">
                <v:path arrowok="t"/>
              </v:shape>
            </v:group>
            <v:group style="position:absolute;left:3436;top:548;width:12;height:2" coordorigin="3436,548" coordsize="12,2">
              <v:shape style="position:absolute;left:3436;top:548;width:12;height:2" coordorigin="3436,548" coordsize="12,0" path="m3436,548l3448,548e" filled="false" stroked="true" strokeweight=".6pt" strokecolor="#000000">
                <v:path arrowok="t"/>
              </v:shape>
            </v:group>
            <v:group style="position:absolute;left:3455;top:548;width:12;height:2" coordorigin="3455,548" coordsize="12,2">
              <v:shape style="position:absolute;left:3455;top:548;width:12;height:2" coordorigin="3455,548" coordsize="12,0" path="m3455,548l3467,548e" filled="false" stroked="true" strokeweight=".6pt" strokecolor="#000000">
                <v:path arrowok="t"/>
              </v:shape>
            </v:group>
            <v:group style="position:absolute;left:3474;top:548;width:12;height:2" coordorigin="3474,548" coordsize="12,2">
              <v:shape style="position:absolute;left:3474;top:548;width:12;height:2" coordorigin="3474,548" coordsize="12,0" path="m3474,548l3486,548e" filled="false" stroked="true" strokeweight=".6pt" strokecolor="#000000">
                <v:path arrowok="t"/>
              </v:shape>
            </v:group>
            <v:group style="position:absolute;left:3493;top:548;width:12;height:2" coordorigin="3493,548" coordsize="12,2">
              <v:shape style="position:absolute;left:3493;top:548;width:12;height:2" coordorigin="3493,548" coordsize="12,0" path="m3493,548l3505,548e" filled="false" stroked="true" strokeweight=".6pt" strokecolor="#000000">
                <v:path arrowok="t"/>
              </v:shape>
            </v:group>
            <v:group style="position:absolute;left:3512;top:548;width:12;height:2" coordorigin="3512,548" coordsize="12,2">
              <v:shape style="position:absolute;left:3512;top:548;width:12;height:2" coordorigin="3512,548" coordsize="12,0" path="m3512,548l3524,548e" filled="false" stroked="true" strokeweight=".6pt" strokecolor="#000000">
                <v:path arrowok="t"/>
              </v:shape>
            </v:group>
            <v:group style="position:absolute;left:3532;top:548;width:12;height:2" coordorigin="3532,548" coordsize="12,2">
              <v:shape style="position:absolute;left:3532;top:548;width:12;height:2" coordorigin="3532,548" coordsize="12,0" path="m3532,548l3544,548e" filled="false" stroked="true" strokeweight=".6pt" strokecolor="#000000">
                <v:path arrowok="t"/>
              </v:shape>
            </v:group>
            <v:group style="position:absolute;left:3551;top:548;width:12;height:2" coordorigin="3551,548" coordsize="12,2">
              <v:shape style="position:absolute;left:3551;top:548;width:12;height:2" coordorigin="3551,548" coordsize="12,0" path="m3551,548l3563,548e" filled="false" stroked="true" strokeweight=".6pt" strokecolor="#000000">
                <v:path arrowok="t"/>
              </v:shape>
            </v:group>
            <v:group style="position:absolute;left:3570;top:548;width:12;height:2" coordorigin="3570,548" coordsize="12,2">
              <v:shape style="position:absolute;left:3570;top:548;width:12;height:2" coordorigin="3570,548" coordsize="12,0" path="m3570,548l3582,548e" filled="false" stroked="true" strokeweight=".6pt" strokecolor="#000000">
                <v:path arrowok="t"/>
              </v:shape>
            </v:group>
            <v:group style="position:absolute;left:3589;top:548;width:12;height:2" coordorigin="3589,548" coordsize="12,2">
              <v:shape style="position:absolute;left:3589;top:548;width:12;height:2" coordorigin="3589,548" coordsize="12,0" path="m3589,548l3601,548e" filled="false" stroked="true" strokeweight=".6pt" strokecolor="#000000">
                <v:path arrowok="t"/>
              </v:shape>
            </v:group>
            <v:group style="position:absolute;left:3608;top:548;width:12;height:2" coordorigin="3608,548" coordsize="12,2">
              <v:shape style="position:absolute;left:3608;top:548;width:12;height:2" coordorigin="3608,548" coordsize="12,0" path="m3608,548l3620,548e" filled="false" stroked="true" strokeweight=".6pt" strokecolor="#000000">
                <v:path arrowok="t"/>
              </v:shape>
            </v:group>
            <v:group style="position:absolute;left:3628;top:548;width:12;height:2" coordorigin="3628,548" coordsize="12,2">
              <v:shape style="position:absolute;left:3628;top:548;width:12;height:2" coordorigin="3628,548" coordsize="12,0" path="m3628,548l3640,548e" filled="false" stroked="true" strokeweight=".6pt" strokecolor="#000000">
                <v:path arrowok="t"/>
              </v:shape>
            </v:group>
            <v:group style="position:absolute;left:3647;top:548;width:12;height:2" coordorigin="3647,548" coordsize="12,2">
              <v:shape style="position:absolute;left:3647;top:548;width:12;height:2" coordorigin="3647,548" coordsize="12,0" path="m3647,548l3659,548e" filled="false" stroked="true" strokeweight=".6pt" strokecolor="#000000">
                <v:path arrowok="t"/>
              </v:shape>
            </v:group>
            <v:group style="position:absolute;left:3666;top:548;width:12;height:2" coordorigin="3666,548" coordsize="12,2">
              <v:shape style="position:absolute;left:3666;top:548;width:12;height:2" coordorigin="3666,548" coordsize="12,0" path="m3666,548l3678,548e" filled="false" stroked="true" strokeweight=".6pt" strokecolor="#000000">
                <v:path arrowok="t"/>
              </v:shape>
            </v:group>
            <v:group style="position:absolute;left:3685;top:548;width:12;height:2" coordorigin="3685,548" coordsize="12,2">
              <v:shape style="position:absolute;left:3685;top:548;width:12;height:2" coordorigin="3685,548" coordsize="12,0" path="m3685,548l3697,548e" filled="false" stroked="true" strokeweight=".6pt" strokecolor="#000000">
                <v:path arrowok="t"/>
              </v:shape>
            </v:group>
            <v:group style="position:absolute;left:3704;top:548;width:12;height:2" coordorigin="3704,548" coordsize="12,2">
              <v:shape style="position:absolute;left:3704;top:548;width:12;height:2" coordorigin="3704,548" coordsize="12,0" path="m3704,548l3716,548e" filled="false" stroked="true" strokeweight=".6pt" strokecolor="#000000">
                <v:path arrowok="t"/>
              </v:shape>
            </v:group>
            <v:group style="position:absolute;left:3724;top:548;width:12;height:2" coordorigin="3724,548" coordsize="12,2">
              <v:shape style="position:absolute;left:3724;top:548;width:12;height:2" coordorigin="3724,548" coordsize="12,0" path="m3724,548l3736,548e" filled="false" stroked="true" strokeweight=".6pt" strokecolor="#000000">
                <v:path arrowok="t"/>
              </v:shape>
            </v:group>
            <v:group style="position:absolute;left:3743;top:548;width:12;height:2" coordorigin="3743,548" coordsize="12,2">
              <v:shape style="position:absolute;left:3743;top:548;width:12;height:2" coordorigin="3743,548" coordsize="12,0" path="m3743,548l3755,548e" filled="false" stroked="true" strokeweight=".6pt" strokecolor="#000000">
                <v:path arrowok="t"/>
              </v:shape>
            </v:group>
            <v:group style="position:absolute;left:3762;top:548;width:12;height:2" coordorigin="3762,548" coordsize="12,2">
              <v:shape style="position:absolute;left:3762;top:548;width:12;height:2" coordorigin="3762,548" coordsize="12,0" path="m3762,548l3774,548e" filled="false" stroked="true" strokeweight=".6pt" strokecolor="#000000">
                <v:path arrowok="t"/>
              </v:shape>
            </v:group>
            <v:group style="position:absolute;left:3781;top:548;width:12;height:2" coordorigin="3781,548" coordsize="12,2">
              <v:shape style="position:absolute;left:3781;top:548;width:12;height:2" coordorigin="3781,548" coordsize="12,0" path="m3781,548l3793,548e" filled="false" stroked="true" strokeweight=".6pt" strokecolor="#000000">
                <v:path arrowok="t"/>
              </v:shape>
            </v:group>
            <v:group style="position:absolute;left:3800;top:548;width:12;height:2" coordorigin="3800,548" coordsize="12,2">
              <v:shape style="position:absolute;left:3800;top:548;width:12;height:2" coordorigin="3800,548" coordsize="12,0" path="m3800,548l3812,548e" filled="false" stroked="true" strokeweight=".6pt" strokecolor="#000000">
                <v:path arrowok="t"/>
              </v:shape>
            </v:group>
            <w10:wrap type="none"/>
          </v:group>
        </w:pict>
      </w:r>
      <w:r>
        <w:rPr>
          <w:rFonts w:ascii="宋体" w:hAnsi="宋体" w:cs="宋体" w:eastAsia="宋体" w:hint="default"/>
          <w:spacing w:val="5"/>
          <w:sz w:val="18"/>
          <w:szCs w:val="18"/>
        </w:rPr>
        <w:t>但单项计提坏账准</w:t>
      </w:r>
      <w:r>
        <w:rPr>
          <w:rFonts w:ascii="宋体" w:hAnsi="宋体" w:cs="宋体" w:eastAsia="宋体" w:hint="default"/>
          <w:sz w:val="18"/>
          <w:szCs w:val="18"/>
        </w:rPr>
        <w:t> </w:t>
      </w:r>
      <w:r>
        <w:rPr>
          <w:rFonts w:ascii="宋体" w:hAnsi="宋体" w:cs="宋体" w:eastAsia="宋体" w:hint="default"/>
          <w:position w:val="-11"/>
          <w:sz w:val="18"/>
          <w:szCs w:val="18"/>
        </w:rPr>
        <w:t>备的应收账款</w:t>
        <w:tab/>
      </w:r>
      <w:r>
        <w:rPr>
          <w:rFonts w:ascii="Times New Roman" w:hAnsi="Times New Roman" w:cs="Times New Roman" w:eastAsia="Times New Roman" w:hint="default"/>
          <w:spacing w:val="-1"/>
          <w:sz w:val="18"/>
          <w:szCs w:val="18"/>
        </w:rPr>
        <w:t>245,976.29</w:t>
      </w:r>
    </w:p>
    <w:p>
      <w:pPr>
        <w:spacing w:before="419"/>
        <w:ind w:left="152" w:right="-19" w:firstLine="0"/>
        <w:jc w:val="left"/>
        <w:rPr>
          <w:rFonts w:ascii="Times New Roman" w:hAnsi="Times New Roman" w:cs="Times New Roman" w:eastAsia="Times New Roman" w:hint="default"/>
          <w:sz w:val="18"/>
          <w:szCs w:val="18"/>
        </w:rPr>
      </w:pPr>
      <w:r>
        <w:rPr/>
        <w:br w:type="column"/>
      </w:r>
      <w:r>
        <w:rPr>
          <w:rFonts w:ascii="Times New Roman"/>
          <w:sz w:val="18"/>
        </w:rPr>
        <w:t>2.38</w:t>
      </w:r>
    </w:p>
    <w:p>
      <w:pPr>
        <w:spacing w:before="539"/>
        <w:ind w:left="152" w:right="-1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245,976.29</w:t>
      </w:r>
    </w:p>
    <w:p>
      <w:pPr>
        <w:tabs>
          <w:tab w:pos="1410" w:val="left" w:leader="none"/>
          <w:tab w:pos="2341" w:val="left" w:leader="none"/>
          <w:tab w:pos="3263" w:val="left" w:leader="none"/>
          <w:tab w:pos="4376" w:val="left" w:leader="none"/>
        </w:tabs>
        <w:spacing w:before="419"/>
        <w:ind w:left="15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100.00</w:t>
        <w:tab/>
      </w:r>
      <w:r>
        <w:rPr>
          <w:rFonts w:ascii="Times New Roman"/>
          <w:sz w:val="18"/>
        </w:rPr>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120" w:bottom="280" w:left="980" w:right="1000"/>
          <w:cols w:num="4" w:equalWidth="0">
            <w:col w:w="2701" w:space="263"/>
            <w:col w:w="469" w:space="213"/>
            <w:col w:w="963" w:space="242"/>
            <w:col w:w="5079"/>
          </w:cols>
        </w:sectPr>
      </w:pPr>
    </w:p>
    <w:p>
      <w:pPr>
        <w:tabs>
          <w:tab w:pos="1082" w:val="left" w:leader="none"/>
          <w:tab w:pos="1696" w:val="left" w:leader="none"/>
          <w:tab w:pos="3030" w:val="left" w:leader="none"/>
          <w:tab w:pos="3844" w:val="left" w:leader="none"/>
          <w:tab w:pos="5097" w:val="left" w:leader="none"/>
          <w:tab w:pos="5915" w:val="left" w:leader="none"/>
          <w:tab w:pos="7888" w:val="left" w:leader="none"/>
          <w:tab w:pos="9478" w:val="right" w:leader="none"/>
        </w:tabs>
        <w:spacing w:before="208"/>
        <w:ind w:left="542" w:right="0" w:firstLine="0"/>
        <w:jc w:val="left"/>
        <w:rPr>
          <w:rFonts w:ascii="Times New Roman" w:hAnsi="Times New Roman" w:cs="Times New Roman" w:eastAsia="Times New Roman" w:hint="default"/>
          <w:sz w:val="18"/>
          <w:szCs w:val="18"/>
        </w:rPr>
      </w:pPr>
      <w:r>
        <w:rPr/>
        <w:pict>
          <v:group style="position:absolute;margin-left:136.080002pt;margin-top:28.591703pt;width:55.2pt;height:1.45pt;mso-position-horizontal-relative:page;mso-position-vertical-relative:paragraph;z-index:2872" coordorigin="2722,572" coordsize="1104,29">
            <v:group style="position:absolute;left:2726;top:577;width:1095;height:2" coordorigin="2726,577" coordsize="1095,2">
              <v:shape style="position:absolute;left:2726;top:577;width:1095;height:2" coordorigin="2726,577" coordsize="1095,0" path="m2726,577l3821,577e" filled="false" stroked="true" strokeweight=".48pt" strokecolor="#000000">
                <v:path arrowok="t"/>
              </v:shape>
            </v:group>
            <v:group style="position:absolute;left:2726;top:596;width:1095;height:2" coordorigin="2726,596" coordsize="1095,2">
              <v:shape style="position:absolute;left:2726;top:596;width:1095;height:2" coordorigin="2726,596" coordsize="1095,0" path="m2726,596l3821,596e" filled="false" stroked="true" strokeweight=".48pt" strokecolor="#000000">
                <v:path arrowok="t"/>
              </v:shape>
            </v:group>
            <w10:wrap type="none"/>
          </v:group>
        </w:pict>
      </w:r>
      <w:r>
        <w:rPr/>
        <w:pict>
          <v:group style="position:absolute;margin-left:195pt;margin-top:28.591703pt;width:35.4pt;height:1.45pt;mso-position-horizontal-relative:page;mso-position-vertical-relative:paragraph;z-index:2896" coordorigin="3900,572" coordsize="708,29">
            <v:group style="position:absolute;left:3905;top:577;width:699;height:2" coordorigin="3905,577" coordsize="699,2">
              <v:shape style="position:absolute;left:3905;top:577;width:699;height:2" coordorigin="3905,577" coordsize="699,0" path="m3905,577l4603,577e" filled="false" stroked="true" strokeweight=".48pt" strokecolor="#000000">
                <v:path arrowok="t"/>
              </v:shape>
            </v:group>
            <v:group style="position:absolute;left:3905;top:596;width:699;height:2" coordorigin="3905,596" coordsize="699,2">
              <v:shape style="position:absolute;left:3905;top:596;width:699;height:2" coordorigin="3905,596" coordsize="699,0" path="m3905,596l4603,596e" filled="false" stroked="true" strokeweight=".48pt" strokecolor="#000000">
                <v:path arrowok="t"/>
              </v:shape>
            </v:group>
            <w10:wrap type="none"/>
          </v:group>
        </w:pict>
      </w:r>
      <w:r>
        <w:rPr/>
        <w:pict>
          <v:group style="position:absolute;margin-left:235.080002pt;margin-top:28.591703pt;width:48pt;height:1.45pt;mso-position-horizontal-relative:page;mso-position-vertical-relative:paragraph;z-index:2920" coordorigin="4702,572" coordsize="960,29">
            <v:group style="position:absolute;left:4706;top:577;width:951;height:2" coordorigin="4706,577" coordsize="951,2">
              <v:shape style="position:absolute;left:4706;top:577;width:951;height:2" coordorigin="4706,577" coordsize="951,0" path="m4706,577l5657,577e" filled="false" stroked="true" strokeweight=".48pt" strokecolor="#000000">
                <v:path arrowok="t"/>
              </v:shape>
            </v:group>
            <v:group style="position:absolute;left:4706;top:596;width:951;height:2" coordorigin="4706,596" coordsize="951,2">
              <v:shape style="position:absolute;left:4706;top:596;width:951;height:2" coordorigin="4706,596" coordsize="951,0" path="m4706,596l5657,596e" filled="false" stroked="true" strokeweight=".48pt" strokecolor="#000000">
                <v:path arrowok="t"/>
              </v:shape>
            </v:group>
            <w10:wrap type="none"/>
          </v:group>
        </w:pict>
      </w:r>
      <w:r>
        <w:rPr/>
        <w:pict>
          <v:group style="position:absolute;margin-left:287.040009pt;margin-top:28.591703pt;width:48.85pt;height:1.45pt;mso-position-horizontal-relative:page;mso-position-vertical-relative:paragraph;z-index:2944" coordorigin="5741,572" coordsize="977,29">
            <v:group style="position:absolute;left:5746;top:577;width:968;height:2" coordorigin="5746,577" coordsize="968,2">
              <v:shape style="position:absolute;left:5746;top:577;width:968;height:2" coordorigin="5746,577" coordsize="968,0" path="m5746,577l6713,577e" filled="false" stroked="true" strokeweight=".48pt" strokecolor="#000000">
                <v:path arrowok="t"/>
              </v:shape>
            </v:group>
            <v:group style="position:absolute;left:5746;top:596;width:968;height:2" coordorigin="5746,596" coordsize="968,2">
              <v:shape style="position:absolute;left:5746;top:596;width:968;height:2" coordorigin="5746,596" coordsize="968,0" path="m5746,596l6713,596e" filled="false" stroked="true" strokeweight=".48pt" strokecolor="#000000">
                <v:path arrowok="t"/>
              </v:shape>
            </v:group>
            <w10:wrap type="none"/>
          </v:group>
        </w:pict>
      </w:r>
      <w:r>
        <w:rPr/>
        <w:pict>
          <v:group style="position:absolute;margin-left:339.359985pt;margin-top:28.591703pt;width:54pt;height:1.45pt;mso-position-horizontal-relative:page;mso-position-vertical-relative:paragraph;z-index:2968" coordorigin="6787,572" coordsize="1080,29">
            <v:group style="position:absolute;left:6792;top:577;width:1071;height:2" coordorigin="6792,577" coordsize="1071,2">
              <v:shape style="position:absolute;left:6792;top:577;width:1071;height:2" coordorigin="6792,577" coordsize="1071,0" path="m6792,577l7862,577e" filled="false" stroked="true" strokeweight=".48pt" strokecolor="#000000">
                <v:path arrowok="t"/>
              </v:shape>
            </v:group>
            <v:group style="position:absolute;left:6792;top:596;width:1071;height:2" coordorigin="6792,596" coordsize="1071,2">
              <v:shape style="position:absolute;left:6792;top:596;width:1071;height:2" coordorigin="6792,596" coordsize="1071,0" path="m6792,596l7862,596e" filled="false" stroked="true" strokeweight=".48pt" strokecolor="#000000">
                <v:path arrowok="t"/>
              </v:shape>
            </v:group>
            <w10:wrap type="none"/>
          </v:group>
        </w:pict>
      </w:r>
      <w:r>
        <w:rPr/>
        <w:pict>
          <v:group style="position:absolute;margin-left:396.959991pt;margin-top:28.591703pt;width:32.2pt;height:1.45pt;mso-position-horizontal-relative:page;mso-position-vertical-relative:paragraph;z-index:2992" coordorigin="7939,572" coordsize="644,29">
            <v:group style="position:absolute;left:7944;top:577;width:634;height:2" coordorigin="7944,577" coordsize="634,2">
              <v:shape style="position:absolute;left:7944;top:577;width:634;height:2" coordorigin="7944,577" coordsize="634,0" path="m7944,577l8578,577e" filled="false" stroked="true" strokeweight=".48pt" strokecolor="#000000">
                <v:path arrowok="t"/>
              </v:shape>
            </v:group>
            <v:group style="position:absolute;left:7944;top:596;width:634;height:2" coordorigin="7944,596" coordsize="634,2">
              <v:shape style="position:absolute;left:7944;top:596;width:634;height:2" coordorigin="7944,596" coordsize="634,0" path="m7944,596l8578,596e" filled="false" stroked="true" strokeweight=".48pt" strokecolor="#000000">
                <v:path arrowok="t"/>
              </v:shape>
            </v:group>
            <w10:wrap type="none"/>
          </v:group>
        </w:pict>
      </w:r>
      <w:r>
        <w:rPr/>
        <w:pict>
          <v:group style="position:absolute;margin-left:432.839996pt;margin-top:28.591703pt;width:52.45pt;height:1.45pt;mso-position-horizontal-relative:page;mso-position-vertical-relative:paragraph;z-index:3016" coordorigin="8657,572" coordsize="1049,29">
            <v:group style="position:absolute;left:8662;top:577;width:1040;height:2" coordorigin="8662,577" coordsize="1040,2">
              <v:shape style="position:absolute;left:8662;top:577;width:1040;height:2" coordorigin="8662,577" coordsize="1040,0" path="m8662,577l9701,577e" filled="false" stroked="true" strokeweight=".48pt" strokecolor="#000000">
                <v:path arrowok="t"/>
              </v:shape>
            </v:group>
            <v:group style="position:absolute;left:8662;top:596;width:1040;height:2" coordorigin="8662,596" coordsize="1040,2">
              <v:shape style="position:absolute;left:8662;top:596;width:1040;height:2" coordorigin="8662,596" coordsize="1040,0" path="m8662,596l9701,596e" filled="false" stroked="true" strokeweight=".48pt" strokecolor="#000000">
                <v:path arrowok="t"/>
              </v:shape>
            </v:group>
            <w10:wrap type="none"/>
          </v:group>
        </w:pict>
      </w:r>
      <w:r>
        <w:rPr/>
        <w:pict>
          <v:group style="position:absolute;margin-left:489.23999pt;margin-top:28.591703pt;width:51pt;height:1.45pt;mso-position-horizontal-relative:page;mso-position-vertical-relative:paragraph;z-index:3040" coordorigin="9785,572" coordsize="1020,29">
            <v:group style="position:absolute;left:9790;top:577;width:1011;height:2" coordorigin="9790,577" coordsize="1011,2">
              <v:shape style="position:absolute;left:9790;top:577;width:1011;height:2" coordorigin="9790,577" coordsize="1011,0" path="m9790,577l10800,577e" filled="false" stroked="true" strokeweight=".48pt" strokecolor="#000000">
                <v:path arrowok="t"/>
              </v:shape>
            </v:group>
            <v:group style="position:absolute;left:9790;top:596;width:1011;height:2" coordorigin="9790,596" coordsize="1011,2">
              <v:shape style="position:absolute;left:9790;top:596;width:1011;height:2" coordorigin="9790,596" coordsize="1011,0" path="m9790,596l10800,596e" filled="false" stroked="true" strokeweight=".48pt" strokecolor="#000000">
                <v:path arrowok="t"/>
              </v:shape>
            </v:group>
            <w10:wrap type="none"/>
          </v:group>
        </w:pict>
      </w:r>
      <w:r>
        <w:rPr/>
        <w:pict>
          <v:group style="position:absolute;margin-left:194.87999pt;margin-top:5.371703pt;width:35.65pt;height:.6pt;mso-position-horizontal-relative:page;mso-position-vertical-relative:paragraph;z-index:3088" coordorigin="3898,107" coordsize="713,12">
            <v:group style="position:absolute;left:3905;top:113;width:10;height:2" coordorigin="3905,113" coordsize="10,2">
              <v:shape style="position:absolute;left:3905;top:113;width:10;height:2" coordorigin="3905,113" coordsize="10,0" path="m3905,113l3914,113e" filled="false" stroked="true" strokeweight=".48pt" strokecolor="#000000">
                <v:path arrowok="t"/>
              </v:shape>
            </v:group>
            <v:group style="position:absolute;left:3924;top:113;width:10;height:2" coordorigin="3924,113" coordsize="10,2">
              <v:shape style="position:absolute;left:3924;top:113;width:10;height:2" coordorigin="3924,113" coordsize="10,0" path="m3924,113l3934,113e" filled="false" stroked="true" strokeweight=".48pt" strokecolor="#000000">
                <v:path arrowok="t"/>
              </v:shape>
            </v:group>
            <v:group style="position:absolute;left:3943;top:113;width:10;height:2" coordorigin="3943,113" coordsize="10,2">
              <v:shape style="position:absolute;left:3943;top:113;width:10;height:2" coordorigin="3943,113" coordsize="10,0" path="m3943,113l3953,113e" filled="false" stroked="true" strokeweight=".48pt" strokecolor="#000000">
                <v:path arrowok="t"/>
              </v:shape>
            </v:group>
            <v:group style="position:absolute;left:3962;top:113;width:10;height:2" coordorigin="3962,113" coordsize="10,2">
              <v:shape style="position:absolute;left:3962;top:113;width:10;height:2" coordorigin="3962,113" coordsize="10,0" path="m3962,113l3972,113e" filled="false" stroked="true" strokeweight=".48pt" strokecolor="#000000">
                <v:path arrowok="t"/>
              </v:shape>
            </v:group>
            <v:group style="position:absolute;left:3982;top:113;width:10;height:2" coordorigin="3982,113" coordsize="10,2">
              <v:shape style="position:absolute;left:3982;top:113;width:10;height:2" coordorigin="3982,113" coordsize="10,0" path="m3982,113l3991,113e" filled="false" stroked="true" strokeweight=".48pt" strokecolor="#000000">
                <v:path arrowok="t"/>
              </v:shape>
            </v:group>
            <v:group style="position:absolute;left:4001;top:113;width:10;height:2" coordorigin="4001,113" coordsize="10,2">
              <v:shape style="position:absolute;left:4001;top:113;width:10;height:2" coordorigin="4001,113" coordsize="10,0" path="m4001,113l4010,113e" filled="false" stroked="true" strokeweight=".48pt" strokecolor="#000000">
                <v:path arrowok="t"/>
              </v:shape>
            </v:group>
            <v:group style="position:absolute;left:4020;top:113;width:10;height:2" coordorigin="4020,113" coordsize="10,2">
              <v:shape style="position:absolute;left:4020;top:113;width:10;height:2" coordorigin="4020,113" coordsize="10,0" path="m4020,113l4030,113e" filled="false" stroked="true" strokeweight=".48pt" strokecolor="#000000">
                <v:path arrowok="t"/>
              </v:shape>
            </v:group>
            <v:group style="position:absolute;left:4039;top:113;width:10;height:2" coordorigin="4039,113" coordsize="10,2">
              <v:shape style="position:absolute;left:4039;top:113;width:10;height:2" coordorigin="4039,113" coordsize="10,0" path="m4039,113l4049,113e" filled="false" stroked="true" strokeweight=".48pt" strokecolor="#000000">
                <v:path arrowok="t"/>
              </v:shape>
            </v:group>
            <v:group style="position:absolute;left:4058;top:113;width:10;height:2" coordorigin="4058,113" coordsize="10,2">
              <v:shape style="position:absolute;left:4058;top:113;width:10;height:2" coordorigin="4058,113" coordsize="10,0" path="m4058,113l4068,113e" filled="false" stroked="true" strokeweight=".48pt" strokecolor="#000000">
                <v:path arrowok="t"/>
              </v:shape>
            </v:group>
            <v:group style="position:absolute;left:4078;top:113;width:10;height:2" coordorigin="4078,113" coordsize="10,2">
              <v:shape style="position:absolute;left:4078;top:113;width:10;height:2" coordorigin="4078,113" coordsize="10,0" path="m4078,113l4087,113e" filled="false" stroked="true" strokeweight=".48pt" strokecolor="#000000">
                <v:path arrowok="t"/>
              </v:shape>
            </v:group>
            <v:group style="position:absolute;left:4097;top:113;width:10;height:2" coordorigin="4097,113" coordsize="10,2">
              <v:shape style="position:absolute;left:4097;top:113;width:10;height:2" coordorigin="4097,113" coordsize="10,0" path="m4097,113l4106,113e" filled="false" stroked="true" strokeweight=".48pt" strokecolor="#000000">
                <v:path arrowok="t"/>
              </v:shape>
            </v:group>
            <v:group style="position:absolute;left:4116;top:113;width:10;height:2" coordorigin="4116,113" coordsize="10,2">
              <v:shape style="position:absolute;left:4116;top:113;width:10;height:2" coordorigin="4116,113" coordsize="10,0" path="m4116,113l4126,113e" filled="false" stroked="true" strokeweight=".48pt" strokecolor="#000000">
                <v:path arrowok="t"/>
              </v:shape>
            </v:group>
            <v:group style="position:absolute;left:4135;top:113;width:10;height:2" coordorigin="4135,113" coordsize="10,2">
              <v:shape style="position:absolute;left:4135;top:113;width:10;height:2" coordorigin="4135,113" coordsize="10,0" path="m4135,113l4145,113e" filled="false" stroked="true" strokeweight=".48pt" strokecolor="#000000">
                <v:path arrowok="t"/>
              </v:shape>
            </v:group>
            <v:group style="position:absolute;left:4154;top:113;width:10;height:2" coordorigin="4154,113" coordsize="10,2">
              <v:shape style="position:absolute;left:4154;top:113;width:10;height:2" coordorigin="4154,113" coordsize="10,0" path="m4154,113l4164,113e" filled="false" stroked="true" strokeweight=".48pt" strokecolor="#000000">
                <v:path arrowok="t"/>
              </v:shape>
            </v:group>
            <v:group style="position:absolute;left:4174;top:113;width:10;height:2" coordorigin="4174,113" coordsize="10,2">
              <v:shape style="position:absolute;left:4174;top:113;width:10;height:2" coordorigin="4174,113" coordsize="10,0" path="m4174,113l4183,113e" filled="false" stroked="true" strokeweight=".48pt" strokecolor="#000000">
                <v:path arrowok="t"/>
              </v:shape>
            </v:group>
            <v:group style="position:absolute;left:4193;top:113;width:10;height:2" coordorigin="4193,113" coordsize="10,2">
              <v:shape style="position:absolute;left:4193;top:113;width:10;height:2" coordorigin="4193,113" coordsize="10,0" path="m4193,113l4202,113e" filled="false" stroked="true" strokeweight=".48pt" strokecolor="#000000">
                <v:path arrowok="t"/>
              </v:shape>
            </v:group>
            <v:group style="position:absolute;left:4212;top:113;width:10;height:2" coordorigin="4212,113" coordsize="10,2">
              <v:shape style="position:absolute;left:4212;top:113;width:10;height:2" coordorigin="4212,113" coordsize="10,0" path="m4212,113l4222,113e" filled="false" stroked="true" strokeweight=".48pt" strokecolor="#000000">
                <v:path arrowok="t"/>
              </v:shape>
            </v:group>
            <v:group style="position:absolute;left:4231;top:113;width:10;height:2" coordorigin="4231,113" coordsize="10,2">
              <v:shape style="position:absolute;left:4231;top:113;width:10;height:2" coordorigin="4231,113" coordsize="10,0" path="m4231,113l4241,113e" filled="false" stroked="true" strokeweight=".48pt" strokecolor="#000000">
                <v:path arrowok="t"/>
              </v:shape>
            </v:group>
            <v:group style="position:absolute;left:4250;top:113;width:10;height:2" coordorigin="4250,113" coordsize="10,2">
              <v:shape style="position:absolute;left:4250;top:113;width:10;height:2" coordorigin="4250,113" coordsize="10,0" path="m4250,113l4260,113e" filled="false" stroked="true" strokeweight=".48pt" strokecolor="#000000">
                <v:path arrowok="t"/>
              </v:shape>
            </v:group>
            <v:group style="position:absolute;left:4270;top:113;width:10;height:2" coordorigin="4270,113" coordsize="10,2">
              <v:shape style="position:absolute;left:4270;top:113;width:10;height:2" coordorigin="4270,113" coordsize="10,0" path="m4270,113l4279,113e" filled="false" stroked="true" strokeweight=".48pt" strokecolor="#000000">
                <v:path arrowok="t"/>
              </v:shape>
            </v:group>
            <v:group style="position:absolute;left:4289;top:113;width:10;height:2" coordorigin="4289,113" coordsize="10,2">
              <v:shape style="position:absolute;left:4289;top:113;width:10;height:2" coordorigin="4289,113" coordsize="10,0" path="m4289,113l4298,113e" filled="false" stroked="true" strokeweight=".48pt" strokecolor="#000000">
                <v:path arrowok="t"/>
              </v:shape>
            </v:group>
            <v:group style="position:absolute;left:4308;top:113;width:10;height:2" coordorigin="4308,113" coordsize="10,2">
              <v:shape style="position:absolute;left:4308;top:113;width:10;height:2" coordorigin="4308,113" coordsize="10,0" path="m4308,113l4318,113e" filled="false" stroked="true" strokeweight=".48pt" strokecolor="#000000">
                <v:path arrowok="t"/>
              </v:shape>
            </v:group>
            <v:group style="position:absolute;left:4327;top:113;width:10;height:2" coordorigin="4327,113" coordsize="10,2">
              <v:shape style="position:absolute;left:4327;top:113;width:10;height:2" coordorigin="4327,113" coordsize="10,0" path="m4327,113l4337,113e" filled="false" stroked="true" strokeweight=".48pt" strokecolor="#000000">
                <v:path arrowok="t"/>
              </v:shape>
            </v:group>
            <v:group style="position:absolute;left:4346;top:113;width:10;height:2" coordorigin="4346,113" coordsize="10,2">
              <v:shape style="position:absolute;left:4346;top:113;width:10;height:2" coordorigin="4346,113" coordsize="10,0" path="m4346,113l4356,113e" filled="false" stroked="true" strokeweight=".48pt" strokecolor="#000000">
                <v:path arrowok="t"/>
              </v:shape>
            </v:group>
            <v:group style="position:absolute;left:4366;top:113;width:10;height:2" coordorigin="4366,113" coordsize="10,2">
              <v:shape style="position:absolute;left:4366;top:113;width:10;height:2" coordorigin="4366,113" coordsize="10,0" path="m4366,113l4375,113e" filled="false" stroked="true" strokeweight=".48pt" strokecolor="#000000">
                <v:path arrowok="t"/>
              </v:shape>
            </v:group>
            <v:group style="position:absolute;left:4385;top:113;width:10;height:2" coordorigin="4385,113" coordsize="10,2">
              <v:shape style="position:absolute;left:4385;top:113;width:10;height:2" coordorigin="4385,113" coordsize="10,0" path="m4385,113l4394,113e" filled="false" stroked="true" strokeweight=".48pt" strokecolor="#000000">
                <v:path arrowok="t"/>
              </v:shape>
            </v:group>
            <v:group style="position:absolute;left:4404;top:113;width:10;height:2" coordorigin="4404,113" coordsize="10,2">
              <v:shape style="position:absolute;left:4404;top:113;width:10;height:2" coordorigin="4404,113" coordsize="10,0" path="m4404,113l4414,113e" filled="false" stroked="true" strokeweight=".48pt" strokecolor="#000000">
                <v:path arrowok="t"/>
              </v:shape>
            </v:group>
            <v:group style="position:absolute;left:4423;top:113;width:10;height:2" coordorigin="4423,113" coordsize="10,2">
              <v:shape style="position:absolute;left:4423;top:113;width:10;height:2" coordorigin="4423,113" coordsize="10,0" path="m4423,113l4433,113e" filled="false" stroked="true" strokeweight=".48pt" strokecolor="#000000">
                <v:path arrowok="t"/>
              </v:shape>
            </v:group>
            <v:group style="position:absolute;left:4442;top:113;width:10;height:2" coordorigin="4442,113" coordsize="10,2">
              <v:shape style="position:absolute;left:4442;top:113;width:10;height:2" coordorigin="4442,113" coordsize="10,0" path="m4442,113l4452,113e" filled="false" stroked="true" strokeweight=".48pt" strokecolor="#000000">
                <v:path arrowok="t"/>
              </v:shape>
            </v:group>
            <v:group style="position:absolute;left:4462;top:113;width:10;height:2" coordorigin="4462,113" coordsize="10,2">
              <v:shape style="position:absolute;left:4462;top:113;width:10;height:2" coordorigin="4462,113" coordsize="10,0" path="m4462,113l4471,113e" filled="false" stroked="true" strokeweight=".48pt" strokecolor="#000000">
                <v:path arrowok="t"/>
              </v:shape>
            </v:group>
            <v:group style="position:absolute;left:4481;top:113;width:10;height:2" coordorigin="4481,113" coordsize="10,2">
              <v:shape style="position:absolute;left:4481;top:113;width:10;height:2" coordorigin="4481,113" coordsize="10,0" path="m4481,113l4490,113e" filled="false" stroked="true" strokeweight=".48pt" strokecolor="#000000">
                <v:path arrowok="t"/>
              </v:shape>
            </v:group>
            <v:group style="position:absolute;left:4500;top:113;width:10;height:2" coordorigin="4500,113" coordsize="10,2">
              <v:shape style="position:absolute;left:4500;top:113;width:10;height:2" coordorigin="4500,113" coordsize="10,0" path="m4500,113l4510,113e" filled="false" stroked="true" strokeweight=".48pt" strokecolor="#000000">
                <v:path arrowok="t"/>
              </v:shape>
            </v:group>
            <v:group style="position:absolute;left:4519;top:113;width:10;height:2" coordorigin="4519,113" coordsize="10,2">
              <v:shape style="position:absolute;left:4519;top:113;width:10;height:2" coordorigin="4519,113" coordsize="10,0" path="m4519,113l4529,113e" filled="false" stroked="true" strokeweight=".48pt" strokecolor="#000000">
                <v:path arrowok="t"/>
              </v:shape>
            </v:group>
            <v:group style="position:absolute;left:4538;top:113;width:10;height:2" coordorigin="4538,113" coordsize="10,2">
              <v:shape style="position:absolute;left:4538;top:113;width:10;height:2" coordorigin="4538,113" coordsize="10,0" path="m4538,113l4548,113e" filled="false" stroked="true" strokeweight=".48pt" strokecolor="#000000">
                <v:path arrowok="t"/>
              </v:shape>
            </v:group>
            <v:group style="position:absolute;left:4558;top:113;width:10;height:2" coordorigin="4558,113" coordsize="10,2">
              <v:shape style="position:absolute;left:4558;top:113;width:10;height:2" coordorigin="4558,113" coordsize="10,0" path="m4558,113l4567,113e" filled="false" stroked="true" strokeweight=".48pt" strokecolor="#000000">
                <v:path arrowok="t"/>
              </v:shape>
            </v:group>
            <v:group style="position:absolute;left:4577;top:113;width:10;height:2" coordorigin="4577,113" coordsize="10,2">
              <v:shape style="position:absolute;left:4577;top:113;width:10;height:2" coordorigin="4577,113" coordsize="10,0" path="m4577,113l4586,113e" filled="false" stroked="true" strokeweight=".48pt" strokecolor="#000000">
                <v:path arrowok="t"/>
              </v:shape>
            </v:group>
            <v:group style="position:absolute;left:4596;top:113;width:8;height:2" coordorigin="4596,113" coordsize="8,2">
              <v:shape style="position:absolute;left:4596;top:113;width:8;height:2" coordorigin="4596,113" coordsize="8,0" path="m4596,113l4603,113e" filled="false" stroked="true" strokeweight=".48pt" strokecolor="#000000">
                <v:path arrowok="t"/>
              </v:shape>
            </v:group>
            <v:group style="position:absolute;left:3904;top:113;width:12;height:2" coordorigin="3904,113" coordsize="12,2">
              <v:shape style="position:absolute;left:3904;top:113;width:12;height:2" coordorigin="3904,113" coordsize="12,0" path="m3904,113l3916,113e" filled="false" stroked="true" strokeweight=".6pt" strokecolor="#000000">
                <v:path arrowok="t"/>
              </v:shape>
            </v:group>
            <v:group style="position:absolute;left:3923;top:113;width:12;height:2" coordorigin="3923,113" coordsize="12,2">
              <v:shape style="position:absolute;left:3923;top:113;width:12;height:2" coordorigin="3923,113" coordsize="12,0" path="m3923,113l3935,113e" filled="false" stroked="true" strokeweight=".6pt" strokecolor="#000000">
                <v:path arrowok="t"/>
              </v:shape>
            </v:group>
            <v:group style="position:absolute;left:3942;top:113;width:12;height:2" coordorigin="3942,113" coordsize="12,2">
              <v:shape style="position:absolute;left:3942;top:113;width:12;height:2" coordorigin="3942,113" coordsize="12,0" path="m3942,113l3954,113e" filled="false" stroked="true" strokeweight=".6pt" strokecolor="#000000">
                <v:path arrowok="t"/>
              </v:shape>
            </v:group>
            <v:group style="position:absolute;left:3961;top:113;width:12;height:2" coordorigin="3961,113" coordsize="12,2">
              <v:shape style="position:absolute;left:3961;top:113;width:12;height:2" coordorigin="3961,113" coordsize="12,0" path="m3961,113l3973,113e" filled="false" stroked="true" strokeweight=".6pt" strokecolor="#000000">
                <v:path arrowok="t"/>
              </v:shape>
            </v:group>
            <v:group style="position:absolute;left:3980;top:113;width:12;height:2" coordorigin="3980,113" coordsize="12,2">
              <v:shape style="position:absolute;left:3980;top:113;width:12;height:2" coordorigin="3980,113" coordsize="12,0" path="m3980,113l3992,113e" filled="false" stroked="true" strokeweight=".6pt" strokecolor="#000000">
                <v:path arrowok="t"/>
              </v:shape>
            </v:group>
            <v:group style="position:absolute;left:4000;top:113;width:12;height:2" coordorigin="4000,113" coordsize="12,2">
              <v:shape style="position:absolute;left:4000;top:113;width:12;height:2" coordorigin="4000,113" coordsize="12,0" path="m4000,113l4012,113e" filled="false" stroked="true" strokeweight=".6pt" strokecolor="#000000">
                <v:path arrowok="t"/>
              </v:shape>
            </v:group>
            <v:group style="position:absolute;left:4019;top:113;width:12;height:2" coordorigin="4019,113" coordsize="12,2">
              <v:shape style="position:absolute;left:4019;top:113;width:12;height:2" coordorigin="4019,113" coordsize="12,0" path="m4019,113l4031,113e" filled="false" stroked="true" strokeweight=".6pt" strokecolor="#000000">
                <v:path arrowok="t"/>
              </v:shape>
            </v:group>
            <v:group style="position:absolute;left:4038;top:113;width:12;height:2" coordorigin="4038,113" coordsize="12,2">
              <v:shape style="position:absolute;left:4038;top:113;width:12;height:2" coordorigin="4038,113" coordsize="12,0" path="m4038,113l4050,113e" filled="false" stroked="true" strokeweight=".6pt" strokecolor="#000000">
                <v:path arrowok="t"/>
              </v:shape>
            </v:group>
            <v:group style="position:absolute;left:4057;top:113;width:12;height:2" coordorigin="4057,113" coordsize="12,2">
              <v:shape style="position:absolute;left:4057;top:113;width:12;height:2" coordorigin="4057,113" coordsize="12,0" path="m4057,113l4069,113e" filled="false" stroked="true" strokeweight=".6pt" strokecolor="#000000">
                <v:path arrowok="t"/>
              </v:shape>
            </v:group>
            <v:group style="position:absolute;left:4076;top:113;width:12;height:2" coordorigin="4076,113" coordsize="12,2">
              <v:shape style="position:absolute;left:4076;top:113;width:12;height:2" coordorigin="4076,113" coordsize="12,0" path="m4076,113l4088,113e" filled="false" stroked="true" strokeweight=".6pt" strokecolor="#000000">
                <v:path arrowok="t"/>
              </v:shape>
            </v:group>
            <v:group style="position:absolute;left:4096;top:113;width:12;height:2" coordorigin="4096,113" coordsize="12,2">
              <v:shape style="position:absolute;left:4096;top:113;width:12;height:2" coordorigin="4096,113" coordsize="12,0" path="m4096,113l4108,113e" filled="false" stroked="true" strokeweight=".6pt" strokecolor="#000000">
                <v:path arrowok="t"/>
              </v:shape>
            </v:group>
            <v:group style="position:absolute;left:4115;top:113;width:12;height:2" coordorigin="4115,113" coordsize="12,2">
              <v:shape style="position:absolute;left:4115;top:113;width:12;height:2" coordorigin="4115,113" coordsize="12,0" path="m4115,113l4127,113e" filled="false" stroked="true" strokeweight=".6pt" strokecolor="#000000">
                <v:path arrowok="t"/>
              </v:shape>
            </v:group>
            <v:group style="position:absolute;left:4134;top:113;width:12;height:2" coordorigin="4134,113" coordsize="12,2">
              <v:shape style="position:absolute;left:4134;top:113;width:12;height:2" coordorigin="4134,113" coordsize="12,0" path="m4134,113l4146,113e" filled="false" stroked="true" strokeweight=".6pt" strokecolor="#000000">
                <v:path arrowok="t"/>
              </v:shape>
            </v:group>
            <v:group style="position:absolute;left:4153;top:113;width:12;height:2" coordorigin="4153,113" coordsize="12,2">
              <v:shape style="position:absolute;left:4153;top:113;width:12;height:2" coordorigin="4153,113" coordsize="12,0" path="m4153,113l4165,113e" filled="false" stroked="true" strokeweight=".6pt" strokecolor="#000000">
                <v:path arrowok="t"/>
              </v:shape>
            </v:group>
            <v:group style="position:absolute;left:4172;top:113;width:12;height:2" coordorigin="4172,113" coordsize="12,2">
              <v:shape style="position:absolute;left:4172;top:113;width:12;height:2" coordorigin="4172,113" coordsize="12,0" path="m4172,113l4184,113e" filled="false" stroked="true" strokeweight=".6pt" strokecolor="#000000">
                <v:path arrowok="t"/>
              </v:shape>
            </v:group>
            <v:group style="position:absolute;left:4192;top:113;width:12;height:2" coordorigin="4192,113" coordsize="12,2">
              <v:shape style="position:absolute;left:4192;top:113;width:12;height:2" coordorigin="4192,113" coordsize="12,0" path="m4192,113l4204,113e" filled="false" stroked="true" strokeweight=".6pt" strokecolor="#000000">
                <v:path arrowok="t"/>
              </v:shape>
            </v:group>
            <v:group style="position:absolute;left:4211;top:113;width:12;height:2" coordorigin="4211,113" coordsize="12,2">
              <v:shape style="position:absolute;left:4211;top:113;width:12;height:2" coordorigin="4211,113" coordsize="12,0" path="m4211,113l4223,113e" filled="false" stroked="true" strokeweight=".6pt" strokecolor="#000000">
                <v:path arrowok="t"/>
              </v:shape>
            </v:group>
            <v:group style="position:absolute;left:4230;top:113;width:12;height:2" coordorigin="4230,113" coordsize="12,2">
              <v:shape style="position:absolute;left:4230;top:113;width:12;height:2" coordorigin="4230,113" coordsize="12,0" path="m4230,113l4242,113e" filled="false" stroked="true" strokeweight=".6pt" strokecolor="#000000">
                <v:path arrowok="t"/>
              </v:shape>
            </v:group>
            <v:group style="position:absolute;left:4249;top:113;width:12;height:2" coordorigin="4249,113" coordsize="12,2">
              <v:shape style="position:absolute;left:4249;top:113;width:12;height:2" coordorigin="4249,113" coordsize="12,0" path="m4249,113l4261,113e" filled="false" stroked="true" strokeweight=".6pt" strokecolor="#000000">
                <v:path arrowok="t"/>
              </v:shape>
            </v:group>
            <v:group style="position:absolute;left:4268;top:113;width:12;height:2" coordorigin="4268,113" coordsize="12,2">
              <v:shape style="position:absolute;left:4268;top:113;width:12;height:2" coordorigin="4268,113" coordsize="12,0" path="m4268,113l4280,113e" filled="false" stroked="true" strokeweight=".6pt" strokecolor="#000000">
                <v:path arrowok="t"/>
              </v:shape>
            </v:group>
            <v:group style="position:absolute;left:4288;top:113;width:12;height:2" coordorigin="4288,113" coordsize="12,2">
              <v:shape style="position:absolute;left:4288;top:113;width:12;height:2" coordorigin="4288,113" coordsize="12,0" path="m4288,113l4300,113e" filled="false" stroked="true" strokeweight=".6pt" strokecolor="#000000">
                <v:path arrowok="t"/>
              </v:shape>
            </v:group>
            <v:group style="position:absolute;left:4307;top:113;width:12;height:2" coordorigin="4307,113" coordsize="12,2">
              <v:shape style="position:absolute;left:4307;top:113;width:12;height:2" coordorigin="4307,113" coordsize="12,0" path="m4307,113l4319,113e" filled="false" stroked="true" strokeweight=".6pt" strokecolor="#000000">
                <v:path arrowok="t"/>
              </v:shape>
            </v:group>
            <v:group style="position:absolute;left:4326;top:113;width:12;height:2" coordorigin="4326,113" coordsize="12,2">
              <v:shape style="position:absolute;left:4326;top:113;width:12;height:2" coordorigin="4326,113" coordsize="12,0" path="m4326,113l4338,113e" filled="false" stroked="true" strokeweight=".6pt" strokecolor="#000000">
                <v:path arrowok="t"/>
              </v:shape>
            </v:group>
            <v:group style="position:absolute;left:4345;top:113;width:12;height:2" coordorigin="4345,113" coordsize="12,2">
              <v:shape style="position:absolute;left:4345;top:113;width:12;height:2" coordorigin="4345,113" coordsize="12,0" path="m4345,113l4357,113e" filled="false" stroked="true" strokeweight=".6pt" strokecolor="#000000">
                <v:path arrowok="t"/>
              </v:shape>
            </v:group>
            <v:group style="position:absolute;left:4364;top:113;width:12;height:2" coordorigin="4364,113" coordsize="12,2">
              <v:shape style="position:absolute;left:4364;top:113;width:12;height:2" coordorigin="4364,113" coordsize="12,0" path="m4364,113l4376,113e" filled="false" stroked="true" strokeweight=".6pt" strokecolor="#000000">
                <v:path arrowok="t"/>
              </v:shape>
            </v:group>
            <v:group style="position:absolute;left:4384;top:113;width:12;height:2" coordorigin="4384,113" coordsize="12,2">
              <v:shape style="position:absolute;left:4384;top:113;width:12;height:2" coordorigin="4384,113" coordsize="12,0" path="m4384,113l4396,113e" filled="false" stroked="true" strokeweight=".6pt" strokecolor="#000000">
                <v:path arrowok="t"/>
              </v:shape>
            </v:group>
            <v:group style="position:absolute;left:4403;top:113;width:12;height:2" coordorigin="4403,113" coordsize="12,2">
              <v:shape style="position:absolute;left:4403;top:113;width:12;height:2" coordorigin="4403,113" coordsize="12,0" path="m4403,113l4415,113e" filled="false" stroked="true" strokeweight=".6pt" strokecolor="#000000">
                <v:path arrowok="t"/>
              </v:shape>
            </v:group>
            <v:group style="position:absolute;left:4422;top:113;width:12;height:2" coordorigin="4422,113" coordsize="12,2">
              <v:shape style="position:absolute;left:4422;top:113;width:12;height:2" coordorigin="4422,113" coordsize="12,0" path="m4422,113l4434,113e" filled="false" stroked="true" strokeweight=".6pt" strokecolor="#000000">
                <v:path arrowok="t"/>
              </v:shape>
            </v:group>
            <v:group style="position:absolute;left:4441;top:113;width:12;height:2" coordorigin="4441,113" coordsize="12,2">
              <v:shape style="position:absolute;left:4441;top:113;width:12;height:2" coordorigin="4441,113" coordsize="12,0" path="m4441,113l4453,113e" filled="false" stroked="true" strokeweight=".6pt" strokecolor="#000000">
                <v:path arrowok="t"/>
              </v:shape>
            </v:group>
            <v:group style="position:absolute;left:4460;top:113;width:12;height:2" coordorigin="4460,113" coordsize="12,2">
              <v:shape style="position:absolute;left:4460;top:113;width:12;height:2" coordorigin="4460,113" coordsize="12,0" path="m4460,113l4472,113e" filled="false" stroked="true" strokeweight=".6pt" strokecolor="#000000">
                <v:path arrowok="t"/>
              </v:shape>
            </v:group>
            <v:group style="position:absolute;left:4480;top:113;width:12;height:2" coordorigin="4480,113" coordsize="12,2">
              <v:shape style="position:absolute;left:4480;top:113;width:12;height:2" coordorigin="4480,113" coordsize="12,0" path="m4480,113l4492,113e" filled="false" stroked="true" strokeweight=".6pt" strokecolor="#000000">
                <v:path arrowok="t"/>
              </v:shape>
            </v:group>
            <v:group style="position:absolute;left:4499;top:113;width:12;height:2" coordorigin="4499,113" coordsize="12,2">
              <v:shape style="position:absolute;left:4499;top:113;width:12;height:2" coordorigin="4499,113" coordsize="12,0" path="m4499,113l4511,113e" filled="false" stroked="true" strokeweight=".6pt" strokecolor="#000000">
                <v:path arrowok="t"/>
              </v:shape>
            </v:group>
            <v:group style="position:absolute;left:4518;top:113;width:12;height:2" coordorigin="4518,113" coordsize="12,2">
              <v:shape style="position:absolute;left:4518;top:113;width:12;height:2" coordorigin="4518,113" coordsize="12,0" path="m4518,113l4530,113e" filled="false" stroked="true" strokeweight=".6pt" strokecolor="#000000">
                <v:path arrowok="t"/>
              </v:shape>
            </v:group>
            <v:group style="position:absolute;left:4537;top:113;width:12;height:2" coordorigin="4537,113" coordsize="12,2">
              <v:shape style="position:absolute;left:4537;top:113;width:12;height:2" coordorigin="4537,113" coordsize="12,0" path="m4537,113l4549,113e" filled="false" stroked="true" strokeweight=".6pt" strokecolor="#000000">
                <v:path arrowok="t"/>
              </v:shape>
            </v:group>
            <v:group style="position:absolute;left:4556;top:113;width:12;height:2" coordorigin="4556,113" coordsize="12,2">
              <v:shape style="position:absolute;left:4556;top:113;width:12;height:2" coordorigin="4556,113" coordsize="12,0" path="m4556,113l4568,113e" filled="false" stroked="true" strokeweight=".6pt" strokecolor="#000000">
                <v:path arrowok="t"/>
              </v:shape>
            </v:group>
            <v:group style="position:absolute;left:4576;top:113;width:12;height:2" coordorigin="4576,113" coordsize="12,2">
              <v:shape style="position:absolute;left:4576;top:113;width:12;height:2" coordorigin="4576,113" coordsize="12,0" path="m4576,113l4588,113e" filled="false" stroked="true" strokeweight=".6pt" strokecolor="#000000">
                <v:path arrowok="t"/>
              </v:shape>
            </v:group>
            <v:group style="position:absolute;left:4595;top:113;width:10;height:2" coordorigin="4595,113" coordsize="10,2">
              <v:shape style="position:absolute;left:4595;top:113;width:10;height:2" coordorigin="4595,113" coordsize="10,0" path="m4595,113l4604,113e" filled="false" stroked="true" strokeweight=".6pt" strokecolor="#000000">
                <v:path arrowok="t"/>
              </v:shape>
            </v:group>
            <w10:wrap type="none"/>
          </v:group>
        </w:pict>
      </w:r>
      <w:r>
        <w:rPr/>
        <w:pict>
          <v:group style="position:absolute;margin-left:234.959991pt;margin-top:5.371703pt;width:48.25pt;height:.6pt;mso-position-horizontal-relative:page;mso-position-vertical-relative:paragraph;z-index:3112" coordorigin="4699,107" coordsize="965,12">
            <v:group style="position:absolute;left:4706;top:113;width:10;height:2" coordorigin="4706,113" coordsize="10,2">
              <v:shape style="position:absolute;left:4706;top:113;width:10;height:2" coordorigin="4706,113" coordsize="10,0" path="m4706,113l4716,113e" filled="false" stroked="true" strokeweight=".48pt" strokecolor="#000000">
                <v:path arrowok="t"/>
              </v:shape>
            </v:group>
            <v:group style="position:absolute;left:4726;top:113;width:10;height:2" coordorigin="4726,113" coordsize="10,2">
              <v:shape style="position:absolute;left:4726;top:113;width:10;height:2" coordorigin="4726,113" coordsize="10,0" path="m4726,113l4735,113e" filled="false" stroked="true" strokeweight=".48pt" strokecolor="#000000">
                <v:path arrowok="t"/>
              </v:shape>
            </v:group>
            <v:group style="position:absolute;left:4745;top:113;width:10;height:2" coordorigin="4745,113" coordsize="10,2">
              <v:shape style="position:absolute;left:4745;top:113;width:10;height:2" coordorigin="4745,113" coordsize="10,0" path="m4745,113l4754,113e" filled="false" stroked="true" strokeweight=".48pt" strokecolor="#000000">
                <v:path arrowok="t"/>
              </v:shape>
            </v:group>
            <v:group style="position:absolute;left:4764;top:113;width:10;height:2" coordorigin="4764,113" coordsize="10,2">
              <v:shape style="position:absolute;left:4764;top:113;width:10;height:2" coordorigin="4764,113" coordsize="10,0" path="m4764,113l4774,113e" filled="false" stroked="true" strokeweight=".48pt" strokecolor="#000000">
                <v:path arrowok="t"/>
              </v:shape>
            </v:group>
            <v:group style="position:absolute;left:4783;top:113;width:10;height:2" coordorigin="4783,113" coordsize="10,2">
              <v:shape style="position:absolute;left:4783;top:113;width:10;height:2" coordorigin="4783,113" coordsize="10,0" path="m4783,113l4793,113e" filled="false" stroked="true" strokeweight=".48pt" strokecolor="#000000">
                <v:path arrowok="t"/>
              </v:shape>
            </v:group>
            <v:group style="position:absolute;left:4802;top:113;width:10;height:2" coordorigin="4802,113" coordsize="10,2">
              <v:shape style="position:absolute;left:4802;top:113;width:10;height:2" coordorigin="4802,113" coordsize="10,0" path="m4802,113l4812,113e" filled="false" stroked="true" strokeweight=".48pt" strokecolor="#000000">
                <v:path arrowok="t"/>
              </v:shape>
            </v:group>
            <v:group style="position:absolute;left:4822;top:113;width:10;height:2" coordorigin="4822,113" coordsize="10,2">
              <v:shape style="position:absolute;left:4822;top:113;width:10;height:2" coordorigin="4822,113" coordsize="10,0" path="m4822,113l4831,113e" filled="false" stroked="true" strokeweight=".48pt" strokecolor="#000000">
                <v:path arrowok="t"/>
              </v:shape>
            </v:group>
            <v:group style="position:absolute;left:4841;top:113;width:10;height:2" coordorigin="4841,113" coordsize="10,2">
              <v:shape style="position:absolute;left:4841;top:113;width:10;height:2" coordorigin="4841,113" coordsize="10,0" path="m4841,113l4850,113e" filled="false" stroked="true" strokeweight=".48pt" strokecolor="#000000">
                <v:path arrowok="t"/>
              </v:shape>
            </v:group>
            <v:group style="position:absolute;left:4860;top:113;width:10;height:2" coordorigin="4860,113" coordsize="10,2">
              <v:shape style="position:absolute;left:4860;top:113;width:10;height:2" coordorigin="4860,113" coordsize="10,0" path="m4860,113l4870,113e" filled="false" stroked="true" strokeweight=".48pt" strokecolor="#000000">
                <v:path arrowok="t"/>
              </v:shape>
            </v:group>
            <v:group style="position:absolute;left:4879;top:113;width:10;height:2" coordorigin="4879,113" coordsize="10,2">
              <v:shape style="position:absolute;left:4879;top:113;width:10;height:2" coordorigin="4879,113" coordsize="10,0" path="m4879,113l4889,113e" filled="false" stroked="true" strokeweight=".48pt" strokecolor="#000000">
                <v:path arrowok="t"/>
              </v:shape>
            </v:group>
            <v:group style="position:absolute;left:4898;top:113;width:10;height:2" coordorigin="4898,113" coordsize="10,2">
              <v:shape style="position:absolute;left:4898;top:113;width:10;height:2" coordorigin="4898,113" coordsize="10,0" path="m4898,113l4908,113e" filled="false" stroked="true" strokeweight=".48pt" strokecolor="#000000">
                <v:path arrowok="t"/>
              </v:shape>
            </v:group>
            <v:group style="position:absolute;left:4918;top:113;width:10;height:2" coordorigin="4918,113" coordsize="10,2">
              <v:shape style="position:absolute;left:4918;top:113;width:10;height:2" coordorigin="4918,113" coordsize="10,0" path="m4918,113l4927,113e" filled="false" stroked="true" strokeweight=".48pt" strokecolor="#000000">
                <v:path arrowok="t"/>
              </v:shape>
            </v:group>
            <v:group style="position:absolute;left:4937;top:113;width:10;height:2" coordorigin="4937,113" coordsize="10,2">
              <v:shape style="position:absolute;left:4937;top:113;width:10;height:2" coordorigin="4937,113" coordsize="10,0" path="m4937,113l4946,113e" filled="false" stroked="true" strokeweight=".48pt" strokecolor="#000000">
                <v:path arrowok="t"/>
              </v:shape>
            </v:group>
            <v:group style="position:absolute;left:4956;top:113;width:10;height:2" coordorigin="4956,113" coordsize="10,2">
              <v:shape style="position:absolute;left:4956;top:113;width:10;height:2" coordorigin="4956,113" coordsize="10,0" path="m4956,113l4966,113e" filled="false" stroked="true" strokeweight=".48pt" strokecolor="#000000">
                <v:path arrowok="t"/>
              </v:shape>
            </v:group>
            <v:group style="position:absolute;left:4975;top:113;width:10;height:2" coordorigin="4975,113" coordsize="10,2">
              <v:shape style="position:absolute;left:4975;top:113;width:10;height:2" coordorigin="4975,113" coordsize="10,0" path="m4975,113l4985,113e" filled="false" stroked="true" strokeweight=".48pt" strokecolor="#000000">
                <v:path arrowok="t"/>
              </v:shape>
            </v:group>
            <v:group style="position:absolute;left:4994;top:113;width:10;height:2" coordorigin="4994,113" coordsize="10,2">
              <v:shape style="position:absolute;left:4994;top:113;width:10;height:2" coordorigin="4994,113" coordsize="10,0" path="m4994,113l5004,113e" filled="false" stroked="true" strokeweight=".48pt" strokecolor="#000000">
                <v:path arrowok="t"/>
              </v:shape>
            </v:group>
            <v:group style="position:absolute;left:5014;top:113;width:10;height:2" coordorigin="5014,113" coordsize="10,2">
              <v:shape style="position:absolute;left:5014;top:113;width:10;height:2" coordorigin="5014,113" coordsize="10,0" path="m5014,113l5023,113e" filled="false" stroked="true" strokeweight=".48pt" strokecolor="#000000">
                <v:path arrowok="t"/>
              </v:shape>
            </v:group>
            <v:group style="position:absolute;left:5033;top:113;width:10;height:2" coordorigin="5033,113" coordsize="10,2">
              <v:shape style="position:absolute;left:5033;top:113;width:10;height:2" coordorigin="5033,113" coordsize="10,0" path="m5033,113l5042,113e" filled="false" stroked="true" strokeweight=".48pt" strokecolor="#000000">
                <v:path arrowok="t"/>
              </v:shape>
            </v:group>
            <v:group style="position:absolute;left:5052;top:113;width:10;height:2" coordorigin="5052,113" coordsize="10,2">
              <v:shape style="position:absolute;left:5052;top:113;width:10;height:2" coordorigin="5052,113" coordsize="10,0" path="m5052,113l5062,113e" filled="false" stroked="true" strokeweight=".48pt" strokecolor="#000000">
                <v:path arrowok="t"/>
              </v:shape>
            </v:group>
            <v:group style="position:absolute;left:5071;top:113;width:10;height:2" coordorigin="5071,113" coordsize="10,2">
              <v:shape style="position:absolute;left:5071;top:113;width:10;height:2" coordorigin="5071,113" coordsize="10,0" path="m5071,113l5081,113e" filled="false" stroked="true" strokeweight=".48pt" strokecolor="#000000">
                <v:path arrowok="t"/>
              </v:shape>
            </v:group>
            <v:group style="position:absolute;left:5090;top:113;width:10;height:2" coordorigin="5090,113" coordsize="10,2">
              <v:shape style="position:absolute;left:5090;top:113;width:10;height:2" coordorigin="5090,113" coordsize="10,0" path="m5090,113l5100,113e" filled="false" stroked="true" strokeweight=".48pt" strokecolor="#000000">
                <v:path arrowok="t"/>
              </v:shape>
            </v:group>
            <v:group style="position:absolute;left:5110;top:113;width:10;height:2" coordorigin="5110,113" coordsize="10,2">
              <v:shape style="position:absolute;left:5110;top:113;width:10;height:2" coordorigin="5110,113" coordsize="10,0" path="m5110,113l5119,113e" filled="false" stroked="true" strokeweight=".48pt" strokecolor="#000000">
                <v:path arrowok="t"/>
              </v:shape>
            </v:group>
            <v:group style="position:absolute;left:5129;top:113;width:10;height:2" coordorigin="5129,113" coordsize="10,2">
              <v:shape style="position:absolute;left:5129;top:113;width:10;height:2" coordorigin="5129,113" coordsize="10,0" path="m5129,113l5138,113e" filled="false" stroked="true" strokeweight=".48pt" strokecolor="#000000">
                <v:path arrowok="t"/>
              </v:shape>
            </v:group>
            <v:group style="position:absolute;left:5148;top:113;width:10;height:2" coordorigin="5148,113" coordsize="10,2">
              <v:shape style="position:absolute;left:5148;top:113;width:10;height:2" coordorigin="5148,113" coordsize="10,0" path="m5148,113l5158,113e" filled="false" stroked="true" strokeweight=".48pt" strokecolor="#000000">
                <v:path arrowok="t"/>
              </v:shape>
            </v:group>
            <v:group style="position:absolute;left:5167;top:113;width:10;height:2" coordorigin="5167,113" coordsize="10,2">
              <v:shape style="position:absolute;left:5167;top:113;width:10;height:2" coordorigin="5167,113" coordsize="10,0" path="m5167,113l5177,113e" filled="false" stroked="true" strokeweight=".48pt" strokecolor="#000000">
                <v:path arrowok="t"/>
              </v:shape>
            </v:group>
            <v:group style="position:absolute;left:5186;top:113;width:10;height:2" coordorigin="5186,113" coordsize="10,2">
              <v:shape style="position:absolute;left:5186;top:113;width:10;height:2" coordorigin="5186,113" coordsize="10,0" path="m5186,113l5196,113e" filled="false" stroked="true" strokeweight=".48pt" strokecolor="#000000">
                <v:path arrowok="t"/>
              </v:shape>
            </v:group>
            <v:group style="position:absolute;left:5206;top:113;width:10;height:2" coordorigin="5206,113" coordsize="10,2">
              <v:shape style="position:absolute;left:5206;top:113;width:10;height:2" coordorigin="5206,113" coordsize="10,0" path="m5206,113l5215,113e" filled="false" stroked="true" strokeweight=".48pt" strokecolor="#000000">
                <v:path arrowok="t"/>
              </v:shape>
            </v:group>
            <v:group style="position:absolute;left:5225;top:113;width:10;height:2" coordorigin="5225,113" coordsize="10,2">
              <v:shape style="position:absolute;left:5225;top:113;width:10;height:2" coordorigin="5225,113" coordsize="10,0" path="m5225,113l5234,113e" filled="false" stroked="true" strokeweight=".48pt" strokecolor="#000000">
                <v:path arrowok="t"/>
              </v:shape>
            </v:group>
            <v:group style="position:absolute;left:5244;top:113;width:10;height:2" coordorigin="5244,113" coordsize="10,2">
              <v:shape style="position:absolute;left:5244;top:113;width:10;height:2" coordorigin="5244,113" coordsize="10,0" path="m5244,113l5254,113e" filled="false" stroked="true" strokeweight=".48pt" strokecolor="#000000">
                <v:path arrowok="t"/>
              </v:shape>
            </v:group>
            <v:group style="position:absolute;left:5263;top:113;width:10;height:2" coordorigin="5263,113" coordsize="10,2">
              <v:shape style="position:absolute;left:5263;top:113;width:10;height:2" coordorigin="5263,113" coordsize="10,0" path="m5263,113l5273,113e" filled="false" stroked="true" strokeweight=".48pt" strokecolor="#000000">
                <v:path arrowok="t"/>
              </v:shape>
            </v:group>
            <v:group style="position:absolute;left:5282;top:113;width:10;height:2" coordorigin="5282,113" coordsize="10,2">
              <v:shape style="position:absolute;left:5282;top:113;width:10;height:2" coordorigin="5282,113" coordsize="10,0" path="m5282,113l5292,113e" filled="false" stroked="true" strokeweight=".48pt" strokecolor="#000000">
                <v:path arrowok="t"/>
              </v:shape>
            </v:group>
            <v:group style="position:absolute;left:5302;top:113;width:10;height:2" coordorigin="5302,113" coordsize="10,2">
              <v:shape style="position:absolute;left:5302;top:113;width:10;height:2" coordorigin="5302,113" coordsize="10,0" path="m5302,113l5311,113e" filled="false" stroked="true" strokeweight=".48pt" strokecolor="#000000">
                <v:path arrowok="t"/>
              </v:shape>
            </v:group>
            <v:group style="position:absolute;left:5321;top:113;width:10;height:2" coordorigin="5321,113" coordsize="10,2">
              <v:shape style="position:absolute;left:5321;top:113;width:10;height:2" coordorigin="5321,113" coordsize="10,0" path="m5321,113l5330,113e" filled="false" stroked="true" strokeweight=".48pt" strokecolor="#000000">
                <v:path arrowok="t"/>
              </v:shape>
            </v:group>
            <v:group style="position:absolute;left:5340;top:113;width:10;height:2" coordorigin="5340,113" coordsize="10,2">
              <v:shape style="position:absolute;left:5340;top:113;width:10;height:2" coordorigin="5340,113" coordsize="10,0" path="m5340,113l5350,113e" filled="false" stroked="true" strokeweight=".48pt" strokecolor="#000000">
                <v:path arrowok="t"/>
              </v:shape>
            </v:group>
            <v:group style="position:absolute;left:5359;top:113;width:10;height:2" coordorigin="5359,113" coordsize="10,2">
              <v:shape style="position:absolute;left:5359;top:113;width:10;height:2" coordorigin="5359,113" coordsize="10,0" path="m5359,113l5369,113e" filled="false" stroked="true" strokeweight=".48pt" strokecolor="#000000">
                <v:path arrowok="t"/>
              </v:shape>
            </v:group>
            <v:group style="position:absolute;left:5378;top:113;width:10;height:2" coordorigin="5378,113" coordsize="10,2">
              <v:shape style="position:absolute;left:5378;top:113;width:10;height:2" coordorigin="5378,113" coordsize="10,0" path="m5378,113l5388,113e" filled="false" stroked="true" strokeweight=".48pt" strokecolor="#000000">
                <v:path arrowok="t"/>
              </v:shape>
            </v:group>
            <v:group style="position:absolute;left:5398;top:113;width:10;height:2" coordorigin="5398,113" coordsize="10,2">
              <v:shape style="position:absolute;left:5398;top:113;width:10;height:2" coordorigin="5398,113" coordsize="10,0" path="m5398,113l5407,113e" filled="false" stroked="true" strokeweight=".48pt" strokecolor="#000000">
                <v:path arrowok="t"/>
              </v:shape>
            </v:group>
            <v:group style="position:absolute;left:5417;top:113;width:10;height:2" coordorigin="5417,113" coordsize="10,2">
              <v:shape style="position:absolute;left:5417;top:113;width:10;height:2" coordorigin="5417,113" coordsize="10,0" path="m5417,113l5426,113e" filled="false" stroked="true" strokeweight=".48pt" strokecolor="#000000">
                <v:path arrowok="t"/>
              </v:shape>
            </v:group>
            <v:group style="position:absolute;left:5436;top:113;width:10;height:2" coordorigin="5436,113" coordsize="10,2">
              <v:shape style="position:absolute;left:5436;top:113;width:10;height:2" coordorigin="5436,113" coordsize="10,0" path="m5436,113l5446,113e" filled="false" stroked="true" strokeweight=".48pt" strokecolor="#000000">
                <v:path arrowok="t"/>
              </v:shape>
            </v:group>
            <v:group style="position:absolute;left:5455;top:113;width:10;height:2" coordorigin="5455,113" coordsize="10,2">
              <v:shape style="position:absolute;left:5455;top:113;width:10;height:2" coordorigin="5455,113" coordsize="10,0" path="m5455,113l5465,113e" filled="false" stroked="true" strokeweight=".48pt" strokecolor="#000000">
                <v:path arrowok="t"/>
              </v:shape>
            </v:group>
            <v:group style="position:absolute;left:5474;top:113;width:10;height:2" coordorigin="5474,113" coordsize="10,2">
              <v:shape style="position:absolute;left:5474;top:113;width:10;height:2" coordorigin="5474,113" coordsize="10,0" path="m5474,113l5484,113e" filled="false" stroked="true" strokeweight=".48pt" strokecolor="#000000">
                <v:path arrowok="t"/>
              </v:shape>
            </v:group>
            <v:group style="position:absolute;left:5494;top:113;width:10;height:2" coordorigin="5494,113" coordsize="10,2">
              <v:shape style="position:absolute;left:5494;top:113;width:10;height:2" coordorigin="5494,113" coordsize="10,0" path="m5494,113l5503,113e" filled="false" stroked="true" strokeweight=".48pt" strokecolor="#000000">
                <v:path arrowok="t"/>
              </v:shape>
            </v:group>
            <v:group style="position:absolute;left:5513;top:113;width:10;height:2" coordorigin="5513,113" coordsize="10,2">
              <v:shape style="position:absolute;left:5513;top:113;width:10;height:2" coordorigin="5513,113" coordsize="10,0" path="m5513,113l5522,113e" filled="false" stroked="true" strokeweight=".48pt" strokecolor="#000000">
                <v:path arrowok="t"/>
              </v:shape>
            </v:group>
            <v:group style="position:absolute;left:5532;top:113;width:10;height:2" coordorigin="5532,113" coordsize="10,2">
              <v:shape style="position:absolute;left:5532;top:113;width:10;height:2" coordorigin="5532,113" coordsize="10,0" path="m5532,113l5542,113e" filled="false" stroked="true" strokeweight=".48pt" strokecolor="#000000">
                <v:path arrowok="t"/>
              </v:shape>
            </v:group>
            <v:group style="position:absolute;left:5551;top:113;width:10;height:2" coordorigin="5551,113" coordsize="10,2">
              <v:shape style="position:absolute;left:5551;top:113;width:10;height:2" coordorigin="5551,113" coordsize="10,0" path="m5551,113l5561,113e" filled="false" stroked="true" strokeweight=".48pt" strokecolor="#000000">
                <v:path arrowok="t"/>
              </v:shape>
            </v:group>
            <v:group style="position:absolute;left:5570;top:113;width:10;height:2" coordorigin="5570,113" coordsize="10,2">
              <v:shape style="position:absolute;left:5570;top:113;width:10;height:2" coordorigin="5570,113" coordsize="10,0" path="m5570,113l5580,113e" filled="false" stroked="true" strokeweight=".48pt" strokecolor="#000000">
                <v:path arrowok="t"/>
              </v:shape>
            </v:group>
            <v:group style="position:absolute;left:5590;top:113;width:10;height:2" coordorigin="5590,113" coordsize="10,2">
              <v:shape style="position:absolute;left:5590;top:113;width:10;height:2" coordorigin="5590,113" coordsize="10,0" path="m5590,113l5599,113e" filled="false" stroked="true" strokeweight=".48pt" strokecolor="#000000">
                <v:path arrowok="t"/>
              </v:shape>
            </v:group>
            <v:group style="position:absolute;left:5609;top:113;width:10;height:2" coordorigin="5609,113" coordsize="10,2">
              <v:shape style="position:absolute;left:5609;top:113;width:10;height:2" coordorigin="5609,113" coordsize="10,0" path="m5609,113l5618,113e" filled="false" stroked="true" strokeweight=".48pt" strokecolor="#000000">
                <v:path arrowok="t"/>
              </v:shape>
            </v:group>
            <v:group style="position:absolute;left:5628;top:113;width:10;height:2" coordorigin="5628,113" coordsize="10,2">
              <v:shape style="position:absolute;left:5628;top:113;width:10;height:2" coordorigin="5628,113" coordsize="10,0" path="m5628,113l5638,113e" filled="false" stroked="true" strokeweight=".48pt" strokecolor="#000000">
                <v:path arrowok="t"/>
              </v:shape>
            </v:group>
            <v:group style="position:absolute;left:5647;top:113;width:10;height:2" coordorigin="5647,113" coordsize="10,2">
              <v:shape style="position:absolute;left:5647;top:113;width:10;height:2" coordorigin="5647,113" coordsize="10,0" path="m5647,113l5657,113e" filled="false" stroked="true" strokeweight=".48pt" strokecolor="#000000">
                <v:path arrowok="t"/>
              </v:shape>
            </v:group>
            <v:group style="position:absolute;left:4705;top:113;width:12;height:2" coordorigin="4705,113" coordsize="12,2">
              <v:shape style="position:absolute;left:4705;top:113;width:12;height:2" coordorigin="4705,113" coordsize="12,0" path="m4705,113l4717,113e" filled="false" stroked="true" strokeweight=".6pt" strokecolor="#000000">
                <v:path arrowok="t"/>
              </v:shape>
            </v:group>
            <v:group style="position:absolute;left:4724;top:113;width:12;height:2" coordorigin="4724,113" coordsize="12,2">
              <v:shape style="position:absolute;left:4724;top:113;width:12;height:2" coordorigin="4724,113" coordsize="12,0" path="m4724,113l4736,113e" filled="false" stroked="true" strokeweight=".6pt" strokecolor="#000000">
                <v:path arrowok="t"/>
              </v:shape>
            </v:group>
            <v:group style="position:absolute;left:4744;top:113;width:12;height:2" coordorigin="4744,113" coordsize="12,2">
              <v:shape style="position:absolute;left:4744;top:113;width:12;height:2" coordorigin="4744,113" coordsize="12,0" path="m4744,113l4756,113e" filled="false" stroked="true" strokeweight=".6pt" strokecolor="#000000">
                <v:path arrowok="t"/>
              </v:shape>
            </v:group>
            <v:group style="position:absolute;left:4763;top:113;width:12;height:2" coordorigin="4763,113" coordsize="12,2">
              <v:shape style="position:absolute;left:4763;top:113;width:12;height:2" coordorigin="4763,113" coordsize="12,0" path="m4763,113l4775,113e" filled="false" stroked="true" strokeweight=".6pt" strokecolor="#000000">
                <v:path arrowok="t"/>
              </v:shape>
            </v:group>
            <v:group style="position:absolute;left:4782;top:113;width:12;height:2" coordorigin="4782,113" coordsize="12,2">
              <v:shape style="position:absolute;left:4782;top:113;width:12;height:2" coordorigin="4782,113" coordsize="12,0" path="m4782,113l4794,113e" filled="false" stroked="true" strokeweight=".6pt" strokecolor="#000000">
                <v:path arrowok="t"/>
              </v:shape>
            </v:group>
            <v:group style="position:absolute;left:4801;top:113;width:12;height:2" coordorigin="4801,113" coordsize="12,2">
              <v:shape style="position:absolute;left:4801;top:113;width:12;height:2" coordorigin="4801,113" coordsize="12,0" path="m4801,113l4813,113e" filled="false" stroked="true" strokeweight=".6pt" strokecolor="#000000">
                <v:path arrowok="t"/>
              </v:shape>
            </v:group>
            <v:group style="position:absolute;left:4820;top:113;width:12;height:2" coordorigin="4820,113" coordsize="12,2">
              <v:shape style="position:absolute;left:4820;top:113;width:12;height:2" coordorigin="4820,113" coordsize="12,0" path="m4820,113l4832,113e" filled="false" stroked="true" strokeweight=".6pt" strokecolor="#000000">
                <v:path arrowok="t"/>
              </v:shape>
            </v:group>
            <v:group style="position:absolute;left:4840;top:113;width:12;height:2" coordorigin="4840,113" coordsize="12,2">
              <v:shape style="position:absolute;left:4840;top:113;width:12;height:2" coordorigin="4840,113" coordsize="12,0" path="m4840,113l4852,113e" filled="false" stroked="true" strokeweight=".6pt" strokecolor="#000000">
                <v:path arrowok="t"/>
              </v:shape>
            </v:group>
            <v:group style="position:absolute;left:4859;top:113;width:12;height:2" coordorigin="4859,113" coordsize="12,2">
              <v:shape style="position:absolute;left:4859;top:113;width:12;height:2" coordorigin="4859,113" coordsize="12,0" path="m4859,113l4871,113e" filled="false" stroked="true" strokeweight=".6pt" strokecolor="#000000">
                <v:path arrowok="t"/>
              </v:shape>
            </v:group>
            <v:group style="position:absolute;left:4878;top:113;width:12;height:2" coordorigin="4878,113" coordsize="12,2">
              <v:shape style="position:absolute;left:4878;top:113;width:12;height:2" coordorigin="4878,113" coordsize="12,0" path="m4878,113l4890,113e" filled="false" stroked="true" strokeweight=".6pt" strokecolor="#000000">
                <v:path arrowok="t"/>
              </v:shape>
            </v:group>
            <v:group style="position:absolute;left:4897;top:113;width:12;height:2" coordorigin="4897,113" coordsize="12,2">
              <v:shape style="position:absolute;left:4897;top:113;width:12;height:2" coordorigin="4897,113" coordsize="12,0" path="m4897,113l4909,113e" filled="false" stroked="true" strokeweight=".6pt" strokecolor="#000000">
                <v:path arrowok="t"/>
              </v:shape>
            </v:group>
            <v:group style="position:absolute;left:4916;top:113;width:12;height:2" coordorigin="4916,113" coordsize="12,2">
              <v:shape style="position:absolute;left:4916;top:113;width:12;height:2" coordorigin="4916,113" coordsize="12,0" path="m4916,113l4928,113e" filled="false" stroked="true" strokeweight=".6pt" strokecolor="#000000">
                <v:path arrowok="t"/>
              </v:shape>
            </v:group>
            <v:group style="position:absolute;left:4936;top:113;width:12;height:2" coordorigin="4936,113" coordsize="12,2">
              <v:shape style="position:absolute;left:4936;top:113;width:12;height:2" coordorigin="4936,113" coordsize="12,0" path="m4936,113l4948,113e" filled="false" stroked="true" strokeweight=".6pt" strokecolor="#000000">
                <v:path arrowok="t"/>
              </v:shape>
            </v:group>
            <v:group style="position:absolute;left:4955;top:113;width:12;height:2" coordorigin="4955,113" coordsize="12,2">
              <v:shape style="position:absolute;left:4955;top:113;width:12;height:2" coordorigin="4955,113" coordsize="12,0" path="m4955,113l4967,113e" filled="false" stroked="true" strokeweight=".6pt" strokecolor="#000000">
                <v:path arrowok="t"/>
              </v:shape>
            </v:group>
            <v:group style="position:absolute;left:4974;top:113;width:12;height:2" coordorigin="4974,113" coordsize="12,2">
              <v:shape style="position:absolute;left:4974;top:113;width:12;height:2" coordorigin="4974,113" coordsize="12,0" path="m4974,113l4986,113e" filled="false" stroked="true" strokeweight=".6pt" strokecolor="#000000">
                <v:path arrowok="t"/>
              </v:shape>
            </v:group>
            <v:group style="position:absolute;left:4993;top:113;width:12;height:2" coordorigin="4993,113" coordsize="12,2">
              <v:shape style="position:absolute;left:4993;top:113;width:12;height:2" coordorigin="4993,113" coordsize="12,0" path="m4993,113l5005,113e" filled="false" stroked="true" strokeweight=".6pt" strokecolor="#000000">
                <v:path arrowok="t"/>
              </v:shape>
            </v:group>
            <v:group style="position:absolute;left:5012;top:113;width:12;height:2" coordorigin="5012,113" coordsize="12,2">
              <v:shape style="position:absolute;left:5012;top:113;width:12;height:2" coordorigin="5012,113" coordsize="12,0" path="m5012,113l5024,113e" filled="false" stroked="true" strokeweight=".6pt" strokecolor="#000000">
                <v:path arrowok="t"/>
              </v:shape>
            </v:group>
            <v:group style="position:absolute;left:5032;top:113;width:12;height:2" coordorigin="5032,113" coordsize="12,2">
              <v:shape style="position:absolute;left:5032;top:113;width:12;height:2" coordorigin="5032,113" coordsize="12,0" path="m5032,113l5044,113e" filled="false" stroked="true" strokeweight=".6pt" strokecolor="#000000">
                <v:path arrowok="t"/>
              </v:shape>
            </v:group>
            <v:group style="position:absolute;left:5051;top:113;width:12;height:2" coordorigin="5051,113" coordsize="12,2">
              <v:shape style="position:absolute;left:5051;top:113;width:12;height:2" coordorigin="5051,113" coordsize="12,0" path="m5051,113l5063,113e" filled="false" stroked="true" strokeweight=".6pt" strokecolor="#000000">
                <v:path arrowok="t"/>
              </v:shape>
            </v:group>
            <v:group style="position:absolute;left:5070;top:113;width:12;height:2" coordorigin="5070,113" coordsize="12,2">
              <v:shape style="position:absolute;left:5070;top:113;width:12;height:2" coordorigin="5070,113" coordsize="12,0" path="m5070,113l5082,113e" filled="false" stroked="true" strokeweight=".6pt" strokecolor="#000000">
                <v:path arrowok="t"/>
              </v:shape>
            </v:group>
            <v:group style="position:absolute;left:5089;top:113;width:12;height:2" coordorigin="5089,113" coordsize="12,2">
              <v:shape style="position:absolute;left:5089;top:113;width:12;height:2" coordorigin="5089,113" coordsize="12,0" path="m5089,113l5101,113e" filled="false" stroked="true" strokeweight=".6pt" strokecolor="#000000">
                <v:path arrowok="t"/>
              </v:shape>
            </v:group>
            <v:group style="position:absolute;left:5108;top:113;width:12;height:2" coordorigin="5108,113" coordsize="12,2">
              <v:shape style="position:absolute;left:5108;top:113;width:12;height:2" coordorigin="5108,113" coordsize="12,0" path="m5108,113l5120,113e" filled="false" stroked="true" strokeweight=".6pt" strokecolor="#000000">
                <v:path arrowok="t"/>
              </v:shape>
            </v:group>
            <v:group style="position:absolute;left:5128;top:113;width:12;height:2" coordorigin="5128,113" coordsize="12,2">
              <v:shape style="position:absolute;left:5128;top:113;width:12;height:2" coordorigin="5128,113" coordsize="12,0" path="m5128,113l5140,113e" filled="false" stroked="true" strokeweight=".6pt" strokecolor="#000000">
                <v:path arrowok="t"/>
              </v:shape>
            </v:group>
            <v:group style="position:absolute;left:5147;top:113;width:12;height:2" coordorigin="5147,113" coordsize="12,2">
              <v:shape style="position:absolute;left:5147;top:113;width:12;height:2" coordorigin="5147,113" coordsize="12,0" path="m5147,113l5159,113e" filled="false" stroked="true" strokeweight=".6pt" strokecolor="#000000">
                <v:path arrowok="t"/>
              </v:shape>
            </v:group>
            <v:group style="position:absolute;left:5166;top:113;width:12;height:2" coordorigin="5166,113" coordsize="12,2">
              <v:shape style="position:absolute;left:5166;top:113;width:12;height:2" coordorigin="5166,113" coordsize="12,0" path="m5166,113l5178,113e" filled="false" stroked="true" strokeweight=".6pt" strokecolor="#000000">
                <v:path arrowok="t"/>
              </v:shape>
            </v:group>
            <v:group style="position:absolute;left:5185;top:113;width:12;height:2" coordorigin="5185,113" coordsize="12,2">
              <v:shape style="position:absolute;left:5185;top:113;width:12;height:2" coordorigin="5185,113" coordsize="12,0" path="m5185,113l5197,113e" filled="false" stroked="true" strokeweight=".6pt" strokecolor="#000000">
                <v:path arrowok="t"/>
              </v:shape>
            </v:group>
            <v:group style="position:absolute;left:5204;top:113;width:12;height:2" coordorigin="5204,113" coordsize="12,2">
              <v:shape style="position:absolute;left:5204;top:113;width:12;height:2" coordorigin="5204,113" coordsize="12,0" path="m5204,113l5216,113e" filled="false" stroked="true" strokeweight=".6pt" strokecolor="#000000">
                <v:path arrowok="t"/>
              </v:shape>
            </v:group>
            <v:group style="position:absolute;left:5224;top:113;width:12;height:2" coordorigin="5224,113" coordsize="12,2">
              <v:shape style="position:absolute;left:5224;top:113;width:12;height:2" coordorigin="5224,113" coordsize="12,0" path="m5224,113l5236,113e" filled="false" stroked="true" strokeweight=".6pt" strokecolor="#000000">
                <v:path arrowok="t"/>
              </v:shape>
            </v:group>
            <v:group style="position:absolute;left:5243;top:113;width:12;height:2" coordorigin="5243,113" coordsize="12,2">
              <v:shape style="position:absolute;left:5243;top:113;width:12;height:2" coordorigin="5243,113" coordsize="12,0" path="m5243,113l5255,113e" filled="false" stroked="true" strokeweight=".6pt" strokecolor="#000000">
                <v:path arrowok="t"/>
              </v:shape>
            </v:group>
            <v:group style="position:absolute;left:5262;top:113;width:12;height:2" coordorigin="5262,113" coordsize="12,2">
              <v:shape style="position:absolute;left:5262;top:113;width:12;height:2" coordorigin="5262,113" coordsize="12,0" path="m5262,113l5274,113e" filled="false" stroked="true" strokeweight=".6pt" strokecolor="#000000">
                <v:path arrowok="t"/>
              </v:shape>
            </v:group>
            <v:group style="position:absolute;left:5281;top:113;width:12;height:2" coordorigin="5281,113" coordsize="12,2">
              <v:shape style="position:absolute;left:5281;top:113;width:12;height:2" coordorigin="5281,113" coordsize="12,0" path="m5281,113l5293,113e" filled="false" stroked="true" strokeweight=".6pt" strokecolor="#000000">
                <v:path arrowok="t"/>
              </v:shape>
            </v:group>
            <v:group style="position:absolute;left:5300;top:113;width:12;height:2" coordorigin="5300,113" coordsize="12,2">
              <v:shape style="position:absolute;left:5300;top:113;width:12;height:2" coordorigin="5300,113" coordsize="12,0" path="m5300,113l5312,113e" filled="false" stroked="true" strokeweight=".6pt" strokecolor="#000000">
                <v:path arrowok="t"/>
              </v:shape>
            </v:group>
            <v:group style="position:absolute;left:5320;top:113;width:12;height:2" coordorigin="5320,113" coordsize="12,2">
              <v:shape style="position:absolute;left:5320;top:113;width:12;height:2" coordorigin="5320,113" coordsize="12,0" path="m5320,113l5332,113e" filled="false" stroked="true" strokeweight=".6pt" strokecolor="#000000">
                <v:path arrowok="t"/>
              </v:shape>
            </v:group>
            <v:group style="position:absolute;left:5339;top:113;width:12;height:2" coordorigin="5339,113" coordsize="12,2">
              <v:shape style="position:absolute;left:5339;top:113;width:12;height:2" coordorigin="5339,113" coordsize="12,0" path="m5339,113l5351,113e" filled="false" stroked="true" strokeweight=".6pt" strokecolor="#000000">
                <v:path arrowok="t"/>
              </v:shape>
            </v:group>
            <v:group style="position:absolute;left:5358;top:113;width:12;height:2" coordorigin="5358,113" coordsize="12,2">
              <v:shape style="position:absolute;left:5358;top:113;width:12;height:2" coordorigin="5358,113" coordsize="12,0" path="m5358,113l5370,113e" filled="false" stroked="true" strokeweight=".6pt" strokecolor="#000000">
                <v:path arrowok="t"/>
              </v:shape>
            </v:group>
            <v:group style="position:absolute;left:5377;top:113;width:12;height:2" coordorigin="5377,113" coordsize="12,2">
              <v:shape style="position:absolute;left:5377;top:113;width:12;height:2" coordorigin="5377,113" coordsize="12,0" path="m5377,113l5389,113e" filled="false" stroked="true" strokeweight=".6pt" strokecolor="#000000">
                <v:path arrowok="t"/>
              </v:shape>
            </v:group>
            <v:group style="position:absolute;left:5396;top:113;width:12;height:2" coordorigin="5396,113" coordsize="12,2">
              <v:shape style="position:absolute;left:5396;top:113;width:12;height:2" coordorigin="5396,113" coordsize="12,0" path="m5396,113l5408,113e" filled="false" stroked="true" strokeweight=".6pt" strokecolor="#000000">
                <v:path arrowok="t"/>
              </v:shape>
            </v:group>
            <v:group style="position:absolute;left:5416;top:113;width:12;height:2" coordorigin="5416,113" coordsize="12,2">
              <v:shape style="position:absolute;left:5416;top:113;width:12;height:2" coordorigin="5416,113" coordsize="12,0" path="m5416,113l5428,113e" filled="false" stroked="true" strokeweight=".6pt" strokecolor="#000000">
                <v:path arrowok="t"/>
              </v:shape>
            </v:group>
            <v:group style="position:absolute;left:5435;top:113;width:12;height:2" coordorigin="5435,113" coordsize="12,2">
              <v:shape style="position:absolute;left:5435;top:113;width:12;height:2" coordorigin="5435,113" coordsize="12,0" path="m5435,113l5447,113e" filled="false" stroked="true" strokeweight=".6pt" strokecolor="#000000">
                <v:path arrowok="t"/>
              </v:shape>
            </v:group>
            <v:group style="position:absolute;left:5454;top:113;width:12;height:2" coordorigin="5454,113" coordsize="12,2">
              <v:shape style="position:absolute;left:5454;top:113;width:12;height:2" coordorigin="5454,113" coordsize="12,0" path="m5454,113l5466,113e" filled="false" stroked="true" strokeweight=".6pt" strokecolor="#000000">
                <v:path arrowok="t"/>
              </v:shape>
            </v:group>
            <v:group style="position:absolute;left:5473;top:113;width:12;height:2" coordorigin="5473,113" coordsize="12,2">
              <v:shape style="position:absolute;left:5473;top:113;width:12;height:2" coordorigin="5473,113" coordsize="12,0" path="m5473,113l5485,113e" filled="false" stroked="true" strokeweight=".6pt" strokecolor="#000000">
                <v:path arrowok="t"/>
              </v:shape>
            </v:group>
            <v:group style="position:absolute;left:5492;top:113;width:12;height:2" coordorigin="5492,113" coordsize="12,2">
              <v:shape style="position:absolute;left:5492;top:113;width:12;height:2" coordorigin="5492,113" coordsize="12,0" path="m5492,113l5504,113e" filled="false" stroked="true" strokeweight=".6pt" strokecolor="#000000">
                <v:path arrowok="t"/>
              </v:shape>
            </v:group>
            <v:group style="position:absolute;left:5512;top:113;width:12;height:2" coordorigin="5512,113" coordsize="12,2">
              <v:shape style="position:absolute;left:5512;top:113;width:12;height:2" coordorigin="5512,113" coordsize="12,0" path="m5512,113l5524,113e" filled="false" stroked="true" strokeweight=".6pt" strokecolor="#000000">
                <v:path arrowok="t"/>
              </v:shape>
            </v:group>
            <v:group style="position:absolute;left:5531;top:113;width:12;height:2" coordorigin="5531,113" coordsize="12,2">
              <v:shape style="position:absolute;left:5531;top:113;width:12;height:2" coordorigin="5531,113" coordsize="12,0" path="m5531,113l5543,113e" filled="false" stroked="true" strokeweight=".6pt" strokecolor="#000000">
                <v:path arrowok="t"/>
              </v:shape>
            </v:group>
            <v:group style="position:absolute;left:5550;top:113;width:12;height:2" coordorigin="5550,113" coordsize="12,2">
              <v:shape style="position:absolute;left:5550;top:113;width:12;height:2" coordorigin="5550,113" coordsize="12,0" path="m5550,113l5562,113e" filled="false" stroked="true" strokeweight=".6pt" strokecolor="#000000">
                <v:path arrowok="t"/>
              </v:shape>
            </v:group>
            <v:group style="position:absolute;left:5569;top:113;width:12;height:2" coordorigin="5569,113" coordsize="12,2">
              <v:shape style="position:absolute;left:5569;top:113;width:12;height:2" coordorigin="5569,113" coordsize="12,0" path="m5569,113l5581,113e" filled="false" stroked="true" strokeweight=".6pt" strokecolor="#000000">
                <v:path arrowok="t"/>
              </v:shape>
            </v:group>
            <v:group style="position:absolute;left:5588;top:113;width:12;height:2" coordorigin="5588,113" coordsize="12,2">
              <v:shape style="position:absolute;left:5588;top:113;width:12;height:2" coordorigin="5588,113" coordsize="12,0" path="m5588,113l5600,113e" filled="false" stroked="true" strokeweight=".6pt" strokecolor="#000000">
                <v:path arrowok="t"/>
              </v:shape>
            </v:group>
            <v:group style="position:absolute;left:5608;top:113;width:12;height:2" coordorigin="5608,113" coordsize="12,2">
              <v:shape style="position:absolute;left:5608;top:113;width:12;height:2" coordorigin="5608,113" coordsize="12,0" path="m5608,113l5620,113e" filled="false" stroked="true" strokeweight=".6pt" strokecolor="#000000">
                <v:path arrowok="t"/>
              </v:shape>
            </v:group>
            <v:group style="position:absolute;left:5627;top:113;width:12;height:2" coordorigin="5627,113" coordsize="12,2">
              <v:shape style="position:absolute;left:5627;top:113;width:12;height:2" coordorigin="5627,113" coordsize="12,0" path="m5627,113l5639,113e" filled="false" stroked="true" strokeweight=".6pt" strokecolor="#000000">
                <v:path arrowok="t"/>
              </v:shape>
            </v:group>
            <v:group style="position:absolute;left:5646;top:113;width:12;height:2" coordorigin="5646,113" coordsize="12,2">
              <v:shape style="position:absolute;left:5646;top:113;width:12;height:2" coordorigin="5646,113" coordsize="12,0" path="m5646,113l5658,113e" filled="false" stroked="true" strokeweight=".6pt" strokecolor="#000000">
                <v:path arrowok="t"/>
              </v:shape>
            </v:group>
            <w10:wrap type="none"/>
          </v:group>
        </w:pict>
      </w:r>
      <w:r>
        <w:rPr/>
        <w:pict>
          <v:group style="position:absolute;margin-left:286.919983pt;margin-top:5.371703pt;width:49.1pt;height:.6pt;mso-position-horizontal-relative:page;mso-position-vertical-relative:paragraph;z-index:3136" coordorigin="5738,107" coordsize="982,12">
            <v:group style="position:absolute;left:5746;top:113;width:10;height:2" coordorigin="5746,113" coordsize="10,2">
              <v:shape style="position:absolute;left:5746;top:113;width:10;height:2" coordorigin="5746,113" coordsize="10,0" path="m5746,113l5755,113e" filled="false" stroked="true" strokeweight=".48pt" strokecolor="#000000">
                <v:path arrowok="t"/>
              </v:shape>
            </v:group>
            <v:group style="position:absolute;left:5765;top:113;width:10;height:2" coordorigin="5765,113" coordsize="10,2">
              <v:shape style="position:absolute;left:5765;top:113;width:10;height:2" coordorigin="5765,113" coordsize="10,0" path="m5765,113l5774,113e" filled="false" stroked="true" strokeweight=".48pt" strokecolor="#000000">
                <v:path arrowok="t"/>
              </v:shape>
            </v:group>
            <v:group style="position:absolute;left:5784;top:113;width:10;height:2" coordorigin="5784,113" coordsize="10,2">
              <v:shape style="position:absolute;left:5784;top:113;width:10;height:2" coordorigin="5784,113" coordsize="10,0" path="m5784,113l5794,113e" filled="false" stroked="true" strokeweight=".48pt" strokecolor="#000000">
                <v:path arrowok="t"/>
              </v:shape>
            </v:group>
            <v:group style="position:absolute;left:5803;top:113;width:10;height:2" coordorigin="5803,113" coordsize="10,2">
              <v:shape style="position:absolute;left:5803;top:113;width:10;height:2" coordorigin="5803,113" coordsize="10,0" path="m5803,113l5813,113e" filled="false" stroked="true" strokeweight=".48pt" strokecolor="#000000">
                <v:path arrowok="t"/>
              </v:shape>
            </v:group>
            <v:group style="position:absolute;left:5822;top:113;width:10;height:2" coordorigin="5822,113" coordsize="10,2">
              <v:shape style="position:absolute;left:5822;top:113;width:10;height:2" coordorigin="5822,113" coordsize="10,0" path="m5822,113l5832,113e" filled="false" stroked="true" strokeweight=".48pt" strokecolor="#000000">
                <v:path arrowok="t"/>
              </v:shape>
            </v:group>
            <v:group style="position:absolute;left:5842;top:113;width:10;height:2" coordorigin="5842,113" coordsize="10,2">
              <v:shape style="position:absolute;left:5842;top:113;width:10;height:2" coordorigin="5842,113" coordsize="10,0" path="m5842,113l5851,113e" filled="false" stroked="true" strokeweight=".48pt" strokecolor="#000000">
                <v:path arrowok="t"/>
              </v:shape>
            </v:group>
            <v:group style="position:absolute;left:5861;top:113;width:10;height:2" coordorigin="5861,113" coordsize="10,2">
              <v:shape style="position:absolute;left:5861;top:113;width:10;height:2" coordorigin="5861,113" coordsize="10,0" path="m5861,113l5870,113e" filled="false" stroked="true" strokeweight=".48pt" strokecolor="#000000">
                <v:path arrowok="t"/>
              </v:shape>
            </v:group>
            <v:group style="position:absolute;left:5880;top:113;width:10;height:2" coordorigin="5880,113" coordsize="10,2">
              <v:shape style="position:absolute;left:5880;top:113;width:10;height:2" coordorigin="5880,113" coordsize="10,0" path="m5880,113l5890,113e" filled="false" stroked="true" strokeweight=".48pt" strokecolor="#000000">
                <v:path arrowok="t"/>
              </v:shape>
            </v:group>
            <v:group style="position:absolute;left:5899;top:113;width:10;height:2" coordorigin="5899,113" coordsize="10,2">
              <v:shape style="position:absolute;left:5899;top:113;width:10;height:2" coordorigin="5899,113" coordsize="10,0" path="m5899,113l5909,113e" filled="false" stroked="true" strokeweight=".48pt" strokecolor="#000000">
                <v:path arrowok="t"/>
              </v:shape>
            </v:group>
            <v:group style="position:absolute;left:5918;top:113;width:10;height:2" coordorigin="5918,113" coordsize="10,2">
              <v:shape style="position:absolute;left:5918;top:113;width:10;height:2" coordorigin="5918,113" coordsize="10,0" path="m5918,113l5928,113e" filled="false" stroked="true" strokeweight=".48pt" strokecolor="#000000">
                <v:path arrowok="t"/>
              </v:shape>
            </v:group>
            <v:group style="position:absolute;left:5938;top:113;width:10;height:2" coordorigin="5938,113" coordsize="10,2">
              <v:shape style="position:absolute;left:5938;top:113;width:10;height:2" coordorigin="5938,113" coordsize="10,0" path="m5938,113l5947,113e" filled="false" stroked="true" strokeweight=".48pt" strokecolor="#000000">
                <v:path arrowok="t"/>
              </v:shape>
            </v:group>
            <v:group style="position:absolute;left:5957;top:113;width:10;height:2" coordorigin="5957,113" coordsize="10,2">
              <v:shape style="position:absolute;left:5957;top:113;width:10;height:2" coordorigin="5957,113" coordsize="10,0" path="m5957,113l5966,113e" filled="false" stroked="true" strokeweight=".48pt" strokecolor="#000000">
                <v:path arrowok="t"/>
              </v:shape>
            </v:group>
            <v:group style="position:absolute;left:5976;top:113;width:10;height:2" coordorigin="5976,113" coordsize="10,2">
              <v:shape style="position:absolute;left:5976;top:113;width:10;height:2" coordorigin="5976,113" coordsize="10,0" path="m5976,113l5986,113e" filled="false" stroked="true" strokeweight=".48pt" strokecolor="#000000">
                <v:path arrowok="t"/>
              </v:shape>
            </v:group>
            <v:group style="position:absolute;left:5995;top:113;width:10;height:2" coordorigin="5995,113" coordsize="10,2">
              <v:shape style="position:absolute;left:5995;top:113;width:10;height:2" coordorigin="5995,113" coordsize="10,0" path="m5995,113l6005,113e" filled="false" stroked="true" strokeweight=".48pt" strokecolor="#000000">
                <v:path arrowok="t"/>
              </v:shape>
            </v:group>
            <v:group style="position:absolute;left:6014;top:113;width:10;height:2" coordorigin="6014,113" coordsize="10,2">
              <v:shape style="position:absolute;left:6014;top:113;width:10;height:2" coordorigin="6014,113" coordsize="10,0" path="m6014,113l6024,113e" filled="false" stroked="true" strokeweight=".48pt" strokecolor="#000000">
                <v:path arrowok="t"/>
              </v:shape>
            </v:group>
            <v:group style="position:absolute;left:6034;top:113;width:10;height:2" coordorigin="6034,113" coordsize="10,2">
              <v:shape style="position:absolute;left:6034;top:113;width:10;height:2" coordorigin="6034,113" coordsize="10,0" path="m6034,113l6043,113e" filled="false" stroked="true" strokeweight=".48pt" strokecolor="#000000">
                <v:path arrowok="t"/>
              </v:shape>
            </v:group>
            <v:group style="position:absolute;left:6053;top:113;width:10;height:2" coordorigin="6053,113" coordsize="10,2">
              <v:shape style="position:absolute;left:6053;top:113;width:10;height:2" coordorigin="6053,113" coordsize="10,0" path="m6053,113l6062,113e" filled="false" stroked="true" strokeweight=".48pt" strokecolor="#000000">
                <v:path arrowok="t"/>
              </v:shape>
            </v:group>
            <v:group style="position:absolute;left:6072;top:113;width:10;height:2" coordorigin="6072,113" coordsize="10,2">
              <v:shape style="position:absolute;left:6072;top:113;width:10;height:2" coordorigin="6072,113" coordsize="10,0" path="m6072,113l6082,113e" filled="false" stroked="true" strokeweight=".48pt" strokecolor="#000000">
                <v:path arrowok="t"/>
              </v:shape>
            </v:group>
            <v:group style="position:absolute;left:6091;top:113;width:10;height:2" coordorigin="6091,113" coordsize="10,2">
              <v:shape style="position:absolute;left:6091;top:113;width:10;height:2" coordorigin="6091,113" coordsize="10,0" path="m6091,113l6101,113e" filled="false" stroked="true" strokeweight=".48pt" strokecolor="#000000">
                <v:path arrowok="t"/>
              </v:shape>
            </v:group>
            <v:group style="position:absolute;left:6110;top:113;width:10;height:2" coordorigin="6110,113" coordsize="10,2">
              <v:shape style="position:absolute;left:6110;top:113;width:10;height:2" coordorigin="6110,113" coordsize="10,0" path="m6110,113l6120,113e" filled="false" stroked="true" strokeweight=".48pt" strokecolor="#000000">
                <v:path arrowok="t"/>
              </v:shape>
            </v:group>
            <v:group style="position:absolute;left:6130;top:113;width:10;height:2" coordorigin="6130,113" coordsize="10,2">
              <v:shape style="position:absolute;left:6130;top:113;width:10;height:2" coordorigin="6130,113" coordsize="10,0" path="m6130,113l6139,113e" filled="false" stroked="true" strokeweight=".48pt" strokecolor="#000000">
                <v:path arrowok="t"/>
              </v:shape>
            </v:group>
            <v:group style="position:absolute;left:6149;top:113;width:10;height:2" coordorigin="6149,113" coordsize="10,2">
              <v:shape style="position:absolute;left:6149;top:113;width:10;height:2" coordorigin="6149,113" coordsize="10,0" path="m6149,113l6158,113e" filled="false" stroked="true" strokeweight=".48pt" strokecolor="#000000">
                <v:path arrowok="t"/>
              </v:shape>
            </v:group>
            <v:group style="position:absolute;left:6168;top:113;width:10;height:2" coordorigin="6168,113" coordsize="10,2">
              <v:shape style="position:absolute;left:6168;top:113;width:10;height:2" coordorigin="6168,113" coordsize="10,0" path="m6168,113l6178,113e" filled="false" stroked="true" strokeweight=".48pt" strokecolor="#000000">
                <v:path arrowok="t"/>
              </v:shape>
            </v:group>
            <v:group style="position:absolute;left:6187;top:113;width:10;height:2" coordorigin="6187,113" coordsize="10,2">
              <v:shape style="position:absolute;left:6187;top:113;width:10;height:2" coordorigin="6187,113" coordsize="10,0" path="m6187,113l6197,113e" filled="false" stroked="true" strokeweight=".48pt" strokecolor="#000000">
                <v:path arrowok="t"/>
              </v:shape>
            </v:group>
            <v:group style="position:absolute;left:6206;top:113;width:10;height:2" coordorigin="6206,113" coordsize="10,2">
              <v:shape style="position:absolute;left:6206;top:113;width:10;height:2" coordorigin="6206,113" coordsize="10,0" path="m6206,113l6216,113e" filled="false" stroked="true" strokeweight=".48pt" strokecolor="#000000">
                <v:path arrowok="t"/>
              </v:shape>
            </v:group>
            <v:group style="position:absolute;left:6226;top:113;width:10;height:2" coordorigin="6226,113" coordsize="10,2">
              <v:shape style="position:absolute;left:6226;top:113;width:10;height:2" coordorigin="6226,113" coordsize="10,0" path="m6226,113l6235,113e" filled="false" stroked="true" strokeweight=".48pt" strokecolor="#000000">
                <v:path arrowok="t"/>
              </v:shape>
            </v:group>
            <v:group style="position:absolute;left:6245;top:113;width:10;height:2" coordorigin="6245,113" coordsize="10,2">
              <v:shape style="position:absolute;left:6245;top:113;width:10;height:2" coordorigin="6245,113" coordsize="10,0" path="m6245,113l6254,113e" filled="false" stroked="true" strokeweight=".48pt" strokecolor="#000000">
                <v:path arrowok="t"/>
              </v:shape>
            </v:group>
            <v:group style="position:absolute;left:6264;top:113;width:10;height:2" coordorigin="6264,113" coordsize="10,2">
              <v:shape style="position:absolute;left:6264;top:113;width:10;height:2" coordorigin="6264,113" coordsize="10,0" path="m6264,113l6274,113e" filled="false" stroked="true" strokeweight=".48pt" strokecolor="#000000">
                <v:path arrowok="t"/>
              </v:shape>
            </v:group>
            <v:group style="position:absolute;left:6283;top:113;width:10;height:2" coordorigin="6283,113" coordsize="10,2">
              <v:shape style="position:absolute;left:6283;top:113;width:10;height:2" coordorigin="6283,113" coordsize="10,0" path="m6283,113l6293,113e" filled="false" stroked="true" strokeweight=".48pt" strokecolor="#000000">
                <v:path arrowok="t"/>
              </v:shape>
            </v:group>
            <v:group style="position:absolute;left:6302;top:113;width:10;height:2" coordorigin="6302,113" coordsize="10,2">
              <v:shape style="position:absolute;left:6302;top:113;width:10;height:2" coordorigin="6302,113" coordsize="10,0" path="m6302,113l6312,113e" filled="false" stroked="true" strokeweight=".48pt" strokecolor="#000000">
                <v:path arrowok="t"/>
              </v:shape>
            </v:group>
            <v:group style="position:absolute;left:6322;top:113;width:10;height:2" coordorigin="6322,113" coordsize="10,2">
              <v:shape style="position:absolute;left:6322;top:113;width:10;height:2" coordorigin="6322,113" coordsize="10,0" path="m6322,113l6331,113e" filled="false" stroked="true" strokeweight=".48pt" strokecolor="#000000">
                <v:path arrowok="t"/>
              </v:shape>
            </v:group>
            <v:group style="position:absolute;left:6341;top:113;width:10;height:2" coordorigin="6341,113" coordsize="10,2">
              <v:shape style="position:absolute;left:6341;top:113;width:10;height:2" coordorigin="6341,113" coordsize="10,0" path="m6341,113l6350,113e" filled="false" stroked="true" strokeweight=".48pt" strokecolor="#000000">
                <v:path arrowok="t"/>
              </v:shape>
            </v:group>
            <v:group style="position:absolute;left:6360;top:113;width:10;height:2" coordorigin="6360,113" coordsize="10,2">
              <v:shape style="position:absolute;left:6360;top:113;width:10;height:2" coordorigin="6360,113" coordsize="10,0" path="m6360,113l6370,113e" filled="false" stroked="true" strokeweight=".48pt" strokecolor="#000000">
                <v:path arrowok="t"/>
              </v:shape>
            </v:group>
            <v:group style="position:absolute;left:6379;top:113;width:10;height:2" coordorigin="6379,113" coordsize="10,2">
              <v:shape style="position:absolute;left:6379;top:113;width:10;height:2" coordorigin="6379,113" coordsize="10,0" path="m6379,113l6389,113e" filled="false" stroked="true" strokeweight=".48pt" strokecolor="#000000">
                <v:path arrowok="t"/>
              </v:shape>
            </v:group>
            <v:group style="position:absolute;left:6398;top:113;width:10;height:2" coordorigin="6398,113" coordsize="10,2">
              <v:shape style="position:absolute;left:6398;top:113;width:10;height:2" coordorigin="6398,113" coordsize="10,0" path="m6398,113l6408,113e" filled="false" stroked="true" strokeweight=".48pt" strokecolor="#000000">
                <v:path arrowok="t"/>
              </v:shape>
            </v:group>
            <v:group style="position:absolute;left:6418;top:113;width:10;height:2" coordorigin="6418,113" coordsize="10,2">
              <v:shape style="position:absolute;left:6418;top:113;width:10;height:2" coordorigin="6418,113" coordsize="10,0" path="m6418,113l6427,113e" filled="false" stroked="true" strokeweight=".48pt" strokecolor="#000000">
                <v:path arrowok="t"/>
              </v:shape>
            </v:group>
            <v:group style="position:absolute;left:6437;top:113;width:10;height:2" coordorigin="6437,113" coordsize="10,2">
              <v:shape style="position:absolute;left:6437;top:113;width:10;height:2" coordorigin="6437,113" coordsize="10,0" path="m6437,113l6446,113e" filled="false" stroked="true" strokeweight=".48pt" strokecolor="#000000">
                <v:path arrowok="t"/>
              </v:shape>
            </v:group>
            <v:group style="position:absolute;left:6456;top:113;width:10;height:2" coordorigin="6456,113" coordsize="10,2">
              <v:shape style="position:absolute;left:6456;top:113;width:10;height:2" coordorigin="6456,113" coordsize="10,0" path="m6456,113l6466,113e" filled="false" stroked="true" strokeweight=".48pt" strokecolor="#000000">
                <v:path arrowok="t"/>
              </v:shape>
            </v:group>
            <v:group style="position:absolute;left:6475;top:113;width:10;height:2" coordorigin="6475,113" coordsize="10,2">
              <v:shape style="position:absolute;left:6475;top:113;width:10;height:2" coordorigin="6475,113" coordsize="10,0" path="m6475,113l6485,113e" filled="false" stroked="true" strokeweight=".48pt" strokecolor="#000000">
                <v:path arrowok="t"/>
              </v:shape>
            </v:group>
            <v:group style="position:absolute;left:6494;top:113;width:10;height:2" coordorigin="6494,113" coordsize="10,2">
              <v:shape style="position:absolute;left:6494;top:113;width:10;height:2" coordorigin="6494,113" coordsize="10,0" path="m6494,113l6504,113e" filled="false" stroked="true" strokeweight=".48pt" strokecolor="#000000">
                <v:path arrowok="t"/>
              </v:shape>
            </v:group>
            <v:group style="position:absolute;left:6514;top:113;width:10;height:2" coordorigin="6514,113" coordsize="10,2">
              <v:shape style="position:absolute;left:6514;top:113;width:10;height:2" coordorigin="6514,113" coordsize="10,0" path="m6514,113l6523,113e" filled="false" stroked="true" strokeweight=".48pt" strokecolor="#000000">
                <v:path arrowok="t"/>
              </v:shape>
            </v:group>
            <v:group style="position:absolute;left:6533;top:113;width:10;height:2" coordorigin="6533,113" coordsize="10,2">
              <v:shape style="position:absolute;left:6533;top:113;width:10;height:2" coordorigin="6533,113" coordsize="10,0" path="m6533,113l6542,113e" filled="false" stroked="true" strokeweight=".48pt" strokecolor="#000000">
                <v:path arrowok="t"/>
              </v:shape>
            </v:group>
            <v:group style="position:absolute;left:6552;top:113;width:10;height:2" coordorigin="6552,113" coordsize="10,2">
              <v:shape style="position:absolute;left:6552;top:113;width:10;height:2" coordorigin="6552,113" coordsize="10,0" path="m6552,113l6562,113e" filled="false" stroked="true" strokeweight=".48pt" strokecolor="#000000">
                <v:path arrowok="t"/>
              </v:shape>
            </v:group>
            <v:group style="position:absolute;left:6571;top:113;width:10;height:2" coordorigin="6571,113" coordsize="10,2">
              <v:shape style="position:absolute;left:6571;top:113;width:10;height:2" coordorigin="6571,113" coordsize="10,0" path="m6571,113l6581,113e" filled="false" stroked="true" strokeweight=".48pt" strokecolor="#000000">
                <v:path arrowok="t"/>
              </v:shape>
            </v:group>
            <v:group style="position:absolute;left:6590;top:113;width:10;height:2" coordorigin="6590,113" coordsize="10,2">
              <v:shape style="position:absolute;left:6590;top:113;width:10;height:2" coordorigin="6590,113" coordsize="10,0" path="m6590,113l6600,113e" filled="false" stroked="true" strokeweight=".48pt" strokecolor="#000000">
                <v:path arrowok="t"/>
              </v:shape>
            </v:group>
            <v:group style="position:absolute;left:6610;top:113;width:10;height:2" coordorigin="6610,113" coordsize="10,2">
              <v:shape style="position:absolute;left:6610;top:113;width:10;height:2" coordorigin="6610,113" coordsize="10,0" path="m6610,113l6619,113e" filled="false" stroked="true" strokeweight=".48pt" strokecolor="#000000">
                <v:path arrowok="t"/>
              </v:shape>
            </v:group>
            <v:group style="position:absolute;left:6629;top:113;width:10;height:2" coordorigin="6629,113" coordsize="10,2">
              <v:shape style="position:absolute;left:6629;top:113;width:10;height:2" coordorigin="6629,113" coordsize="10,0" path="m6629,113l6638,113e" filled="false" stroked="true" strokeweight=".48pt" strokecolor="#000000">
                <v:path arrowok="t"/>
              </v:shape>
            </v:group>
            <v:group style="position:absolute;left:6648;top:113;width:10;height:2" coordorigin="6648,113" coordsize="10,2">
              <v:shape style="position:absolute;left:6648;top:113;width:10;height:2" coordorigin="6648,113" coordsize="10,0" path="m6648,113l6658,113e" filled="false" stroked="true" strokeweight=".48pt" strokecolor="#000000">
                <v:path arrowok="t"/>
              </v:shape>
            </v:group>
            <v:group style="position:absolute;left:6667;top:113;width:10;height:2" coordorigin="6667,113" coordsize="10,2">
              <v:shape style="position:absolute;left:6667;top:113;width:10;height:2" coordorigin="6667,113" coordsize="10,0" path="m6667,113l6677,113e" filled="false" stroked="true" strokeweight=".48pt" strokecolor="#000000">
                <v:path arrowok="t"/>
              </v:shape>
            </v:group>
            <v:group style="position:absolute;left:6686;top:113;width:10;height:2" coordorigin="6686,113" coordsize="10,2">
              <v:shape style="position:absolute;left:6686;top:113;width:10;height:2" coordorigin="6686,113" coordsize="10,0" path="m6686,113l6696,113e" filled="false" stroked="true" strokeweight=".48pt" strokecolor="#000000">
                <v:path arrowok="t"/>
              </v:shape>
            </v:group>
            <v:group style="position:absolute;left:6706;top:113;width:8;height:2" coordorigin="6706,113" coordsize="8,2">
              <v:shape style="position:absolute;left:6706;top:113;width:8;height:2" coordorigin="6706,113" coordsize="8,0" path="m6706,113l6713,113e" filled="false" stroked="true" strokeweight=".48pt" strokecolor="#000000">
                <v:path arrowok="t"/>
              </v:shape>
            </v:group>
            <v:group style="position:absolute;left:5744;top:113;width:12;height:2" coordorigin="5744,113" coordsize="12,2">
              <v:shape style="position:absolute;left:5744;top:113;width:12;height:2" coordorigin="5744,113" coordsize="12,0" path="m5744,113l5756,113e" filled="false" stroked="true" strokeweight=".6pt" strokecolor="#000000">
                <v:path arrowok="t"/>
              </v:shape>
            </v:group>
            <v:group style="position:absolute;left:5764;top:113;width:12;height:2" coordorigin="5764,113" coordsize="12,2">
              <v:shape style="position:absolute;left:5764;top:113;width:12;height:2" coordorigin="5764,113" coordsize="12,0" path="m5764,113l5776,113e" filled="false" stroked="true" strokeweight=".6pt" strokecolor="#000000">
                <v:path arrowok="t"/>
              </v:shape>
            </v:group>
            <v:group style="position:absolute;left:5783;top:113;width:12;height:2" coordorigin="5783,113" coordsize="12,2">
              <v:shape style="position:absolute;left:5783;top:113;width:12;height:2" coordorigin="5783,113" coordsize="12,0" path="m5783,113l5795,113e" filled="false" stroked="true" strokeweight=".6pt" strokecolor="#000000">
                <v:path arrowok="t"/>
              </v:shape>
            </v:group>
            <v:group style="position:absolute;left:5802;top:113;width:12;height:2" coordorigin="5802,113" coordsize="12,2">
              <v:shape style="position:absolute;left:5802;top:113;width:12;height:2" coordorigin="5802,113" coordsize="12,0" path="m5802,113l5814,113e" filled="false" stroked="true" strokeweight=".6pt" strokecolor="#000000">
                <v:path arrowok="t"/>
              </v:shape>
            </v:group>
            <v:group style="position:absolute;left:5821;top:113;width:12;height:2" coordorigin="5821,113" coordsize="12,2">
              <v:shape style="position:absolute;left:5821;top:113;width:12;height:2" coordorigin="5821,113" coordsize="12,0" path="m5821,113l5833,113e" filled="false" stroked="true" strokeweight=".6pt" strokecolor="#000000">
                <v:path arrowok="t"/>
              </v:shape>
            </v:group>
            <v:group style="position:absolute;left:5840;top:113;width:12;height:2" coordorigin="5840,113" coordsize="12,2">
              <v:shape style="position:absolute;left:5840;top:113;width:12;height:2" coordorigin="5840,113" coordsize="12,0" path="m5840,113l5852,113e" filled="false" stroked="true" strokeweight=".6pt" strokecolor="#000000">
                <v:path arrowok="t"/>
              </v:shape>
            </v:group>
            <v:group style="position:absolute;left:5860;top:113;width:12;height:2" coordorigin="5860,113" coordsize="12,2">
              <v:shape style="position:absolute;left:5860;top:113;width:12;height:2" coordorigin="5860,113" coordsize="12,0" path="m5860,113l5872,113e" filled="false" stroked="true" strokeweight=".6pt" strokecolor="#000000">
                <v:path arrowok="t"/>
              </v:shape>
            </v:group>
            <v:group style="position:absolute;left:5879;top:113;width:12;height:2" coordorigin="5879,113" coordsize="12,2">
              <v:shape style="position:absolute;left:5879;top:113;width:12;height:2" coordorigin="5879,113" coordsize="12,0" path="m5879,113l5891,113e" filled="false" stroked="true" strokeweight=".6pt" strokecolor="#000000">
                <v:path arrowok="t"/>
              </v:shape>
            </v:group>
            <v:group style="position:absolute;left:5898;top:113;width:12;height:2" coordorigin="5898,113" coordsize="12,2">
              <v:shape style="position:absolute;left:5898;top:113;width:12;height:2" coordorigin="5898,113" coordsize="12,0" path="m5898,113l5910,113e" filled="false" stroked="true" strokeweight=".6pt" strokecolor="#000000">
                <v:path arrowok="t"/>
              </v:shape>
            </v:group>
            <v:group style="position:absolute;left:5917;top:113;width:12;height:2" coordorigin="5917,113" coordsize="12,2">
              <v:shape style="position:absolute;left:5917;top:113;width:12;height:2" coordorigin="5917,113" coordsize="12,0" path="m5917,113l5929,113e" filled="false" stroked="true" strokeweight=".6pt" strokecolor="#000000">
                <v:path arrowok="t"/>
              </v:shape>
            </v:group>
            <v:group style="position:absolute;left:5936;top:113;width:12;height:2" coordorigin="5936,113" coordsize="12,2">
              <v:shape style="position:absolute;left:5936;top:113;width:12;height:2" coordorigin="5936,113" coordsize="12,0" path="m5936,113l5948,113e" filled="false" stroked="true" strokeweight=".6pt" strokecolor="#000000">
                <v:path arrowok="t"/>
              </v:shape>
            </v:group>
            <v:group style="position:absolute;left:5956;top:113;width:12;height:2" coordorigin="5956,113" coordsize="12,2">
              <v:shape style="position:absolute;left:5956;top:113;width:12;height:2" coordorigin="5956,113" coordsize="12,0" path="m5956,113l5968,113e" filled="false" stroked="true" strokeweight=".6pt" strokecolor="#000000">
                <v:path arrowok="t"/>
              </v:shape>
            </v:group>
            <v:group style="position:absolute;left:5975;top:113;width:12;height:2" coordorigin="5975,113" coordsize="12,2">
              <v:shape style="position:absolute;left:5975;top:113;width:12;height:2" coordorigin="5975,113" coordsize="12,0" path="m5975,113l5987,113e" filled="false" stroked="true" strokeweight=".6pt" strokecolor="#000000">
                <v:path arrowok="t"/>
              </v:shape>
            </v:group>
            <v:group style="position:absolute;left:5994;top:113;width:12;height:2" coordorigin="5994,113" coordsize="12,2">
              <v:shape style="position:absolute;left:5994;top:113;width:12;height:2" coordorigin="5994,113" coordsize="12,0" path="m5994,113l6006,113e" filled="false" stroked="true" strokeweight=".6pt" strokecolor="#000000">
                <v:path arrowok="t"/>
              </v:shape>
            </v:group>
            <v:group style="position:absolute;left:6013;top:113;width:12;height:2" coordorigin="6013,113" coordsize="12,2">
              <v:shape style="position:absolute;left:6013;top:113;width:12;height:2" coordorigin="6013,113" coordsize="12,0" path="m6013,113l6025,113e" filled="false" stroked="true" strokeweight=".6pt" strokecolor="#000000">
                <v:path arrowok="t"/>
              </v:shape>
            </v:group>
            <v:group style="position:absolute;left:6032;top:113;width:12;height:2" coordorigin="6032,113" coordsize="12,2">
              <v:shape style="position:absolute;left:6032;top:113;width:12;height:2" coordorigin="6032,113" coordsize="12,0" path="m6032,113l6044,113e" filled="false" stroked="true" strokeweight=".6pt" strokecolor="#000000">
                <v:path arrowok="t"/>
              </v:shape>
            </v:group>
            <v:group style="position:absolute;left:6052;top:113;width:12;height:2" coordorigin="6052,113" coordsize="12,2">
              <v:shape style="position:absolute;left:6052;top:113;width:12;height:2" coordorigin="6052,113" coordsize="12,0" path="m6052,113l6064,113e" filled="false" stroked="true" strokeweight=".6pt" strokecolor="#000000">
                <v:path arrowok="t"/>
              </v:shape>
            </v:group>
            <v:group style="position:absolute;left:6071;top:113;width:12;height:2" coordorigin="6071,113" coordsize="12,2">
              <v:shape style="position:absolute;left:6071;top:113;width:12;height:2" coordorigin="6071,113" coordsize="12,0" path="m6071,113l6083,113e" filled="false" stroked="true" strokeweight=".6pt" strokecolor="#000000">
                <v:path arrowok="t"/>
              </v:shape>
            </v:group>
            <v:group style="position:absolute;left:6090;top:113;width:12;height:2" coordorigin="6090,113" coordsize="12,2">
              <v:shape style="position:absolute;left:6090;top:113;width:12;height:2" coordorigin="6090,113" coordsize="12,0" path="m6090,113l6102,113e" filled="false" stroked="true" strokeweight=".6pt" strokecolor="#000000">
                <v:path arrowok="t"/>
              </v:shape>
            </v:group>
            <v:group style="position:absolute;left:6109;top:113;width:12;height:2" coordorigin="6109,113" coordsize="12,2">
              <v:shape style="position:absolute;left:6109;top:113;width:12;height:2" coordorigin="6109,113" coordsize="12,0" path="m6109,113l6121,113e" filled="false" stroked="true" strokeweight=".6pt" strokecolor="#000000">
                <v:path arrowok="t"/>
              </v:shape>
            </v:group>
            <v:group style="position:absolute;left:6128;top:113;width:12;height:2" coordorigin="6128,113" coordsize="12,2">
              <v:shape style="position:absolute;left:6128;top:113;width:12;height:2" coordorigin="6128,113" coordsize="12,0" path="m6128,113l6140,113e" filled="false" stroked="true" strokeweight=".6pt" strokecolor="#000000">
                <v:path arrowok="t"/>
              </v:shape>
            </v:group>
            <v:group style="position:absolute;left:6148;top:113;width:12;height:2" coordorigin="6148,113" coordsize="12,2">
              <v:shape style="position:absolute;left:6148;top:113;width:12;height:2" coordorigin="6148,113" coordsize="12,0" path="m6148,113l6160,113e" filled="false" stroked="true" strokeweight=".6pt" strokecolor="#000000">
                <v:path arrowok="t"/>
              </v:shape>
            </v:group>
            <v:group style="position:absolute;left:6167;top:113;width:12;height:2" coordorigin="6167,113" coordsize="12,2">
              <v:shape style="position:absolute;left:6167;top:113;width:12;height:2" coordorigin="6167,113" coordsize="12,0" path="m6167,113l6179,113e" filled="false" stroked="true" strokeweight=".6pt" strokecolor="#000000">
                <v:path arrowok="t"/>
              </v:shape>
            </v:group>
            <v:group style="position:absolute;left:6186;top:113;width:12;height:2" coordorigin="6186,113" coordsize="12,2">
              <v:shape style="position:absolute;left:6186;top:113;width:12;height:2" coordorigin="6186,113" coordsize="12,0" path="m6186,113l6198,113e" filled="false" stroked="true" strokeweight=".6pt" strokecolor="#000000">
                <v:path arrowok="t"/>
              </v:shape>
            </v:group>
            <v:group style="position:absolute;left:6205;top:113;width:12;height:2" coordorigin="6205,113" coordsize="12,2">
              <v:shape style="position:absolute;left:6205;top:113;width:12;height:2" coordorigin="6205,113" coordsize="12,0" path="m6205,113l6217,113e" filled="false" stroked="true" strokeweight=".6pt" strokecolor="#000000">
                <v:path arrowok="t"/>
              </v:shape>
            </v:group>
            <v:group style="position:absolute;left:6224;top:113;width:12;height:2" coordorigin="6224,113" coordsize="12,2">
              <v:shape style="position:absolute;left:6224;top:113;width:12;height:2" coordorigin="6224,113" coordsize="12,0" path="m6224,113l6236,113e" filled="false" stroked="true" strokeweight=".6pt" strokecolor="#000000">
                <v:path arrowok="t"/>
              </v:shape>
            </v:group>
            <v:group style="position:absolute;left:6244;top:113;width:12;height:2" coordorigin="6244,113" coordsize="12,2">
              <v:shape style="position:absolute;left:6244;top:113;width:12;height:2" coordorigin="6244,113" coordsize="12,0" path="m6244,113l6256,113e" filled="false" stroked="true" strokeweight=".6pt" strokecolor="#000000">
                <v:path arrowok="t"/>
              </v:shape>
            </v:group>
            <v:group style="position:absolute;left:6263;top:113;width:12;height:2" coordorigin="6263,113" coordsize="12,2">
              <v:shape style="position:absolute;left:6263;top:113;width:12;height:2" coordorigin="6263,113" coordsize="12,0" path="m6263,113l6275,113e" filled="false" stroked="true" strokeweight=".6pt" strokecolor="#000000">
                <v:path arrowok="t"/>
              </v:shape>
            </v:group>
            <v:group style="position:absolute;left:6282;top:113;width:12;height:2" coordorigin="6282,113" coordsize="12,2">
              <v:shape style="position:absolute;left:6282;top:113;width:12;height:2" coordorigin="6282,113" coordsize="12,0" path="m6282,113l6294,113e" filled="false" stroked="true" strokeweight=".6pt" strokecolor="#000000">
                <v:path arrowok="t"/>
              </v:shape>
            </v:group>
            <v:group style="position:absolute;left:6301;top:113;width:12;height:2" coordorigin="6301,113" coordsize="12,2">
              <v:shape style="position:absolute;left:6301;top:113;width:12;height:2" coordorigin="6301,113" coordsize="12,0" path="m6301,113l6313,113e" filled="false" stroked="true" strokeweight=".6pt" strokecolor="#000000">
                <v:path arrowok="t"/>
              </v:shape>
            </v:group>
            <v:group style="position:absolute;left:6320;top:113;width:12;height:2" coordorigin="6320,113" coordsize="12,2">
              <v:shape style="position:absolute;left:6320;top:113;width:12;height:2" coordorigin="6320,113" coordsize="12,0" path="m6320,113l6332,113e" filled="false" stroked="true" strokeweight=".6pt" strokecolor="#000000">
                <v:path arrowok="t"/>
              </v:shape>
            </v:group>
            <v:group style="position:absolute;left:6340;top:113;width:12;height:2" coordorigin="6340,113" coordsize="12,2">
              <v:shape style="position:absolute;left:6340;top:113;width:12;height:2" coordorigin="6340,113" coordsize="12,0" path="m6340,113l6352,113e" filled="false" stroked="true" strokeweight=".6pt" strokecolor="#000000">
                <v:path arrowok="t"/>
              </v:shape>
            </v:group>
            <v:group style="position:absolute;left:6359;top:113;width:12;height:2" coordorigin="6359,113" coordsize="12,2">
              <v:shape style="position:absolute;left:6359;top:113;width:12;height:2" coordorigin="6359,113" coordsize="12,0" path="m6359,113l6371,113e" filled="false" stroked="true" strokeweight=".6pt" strokecolor="#000000">
                <v:path arrowok="t"/>
              </v:shape>
            </v:group>
            <v:group style="position:absolute;left:6378;top:113;width:12;height:2" coordorigin="6378,113" coordsize="12,2">
              <v:shape style="position:absolute;left:6378;top:113;width:12;height:2" coordorigin="6378,113" coordsize="12,0" path="m6378,113l6390,113e" filled="false" stroked="true" strokeweight=".6pt" strokecolor="#000000">
                <v:path arrowok="t"/>
              </v:shape>
            </v:group>
            <v:group style="position:absolute;left:6397;top:113;width:12;height:2" coordorigin="6397,113" coordsize="12,2">
              <v:shape style="position:absolute;left:6397;top:113;width:12;height:2" coordorigin="6397,113" coordsize="12,0" path="m6397,113l6409,113e" filled="false" stroked="true" strokeweight=".6pt" strokecolor="#000000">
                <v:path arrowok="t"/>
              </v:shape>
            </v:group>
            <v:group style="position:absolute;left:6416;top:113;width:12;height:2" coordorigin="6416,113" coordsize="12,2">
              <v:shape style="position:absolute;left:6416;top:113;width:12;height:2" coordorigin="6416,113" coordsize="12,0" path="m6416,113l6428,113e" filled="false" stroked="true" strokeweight=".6pt" strokecolor="#000000">
                <v:path arrowok="t"/>
              </v:shape>
            </v:group>
            <v:group style="position:absolute;left:6436;top:113;width:12;height:2" coordorigin="6436,113" coordsize="12,2">
              <v:shape style="position:absolute;left:6436;top:113;width:12;height:2" coordorigin="6436,113" coordsize="12,0" path="m6436,113l6448,113e" filled="false" stroked="true" strokeweight=".6pt" strokecolor="#000000">
                <v:path arrowok="t"/>
              </v:shape>
            </v:group>
            <v:group style="position:absolute;left:6455;top:113;width:12;height:2" coordorigin="6455,113" coordsize="12,2">
              <v:shape style="position:absolute;left:6455;top:113;width:12;height:2" coordorigin="6455,113" coordsize="12,0" path="m6455,113l6467,113e" filled="false" stroked="true" strokeweight=".6pt" strokecolor="#000000">
                <v:path arrowok="t"/>
              </v:shape>
            </v:group>
            <v:group style="position:absolute;left:6474;top:113;width:12;height:2" coordorigin="6474,113" coordsize="12,2">
              <v:shape style="position:absolute;left:6474;top:113;width:12;height:2" coordorigin="6474,113" coordsize="12,0" path="m6474,113l6486,113e" filled="false" stroked="true" strokeweight=".6pt" strokecolor="#000000">
                <v:path arrowok="t"/>
              </v:shape>
            </v:group>
            <v:group style="position:absolute;left:6493;top:113;width:12;height:2" coordorigin="6493,113" coordsize="12,2">
              <v:shape style="position:absolute;left:6493;top:113;width:12;height:2" coordorigin="6493,113" coordsize="12,0" path="m6493,113l6505,113e" filled="false" stroked="true" strokeweight=".6pt" strokecolor="#000000">
                <v:path arrowok="t"/>
              </v:shape>
            </v:group>
            <v:group style="position:absolute;left:6512;top:113;width:12;height:2" coordorigin="6512,113" coordsize="12,2">
              <v:shape style="position:absolute;left:6512;top:113;width:12;height:2" coordorigin="6512,113" coordsize="12,0" path="m6512,113l6524,113e" filled="false" stroked="true" strokeweight=".6pt" strokecolor="#000000">
                <v:path arrowok="t"/>
              </v:shape>
            </v:group>
            <v:group style="position:absolute;left:6532;top:113;width:12;height:2" coordorigin="6532,113" coordsize="12,2">
              <v:shape style="position:absolute;left:6532;top:113;width:12;height:2" coordorigin="6532,113" coordsize="12,0" path="m6532,113l6544,113e" filled="false" stroked="true" strokeweight=".6pt" strokecolor="#000000">
                <v:path arrowok="t"/>
              </v:shape>
            </v:group>
            <v:group style="position:absolute;left:6551;top:113;width:12;height:2" coordorigin="6551,113" coordsize="12,2">
              <v:shape style="position:absolute;left:6551;top:113;width:12;height:2" coordorigin="6551,113" coordsize="12,0" path="m6551,113l6563,113e" filled="false" stroked="true" strokeweight=".6pt" strokecolor="#000000">
                <v:path arrowok="t"/>
              </v:shape>
            </v:group>
            <v:group style="position:absolute;left:6570;top:113;width:12;height:2" coordorigin="6570,113" coordsize="12,2">
              <v:shape style="position:absolute;left:6570;top:113;width:12;height:2" coordorigin="6570,113" coordsize="12,0" path="m6570,113l6582,113e" filled="false" stroked="true" strokeweight=".6pt" strokecolor="#000000">
                <v:path arrowok="t"/>
              </v:shape>
            </v:group>
            <v:group style="position:absolute;left:6589;top:113;width:12;height:2" coordorigin="6589,113" coordsize="12,2">
              <v:shape style="position:absolute;left:6589;top:113;width:12;height:2" coordorigin="6589,113" coordsize="12,0" path="m6589,113l6601,113e" filled="false" stroked="true" strokeweight=".6pt" strokecolor="#000000">
                <v:path arrowok="t"/>
              </v:shape>
            </v:group>
            <v:group style="position:absolute;left:6608;top:113;width:12;height:2" coordorigin="6608,113" coordsize="12,2">
              <v:shape style="position:absolute;left:6608;top:113;width:12;height:2" coordorigin="6608,113" coordsize="12,0" path="m6608,113l6620,113e" filled="false" stroked="true" strokeweight=".6pt" strokecolor="#000000">
                <v:path arrowok="t"/>
              </v:shape>
            </v:group>
            <v:group style="position:absolute;left:6628;top:113;width:12;height:2" coordorigin="6628,113" coordsize="12,2">
              <v:shape style="position:absolute;left:6628;top:113;width:12;height:2" coordorigin="6628,113" coordsize="12,0" path="m6628,113l6640,113e" filled="false" stroked="true" strokeweight=".6pt" strokecolor="#000000">
                <v:path arrowok="t"/>
              </v:shape>
            </v:group>
            <v:group style="position:absolute;left:6647;top:113;width:12;height:2" coordorigin="6647,113" coordsize="12,2">
              <v:shape style="position:absolute;left:6647;top:113;width:12;height:2" coordorigin="6647,113" coordsize="12,0" path="m6647,113l6659,113e" filled="false" stroked="true" strokeweight=".6pt" strokecolor="#000000">
                <v:path arrowok="t"/>
              </v:shape>
            </v:group>
            <v:group style="position:absolute;left:6666;top:113;width:12;height:2" coordorigin="6666,113" coordsize="12,2">
              <v:shape style="position:absolute;left:6666;top:113;width:12;height:2" coordorigin="6666,113" coordsize="12,0" path="m6666,113l6678,113e" filled="false" stroked="true" strokeweight=".6pt" strokecolor="#000000">
                <v:path arrowok="t"/>
              </v:shape>
            </v:group>
            <v:group style="position:absolute;left:6685;top:113;width:12;height:2" coordorigin="6685,113" coordsize="12,2">
              <v:shape style="position:absolute;left:6685;top:113;width:12;height:2" coordorigin="6685,113" coordsize="12,0" path="m6685,113l6697,113e" filled="false" stroked="true" strokeweight=".6pt" strokecolor="#000000">
                <v:path arrowok="t"/>
              </v:shape>
            </v:group>
            <v:group style="position:absolute;left:6704;top:113;width:10;height:2" coordorigin="6704,113" coordsize="10,2">
              <v:shape style="position:absolute;left:6704;top:113;width:10;height:2" coordorigin="6704,113" coordsize="10,0" path="m6704,113l6714,113e" filled="false" stroked="true" strokeweight=".6pt" strokecolor="#000000">
                <v:path arrowok="t"/>
              </v:shape>
            </v:group>
            <w10:wrap type="none"/>
          </v:group>
        </w:pict>
      </w:r>
      <w:r>
        <w:rPr/>
        <w:pict>
          <v:group style="position:absolute;margin-left:339.23999pt;margin-top:5.371703pt;width:54pt;height:.6pt;mso-position-horizontal-relative:page;mso-position-vertical-relative:paragraph;z-index:3160" coordorigin="6785,107" coordsize="1080,12">
            <v:group style="position:absolute;left:6792;top:113;width:10;height:2" coordorigin="6792,113" coordsize="10,2">
              <v:shape style="position:absolute;left:6792;top:113;width:10;height:2" coordorigin="6792,113" coordsize="10,0" path="m6792,113l6802,113e" filled="false" stroked="true" strokeweight=".48pt" strokecolor="#000000">
                <v:path arrowok="t"/>
              </v:shape>
            </v:group>
            <v:group style="position:absolute;left:6811;top:113;width:10;height:2" coordorigin="6811,113" coordsize="10,2">
              <v:shape style="position:absolute;left:6811;top:113;width:10;height:2" coordorigin="6811,113" coordsize="10,0" path="m6811,113l6821,113e" filled="false" stroked="true" strokeweight=".48pt" strokecolor="#000000">
                <v:path arrowok="t"/>
              </v:shape>
            </v:group>
            <v:group style="position:absolute;left:6830;top:113;width:10;height:2" coordorigin="6830,113" coordsize="10,2">
              <v:shape style="position:absolute;left:6830;top:113;width:10;height:2" coordorigin="6830,113" coordsize="10,0" path="m6830,113l6840,113e" filled="false" stroked="true" strokeweight=".48pt" strokecolor="#000000">
                <v:path arrowok="t"/>
              </v:shape>
            </v:group>
            <v:group style="position:absolute;left:6850;top:113;width:10;height:2" coordorigin="6850,113" coordsize="10,2">
              <v:shape style="position:absolute;left:6850;top:113;width:10;height:2" coordorigin="6850,113" coordsize="10,0" path="m6850,113l6859,113e" filled="false" stroked="true" strokeweight=".48pt" strokecolor="#000000">
                <v:path arrowok="t"/>
              </v:shape>
            </v:group>
            <v:group style="position:absolute;left:6869;top:113;width:10;height:2" coordorigin="6869,113" coordsize="10,2">
              <v:shape style="position:absolute;left:6869;top:113;width:10;height:2" coordorigin="6869,113" coordsize="10,0" path="m6869,113l6878,113e" filled="false" stroked="true" strokeweight=".48pt" strokecolor="#000000">
                <v:path arrowok="t"/>
              </v:shape>
            </v:group>
            <v:group style="position:absolute;left:6888;top:113;width:10;height:2" coordorigin="6888,113" coordsize="10,2">
              <v:shape style="position:absolute;left:6888;top:113;width:10;height:2" coordorigin="6888,113" coordsize="10,0" path="m6888,113l6898,113e" filled="false" stroked="true" strokeweight=".48pt" strokecolor="#000000">
                <v:path arrowok="t"/>
              </v:shape>
            </v:group>
            <v:group style="position:absolute;left:6907;top:113;width:10;height:2" coordorigin="6907,113" coordsize="10,2">
              <v:shape style="position:absolute;left:6907;top:113;width:10;height:2" coordorigin="6907,113" coordsize="10,0" path="m6907,113l6917,113e" filled="false" stroked="true" strokeweight=".48pt" strokecolor="#000000">
                <v:path arrowok="t"/>
              </v:shape>
            </v:group>
            <v:group style="position:absolute;left:6926;top:113;width:10;height:2" coordorigin="6926,113" coordsize="10,2">
              <v:shape style="position:absolute;left:6926;top:113;width:10;height:2" coordorigin="6926,113" coordsize="10,0" path="m6926,113l6936,113e" filled="false" stroked="true" strokeweight=".48pt" strokecolor="#000000">
                <v:path arrowok="t"/>
              </v:shape>
            </v:group>
            <v:group style="position:absolute;left:6946;top:113;width:10;height:2" coordorigin="6946,113" coordsize="10,2">
              <v:shape style="position:absolute;left:6946;top:113;width:10;height:2" coordorigin="6946,113" coordsize="10,0" path="m6946,113l6955,113e" filled="false" stroked="true" strokeweight=".48pt" strokecolor="#000000">
                <v:path arrowok="t"/>
              </v:shape>
            </v:group>
            <v:group style="position:absolute;left:6965;top:113;width:10;height:2" coordorigin="6965,113" coordsize="10,2">
              <v:shape style="position:absolute;left:6965;top:113;width:10;height:2" coordorigin="6965,113" coordsize="10,0" path="m6965,113l6974,113e" filled="false" stroked="true" strokeweight=".48pt" strokecolor="#000000">
                <v:path arrowok="t"/>
              </v:shape>
            </v:group>
            <v:group style="position:absolute;left:6984;top:113;width:10;height:2" coordorigin="6984,113" coordsize="10,2">
              <v:shape style="position:absolute;left:6984;top:113;width:10;height:2" coordorigin="6984,113" coordsize="10,0" path="m6984,113l6994,113e" filled="false" stroked="true" strokeweight=".48pt" strokecolor="#000000">
                <v:path arrowok="t"/>
              </v:shape>
            </v:group>
            <v:group style="position:absolute;left:7003;top:113;width:10;height:2" coordorigin="7003,113" coordsize="10,2">
              <v:shape style="position:absolute;left:7003;top:113;width:10;height:2" coordorigin="7003,113" coordsize="10,0" path="m7003,113l7013,113e" filled="false" stroked="true" strokeweight=".48pt" strokecolor="#000000">
                <v:path arrowok="t"/>
              </v:shape>
            </v:group>
            <v:group style="position:absolute;left:7022;top:113;width:10;height:2" coordorigin="7022,113" coordsize="10,2">
              <v:shape style="position:absolute;left:7022;top:113;width:10;height:2" coordorigin="7022,113" coordsize="10,0" path="m7022,113l7032,113e" filled="false" stroked="true" strokeweight=".48pt" strokecolor="#000000">
                <v:path arrowok="t"/>
              </v:shape>
            </v:group>
            <v:group style="position:absolute;left:7042;top:113;width:10;height:2" coordorigin="7042,113" coordsize="10,2">
              <v:shape style="position:absolute;left:7042;top:113;width:10;height:2" coordorigin="7042,113" coordsize="10,0" path="m7042,113l7051,113e" filled="false" stroked="true" strokeweight=".48pt" strokecolor="#000000">
                <v:path arrowok="t"/>
              </v:shape>
            </v:group>
            <v:group style="position:absolute;left:7061;top:113;width:10;height:2" coordorigin="7061,113" coordsize="10,2">
              <v:shape style="position:absolute;left:7061;top:113;width:10;height:2" coordorigin="7061,113" coordsize="10,0" path="m7061,113l7070,113e" filled="false" stroked="true" strokeweight=".48pt" strokecolor="#000000">
                <v:path arrowok="t"/>
              </v:shape>
            </v:group>
            <v:group style="position:absolute;left:7080;top:113;width:10;height:2" coordorigin="7080,113" coordsize="10,2">
              <v:shape style="position:absolute;left:7080;top:113;width:10;height:2" coordorigin="7080,113" coordsize="10,0" path="m7080,113l7090,113e" filled="false" stroked="true" strokeweight=".48pt" strokecolor="#000000">
                <v:path arrowok="t"/>
              </v:shape>
            </v:group>
            <v:group style="position:absolute;left:7099;top:113;width:10;height:2" coordorigin="7099,113" coordsize="10,2">
              <v:shape style="position:absolute;left:7099;top:113;width:10;height:2" coordorigin="7099,113" coordsize="10,0" path="m7099,113l7109,113e" filled="false" stroked="true" strokeweight=".48pt" strokecolor="#000000">
                <v:path arrowok="t"/>
              </v:shape>
            </v:group>
            <v:group style="position:absolute;left:7118;top:113;width:10;height:2" coordorigin="7118,113" coordsize="10,2">
              <v:shape style="position:absolute;left:7118;top:113;width:10;height:2" coordorigin="7118,113" coordsize="10,0" path="m7118,113l7128,113e" filled="false" stroked="true" strokeweight=".48pt" strokecolor="#000000">
                <v:path arrowok="t"/>
              </v:shape>
            </v:group>
            <v:group style="position:absolute;left:7138;top:113;width:10;height:2" coordorigin="7138,113" coordsize="10,2">
              <v:shape style="position:absolute;left:7138;top:113;width:10;height:2" coordorigin="7138,113" coordsize="10,0" path="m7138,113l7147,113e" filled="false" stroked="true" strokeweight=".48pt" strokecolor="#000000">
                <v:path arrowok="t"/>
              </v:shape>
            </v:group>
            <v:group style="position:absolute;left:7157;top:113;width:10;height:2" coordorigin="7157,113" coordsize="10,2">
              <v:shape style="position:absolute;left:7157;top:113;width:10;height:2" coordorigin="7157,113" coordsize="10,0" path="m7157,113l7166,113e" filled="false" stroked="true" strokeweight=".48pt" strokecolor="#000000">
                <v:path arrowok="t"/>
              </v:shape>
            </v:group>
            <v:group style="position:absolute;left:7176;top:113;width:10;height:2" coordorigin="7176,113" coordsize="10,2">
              <v:shape style="position:absolute;left:7176;top:113;width:10;height:2" coordorigin="7176,113" coordsize="10,0" path="m7176,113l7186,113e" filled="false" stroked="true" strokeweight=".48pt" strokecolor="#000000">
                <v:path arrowok="t"/>
              </v:shape>
            </v:group>
            <v:group style="position:absolute;left:7195;top:113;width:10;height:2" coordorigin="7195,113" coordsize="10,2">
              <v:shape style="position:absolute;left:7195;top:113;width:10;height:2" coordorigin="7195,113" coordsize="10,0" path="m7195,113l7205,113e" filled="false" stroked="true" strokeweight=".48pt" strokecolor="#000000">
                <v:path arrowok="t"/>
              </v:shape>
            </v:group>
            <v:group style="position:absolute;left:7214;top:113;width:10;height:2" coordorigin="7214,113" coordsize="10,2">
              <v:shape style="position:absolute;left:7214;top:113;width:10;height:2" coordorigin="7214,113" coordsize="10,0" path="m7214,113l7224,113e" filled="false" stroked="true" strokeweight=".48pt" strokecolor="#000000">
                <v:path arrowok="t"/>
              </v:shape>
            </v:group>
            <v:group style="position:absolute;left:7234;top:113;width:10;height:2" coordorigin="7234,113" coordsize="10,2">
              <v:shape style="position:absolute;left:7234;top:113;width:10;height:2" coordorigin="7234,113" coordsize="10,0" path="m7234,113l7243,113e" filled="false" stroked="true" strokeweight=".48pt" strokecolor="#000000">
                <v:path arrowok="t"/>
              </v:shape>
            </v:group>
            <v:group style="position:absolute;left:7253;top:113;width:10;height:2" coordorigin="7253,113" coordsize="10,2">
              <v:shape style="position:absolute;left:7253;top:113;width:10;height:2" coordorigin="7253,113" coordsize="10,0" path="m7253,113l7262,113e" filled="false" stroked="true" strokeweight=".48pt" strokecolor="#000000">
                <v:path arrowok="t"/>
              </v:shape>
            </v:group>
            <v:group style="position:absolute;left:7272;top:113;width:10;height:2" coordorigin="7272,113" coordsize="10,2">
              <v:shape style="position:absolute;left:7272;top:113;width:10;height:2" coordorigin="7272,113" coordsize="10,0" path="m7272,113l7282,113e" filled="false" stroked="true" strokeweight=".48pt" strokecolor="#000000">
                <v:path arrowok="t"/>
              </v:shape>
            </v:group>
            <v:group style="position:absolute;left:7291;top:113;width:10;height:2" coordorigin="7291,113" coordsize="10,2">
              <v:shape style="position:absolute;left:7291;top:113;width:10;height:2" coordorigin="7291,113" coordsize="10,0" path="m7291,113l7301,113e" filled="false" stroked="true" strokeweight=".48pt" strokecolor="#000000">
                <v:path arrowok="t"/>
              </v:shape>
            </v:group>
            <v:group style="position:absolute;left:7310;top:113;width:10;height:2" coordorigin="7310,113" coordsize="10,2">
              <v:shape style="position:absolute;left:7310;top:113;width:10;height:2" coordorigin="7310,113" coordsize="10,0" path="m7310,113l7320,113e" filled="false" stroked="true" strokeweight=".48pt" strokecolor="#000000">
                <v:path arrowok="t"/>
              </v:shape>
            </v:group>
            <v:group style="position:absolute;left:7330;top:113;width:10;height:2" coordorigin="7330,113" coordsize="10,2">
              <v:shape style="position:absolute;left:7330;top:113;width:10;height:2" coordorigin="7330,113" coordsize="10,0" path="m7330,113l7339,113e" filled="false" stroked="true" strokeweight=".48pt" strokecolor="#000000">
                <v:path arrowok="t"/>
              </v:shape>
            </v:group>
            <v:group style="position:absolute;left:7349;top:113;width:10;height:2" coordorigin="7349,113" coordsize="10,2">
              <v:shape style="position:absolute;left:7349;top:113;width:10;height:2" coordorigin="7349,113" coordsize="10,0" path="m7349,113l7358,113e" filled="false" stroked="true" strokeweight=".48pt" strokecolor="#000000">
                <v:path arrowok="t"/>
              </v:shape>
            </v:group>
            <v:group style="position:absolute;left:7368;top:113;width:10;height:2" coordorigin="7368,113" coordsize="10,2">
              <v:shape style="position:absolute;left:7368;top:113;width:10;height:2" coordorigin="7368,113" coordsize="10,0" path="m7368,113l7378,113e" filled="false" stroked="true" strokeweight=".48pt" strokecolor="#000000">
                <v:path arrowok="t"/>
              </v:shape>
            </v:group>
            <v:group style="position:absolute;left:7387;top:113;width:10;height:2" coordorigin="7387,113" coordsize="10,2">
              <v:shape style="position:absolute;left:7387;top:113;width:10;height:2" coordorigin="7387,113" coordsize="10,0" path="m7387,113l7397,113e" filled="false" stroked="true" strokeweight=".48pt" strokecolor="#000000">
                <v:path arrowok="t"/>
              </v:shape>
            </v:group>
            <v:group style="position:absolute;left:7406;top:113;width:10;height:2" coordorigin="7406,113" coordsize="10,2">
              <v:shape style="position:absolute;left:7406;top:113;width:10;height:2" coordorigin="7406,113" coordsize="10,0" path="m7406,113l7416,113e" filled="false" stroked="true" strokeweight=".48pt" strokecolor="#000000">
                <v:path arrowok="t"/>
              </v:shape>
            </v:group>
            <v:group style="position:absolute;left:7426;top:113;width:10;height:2" coordorigin="7426,113" coordsize="10,2">
              <v:shape style="position:absolute;left:7426;top:113;width:10;height:2" coordorigin="7426,113" coordsize="10,0" path="m7426,113l7435,113e" filled="false" stroked="true" strokeweight=".48pt" strokecolor="#000000">
                <v:path arrowok="t"/>
              </v:shape>
            </v:group>
            <v:group style="position:absolute;left:7445;top:113;width:10;height:2" coordorigin="7445,113" coordsize="10,2">
              <v:shape style="position:absolute;left:7445;top:113;width:10;height:2" coordorigin="7445,113" coordsize="10,0" path="m7445,113l7454,113e" filled="false" stroked="true" strokeweight=".48pt" strokecolor="#000000">
                <v:path arrowok="t"/>
              </v:shape>
            </v:group>
            <v:group style="position:absolute;left:7464;top:113;width:10;height:2" coordorigin="7464,113" coordsize="10,2">
              <v:shape style="position:absolute;left:7464;top:113;width:10;height:2" coordorigin="7464,113" coordsize="10,0" path="m7464,113l7474,113e" filled="false" stroked="true" strokeweight=".48pt" strokecolor="#000000">
                <v:path arrowok="t"/>
              </v:shape>
            </v:group>
            <v:group style="position:absolute;left:7483;top:113;width:10;height:2" coordorigin="7483,113" coordsize="10,2">
              <v:shape style="position:absolute;left:7483;top:113;width:10;height:2" coordorigin="7483,113" coordsize="10,0" path="m7483,113l7493,113e" filled="false" stroked="true" strokeweight=".48pt" strokecolor="#000000">
                <v:path arrowok="t"/>
              </v:shape>
            </v:group>
            <v:group style="position:absolute;left:7502;top:113;width:10;height:2" coordorigin="7502,113" coordsize="10,2">
              <v:shape style="position:absolute;left:7502;top:113;width:10;height:2" coordorigin="7502,113" coordsize="10,0" path="m7502,113l7512,113e" filled="false" stroked="true" strokeweight=".48pt" strokecolor="#000000">
                <v:path arrowok="t"/>
              </v:shape>
            </v:group>
            <v:group style="position:absolute;left:7522;top:113;width:10;height:2" coordorigin="7522,113" coordsize="10,2">
              <v:shape style="position:absolute;left:7522;top:113;width:10;height:2" coordorigin="7522,113" coordsize="10,0" path="m7522,113l7531,113e" filled="false" stroked="true" strokeweight=".48pt" strokecolor="#000000">
                <v:path arrowok="t"/>
              </v:shape>
            </v:group>
            <v:group style="position:absolute;left:7541;top:113;width:10;height:2" coordorigin="7541,113" coordsize="10,2">
              <v:shape style="position:absolute;left:7541;top:113;width:10;height:2" coordorigin="7541,113" coordsize="10,0" path="m7541,113l7550,113e" filled="false" stroked="true" strokeweight=".48pt" strokecolor="#000000">
                <v:path arrowok="t"/>
              </v:shape>
            </v:group>
            <v:group style="position:absolute;left:7560;top:113;width:10;height:2" coordorigin="7560,113" coordsize="10,2">
              <v:shape style="position:absolute;left:7560;top:113;width:10;height:2" coordorigin="7560,113" coordsize="10,0" path="m7560,113l7570,113e" filled="false" stroked="true" strokeweight=".48pt" strokecolor="#000000">
                <v:path arrowok="t"/>
              </v:shape>
            </v:group>
            <v:group style="position:absolute;left:7579;top:113;width:10;height:2" coordorigin="7579,113" coordsize="10,2">
              <v:shape style="position:absolute;left:7579;top:113;width:10;height:2" coordorigin="7579,113" coordsize="10,0" path="m7579,113l7589,113e" filled="false" stroked="true" strokeweight=".48pt" strokecolor="#000000">
                <v:path arrowok="t"/>
              </v:shape>
            </v:group>
            <v:group style="position:absolute;left:7598;top:113;width:10;height:2" coordorigin="7598,113" coordsize="10,2">
              <v:shape style="position:absolute;left:7598;top:113;width:10;height:2" coordorigin="7598,113" coordsize="10,0" path="m7598,113l7608,113e" filled="false" stroked="true" strokeweight=".48pt" strokecolor="#000000">
                <v:path arrowok="t"/>
              </v:shape>
            </v:group>
            <v:group style="position:absolute;left:7618;top:113;width:10;height:2" coordorigin="7618,113" coordsize="10,2">
              <v:shape style="position:absolute;left:7618;top:113;width:10;height:2" coordorigin="7618,113" coordsize="10,0" path="m7618,113l7627,113e" filled="false" stroked="true" strokeweight=".48pt" strokecolor="#000000">
                <v:path arrowok="t"/>
              </v:shape>
            </v:group>
            <v:group style="position:absolute;left:7637;top:113;width:10;height:2" coordorigin="7637,113" coordsize="10,2">
              <v:shape style="position:absolute;left:7637;top:113;width:10;height:2" coordorigin="7637,113" coordsize="10,0" path="m7637,113l7646,113e" filled="false" stroked="true" strokeweight=".48pt" strokecolor="#000000">
                <v:path arrowok="t"/>
              </v:shape>
            </v:group>
            <v:group style="position:absolute;left:7656;top:113;width:10;height:2" coordorigin="7656,113" coordsize="10,2">
              <v:shape style="position:absolute;left:7656;top:113;width:10;height:2" coordorigin="7656,113" coordsize="10,0" path="m7656,113l7666,113e" filled="false" stroked="true" strokeweight=".48pt" strokecolor="#000000">
                <v:path arrowok="t"/>
              </v:shape>
            </v:group>
            <v:group style="position:absolute;left:7675;top:113;width:10;height:2" coordorigin="7675,113" coordsize="10,2">
              <v:shape style="position:absolute;left:7675;top:113;width:10;height:2" coordorigin="7675,113" coordsize="10,0" path="m7675,113l7685,113e" filled="false" stroked="true" strokeweight=".48pt" strokecolor="#000000">
                <v:path arrowok="t"/>
              </v:shape>
            </v:group>
            <v:group style="position:absolute;left:7694;top:113;width:10;height:2" coordorigin="7694,113" coordsize="10,2">
              <v:shape style="position:absolute;left:7694;top:113;width:10;height:2" coordorigin="7694,113" coordsize="10,0" path="m7694,113l7704,113e" filled="false" stroked="true" strokeweight=".48pt" strokecolor="#000000">
                <v:path arrowok="t"/>
              </v:shape>
            </v:group>
            <v:group style="position:absolute;left:7714;top:113;width:10;height:2" coordorigin="7714,113" coordsize="10,2">
              <v:shape style="position:absolute;left:7714;top:113;width:10;height:2" coordorigin="7714,113" coordsize="10,0" path="m7714,113l7723,113e" filled="false" stroked="true" strokeweight=".48pt" strokecolor="#000000">
                <v:path arrowok="t"/>
              </v:shape>
            </v:group>
            <v:group style="position:absolute;left:7733;top:113;width:10;height:2" coordorigin="7733,113" coordsize="10,2">
              <v:shape style="position:absolute;left:7733;top:113;width:10;height:2" coordorigin="7733,113" coordsize="10,0" path="m7733,113l7742,113e" filled="false" stroked="true" strokeweight=".48pt" strokecolor="#000000">
                <v:path arrowok="t"/>
              </v:shape>
            </v:group>
            <v:group style="position:absolute;left:7752;top:113;width:10;height:2" coordorigin="7752,113" coordsize="10,2">
              <v:shape style="position:absolute;left:7752;top:113;width:10;height:2" coordorigin="7752,113" coordsize="10,0" path="m7752,113l7762,113e" filled="false" stroked="true" strokeweight=".48pt" strokecolor="#000000">
                <v:path arrowok="t"/>
              </v:shape>
            </v:group>
            <v:group style="position:absolute;left:7771;top:113;width:10;height:2" coordorigin="7771,113" coordsize="10,2">
              <v:shape style="position:absolute;left:7771;top:113;width:10;height:2" coordorigin="7771,113" coordsize="10,0" path="m7771,113l7781,113e" filled="false" stroked="true" strokeweight=".48pt" strokecolor="#000000">
                <v:path arrowok="t"/>
              </v:shape>
            </v:group>
            <v:group style="position:absolute;left:7790;top:113;width:10;height:2" coordorigin="7790,113" coordsize="10,2">
              <v:shape style="position:absolute;left:7790;top:113;width:10;height:2" coordorigin="7790,113" coordsize="10,0" path="m7790,113l7800,113e" filled="false" stroked="true" strokeweight=".48pt" strokecolor="#000000">
                <v:path arrowok="t"/>
              </v:shape>
            </v:group>
            <v:group style="position:absolute;left:7810;top:113;width:10;height:2" coordorigin="7810,113" coordsize="10,2">
              <v:shape style="position:absolute;left:7810;top:113;width:10;height:2" coordorigin="7810,113" coordsize="10,0" path="m7810,113l7819,113e" filled="false" stroked="true" strokeweight=".48pt" strokecolor="#000000">
                <v:path arrowok="t"/>
              </v:shape>
            </v:group>
            <v:group style="position:absolute;left:7829;top:113;width:10;height:2" coordorigin="7829,113" coordsize="10,2">
              <v:shape style="position:absolute;left:7829;top:113;width:10;height:2" coordorigin="7829,113" coordsize="10,0" path="m7829,113l7838,113e" filled="false" stroked="true" strokeweight=".48pt" strokecolor="#000000">
                <v:path arrowok="t"/>
              </v:shape>
            </v:group>
            <v:group style="position:absolute;left:7848;top:113;width:10;height:2" coordorigin="7848,113" coordsize="10,2">
              <v:shape style="position:absolute;left:7848;top:113;width:10;height:2" coordorigin="7848,113" coordsize="10,0" path="m7848,113l7858,113e" filled="false" stroked="true" strokeweight=".48pt" strokecolor="#000000">
                <v:path arrowok="t"/>
              </v:shape>
            </v:group>
            <v:group style="position:absolute;left:6791;top:113;width:12;height:2" coordorigin="6791,113" coordsize="12,2">
              <v:shape style="position:absolute;left:6791;top:113;width:12;height:2" coordorigin="6791,113" coordsize="12,0" path="m6791,113l6803,113e" filled="false" stroked="true" strokeweight=".6pt" strokecolor="#000000">
                <v:path arrowok="t"/>
              </v:shape>
            </v:group>
            <v:group style="position:absolute;left:6810;top:113;width:12;height:2" coordorigin="6810,113" coordsize="12,2">
              <v:shape style="position:absolute;left:6810;top:113;width:12;height:2" coordorigin="6810,113" coordsize="12,0" path="m6810,113l6822,113e" filled="false" stroked="true" strokeweight=".6pt" strokecolor="#000000">
                <v:path arrowok="t"/>
              </v:shape>
            </v:group>
            <v:group style="position:absolute;left:6829;top:113;width:12;height:2" coordorigin="6829,113" coordsize="12,2">
              <v:shape style="position:absolute;left:6829;top:113;width:12;height:2" coordorigin="6829,113" coordsize="12,0" path="m6829,113l6841,113e" filled="false" stroked="true" strokeweight=".6pt" strokecolor="#000000">
                <v:path arrowok="t"/>
              </v:shape>
            </v:group>
            <v:group style="position:absolute;left:6848;top:113;width:12;height:2" coordorigin="6848,113" coordsize="12,2">
              <v:shape style="position:absolute;left:6848;top:113;width:12;height:2" coordorigin="6848,113" coordsize="12,0" path="m6848,113l6860,113e" filled="false" stroked="true" strokeweight=".6pt" strokecolor="#000000">
                <v:path arrowok="t"/>
              </v:shape>
            </v:group>
            <v:group style="position:absolute;left:6868;top:113;width:12;height:2" coordorigin="6868,113" coordsize="12,2">
              <v:shape style="position:absolute;left:6868;top:113;width:12;height:2" coordorigin="6868,113" coordsize="12,0" path="m6868,113l6880,113e" filled="false" stroked="true" strokeweight=".6pt" strokecolor="#000000">
                <v:path arrowok="t"/>
              </v:shape>
            </v:group>
            <v:group style="position:absolute;left:6887;top:113;width:12;height:2" coordorigin="6887,113" coordsize="12,2">
              <v:shape style="position:absolute;left:6887;top:113;width:12;height:2" coordorigin="6887,113" coordsize="12,0" path="m6887,113l6899,113e" filled="false" stroked="true" strokeweight=".6pt" strokecolor="#000000">
                <v:path arrowok="t"/>
              </v:shape>
            </v:group>
            <v:group style="position:absolute;left:6906;top:113;width:12;height:2" coordorigin="6906,113" coordsize="12,2">
              <v:shape style="position:absolute;left:6906;top:113;width:12;height:2" coordorigin="6906,113" coordsize="12,0" path="m6906,113l6918,113e" filled="false" stroked="true" strokeweight=".6pt" strokecolor="#000000">
                <v:path arrowok="t"/>
              </v:shape>
            </v:group>
            <v:group style="position:absolute;left:6925;top:113;width:12;height:2" coordorigin="6925,113" coordsize="12,2">
              <v:shape style="position:absolute;left:6925;top:113;width:12;height:2" coordorigin="6925,113" coordsize="12,0" path="m6925,113l6937,113e" filled="false" stroked="true" strokeweight=".6pt" strokecolor="#000000">
                <v:path arrowok="t"/>
              </v:shape>
            </v:group>
            <v:group style="position:absolute;left:6944;top:113;width:12;height:2" coordorigin="6944,113" coordsize="12,2">
              <v:shape style="position:absolute;left:6944;top:113;width:12;height:2" coordorigin="6944,113" coordsize="12,0" path="m6944,113l6956,113e" filled="false" stroked="true" strokeweight=".6pt" strokecolor="#000000">
                <v:path arrowok="t"/>
              </v:shape>
            </v:group>
            <v:group style="position:absolute;left:6964;top:113;width:12;height:2" coordorigin="6964,113" coordsize="12,2">
              <v:shape style="position:absolute;left:6964;top:113;width:12;height:2" coordorigin="6964,113" coordsize="12,0" path="m6964,113l6976,113e" filled="false" stroked="true" strokeweight=".6pt" strokecolor="#000000">
                <v:path arrowok="t"/>
              </v:shape>
            </v:group>
            <v:group style="position:absolute;left:6983;top:113;width:12;height:2" coordorigin="6983,113" coordsize="12,2">
              <v:shape style="position:absolute;left:6983;top:113;width:12;height:2" coordorigin="6983,113" coordsize="12,0" path="m6983,113l6995,113e" filled="false" stroked="true" strokeweight=".6pt" strokecolor="#000000">
                <v:path arrowok="t"/>
              </v:shape>
            </v:group>
            <v:group style="position:absolute;left:7002;top:113;width:12;height:2" coordorigin="7002,113" coordsize="12,2">
              <v:shape style="position:absolute;left:7002;top:113;width:12;height:2" coordorigin="7002,113" coordsize="12,0" path="m7002,113l7014,113e" filled="false" stroked="true" strokeweight=".6pt" strokecolor="#000000">
                <v:path arrowok="t"/>
              </v:shape>
            </v:group>
            <v:group style="position:absolute;left:7021;top:113;width:12;height:2" coordorigin="7021,113" coordsize="12,2">
              <v:shape style="position:absolute;left:7021;top:113;width:12;height:2" coordorigin="7021,113" coordsize="12,0" path="m7021,113l7033,113e" filled="false" stroked="true" strokeweight=".6pt" strokecolor="#000000">
                <v:path arrowok="t"/>
              </v:shape>
            </v:group>
            <v:group style="position:absolute;left:7040;top:113;width:12;height:2" coordorigin="7040,113" coordsize="12,2">
              <v:shape style="position:absolute;left:7040;top:113;width:12;height:2" coordorigin="7040,113" coordsize="12,0" path="m7040,113l7052,113e" filled="false" stroked="true" strokeweight=".6pt" strokecolor="#000000">
                <v:path arrowok="t"/>
              </v:shape>
            </v:group>
            <v:group style="position:absolute;left:7060;top:113;width:12;height:2" coordorigin="7060,113" coordsize="12,2">
              <v:shape style="position:absolute;left:7060;top:113;width:12;height:2" coordorigin="7060,113" coordsize="12,0" path="m7060,113l7072,113e" filled="false" stroked="true" strokeweight=".6pt" strokecolor="#000000">
                <v:path arrowok="t"/>
              </v:shape>
            </v:group>
            <v:group style="position:absolute;left:7079;top:113;width:12;height:2" coordorigin="7079,113" coordsize="12,2">
              <v:shape style="position:absolute;left:7079;top:113;width:12;height:2" coordorigin="7079,113" coordsize="12,0" path="m7079,113l7091,113e" filled="false" stroked="true" strokeweight=".6pt" strokecolor="#000000">
                <v:path arrowok="t"/>
              </v:shape>
            </v:group>
            <v:group style="position:absolute;left:7098;top:113;width:12;height:2" coordorigin="7098,113" coordsize="12,2">
              <v:shape style="position:absolute;left:7098;top:113;width:12;height:2" coordorigin="7098,113" coordsize="12,0" path="m7098,113l7110,113e" filled="false" stroked="true" strokeweight=".6pt" strokecolor="#000000">
                <v:path arrowok="t"/>
              </v:shape>
            </v:group>
            <v:group style="position:absolute;left:7117;top:113;width:12;height:2" coordorigin="7117,113" coordsize="12,2">
              <v:shape style="position:absolute;left:7117;top:113;width:12;height:2" coordorigin="7117,113" coordsize="12,0" path="m7117,113l7129,113e" filled="false" stroked="true" strokeweight=".6pt" strokecolor="#000000">
                <v:path arrowok="t"/>
              </v:shape>
            </v:group>
            <v:group style="position:absolute;left:7136;top:113;width:12;height:2" coordorigin="7136,113" coordsize="12,2">
              <v:shape style="position:absolute;left:7136;top:113;width:12;height:2" coordorigin="7136,113" coordsize="12,0" path="m7136,113l7148,113e" filled="false" stroked="true" strokeweight=".6pt" strokecolor="#000000">
                <v:path arrowok="t"/>
              </v:shape>
            </v:group>
            <v:group style="position:absolute;left:7156;top:113;width:12;height:2" coordorigin="7156,113" coordsize="12,2">
              <v:shape style="position:absolute;left:7156;top:113;width:12;height:2" coordorigin="7156,113" coordsize="12,0" path="m7156,113l7168,113e" filled="false" stroked="true" strokeweight=".6pt" strokecolor="#000000">
                <v:path arrowok="t"/>
              </v:shape>
            </v:group>
            <v:group style="position:absolute;left:7175;top:113;width:12;height:2" coordorigin="7175,113" coordsize="12,2">
              <v:shape style="position:absolute;left:7175;top:113;width:12;height:2" coordorigin="7175,113" coordsize="12,0" path="m7175,113l7187,113e" filled="false" stroked="true" strokeweight=".6pt" strokecolor="#000000">
                <v:path arrowok="t"/>
              </v:shape>
            </v:group>
            <v:group style="position:absolute;left:7194;top:113;width:12;height:2" coordorigin="7194,113" coordsize="12,2">
              <v:shape style="position:absolute;left:7194;top:113;width:12;height:2" coordorigin="7194,113" coordsize="12,0" path="m7194,113l7206,113e" filled="false" stroked="true" strokeweight=".6pt" strokecolor="#000000">
                <v:path arrowok="t"/>
              </v:shape>
            </v:group>
            <v:group style="position:absolute;left:7213;top:113;width:12;height:2" coordorigin="7213,113" coordsize="12,2">
              <v:shape style="position:absolute;left:7213;top:113;width:12;height:2" coordorigin="7213,113" coordsize="12,0" path="m7213,113l7225,113e" filled="false" stroked="true" strokeweight=".6pt" strokecolor="#000000">
                <v:path arrowok="t"/>
              </v:shape>
            </v:group>
            <v:group style="position:absolute;left:7232;top:113;width:12;height:2" coordorigin="7232,113" coordsize="12,2">
              <v:shape style="position:absolute;left:7232;top:113;width:12;height:2" coordorigin="7232,113" coordsize="12,0" path="m7232,113l7244,113e" filled="false" stroked="true" strokeweight=".6pt" strokecolor="#000000">
                <v:path arrowok="t"/>
              </v:shape>
            </v:group>
            <v:group style="position:absolute;left:7252;top:113;width:12;height:2" coordorigin="7252,113" coordsize="12,2">
              <v:shape style="position:absolute;left:7252;top:113;width:12;height:2" coordorigin="7252,113" coordsize="12,0" path="m7252,113l7264,113e" filled="false" stroked="true" strokeweight=".6pt" strokecolor="#000000">
                <v:path arrowok="t"/>
              </v:shape>
            </v:group>
            <v:group style="position:absolute;left:7271;top:113;width:12;height:2" coordorigin="7271,113" coordsize="12,2">
              <v:shape style="position:absolute;left:7271;top:113;width:12;height:2" coordorigin="7271,113" coordsize="12,0" path="m7271,113l7283,113e" filled="false" stroked="true" strokeweight=".6pt" strokecolor="#000000">
                <v:path arrowok="t"/>
              </v:shape>
            </v:group>
            <v:group style="position:absolute;left:7290;top:113;width:12;height:2" coordorigin="7290,113" coordsize="12,2">
              <v:shape style="position:absolute;left:7290;top:113;width:12;height:2" coordorigin="7290,113" coordsize="12,0" path="m7290,113l7302,113e" filled="false" stroked="true" strokeweight=".6pt" strokecolor="#000000">
                <v:path arrowok="t"/>
              </v:shape>
            </v:group>
            <v:group style="position:absolute;left:7309;top:113;width:12;height:2" coordorigin="7309,113" coordsize="12,2">
              <v:shape style="position:absolute;left:7309;top:113;width:12;height:2" coordorigin="7309,113" coordsize="12,0" path="m7309,113l7321,113e" filled="false" stroked="true" strokeweight=".6pt" strokecolor="#000000">
                <v:path arrowok="t"/>
              </v:shape>
            </v:group>
            <v:group style="position:absolute;left:7328;top:113;width:12;height:2" coordorigin="7328,113" coordsize="12,2">
              <v:shape style="position:absolute;left:7328;top:113;width:12;height:2" coordorigin="7328,113" coordsize="12,0" path="m7328,113l7340,113e" filled="false" stroked="true" strokeweight=".6pt" strokecolor="#000000">
                <v:path arrowok="t"/>
              </v:shape>
            </v:group>
            <v:group style="position:absolute;left:7348;top:113;width:12;height:2" coordorigin="7348,113" coordsize="12,2">
              <v:shape style="position:absolute;left:7348;top:113;width:12;height:2" coordorigin="7348,113" coordsize="12,0" path="m7348,113l7360,113e" filled="false" stroked="true" strokeweight=".6pt" strokecolor="#000000">
                <v:path arrowok="t"/>
              </v:shape>
            </v:group>
            <v:group style="position:absolute;left:7367;top:113;width:12;height:2" coordorigin="7367,113" coordsize="12,2">
              <v:shape style="position:absolute;left:7367;top:113;width:12;height:2" coordorigin="7367,113" coordsize="12,0" path="m7367,113l7379,113e" filled="false" stroked="true" strokeweight=".6pt" strokecolor="#000000">
                <v:path arrowok="t"/>
              </v:shape>
            </v:group>
            <v:group style="position:absolute;left:7386;top:113;width:12;height:2" coordorigin="7386,113" coordsize="12,2">
              <v:shape style="position:absolute;left:7386;top:113;width:12;height:2" coordorigin="7386,113" coordsize="12,0" path="m7386,113l7398,113e" filled="false" stroked="true" strokeweight=".6pt" strokecolor="#000000">
                <v:path arrowok="t"/>
              </v:shape>
            </v:group>
            <v:group style="position:absolute;left:7405;top:113;width:12;height:2" coordorigin="7405,113" coordsize="12,2">
              <v:shape style="position:absolute;left:7405;top:113;width:12;height:2" coordorigin="7405,113" coordsize="12,0" path="m7405,113l7417,113e" filled="false" stroked="true" strokeweight=".6pt" strokecolor="#000000">
                <v:path arrowok="t"/>
              </v:shape>
            </v:group>
            <v:group style="position:absolute;left:7424;top:113;width:12;height:2" coordorigin="7424,113" coordsize="12,2">
              <v:shape style="position:absolute;left:7424;top:113;width:12;height:2" coordorigin="7424,113" coordsize="12,0" path="m7424,113l7436,113e" filled="false" stroked="true" strokeweight=".6pt" strokecolor="#000000">
                <v:path arrowok="t"/>
              </v:shape>
            </v:group>
            <v:group style="position:absolute;left:7444;top:113;width:12;height:2" coordorigin="7444,113" coordsize="12,2">
              <v:shape style="position:absolute;left:7444;top:113;width:12;height:2" coordorigin="7444,113" coordsize="12,0" path="m7444,113l7456,113e" filled="false" stroked="true" strokeweight=".6pt" strokecolor="#000000">
                <v:path arrowok="t"/>
              </v:shape>
            </v:group>
            <v:group style="position:absolute;left:7463;top:113;width:12;height:2" coordorigin="7463,113" coordsize="12,2">
              <v:shape style="position:absolute;left:7463;top:113;width:12;height:2" coordorigin="7463,113" coordsize="12,0" path="m7463,113l7475,113e" filled="false" stroked="true" strokeweight=".6pt" strokecolor="#000000">
                <v:path arrowok="t"/>
              </v:shape>
            </v:group>
            <v:group style="position:absolute;left:7482;top:113;width:12;height:2" coordorigin="7482,113" coordsize="12,2">
              <v:shape style="position:absolute;left:7482;top:113;width:12;height:2" coordorigin="7482,113" coordsize="12,0" path="m7482,113l7494,113e" filled="false" stroked="true" strokeweight=".6pt" strokecolor="#000000">
                <v:path arrowok="t"/>
              </v:shape>
            </v:group>
            <v:group style="position:absolute;left:7501;top:113;width:12;height:2" coordorigin="7501,113" coordsize="12,2">
              <v:shape style="position:absolute;left:7501;top:113;width:12;height:2" coordorigin="7501,113" coordsize="12,0" path="m7501,113l7513,113e" filled="false" stroked="true" strokeweight=".6pt" strokecolor="#000000">
                <v:path arrowok="t"/>
              </v:shape>
            </v:group>
            <v:group style="position:absolute;left:7520;top:113;width:12;height:2" coordorigin="7520,113" coordsize="12,2">
              <v:shape style="position:absolute;left:7520;top:113;width:12;height:2" coordorigin="7520,113" coordsize="12,0" path="m7520,113l7532,113e" filled="false" stroked="true" strokeweight=".6pt" strokecolor="#000000">
                <v:path arrowok="t"/>
              </v:shape>
            </v:group>
            <v:group style="position:absolute;left:7540;top:113;width:12;height:2" coordorigin="7540,113" coordsize="12,2">
              <v:shape style="position:absolute;left:7540;top:113;width:12;height:2" coordorigin="7540,113" coordsize="12,0" path="m7540,113l7552,113e" filled="false" stroked="true" strokeweight=".6pt" strokecolor="#000000">
                <v:path arrowok="t"/>
              </v:shape>
            </v:group>
            <v:group style="position:absolute;left:7559;top:113;width:12;height:2" coordorigin="7559,113" coordsize="12,2">
              <v:shape style="position:absolute;left:7559;top:113;width:12;height:2" coordorigin="7559,113" coordsize="12,0" path="m7559,113l7571,113e" filled="false" stroked="true" strokeweight=".6pt" strokecolor="#000000">
                <v:path arrowok="t"/>
              </v:shape>
            </v:group>
            <v:group style="position:absolute;left:7578;top:113;width:12;height:2" coordorigin="7578,113" coordsize="12,2">
              <v:shape style="position:absolute;left:7578;top:113;width:12;height:2" coordorigin="7578,113" coordsize="12,0" path="m7578,113l7590,113e" filled="false" stroked="true" strokeweight=".6pt" strokecolor="#000000">
                <v:path arrowok="t"/>
              </v:shape>
            </v:group>
            <v:group style="position:absolute;left:7597;top:113;width:12;height:2" coordorigin="7597,113" coordsize="12,2">
              <v:shape style="position:absolute;left:7597;top:113;width:12;height:2" coordorigin="7597,113" coordsize="12,0" path="m7597,113l7609,113e" filled="false" stroked="true" strokeweight=".6pt" strokecolor="#000000">
                <v:path arrowok="t"/>
              </v:shape>
            </v:group>
            <v:group style="position:absolute;left:7616;top:113;width:12;height:2" coordorigin="7616,113" coordsize="12,2">
              <v:shape style="position:absolute;left:7616;top:113;width:12;height:2" coordorigin="7616,113" coordsize="12,0" path="m7616,113l7628,113e" filled="false" stroked="true" strokeweight=".6pt" strokecolor="#000000">
                <v:path arrowok="t"/>
              </v:shape>
            </v:group>
            <v:group style="position:absolute;left:7636;top:113;width:12;height:2" coordorigin="7636,113" coordsize="12,2">
              <v:shape style="position:absolute;left:7636;top:113;width:12;height:2" coordorigin="7636,113" coordsize="12,0" path="m7636,113l7648,113e" filled="false" stroked="true" strokeweight=".6pt" strokecolor="#000000">
                <v:path arrowok="t"/>
              </v:shape>
            </v:group>
            <v:group style="position:absolute;left:7655;top:113;width:12;height:2" coordorigin="7655,113" coordsize="12,2">
              <v:shape style="position:absolute;left:7655;top:113;width:12;height:2" coordorigin="7655,113" coordsize="12,0" path="m7655,113l7667,113e" filled="false" stroked="true" strokeweight=".6pt" strokecolor="#000000">
                <v:path arrowok="t"/>
              </v:shape>
            </v:group>
            <v:group style="position:absolute;left:7674;top:113;width:12;height:2" coordorigin="7674,113" coordsize="12,2">
              <v:shape style="position:absolute;left:7674;top:113;width:12;height:2" coordorigin="7674,113" coordsize="12,0" path="m7674,113l7686,113e" filled="false" stroked="true" strokeweight=".6pt" strokecolor="#000000">
                <v:path arrowok="t"/>
              </v:shape>
            </v:group>
            <v:group style="position:absolute;left:7693;top:113;width:12;height:2" coordorigin="7693,113" coordsize="12,2">
              <v:shape style="position:absolute;left:7693;top:113;width:12;height:2" coordorigin="7693,113" coordsize="12,0" path="m7693,113l7705,113e" filled="false" stroked="true" strokeweight=".6pt" strokecolor="#000000">
                <v:path arrowok="t"/>
              </v:shape>
            </v:group>
            <v:group style="position:absolute;left:7712;top:113;width:12;height:2" coordorigin="7712,113" coordsize="12,2">
              <v:shape style="position:absolute;left:7712;top:113;width:12;height:2" coordorigin="7712,113" coordsize="12,0" path="m7712,113l7724,113e" filled="false" stroked="true" strokeweight=".6pt" strokecolor="#000000">
                <v:path arrowok="t"/>
              </v:shape>
            </v:group>
            <v:group style="position:absolute;left:7732;top:113;width:12;height:2" coordorigin="7732,113" coordsize="12,2">
              <v:shape style="position:absolute;left:7732;top:113;width:12;height:2" coordorigin="7732,113" coordsize="12,0" path="m7732,113l7744,113e" filled="false" stroked="true" strokeweight=".6pt" strokecolor="#000000">
                <v:path arrowok="t"/>
              </v:shape>
            </v:group>
            <v:group style="position:absolute;left:7751;top:113;width:12;height:2" coordorigin="7751,113" coordsize="12,2">
              <v:shape style="position:absolute;left:7751;top:113;width:12;height:2" coordorigin="7751,113" coordsize="12,0" path="m7751,113l7763,113e" filled="false" stroked="true" strokeweight=".6pt" strokecolor="#000000">
                <v:path arrowok="t"/>
              </v:shape>
            </v:group>
            <v:group style="position:absolute;left:7770;top:113;width:12;height:2" coordorigin="7770,113" coordsize="12,2">
              <v:shape style="position:absolute;left:7770;top:113;width:12;height:2" coordorigin="7770,113" coordsize="12,0" path="m7770,113l7782,113e" filled="false" stroked="true" strokeweight=".6pt" strokecolor="#000000">
                <v:path arrowok="t"/>
              </v:shape>
            </v:group>
            <v:group style="position:absolute;left:7789;top:113;width:12;height:2" coordorigin="7789,113" coordsize="12,2">
              <v:shape style="position:absolute;left:7789;top:113;width:12;height:2" coordorigin="7789,113" coordsize="12,0" path="m7789,113l7801,113e" filled="false" stroked="true" strokeweight=".6pt" strokecolor="#000000">
                <v:path arrowok="t"/>
              </v:shape>
            </v:group>
            <v:group style="position:absolute;left:7808;top:113;width:12;height:2" coordorigin="7808,113" coordsize="12,2">
              <v:shape style="position:absolute;left:7808;top:113;width:12;height:2" coordorigin="7808,113" coordsize="12,0" path="m7808,113l7820,113e" filled="false" stroked="true" strokeweight=".6pt" strokecolor="#000000">
                <v:path arrowok="t"/>
              </v:shape>
            </v:group>
            <v:group style="position:absolute;left:7828;top:113;width:12;height:2" coordorigin="7828,113" coordsize="12,2">
              <v:shape style="position:absolute;left:7828;top:113;width:12;height:2" coordorigin="7828,113" coordsize="12,0" path="m7828,113l7840,113e" filled="false" stroked="true" strokeweight=".6pt" strokecolor="#000000">
                <v:path arrowok="t"/>
              </v:shape>
            </v:group>
            <v:group style="position:absolute;left:7847;top:113;width:12;height:2" coordorigin="7847,113" coordsize="12,2">
              <v:shape style="position:absolute;left:7847;top:113;width:12;height:2" coordorigin="7847,113" coordsize="12,0" path="m7847,113l7859,113e" filled="false" stroked="true" strokeweight=".6pt" strokecolor="#000000">
                <v:path arrowok="t"/>
              </v:shape>
            </v:group>
            <w10:wrap type="none"/>
          </v:group>
        </w:pict>
      </w:r>
      <w:r>
        <w:rPr/>
        <w:pict>
          <v:group style="position:absolute;margin-left:396.839996pt;margin-top:5.371703pt;width:32.35pt;height:.6pt;mso-position-horizontal-relative:page;mso-position-vertical-relative:paragraph;z-index:3184" coordorigin="7937,107" coordsize="647,12">
            <v:group style="position:absolute;left:7944;top:113;width:10;height:2" coordorigin="7944,113" coordsize="10,2">
              <v:shape style="position:absolute;left:7944;top:113;width:10;height:2" coordorigin="7944,113" coordsize="10,0" path="m7944,113l7954,113e" filled="false" stroked="true" strokeweight=".48pt" strokecolor="#000000">
                <v:path arrowok="t"/>
              </v:shape>
            </v:group>
            <v:group style="position:absolute;left:7963;top:113;width:10;height:2" coordorigin="7963,113" coordsize="10,2">
              <v:shape style="position:absolute;left:7963;top:113;width:10;height:2" coordorigin="7963,113" coordsize="10,0" path="m7963,113l7973,113e" filled="false" stroked="true" strokeweight=".48pt" strokecolor="#000000">
                <v:path arrowok="t"/>
              </v:shape>
            </v:group>
            <v:group style="position:absolute;left:7982;top:113;width:10;height:2" coordorigin="7982,113" coordsize="10,2">
              <v:shape style="position:absolute;left:7982;top:113;width:10;height:2" coordorigin="7982,113" coordsize="10,0" path="m7982,113l7992,113e" filled="false" stroked="true" strokeweight=".48pt" strokecolor="#000000">
                <v:path arrowok="t"/>
              </v:shape>
            </v:group>
            <v:group style="position:absolute;left:8002;top:113;width:10;height:2" coordorigin="8002,113" coordsize="10,2">
              <v:shape style="position:absolute;left:8002;top:113;width:10;height:2" coordorigin="8002,113" coordsize="10,0" path="m8002,113l8011,113e" filled="false" stroked="true" strokeweight=".48pt" strokecolor="#000000">
                <v:path arrowok="t"/>
              </v:shape>
            </v:group>
            <v:group style="position:absolute;left:8021;top:113;width:10;height:2" coordorigin="8021,113" coordsize="10,2">
              <v:shape style="position:absolute;left:8021;top:113;width:10;height:2" coordorigin="8021,113" coordsize="10,0" path="m8021,113l8030,113e" filled="false" stroked="true" strokeweight=".48pt" strokecolor="#000000">
                <v:path arrowok="t"/>
              </v:shape>
            </v:group>
            <v:group style="position:absolute;left:8040;top:113;width:10;height:2" coordorigin="8040,113" coordsize="10,2">
              <v:shape style="position:absolute;left:8040;top:113;width:10;height:2" coordorigin="8040,113" coordsize="10,0" path="m8040,113l8050,113e" filled="false" stroked="true" strokeweight=".48pt" strokecolor="#000000">
                <v:path arrowok="t"/>
              </v:shape>
            </v:group>
            <v:group style="position:absolute;left:8059;top:113;width:10;height:2" coordorigin="8059,113" coordsize="10,2">
              <v:shape style="position:absolute;left:8059;top:113;width:10;height:2" coordorigin="8059,113" coordsize="10,0" path="m8059,113l8069,113e" filled="false" stroked="true" strokeweight=".48pt" strokecolor="#000000">
                <v:path arrowok="t"/>
              </v:shape>
            </v:group>
            <v:group style="position:absolute;left:8078;top:113;width:10;height:2" coordorigin="8078,113" coordsize="10,2">
              <v:shape style="position:absolute;left:8078;top:113;width:10;height:2" coordorigin="8078,113" coordsize="10,0" path="m8078,113l8088,113e" filled="false" stroked="true" strokeweight=".48pt" strokecolor="#000000">
                <v:path arrowok="t"/>
              </v:shape>
            </v:group>
            <v:group style="position:absolute;left:8098;top:113;width:10;height:2" coordorigin="8098,113" coordsize="10,2">
              <v:shape style="position:absolute;left:8098;top:113;width:10;height:2" coordorigin="8098,113" coordsize="10,0" path="m8098,113l8107,113e" filled="false" stroked="true" strokeweight=".48pt" strokecolor="#000000">
                <v:path arrowok="t"/>
              </v:shape>
            </v:group>
            <v:group style="position:absolute;left:8117;top:113;width:10;height:2" coordorigin="8117,113" coordsize="10,2">
              <v:shape style="position:absolute;left:8117;top:113;width:10;height:2" coordorigin="8117,113" coordsize="10,0" path="m8117,113l8126,113e" filled="false" stroked="true" strokeweight=".48pt" strokecolor="#000000">
                <v:path arrowok="t"/>
              </v:shape>
            </v:group>
            <v:group style="position:absolute;left:8136;top:113;width:10;height:2" coordorigin="8136,113" coordsize="10,2">
              <v:shape style="position:absolute;left:8136;top:113;width:10;height:2" coordorigin="8136,113" coordsize="10,0" path="m8136,113l8146,113e" filled="false" stroked="true" strokeweight=".48pt" strokecolor="#000000">
                <v:path arrowok="t"/>
              </v:shape>
            </v:group>
            <v:group style="position:absolute;left:8155;top:113;width:10;height:2" coordorigin="8155,113" coordsize="10,2">
              <v:shape style="position:absolute;left:8155;top:113;width:10;height:2" coordorigin="8155,113" coordsize="10,0" path="m8155,113l8165,113e" filled="false" stroked="true" strokeweight=".48pt" strokecolor="#000000">
                <v:path arrowok="t"/>
              </v:shape>
            </v:group>
            <v:group style="position:absolute;left:8174;top:113;width:10;height:2" coordorigin="8174,113" coordsize="10,2">
              <v:shape style="position:absolute;left:8174;top:113;width:10;height:2" coordorigin="8174,113" coordsize="10,0" path="m8174,113l8184,113e" filled="false" stroked="true" strokeweight=".48pt" strokecolor="#000000">
                <v:path arrowok="t"/>
              </v:shape>
            </v:group>
            <v:group style="position:absolute;left:8194;top:113;width:10;height:2" coordorigin="8194,113" coordsize="10,2">
              <v:shape style="position:absolute;left:8194;top:113;width:10;height:2" coordorigin="8194,113" coordsize="10,0" path="m8194,113l8203,113e" filled="false" stroked="true" strokeweight=".48pt" strokecolor="#000000">
                <v:path arrowok="t"/>
              </v:shape>
            </v:group>
            <v:group style="position:absolute;left:8213;top:113;width:10;height:2" coordorigin="8213,113" coordsize="10,2">
              <v:shape style="position:absolute;left:8213;top:113;width:10;height:2" coordorigin="8213,113" coordsize="10,0" path="m8213,113l8222,113e" filled="false" stroked="true" strokeweight=".48pt" strokecolor="#000000">
                <v:path arrowok="t"/>
              </v:shape>
            </v:group>
            <v:group style="position:absolute;left:8232;top:113;width:10;height:2" coordorigin="8232,113" coordsize="10,2">
              <v:shape style="position:absolute;left:8232;top:113;width:10;height:2" coordorigin="8232,113" coordsize="10,0" path="m8232,113l8242,113e" filled="false" stroked="true" strokeweight=".48pt" strokecolor="#000000">
                <v:path arrowok="t"/>
              </v:shape>
            </v:group>
            <v:group style="position:absolute;left:8251;top:113;width:10;height:2" coordorigin="8251,113" coordsize="10,2">
              <v:shape style="position:absolute;left:8251;top:113;width:10;height:2" coordorigin="8251,113" coordsize="10,0" path="m8251,113l8261,113e" filled="false" stroked="true" strokeweight=".48pt" strokecolor="#000000">
                <v:path arrowok="t"/>
              </v:shape>
            </v:group>
            <v:group style="position:absolute;left:8270;top:113;width:10;height:2" coordorigin="8270,113" coordsize="10,2">
              <v:shape style="position:absolute;left:8270;top:113;width:10;height:2" coordorigin="8270,113" coordsize="10,0" path="m8270,113l8280,113e" filled="false" stroked="true" strokeweight=".48pt" strokecolor="#000000">
                <v:path arrowok="t"/>
              </v:shape>
            </v:group>
            <v:group style="position:absolute;left:8290;top:113;width:10;height:2" coordorigin="8290,113" coordsize="10,2">
              <v:shape style="position:absolute;left:8290;top:113;width:10;height:2" coordorigin="8290,113" coordsize="10,0" path="m8290,113l8299,113e" filled="false" stroked="true" strokeweight=".48pt" strokecolor="#000000">
                <v:path arrowok="t"/>
              </v:shape>
            </v:group>
            <v:group style="position:absolute;left:8309;top:113;width:10;height:2" coordorigin="8309,113" coordsize="10,2">
              <v:shape style="position:absolute;left:8309;top:113;width:10;height:2" coordorigin="8309,113" coordsize="10,0" path="m8309,113l8318,113e" filled="false" stroked="true" strokeweight=".48pt" strokecolor="#000000">
                <v:path arrowok="t"/>
              </v:shape>
            </v:group>
            <v:group style="position:absolute;left:8328;top:113;width:10;height:2" coordorigin="8328,113" coordsize="10,2">
              <v:shape style="position:absolute;left:8328;top:113;width:10;height:2" coordorigin="8328,113" coordsize="10,0" path="m8328,113l8338,113e" filled="false" stroked="true" strokeweight=".48pt" strokecolor="#000000">
                <v:path arrowok="t"/>
              </v:shape>
            </v:group>
            <v:group style="position:absolute;left:8347;top:113;width:10;height:2" coordorigin="8347,113" coordsize="10,2">
              <v:shape style="position:absolute;left:8347;top:113;width:10;height:2" coordorigin="8347,113" coordsize="10,0" path="m8347,113l8357,113e" filled="false" stroked="true" strokeweight=".48pt" strokecolor="#000000">
                <v:path arrowok="t"/>
              </v:shape>
            </v:group>
            <v:group style="position:absolute;left:8366;top:113;width:10;height:2" coordorigin="8366,113" coordsize="10,2">
              <v:shape style="position:absolute;left:8366;top:113;width:10;height:2" coordorigin="8366,113" coordsize="10,0" path="m8366,113l8376,113e" filled="false" stroked="true" strokeweight=".48pt" strokecolor="#000000">
                <v:path arrowok="t"/>
              </v:shape>
            </v:group>
            <v:group style="position:absolute;left:8386;top:113;width:10;height:2" coordorigin="8386,113" coordsize="10,2">
              <v:shape style="position:absolute;left:8386;top:113;width:10;height:2" coordorigin="8386,113" coordsize="10,0" path="m8386,113l8395,113e" filled="false" stroked="true" strokeweight=".48pt" strokecolor="#000000">
                <v:path arrowok="t"/>
              </v:shape>
            </v:group>
            <v:group style="position:absolute;left:8405;top:113;width:10;height:2" coordorigin="8405,113" coordsize="10,2">
              <v:shape style="position:absolute;left:8405;top:113;width:10;height:2" coordorigin="8405,113" coordsize="10,0" path="m8405,113l8414,113e" filled="false" stroked="true" strokeweight=".48pt" strokecolor="#000000">
                <v:path arrowok="t"/>
              </v:shape>
            </v:group>
            <v:group style="position:absolute;left:8424;top:113;width:10;height:2" coordorigin="8424,113" coordsize="10,2">
              <v:shape style="position:absolute;left:8424;top:113;width:10;height:2" coordorigin="8424,113" coordsize="10,0" path="m8424,113l8434,113e" filled="false" stroked="true" strokeweight=".48pt" strokecolor="#000000">
                <v:path arrowok="t"/>
              </v:shape>
            </v:group>
            <v:group style="position:absolute;left:8443;top:113;width:10;height:2" coordorigin="8443,113" coordsize="10,2">
              <v:shape style="position:absolute;left:8443;top:113;width:10;height:2" coordorigin="8443,113" coordsize="10,0" path="m8443,113l8453,113e" filled="false" stroked="true" strokeweight=".48pt" strokecolor="#000000">
                <v:path arrowok="t"/>
              </v:shape>
            </v:group>
            <v:group style="position:absolute;left:8462;top:113;width:10;height:2" coordorigin="8462,113" coordsize="10,2">
              <v:shape style="position:absolute;left:8462;top:113;width:10;height:2" coordorigin="8462,113" coordsize="10,0" path="m8462,113l8472,113e" filled="false" stroked="true" strokeweight=".48pt" strokecolor="#000000">
                <v:path arrowok="t"/>
              </v:shape>
            </v:group>
            <v:group style="position:absolute;left:8482;top:113;width:10;height:2" coordorigin="8482,113" coordsize="10,2">
              <v:shape style="position:absolute;left:8482;top:113;width:10;height:2" coordorigin="8482,113" coordsize="10,0" path="m8482,113l8491,113e" filled="false" stroked="true" strokeweight=".48pt" strokecolor="#000000">
                <v:path arrowok="t"/>
              </v:shape>
            </v:group>
            <v:group style="position:absolute;left:8501;top:113;width:10;height:2" coordorigin="8501,113" coordsize="10,2">
              <v:shape style="position:absolute;left:8501;top:113;width:10;height:2" coordorigin="8501,113" coordsize="10,0" path="m8501,113l8510,113e" filled="false" stroked="true" strokeweight=".48pt" strokecolor="#000000">
                <v:path arrowok="t"/>
              </v:shape>
            </v:group>
            <v:group style="position:absolute;left:8520;top:113;width:10;height:2" coordorigin="8520,113" coordsize="10,2">
              <v:shape style="position:absolute;left:8520;top:113;width:10;height:2" coordorigin="8520,113" coordsize="10,0" path="m8520,113l8530,113e" filled="false" stroked="true" strokeweight=".48pt" strokecolor="#000000">
                <v:path arrowok="t"/>
              </v:shape>
            </v:group>
            <v:group style="position:absolute;left:8539;top:113;width:10;height:2" coordorigin="8539,113" coordsize="10,2">
              <v:shape style="position:absolute;left:8539;top:113;width:10;height:2" coordorigin="8539,113" coordsize="10,0" path="m8539,113l8549,113e" filled="false" stroked="true" strokeweight=".48pt" strokecolor="#000000">
                <v:path arrowok="t"/>
              </v:shape>
            </v:group>
            <v:group style="position:absolute;left:8558;top:113;width:10;height:2" coordorigin="8558,113" coordsize="10,2">
              <v:shape style="position:absolute;left:8558;top:113;width:10;height:2" coordorigin="8558,113" coordsize="10,0" path="m8558,113l8568,113e" filled="false" stroked="true" strokeweight=".48pt" strokecolor="#000000">
                <v:path arrowok="t"/>
              </v:shape>
            </v:group>
            <v:group style="position:absolute;left:7943;top:113;width:12;height:2" coordorigin="7943,113" coordsize="12,2">
              <v:shape style="position:absolute;left:7943;top:113;width:12;height:2" coordorigin="7943,113" coordsize="12,0" path="m7943,113l7955,113e" filled="false" stroked="true" strokeweight=".6pt" strokecolor="#000000">
                <v:path arrowok="t"/>
              </v:shape>
            </v:group>
            <v:group style="position:absolute;left:7962;top:113;width:12;height:2" coordorigin="7962,113" coordsize="12,2">
              <v:shape style="position:absolute;left:7962;top:113;width:12;height:2" coordorigin="7962,113" coordsize="12,0" path="m7962,113l7974,113e" filled="false" stroked="true" strokeweight=".6pt" strokecolor="#000000">
                <v:path arrowok="t"/>
              </v:shape>
            </v:group>
            <v:group style="position:absolute;left:7981;top:113;width:12;height:2" coordorigin="7981,113" coordsize="12,2">
              <v:shape style="position:absolute;left:7981;top:113;width:12;height:2" coordorigin="7981,113" coordsize="12,0" path="m7981,113l7993,113e" filled="false" stroked="true" strokeweight=".6pt" strokecolor="#000000">
                <v:path arrowok="t"/>
              </v:shape>
            </v:group>
            <v:group style="position:absolute;left:8000;top:113;width:12;height:2" coordorigin="8000,113" coordsize="12,2">
              <v:shape style="position:absolute;left:8000;top:113;width:12;height:2" coordorigin="8000,113" coordsize="12,0" path="m8000,113l8012,113e" filled="false" stroked="true" strokeweight=".6pt" strokecolor="#000000">
                <v:path arrowok="t"/>
              </v:shape>
            </v:group>
            <v:group style="position:absolute;left:8020;top:113;width:12;height:2" coordorigin="8020,113" coordsize="12,2">
              <v:shape style="position:absolute;left:8020;top:113;width:12;height:2" coordorigin="8020,113" coordsize="12,0" path="m8020,113l8032,113e" filled="false" stroked="true" strokeweight=".6pt" strokecolor="#000000">
                <v:path arrowok="t"/>
              </v:shape>
            </v:group>
            <v:group style="position:absolute;left:8039;top:113;width:12;height:2" coordorigin="8039,113" coordsize="12,2">
              <v:shape style="position:absolute;left:8039;top:113;width:12;height:2" coordorigin="8039,113" coordsize="12,0" path="m8039,113l8051,113e" filled="false" stroked="true" strokeweight=".6pt" strokecolor="#000000">
                <v:path arrowok="t"/>
              </v:shape>
            </v:group>
            <v:group style="position:absolute;left:8058;top:113;width:12;height:2" coordorigin="8058,113" coordsize="12,2">
              <v:shape style="position:absolute;left:8058;top:113;width:12;height:2" coordorigin="8058,113" coordsize="12,0" path="m8058,113l8070,113e" filled="false" stroked="true" strokeweight=".6pt" strokecolor="#000000">
                <v:path arrowok="t"/>
              </v:shape>
            </v:group>
            <v:group style="position:absolute;left:8077;top:113;width:12;height:2" coordorigin="8077,113" coordsize="12,2">
              <v:shape style="position:absolute;left:8077;top:113;width:12;height:2" coordorigin="8077,113" coordsize="12,0" path="m8077,113l8089,113e" filled="false" stroked="true" strokeweight=".6pt" strokecolor="#000000">
                <v:path arrowok="t"/>
              </v:shape>
            </v:group>
            <v:group style="position:absolute;left:8096;top:113;width:12;height:2" coordorigin="8096,113" coordsize="12,2">
              <v:shape style="position:absolute;left:8096;top:113;width:12;height:2" coordorigin="8096,113" coordsize="12,0" path="m8096,113l8108,113e" filled="false" stroked="true" strokeweight=".6pt" strokecolor="#000000">
                <v:path arrowok="t"/>
              </v:shape>
            </v:group>
            <v:group style="position:absolute;left:8116;top:113;width:12;height:2" coordorigin="8116,113" coordsize="12,2">
              <v:shape style="position:absolute;left:8116;top:113;width:12;height:2" coordorigin="8116,113" coordsize="12,0" path="m8116,113l8128,113e" filled="false" stroked="true" strokeweight=".6pt" strokecolor="#000000">
                <v:path arrowok="t"/>
              </v:shape>
            </v:group>
            <v:group style="position:absolute;left:8135;top:113;width:12;height:2" coordorigin="8135,113" coordsize="12,2">
              <v:shape style="position:absolute;left:8135;top:113;width:12;height:2" coordorigin="8135,113" coordsize="12,0" path="m8135,113l8147,113e" filled="false" stroked="true" strokeweight=".6pt" strokecolor="#000000">
                <v:path arrowok="t"/>
              </v:shape>
            </v:group>
            <v:group style="position:absolute;left:8154;top:113;width:12;height:2" coordorigin="8154,113" coordsize="12,2">
              <v:shape style="position:absolute;left:8154;top:113;width:12;height:2" coordorigin="8154,113" coordsize="12,0" path="m8154,113l8166,113e" filled="false" stroked="true" strokeweight=".6pt" strokecolor="#000000">
                <v:path arrowok="t"/>
              </v:shape>
            </v:group>
            <v:group style="position:absolute;left:8173;top:113;width:12;height:2" coordorigin="8173,113" coordsize="12,2">
              <v:shape style="position:absolute;left:8173;top:113;width:12;height:2" coordorigin="8173,113" coordsize="12,0" path="m8173,113l8185,113e" filled="false" stroked="true" strokeweight=".6pt" strokecolor="#000000">
                <v:path arrowok="t"/>
              </v:shape>
            </v:group>
            <v:group style="position:absolute;left:8192;top:113;width:12;height:2" coordorigin="8192,113" coordsize="12,2">
              <v:shape style="position:absolute;left:8192;top:113;width:12;height:2" coordorigin="8192,113" coordsize="12,0" path="m8192,113l8204,113e" filled="false" stroked="true" strokeweight=".6pt" strokecolor="#000000">
                <v:path arrowok="t"/>
              </v:shape>
            </v:group>
            <v:group style="position:absolute;left:8212;top:113;width:12;height:2" coordorigin="8212,113" coordsize="12,2">
              <v:shape style="position:absolute;left:8212;top:113;width:12;height:2" coordorigin="8212,113" coordsize="12,0" path="m8212,113l8224,113e" filled="false" stroked="true" strokeweight=".6pt" strokecolor="#000000">
                <v:path arrowok="t"/>
              </v:shape>
            </v:group>
            <v:group style="position:absolute;left:8231;top:113;width:12;height:2" coordorigin="8231,113" coordsize="12,2">
              <v:shape style="position:absolute;left:8231;top:113;width:12;height:2" coordorigin="8231,113" coordsize="12,0" path="m8231,113l8243,113e" filled="false" stroked="true" strokeweight=".6pt" strokecolor="#000000">
                <v:path arrowok="t"/>
              </v:shape>
            </v:group>
            <v:group style="position:absolute;left:8250;top:113;width:12;height:2" coordorigin="8250,113" coordsize="12,2">
              <v:shape style="position:absolute;left:8250;top:113;width:12;height:2" coordorigin="8250,113" coordsize="12,0" path="m8250,113l8262,113e" filled="false" stroked="true" strokeweight=".6pt" strokecolor="#000000">
                <v:path arrowok="t"/>
              </v:shape>
            </v:group>
            <v:group style="position:absolute;left:8269;top:113;width:12;height:2" coordorigin="8269,113" coordsize="12,2">
              <v:shape style="position:absolute;left:8269;top:113;width:12;height:2" coordorigin="8269,113" coordsize="12,0" path="m8269,113l8281,113e" filled="false" stroked="true" strokeweight=".6pt" strokecolor="#000000">
                <v:path arrowok="t"/>
              </v:shape>
            </v:group>
            <v:group style="position:absolute;left:8288;top:113;width:12;height:2" coordorigin="8288,113" coordsize="12,2">
              <v:shape style="position:absolute;left:8288;top:113;width:12;height:2" coordorigin="8288,113" coordsize="12,0" path="m8288,113l8300,113e" filled="false" stroked="true" strokeweight=".6pt" strokecolor="#000000">
                <v:path arrowok="t"/>
              </v:shape>
            </v:group>
            <v:group style="position:absolute;left:8308;top:113;width:12;height:2" coordorigin="8308,113" coordsize="12,2">
              <v:shape style="position:absolute;left:8308;top:113;width:12;height:2" coordorigin="8308,113" coordsize="12,0" path="m8308,113l8320,113e" filled="false" stroked="true" strokeweight=".6pt" strokecolor="#000000">
                <v:path arrowok="t"/>
              </v:shape>
            </v:group>
            <v:group style="position:absolute;left:8327;top:113;width:12;height:2" coordorigin="8327,113" coordsize="12,2">
              <v:shape style="position:absolute;left:8327;top:113;width:12;height:2" coordorigin="8327,113" coordsize="12,0" path="m8327,113l8339,113e" filled="false" stroked="true" strokeweight=".6pt" strokecolor="#000000">
                <v:path arrowok="t"/>
              </v:shape>
            </v:group>
            <v:group style="position:absolute;left:8346;top:113;width:12;height:2" coordorigin="8346,113" coordsize="12,2">
              <v:shape style="position:absolute;left:8346;top:113;width:12;height:2" coordorigin="8346,113" coordsize="12,0" path="m8346,113l8358,113e" filled="false" stroked="true" strokeweight=".6pt" strokecolor="#000000">
                <v:path arrowok="t"/>
              </v:shape>
            </v:group>
            <v:group style="position:absolute;left:8365;top:113;width:12;height:2" coordorigin="8365,113" coordsize="12,2">
              <v:shape style="position:absolute;left:8365;top:113;width:12;height:2" coordorigin="8365,113" coordsize="12,0" path="m8365,113l8377,113e" filled="false" stroked="true" strokeweight=".6pt" strokecolor="#000000">
                <v:path arrowok="t"/>
              </v:shape>
            </v:group>
            <v:group style="position:absolute;left:8384;top:113;width:12;height:2" coordorigin="8384,113" coordsize="12,2">
              <v:shape style="position:absolute;left:8384;top:113;width:12;height:2" coordorigin="8384,113" coordsize="12,0" path="m8384,113l8396,113e" filled="false" stroked="true" strokeweight=".6pt" strokecolor="#000000">
                <v:path arrowok="t"/>
              </v:shape>
            </v:group>
            <v:group style="position:absolute;left:8404;top:113;width:12;height:2" coordorigin="8404,113" coordsize="12,2">
              <v:shape style="position:absolute;left:8404;top:113;width:12;height:2" coordorigin="8404,113" coordsize="12,0" path="m8404,113l8416,113e" filled="false" stroked="true" strokeweight=".6pt" strokecolor="#000000">
                <v:path arrowok="t"/>
              </v:shape>
            </v:group>
            <v:group style="position:absolute;left:8423;top:113;width:12;height:2" coordorigin="8423,113" coordsize="12,2">
              <v:shape style="position:absolute;left:8423;top:113;width:12;height:2" coordorigin="8423,113" coordsize="12,0" path="m8423,113l8435,113e" filled="false" stroked="true" strokeweight=".6pt" strokecolor="#000000">
                <v:path arrowok="t"/>
              </v:shape>
            </v:group>
            <v:group style="position:absolute;left:8442;top:113;width:12;height:2" coordorigin="8442,113" coordsize="12,2">
              <v:shape style="position:absolute;left:8442;top:113;width:12;height:2" coordorigin="8442,113" coordsize="12,0" path="m8442,113l8454,113e" filled="false" stroked="true" strokeweight=".6pt" strokecolor="#000000">
                <v:path arrowok="t"/>
              </v:shape>
            </v:group>
            <v:group style="position:absolute;left:8461;top:113;width:12;height:2" coordorigin="8461,113" coordsize="12,2">
              <v:shape style="position:absolute;left:8461;top:113;width:12;height:2" coordorigin="8461,113" coordsize="12,0" path="m8461,113l8473,113e" filled="false" stroked="true" strokeweight=".6pt" strokecolor="#000000">
                <v:path arrowok="t"/>
              </v:shape>
            </v:group>
            <v:group style="position:absolute;left:8480;top:113;width:12;height:2" coordorigin="8480,113" coordsize="12,2">
              <v:shape style="position:absolute;left:8480;top:113;width:12;height:2" coordorigin="8480,113" coordsize="12,0" path="m8480,113l8492,113e" filled="false" stroked="true" strokeweight=".6pt" strokecolor="#000000">
                <v:path arrowok="t"/>
              </v:shape>
            </v:group>
            <v:group style="position:absolute;left:8500;top:113;width:12;height:2" coordorigin="8500,113" coordsize="12,2">
              <v:shape style="position:absolute;left:8500;top:113;width:12;height:2" coordorigin="8500,113" coordsize="12,0" path="m8500,113l8512,113e" filled="false" stroked="true" strokeweight=".6pt" strokecolor="#000000">
                <v:path arrowok="t"/>
              </v:shape>
            </v:group>
            <v:group style="position:absolute;left:8519;top:113;width:12;height:2" coordorigin="8519,113" coordsize="12,2">
              <v:shape style="position:absolute;left:8519;top:113;width:12;height:2" coordorigin="8519,113" coordsize="12,0" path="m8519,113l8531,113e" filled="false" stroked="true" strokeweight=".6pt" strokecolor="#000000">
                <v:path arrowok="t"/>
              </v:shape>
            </v:group>
            <v:group style="position:absolute;left:8538;top:113;width:12;height:2" coordorigin="8538,113" coordsize="12,2">
              <v:shape style="position:absolute;left:8538;top:113;width:12;height:2" coordorigin="8538,113" coordsize="12,0" path="m8538,113l8550,113e" filled="false" stroked="true" strokeweight=".6pt" strokecolor="#000000">
                <v:path arrowok="t"/>
              </v:shape>
            </v:group>
            <v:group style="position:absolute;left:8557;top:113;width:12;height:2" coordorigin="8557,113" coordsize="12,2">
              <v:shape style="position:absolute;left:8557;top:113;width:12;height:2" coordorigin="8557,113" coordsize="12,0" path="m8557,113l8569,113e" filled="false" stroked="true" strokeweight=".6pt" strokecolor="#000000">
                <v:path arrowok="t"/>
              </v:shape>
            </v:group>
            <v:group style="position:absolute;left:8576;top:113;width:3;height:2" coordorigin="8576,113" coordsize="3,2">
              <v:shape style="position:absolute;left:8576;top:113;width:3;height:2" coordorigin="8576,113" coordsize="3,0" path="m8576,113l8579,113e" filled="false" stroked="true" strokeweight=".48pt" strokecolor="#000000">
                <v:path arrowok="t"/>
              </v:shape>
            </v:group>
            <w10:wrap type="none"/>
          </v:group>
        </w:pict>
      </w:r>
      <w:r>
        <w:rPr/>
        <w:pict>
          <v:group style="position:absolute;margin-left:432.720001pt;margin-top:5.371703pt;width:52.7pt;height:.6pt;mso-position-horizontal-relative:page;mso-position-vertical-relative:paragraph;z-index:3208" coordorigin="8654,107" coordsize="1054,12">
            <v:group style="position:absolute;left:8662;top:113;width:10;height:2" coordorigin="8662,113" coordsize="10,2">
              <v:shape style="position:absolute;left:8662;top:113;width:10;height:2" coordorigin="8662,113" coordsize="10,0" path="m8662,113l8671,113e" filled="false" stroked="true" strokeweight=".48pt" strokecolor="#000000">
                <v:path arrowok="t"/>
              </v:shape>
            </v:group>
            <v:group style="position:absolute;left:8681;top:113;width:10;height:2" coordorigin="8681,113" coordsize="10,2">
              <v:shape style="position:absolute;left:8681;top:113;width:10;height:2" coordorigin="8681,113" coordsize="10,0" path="m8681,113l8690,113e" filled="false" stroked="true" strokeweight=".48pt" strokecolor="#000000">
                <v:path arrowok="t"/>
              </v:shape>
            </v:group>
            <v:group style="position:absolute;left:8700;top:113;width:10;height:2" coordorigin="8700,113" coordsize="10,2">
              <v:shape style="position:absolute;left:8700;top:113;width:10;height:2" coordorigin="8700,113" coordsize="10,0" path="m8700,113l8710,113e" filled="false" stroked="true" strokeweight=".48pt" strokecolor="#000000">
                <v:path arrowok="t"/>
              </v:shape>
            </v:group>
            <v:group style="position:absolute;left:8719;top:113;width:10;height:2" coordorigin="8719,113" coordsize="10,2">
              <v:shape style="position:absolute;left:8719;top:113;width:10;height:2" coordorigin="8719,113" coordsize="10,0" path="m8719,113l8729,113e" filled="false" stroked="true" strokeweight=".48pt" strokecolor="#000000">
                <v:path arrowok="t"/>
              </v:shape>
            </v:group>
            <v:group style="position:absolute;left:8738;top:113;width:10;height:2" coordorigin="8738,113" coordsize="10,2">
              <v:shape style="position:absolute;left:8738;top:113;width:10;height:2" coordorigin="8738,113" coordsize="10,0" path="m8738,113l8748,113e" filled="false" stroked="true" strokeweight=".48pt" strokecolor="#000000">
                <v:path arrowok="t"/>
              </v:shape>
            </v:group>
            <v:group style="position:absolute;left:8758;top:113;width:10;height:2" coordorigin="8758,113" coordsize="10,2">
              <v:shape style="position:absolute;left:8758;top:113;width:10;height:2" coordorigin="8758,113" coordsize="10,0" path="m8758,113l8767,113e" filled="false" stroked="true" strokeweight=".48pt" strokecolor="#000000">
                <v:path arrowok="t"/>
              </v:shape>
            </v:group>
            <v:group style="position:absolute;left:8777;top:113;width:10;height:2" coordorigin="8777,113" coordsize="10,2">
              <v:shape style="position:absolute;left:8777;top:113;width:10;height:2" coordorigin="8777,113" coordsize="10,0" path="m8777,113l8786,113e" filled="false" stroked="true" strokeweight=".48pt" strokecolor="#000000">
                <v:path arrowok="t"/>
              </v:shape>
            </v:group>
            <v:group style="position:absolute;left:8796;top:113;width:10;height:2" coordorigin="8796,113" coordsize="10,2">
              <v:shape style="position:absolute;left:8796;top:113;width:10;height:2" coordorigin="8796,113" coordsize="10,0" path="m8796,113l8806,113e" filled="false" stroked="true" strokeweight=".48pt" strokecolor="#000000">
                <v:path arrowok="t"/>
              </v:shape>
            </v:group>
            <v:group style="position:absolute;left:8815;top:113;width:10;height:2" coordorigin="8815,113" coordsize="10,2">
              <v:shape style="position:absolute;left:8815;top:113;width:10;height:2" coordorigin="8815,113" coordsize="10,0" path="m8815,113l8825,113e" filled="false" stroked="true" strokeweight=".48pt" strokecolor="#000000">
                <v:path arrowok="t"/>
              </v:shape>
            </v:group>
            <v:group style="position:absolute;left:8834;top:113;width:10;height:2" coordorigin="8834,113" coordsize="10,2">
              <v:shape style="position:absolute;left:8834;top:113;width:10;height:2" coordorigin="8834,113" coordsize="10,0" path="m8834,113l8844,113e" filled="false" stroked="true" strokeweight=".48pt" strokecolor="#000000">
                <v:path arrowok="t"/>
              </v:shape>
            </v:group>
            <v:group style="position:absolute;left:8854;top:113;width:10;height:2" coordorigin="8854,113" coordsize="10,2">
              <v:shape style="position:absolute;left:8854;top:113;width:10;height:2" coordorigin="8854,113" coordsize="10,0" path="m8854,113l8863,113e" filled="false" stroked="true" strokeweight=".48pt" strokecolor="#000000">
                <v:path arrowok="t"/>
              </v:shape>
            </v:group>
            <v:group style="position:absolute;left:8873;top:113;width:10;height:2" coordorigin="8873,113" coordsize="10,2">
              <v:shape style="position:absolute;left:8873;top:113;width:10;height:2" coordorigin="8873,113" coordsize="10,0" path="m8873,113l8882,113e" filled="false" stroked="true" strokeweight=".48pt" strokecolor="#000000">
                <v:path arrowok="t"/>
              </v:shape>
            </v:group>
            <v:group style="position:absolute;left:8892;top:113;width:10;height:2" coordorigin="8892,113" coordsize="10,2">
              <v:shape style="position:absolute;left:8892;top:113;width:10;height:2" coordorigin="8892,113" coordsize="10,0" path="m8892,113l8902,113e" filled="false" stroked="true" strokeweight=".48pt" strokecolor="#000000">
                <v:path arrowok="t"/>
              </v:shape>
            </v:group>
            <v:group style="position:absolute;left:8911;top:113;width:10;height:2" coordorigin="8911,113" coordsize="10,2">
              <v:shape style="position:absolute;left:8911;top:113;width:10;height:2" coordorigin="8911,113" coordsize="10,0" path="m8911,113l8921,113e" filled="false" stroked="true" strokeweight=".48pt" strokecolor="#000000">
                <v:path arrowok="t"/>
              </v:shape>
            </v:group>
            <v:group style="position:absolute;left:8930;top:113;width:10;height:2" coordorigin="8930,113" coordsize="10,2">
              <v:shape style="position:absolute;left:8930;top:113;width:10;height:2" coordorigin="8930,113" coordsize="10,0" path="m8930,113l8940,113e" filled="false" stroked="true" strokeweight=".48pt" strokecolor="#000000">
                <v:path arrowok="t"/>
              </v:shape>
            </v:group>
            <v:group style="position:absolute;left:8950;top:113;width:10;height:2" coordorigin="8950,113" coordsize="10,2">
              <v:shape style="position:absolute;left:8950;top:113;width:10;height:2" coordorigin="8950,113" coordsize="10,0" path="m8950,113l8959,113e" filled="false" stroked="true" strokeweight=".48pt" strokecolor="#000000">
                <v:path arrowok="t"/>
              </v:shape>
            </v:group>
            <v:group style="position:absolute;left:8969;top:113;width:10;height:2" coordorigin="8969,113" coordsize="10,2">
              <v:shape style="position:absolute;left:8969;top:113;width:10;height:2" coordorigin="8969,113" coordsize="10,0" path="m8969,113l8978,113e" filled="false" stroked="true" strokeweight=".48pt" strokecolor="#000000">
                <v:path arrowok="t"/>
              </v:shape>
            </v:group>
            <v:group style="position:absolute;left:8988;top:113;width:10;height:2" coordorigin="8988,113" coordsize="10,2">
              <v:shape style="position:absolute;left:8988;top:113;width:10;height:2" coordorigin="8988,113" coordsize="10,0" path="m8988,113l8998,113e" filled="false" stroked="true" strokeweight=".48pt" strokecolor="#000000">
                <v:path arrowok="t"/>
              </v:shape>
            </v:group>
            <v:group style="position:absolute;left:9007;top:113;width:10;height:2" coordorigin="9007,113" coordsize="10,2">
              <v:shape style="position:absolute;left:9007;top:113;width:10;height:2" coordorigin="9007,113" coordsize="10,0" path="m9007,113l9017,113e" filled="false" stroked="true" strokeweight=".48pt" strokecolor="#000000">
                <v:path arrowok="t"/>
              </v:shape>
            </v:group>
            <v:group style="position:absolute;left:9026;top:113;width:10;height:2" coordorigin="9026,113" coordsize="10,2">
              <v:shape style="position:absolute;left:9026;top:113;width:10;height:2" coordorigin="9026,113" coordsize="10,0" path="m9026,113l9036,113e" filled="false" stroked="true" strokeweight=".48pt" strokecolor="#000000">
                <v:path arrowok="t"/>
              </v:shape>
            </v:group>
            <v:group style="position:absolute;left:9046;top:113;width:10;height:2" coordorigin="9046,113" coordsize="10,2">
              <v:shape style="position:absolute;left:9046;top:113;width:10;height:2" coordorigin="9046,113" coordsize="10,0" path="m9046,113l9055,113e" filled="false" stroked="true" strokeweight=".48pt" strokecolor="#000000">
                <v:path arrowok="t"/>
              </v:shape>
            </v:group>
            <v:group style="position:absolute;left:9065;top:113;width:10;height:2" coordorigin="9065,113" coordsize="10,2">
              <v:shape style="position:absolute;left:9065;top:113;width:10;height:2" coordorigin="9065,113" coordsize="10,0" path="m9065,113l9074,113e" filled="false" stroked="true" strokeweight=".48pt" strokecolor="#000000">
                <v:path arrowok="t"/>
              </v:shape>
            </v:group>
            <v:group style="position:absolute;left:9084;top:113;width:10;height:2" coordorigin="9084,113" coordsize="10,2">
              <v:shape style="position:absolute;left:9084;top:113;width:10;height:2" coordorigin="9084,113" coordsize="10,0" path="m9084,113l9094,113e" filled="false" stroked="true" strokeweight=".48pt" strokecolor="#000000">
                <v:path arrowok="t"/>
              </v:shape>
            </v:group>
            <v:group style="position:absolute;left:9103;top:113;width:10;height:2" coordorigin="9103,113" coordsize="10,2">
              <v:shape style="position:absolute;left:9103;top:113;width:10;height:2" coordorigin="9103,113" coordsize="10,0" path="m9103,113l9113,113e" filled="false" stroked="true" strokeweight=".48pt" strokecolor="#000000">
                <v:path arrowok="t"/>
              </v:shape>
            </v:group>
            <v:group style="position:absolute;left:9122;top:113;width:10;height:2" coordorigin="9122,113" coordsize="10,2">
              <v:shape style="position:absolute;left:9122;top:113;width:10;height:2" coordorigin="9122,113" coordsize="10,0" path="m9122,113l9132,113e" filled="false" stroked="true" strokeweight=".48pt" strokecolor="#000000">
                <v:path arrowok="t"/>
              </v:shape>
            </v:group>
            <v:group style="position:absolute;left:9142;top:113;width:10;height:2" coordorigin="9142,113" coordsize="10,2">
              <v:shape style="position:absolute;left:9142;top:113;width:10;height:2" coordorigin="9142,113" coordsize="10,0" path="m9142,113l9151,113e" filled="false" stroked="true" strokeweight=".48pt" strokecolor="#000000">
                <v:path arrowok="t"/>
              </v:shape>
            </v:group>
            <v:group style="position:absolute;left:9161;top:113;width:10;height:2" coordorigin="9161,113" coordsize="10,2">
              <v:shape style="position:absolute;left:9161;top:113;width:10;height:2" coordorigin="9161,113" coordsize="10,0" path="m9161,113l9170,113e" filled="false" stroked="true" strokeweight=".48pt" strokecolor="#000000">
                <v:path arrowok="t"/>
              </v:shape>
            </v:group>
            <v:group style="position:absolute;left:9180;top:113;width:10;height:2" coordorigin="9180,113" coordsize="10,2">
              <v:shape style="position:absolute;left:9180;top:113;width:10;height:2" coordorigin="9180,113" coordsize="10,0" path="m9180,113l9190,113e" filled="false" stroked="true" strokeweight=".48pt" strokecolor="#000000">
                <v:path arrowok="t"/>
              </v:shape>
            </v:group>
            <v:group style="position:absolute;left:9199;top:113;width:10;height:2" coordorigin="9199,113" coordsize="10,2">
              <v:shape style="position:absolute;left:9199;top:113;width:10;height:2" coordorigin="9199,113" coordsize="10,0" path="m9199,113l9209,113e" filled="false" stroked="true" strokeweight=".48pt" strokecolor="#000000">
                <v:path arrowok="t"/>
              </v:shape>
            </v:group>
            <v:group style="position:absolute;left:9218;top:113;width:10;height:2" coordorigin="9218,113" coordsize="10,2">
              <v:shape style="position:absolute;left:9218;top:113;width:10;height:2" coordorigin="9218,113" coordsize="10,0" path="m9218,113l9228,113e" filled="false" stroked="true" strokeweight=".48pt" strokecolor="#000000">
                <v:path arrowok="t"/>
              </v:shape>
            </v:group>
            <v:group style="position:absolute;left:9238;top:113;width:10;height:2" coordorigin="9238,113" coordsize="10,2">
              <v:shape style="position:absolute;left:9238;top:113;width:10;height:2" coordorigin="9238,113" coordsize="10,0" path="m9238,113l9247,113e" filled="false" stroked="true" strokeweight=".48pt" strokecolor="#000000">
                <v:path arrowok="t"/>
              </v:shape>
            </v:group>
            <v:group style="position:absolute;left:9257;top:113;width:10;height:2" coordorigin="9257,113" coordsize="10,2">
              <v:shape style="position:absolute;left:9257;top:113;width:10;height:2" coordorigin="9257,113" coordsize="10,0" path="m9257,113l9266,113e" filled="false" stroked="true" strokeweight=".48pt" strokecolor="#000000">
                <v:path arrowok="t"/>
              </v:shape>
            </v:group>
            <v:group style="position:absolute;left:9276;top:113;width:10;height:2" coordorigin="9276,113" coordsize="10,2">
              <v:shape style="position:absolute;left:9276;top:113;width:10;height:2" coordorigin="9276,113" coordsize="10,0" path="m9276,113l9286,113e" filled="false" stroked="true" strokeweight=".48pt" strokecolor="#000000">
                <v:path arrowok="t"/>
              </v:shape>
            </v:group>
            <v:group style="position:absolute;left:9295;top:113;width:10;height:2" coordorigin="9295,113" coordsize="10,2">
              <v:shape style="position:absolute;left:9295;top:113;width:10;height:2" coordorigin="9295,113" coordsize="10,0" path="m9295,113l9305,113e" filled="false" stroked="true" strokeweight=".48pt" strokecolor="#000000">
                <v:path arrowok="t"/>
              </v:shape>
            </v:group>
            <v:group style="position:absolute;left:9314;top:113;width:10;height:2" coordorigin="9314,113" coordsize="10,2">
              <v:shape style="position:absolute;left:9314;top:113;width:10;height:2" coordorigin="9314,113" coordsize="10,0" path="m9314,113l9324,113e" filled="false" stroked="true" strokeweight=".48pt" strokecolor="#000000">
                <v:path arrowok="t"/>
              </v:shape>
            </v:group>
            <v:group style="position:absolute;left:9334;top:113;width:10;height:2" coordorigin="9334,113" coordsize="10,2">
              <v:shape style="position:absolute;left:9334;top:113;width:10;height:2" coordorigin="9334,113" coordsize="10,0" path="m9334,113l9343,113e" filled="false" stroked="true" strokeweight=".48pt" strokecolor="#000000">
                <v:path arrowok="t"/>
              </v:shape>
            </v:group>
            <v:group style="position:absolute;left:9353;top:113;width:10;height:2" coordorigin="9353,113" coordsize="10,2">
              <v:shape style="position:absolute;left:9353;top:113;width:10;height:2" coordorigin="9353,113" coordsize="10,0" path="m9353,113l9362,113e" filled="false" stroked="true" strokeweight=".48pt" strokecolor="#000000">
                <v:path arrowok="t"/>
              </v:shape>
            </v:group>
            <v:group style="position:absolute;left:9372;top:113;width:10;height:2" coordorigin="9372,113" coordsize="10,2">
              <v:shape style="position:absolute;left:9372;top:113;width:10;height:2" coordorigin="9372,113" coordsize="10,0" path="m9372,113l9382,113e" filled="false" stroked="true" strokeweight=".48pt" strokecolor="#000000">
                <v:path arrowok="t"/>
              </v:shape>
            </v:group>
            <v:group style="position:absolute;left:9391;top:113;width:10;height:2" coordorigin="9391,113" coordsize="10,2">
              <v:shape style="position:absolute;left:9391;top:113;width:10;height:2" coordorigin="9391,113" coordsize="10,0" path="m9391,113l9401,113e" filled="false" stroked="true" strokeweight=".48pt" strokecolor="#000000">
                <v:path arrowok="t"/>
              </v:shape>
            </v:group>
            <v:group style="position:absolute;left:9410;top:113;width:10;height:2" coordorigin="9410,113" coordsize="10,2">
              <v:shape style="position:absolute;left:9410;top:113;width:10;height:2" coordorigin="9410,113" coordsize="10,0" path="m9410,113l9420,113e" filled="false" stroked="true" strokeweight=".48pt" strokecolor="#000000">
                <v:path arrowok="t"/>
              </v:shape>
            </v:group>
            <v:group style="position:absolute;left:9430;top:113;width:10;height:2" coordorigin="9430,113" coordsize="10,2">
              <v:shape style="position:absolute;left:9430;top:113;width:10;height:2" coordorigin="9430,113" coordsize="10,0" path="m9430,113l9439,113e" filled="false" stroked="true" strokeweight=".48pt" strokecolor="#000000">
                <v:path arrowok="t"/>
              </v:shape>
            </v:group>
            <v:group style="position:absolute;left:9449;top:113;width:10;height:2" coordorigin="9449,113" coordsize="10,2">
              <v:shape style="position:absolute;left:9449;top:113;width:10;height:2" coordorigin="9449,113" coordsize="10,0" path="m9449,113l9458,113e" filled="false" stroked="true" strokeweight=".48pt" strokecolor="#000000">
                <v:path arrowok="t"/>
              </v:shape>
            </v:group>
            <v:group style="position:absolute;left:9468;top:113;width:10;height:2" coordorigin="9468,113" coordsize="10,2">
              <v:shape style="position:absolute;left:9468;top:113;width:10;height:2" coordorigin="9468,113" coordsize="10,0" path="m9468,113l9478,113e" filled="false" stroked="true" strokeweight=".48pt" strokecolor="#000000">
                <v:path arrowok="t"/>
              </v:shape>
            </v:group>
            <v:group style="position:absolute;left:9487;top:113;width:10;height:2" coordorigin="9487,113" coordsize="10,2">
              <v:shape style="position:absolute;left:9487;top:113;width:10;height:2" coordorigin="9487,113" coordsize="10,0" path="m9487,113l9497,113e" filled="false" stroked="true" strokeweight=".48pt" strokecolor="#000000">
                <v:path arrowok="t"/>
              </v:shape>
            </v:group>
            <v:group style="position:absolute;left:9506;top:113;width:10;height:2" coordorigin="9506,113" coordsize="10,2">
              <v:shape style="position:absolute;left:9506;top:113;width:10;height:2" coordorigin="9506,113" coordsize="10,0" path="m9506,113l9516,113e" filled="false" stroked="true" strokeweight=".48pt" strokecolor="#000000">
                <v:path arrowok="t"/>
              </v:shape>
            </v:group>
            <v:group style="position:absolute;left:9526;top:113;width:10;height:2" coordorigin="9526,113" coordsize="10,2">
              <v:shape style="position:absolute;left:9526;top:113;width:10;height:2" coordorigin="9526,113" coordsize="10,0" path="m9526,113l9535,113e" filled="false" stroked="true" strokeweight=".48pt" strokecolor="#000000">
                <v:path arrowok="t"/>
              </v:shape>
            </v:group>
            <v:group style="position:absolute;left:9545;top:113;width:10;height:2" coordorigin="9545,113" coordsize="10,2">
              <v:shape style="position:absolute;left:9545;top:113;width:10;height:2" coordorigin="9545,113" coordsize="10,0" path="m9545,113l9554,113e" filled="false" stroked="true" strokeweight=".48pt" strokecolor="#000000">
                <v:path arrowok="t"/>
              </v:shape>
            </v:group>
            <v:group style="position:absolute;left:9564;top:113;width:10;height:2" coordorigin="9564,113" coordsize="10,2">
              <v:shape style="position:absolute;left:9564;top:113;width:10;height:2" coordorigin="9564,113" coordsize="10,0" path="m9564,113l9574,113e" filled="false" stroked="true" strokeweight=".48pt" strokecolor="#000000">
                <v:path arrowok="t"/>
              </v:shape>
            </v:group>
            <v:group style="position:absolute;left:9583;top:113;width:10;height:2" coordorigin="9583,113" coordsize="10,2">
              <v:shape style="position:absolute;left:9583;top:113;width:10;height:2" coordorigin="9583,113" coordsize="10,0" path="m9583,113l9593,113e" filled="false" stroked="true" strokeweight=".48pt" strokecolor="#000000">
                <v:path arrowok="t"/>
              </v:shape>
            </v:group>
            <v:group style="position:absolute;left:9602;top:113;width:10;height:2" coordorigin="9602,113" coordsize="10,2">
              <v:shape style="position:absolute;left:9602;top:113;width:10;height:2" coordorigin="9602,113" coordsize="10,0" path="m9602,113l9612,113e" filled="false" stroked="true" strokeweight=".48pt" strokecolor="#000000">
                <v:path arrowok="t"/>
              </v:shape>
            </v:group>
            <v:group style="position:absolute;left:9622;top:113;width:10;height:2" coordorigin="9622,113" coordsize="10,2">
              <v:shape style="position:absolute;left:9622;top:113;width:10;height:2" coordorigin="9622,113" coordsize="10,0" path="m9622,113l9631,113e" filled="false" stroked="true" strokeweight=".48pt" strokecolor="#000000">
                <v:path arrowok="t"/>
              </v:shape>
            </v:group>
            <v:group style="position:absolute;left:9641;top:113;width:10;height:2" coordorigin="9641,113" coordsize="10,2">
              <v:shape style="position:absolute;left:9641;top:113;width:10;height:2" coordorigin="9641,113" coordsize="10,0" path="m9641,113l9650,113e" filled="false" stroked="true" strokeweight=".48pt" strokecolor="#000000">
                <v:path arrowok="t"/>
              </v:shape>
            </v:group>
            <v:group style="position:absolute;left:9660;top:113;width:10;height:2" coordorigin="9660,113" coordsize="10,2">
              <v:shape style="position:absolute;left:9660;top:113;width:10;height:2" coordorigin="9660,113" coordsize="10,0" path="m9660,113l9670,113e" filled="false" stroked="true" strokeweight=".48pt" strokecolor="#000000">
                <v:path arrowok="t"/>
              </v:shape>
            </v:group>
            <v:group style="position:absolute;left:9679;top:113;width:10;height:2" coordorigin="9679,113" coordsize="10,2">
              <v:shape style="position:absolute;left:9679;top:113;width:10;height:2" coordorigin="9679,113" coordsize="10,0" path="m9679,113l9689,113e" filled="false" stroked="true" strokeweight=".48pt" strokecolor="#000000">
                <v:path arrowok="t"/>
              </v:shape>
            </v:group>
            <v:group style="position:absolute;left:9698;top:113;width:3;height:2" coordorigin="9698,113" coordsize="3,2">
              <v:shape style="position:absolute;left:9698;top:113;width:3;height:2" coordorigin="9698,113" coordsize="3,0" path="m9698,113l9701,113e" filled="false" stroked="true" strokeweight=".48pt" strokecolor="#000000">
                <v:path arrowok="t"/>
              </v:shape>
            </v:group>
            <v:group style="position:absolute;left:8660;top:113;width:12;height:2" coordorigin="8660,113" coordsize="12,2">
              <v:shape style="position:absolute;left:8660;top:113;width:12;height:2" coordorigin="8660,113" coordsize="12,0" path="m8660,113l8672,113e" filled="false" stroked="true" strokeweight=".6pt" strokecolor="#000000">
                <v:path arrowok="t"/>
              </v:shape>
            </v:group>
            <v:group style="position:absolute;left:8680;top:113;width:12;height:2" coordorigin="8680,113" coordsize="12,2">
              <v:shape style="position:absolute;left:8680;top:113;width:12;height:2" coordorigin="8680,113" coordsize="12,0" path="m8680,113l8692,113e" filled="false" stroked="true" strokeweight=".6pt" strokecolor="#000000">
                <v:path arrowok="t"/>
              </v:shape>
            </v:group>
            <v:group style="position:absolute;left:8699;top:113;width:12;height:2" coordorigin="8699,113" coordsize="12,2">
              <v:shape style="position:absolute;left:8699;top:113;width:12;height:2" coordorigin="8699,113" coordsize="12,0" path="m8699,113l8711,113e" filled="false" stroked="true" strokeweight=".6pt" strokecolor="#000000">
                <v:path arrowok="t"/>
              </v:shape>
            </v:group>
            <v:group style="position:absolute;left:8718;top:113;width:12;height:2" coordorigin="8718,113" coordsize="12,2">
              <v:shape style="position:absolute;left:8718;top:113;width:12;height:2" coordorigin="8718,113" coordsize="12,0" path="m8718,113l8730,113e" filled="false" stroked="true" strokeweight=".6pt" strokecolor="#000000">
                <v:path arrowok="t"/>
              </v:shape>
            </v:group>
            <v:group style="position:absolute;left:8737;top:113;width:12;height:2" coordorigin="8737,113" coordsize="12,2">
              <v:shape style="position:absolute;left:8737;top:113;width:12;height:2" coordorigin="8737,113" coordsize="12,0" path="m8737,113l8749,113e" filled="false" stroked="true" strokeweight=".6pt" strokecolor="#000000">
                <v:path arrowok="t"/>
              </v:shape>
            </v:group>
            <v:group style="position:absolute;left:8756;top:113;width:12;height:2" coordorigin="8756,113" coordsize="12,2">
              <v:shape style="position:absolute;left:8756;top:113;width:12;height:2" coordorigin="8756,113" coordsize="12,0" path="m8756,113l8768,113e" filled="false" stroked="true" strokeweight=".6pt" strokecolor="#000000">
                <v:path arrowok="t"/>
              </v:shape>
            </v:group>
            <v:group style="position:absolute;left:8776;top:113;width:12;height:2" coordorigin="8776,113" coordsize="12,2">
              <v:shape style="position:absolute;left:8776;top:113;width:12;height:2" coordorigin="8776,113" coordsize="12,0" path="m8776,113l8788,113e" filled="false" stroked="true" strokeweight=".6pt" strokecolor="#000000">
                <v:path arrowok="t"/>
              </v:shape>
            </v:group>
            <v:group style="position:absolute;left:8795;top:113;width:12;height:2" coordorigin="8795,113" coordsize="12,2">
              <v:shape style="position:absolute;left:8795;top:113;width:12;height:2" coordorigin="8795,113" coordsize="12,0" path="m8795,113l8807,113e" filled="false" stroked="true" strokeweight=".6pt" strokecolor="#000000">
                <v:path arrowok="t"/>
              </v:shape>
            </v:group>
            <v:group style="position:absolute;left:8814;top:113;width:12;height:2" coordorigin="8814,113" coordsize="12,2">
              <v:shape style="position:absolute;left:8814;top:113;width:12;height:2" coordorigin="8814,113" coordsize="12,0" path="m8814,113l8826,113e" filled="false" stroked="true" strokeweight=".6pt" strokecolor="#000000">
                <v:path arrowok="t"/>
              </v:shape>
            </v:group>
            <v:group style="position:absolute;left:8833;top:113;width:12;height:2" coordorigin="8833,113" coordsize="12,2">
              <v:shape style="position:absolute;left:8833;top:113;width:12;height:2" coordorigin="8833,113" coordsize="12,0" path="m8833,113l8845,113e" filled="false" stroked="true" strokeweight=".6pt" strokecolor="#000000">
                <v:path arrowok="t"/>
              </v:shape>
            </v:group>
            <v:group style="position:absolute;left:8852;top:113;width:12;height:2" coordorigin="8852,113" coordsize="12,2">
              <v:shape style="position:absolute;left:8852;top:113;width:12;height:2" coordorigin="8852,113" coordsize="12,0" path="m8852,113l8864,113e" filled="false" stroked="true" strokeweight=".6pt" strokecolor="#000000">
                <v:path arrowok="t"/>
              </v:shape>
            </v:group>
            <v:group style="position:absolute;left:8872;top:113;width:12;height:2" coordorigin="8872,113" coordsize="12,2">
              <v:shape style="position:absolute;left:8872;top:113;width:12;height:2" coordorigin="8872,113" coordsize="12,0" path="m8872,113l8884,113e" filled="false" stroked="true" strokeweight=".6pt" strokecolor="#000000">
                <v:path arrowok="t"/>
              </v:shape>
            </v:group>
            <v:group style="position:absolute;left:8891;top:113;width:12;height:2" coordorigin="8891,113" coordsize="12,2">
              <v:shape style="position:absolute;left:8891;top:113;width:12;height:2" coordorigin="8891,113" coordsize="12,0" path="m8891,113l8903,113e" filled="false" stroked="true" strokeweight=".6pt" strokecolor="#000000">
                <v:path arrowok="t"/>
              </v:shape>
            </v:group>
            <v:group style="position:absolute;left:8910;top:113;width:12;height:2" coordorigin="8910,113" coordsize="12,2">
              <v:shape style="position:absolute;left:8910;top:113;width:12;height:2" coordorigin="8910,113" coordsize="12,0" path="m8910,113l8922,113e" filled="false" stroked="true" strokeweight=".6pt" strokecolor="#000000">
                <v:path arrowok="t"/>
              </v:shape>
            </v:group>
            <v:group style="position:absolute;left:8929;top:113;width:12;height:2" coordorigin="8929,113" coordsize="12,2">
              <v:shape style="position:absolute;left:8929;top:113;width:12;height:2" coordorigin="8929,113" coordsize="12,0" path="m8929,113l8941,113e" filled="false" stroked="true" strokeweight=".6pt" strokecolor="#000000">
                <v:path arrowok="t"/>
              </v:shape>
            </v:group>
            <v:group style="position:absolute;left:8948;top:113;width:12;height:2" coordorigin="8948,113" coordsize="12,2">
              <v:shape style="position:absolute;left:8948;top:113;width:12;height:2" coordorigin="8948,113" coordsize="12,0" path="m8948,113l8960,113e" filled="false" stroked="true" strokeweight=".6pt" strokecolor="#000000">
                <v:path arrowok="t"/>
              </v:shape>
            </v:group>
            <v:group style="position:absolute;left:8968;top:113;width:12;height:2" coordorigin="8968,113" coordsize="12,2">
              <v:shape style="position:absolute;left:8968;top:113;width:12;height:2" coordorigin="8968,113" coordsize="12,0" path="m8968,113l8980,113e" filled="false" stroked="true" strokeweight=".6pt" strokecolor="#000000">
                <v:path arrowok="t"/>
              </v:shape>
            </v:group>
            <v:group style="position:absolute;left:8987;top:113;width:12;height:2" coordorigin="8987,113" coordsize="12,2">
              <v:shape style="position:absolute;left:8987;top:113;width:12;height:2" coordorigin="8987,113" coordsize="12,0" path="m8987,113l8999,113e" filled="false" stroked="true" strokeweight=".6pt" strokecolor="#000000">
                <v:path arrowok="t"/>
              </v:shape>
            </v:group>
            <v:group style="position:absolute;left:9006;top:113;width:12;height:2" coordorigin="9006,113" coordsize="12,2">
              <v:shape style="position:absolute;left:9006;top:113;width:12;height:2" coordorigin="9006,113" coordsize="12,0" path="m9006,113l9018,113e" filled="false" stroked="true" strokeweight=".6pt" strokecolor="#000000">
                <v:path arrowok="t"/>
              </v:shape>
            </v:group>
            <v:group style="position:absolute;left:9025;top:113;width:12;height:2" coordorigin="9025,113" coordsize="12,2">
              <v:shape style="position:absolute;left:9025;top:113;width:12;height:2" coordorigin="9025,113" coordsize="12,0" path="m9025,113l9037,113e" filled="false" stroked="true" strokeweight=".6pt" strokecolor="#000000">
                <v:path arrowok="t"/>
              </v:shape>
            </v:group>
            <v:group style="position:absolute;left:9044;top:113;width:12;height:2" coordorigin="9044,113" coordsize="12,2">
              <v:shape style="position:absolute;left:9044;top:113;width:12;height:2" coordorigin="9044,113" coordsize="12,0" path="m9044,113l9056,113e" filled="false" stroked="true" strokeweight=".6pt" strokecolor="#000000">
                <v:path arrowok="t"/>
              </v:shape>
            </v:group>
            <v:group style="position:absolute;left:9064;top:113;width:12;height:2" coordorigin="9064,113" coordsize="12,2">
              <v:shape style="position:absolute;left:9064;top:113;width:12;height:2" coordorigin="9064,113" coordsize="12,0" path="m9064,113l9076,113e" filled="false" stroked="true" strokeweight=".6pt" strokecolor="#000000">
                <v:path arrowok="t"/>
              </v:shape>
            </v:group>
            <v:group style="position:absolute;left:9083;top:113;width:12;height:2" coordorigin="9083,113" coordsize="12,2">
              <v:shape style="position:absolute;left:9083;top:113;width:12;height:2" coordorigin="9083,113" coordsize="12,0" path="m9083,113l9095,113e" filled="false" stroked="true" strokeweight=".6pt" strokecolor="#000000">
                <v:path arrowok="t"/>
              </v:shape>
            </v:group>
            <v:group style="position:absolute;left:9102;top:113;width:12;height:2" coordorigin="9102,113" coordsize="12,2">
              <v:shape style="position:absolute;left:9102;top:113;width:12;height:2" coordorigin="9102,113" coordsize="12,0" path="m9102,113l9114,113e" filled="false" stroked="true" strokeweight=".6pt" strokecolor="#000000">
                <v:path arrowok="t"/>
              </v:shape>
            </v:group>
            <v:group style="position:absolute;left:9121;top:113;width:12;height:2" coordorigin="9121,113" coordsize="12,2">
              <v:shape style="position:absolute;left:9121;top:113;width:12;height:2" coordorigin="9121,113" coordsize="12,0" path="m9121,113l9133,113e" filled="false" stroked="true" strokeweight=".6pt" strokecolor="#000000">
                <v:path arrowok="t"/>
              </v:shape>
            </v:group>
            <v:group style="position:absolute;left:9140;top:113;width:12;height:2" coordorigin="9140,113" coordsize="12,2">
              <v:shape style="position:absolute;left:9140;top:113;width:12;height:2" coordorigin="9140,113" coordsize="12,0" path="m9140,113l9152,113e" filled="false" stroked="true" strokeweight=".6pt" strokecolor="#000000">
                <v:path arrowok="t"/>
              </v:shape>
            </v:group>
            <v:group style="position:absolute;left:9160;top:113;width:12;height:2" coordorigin="9160,113" coordsize="12,2">
              <v:shape style="position:absolute;left:9160;top:113;width:12;height:2" coordorigin="9160,113" coordsize="12,0" path="m9160,113l9172,113e" filled="false" stroked="true" strokeweight=".6pt" strokecolor="#000000">
                <v:path arrowok="t"/>
              </v:shape>
            </v:group>
            <v:group style="position:absolute;left:9179;top:113;width:12;height:2" coordorigin="9179,113" coordsize="12,2">
              <v:shape style="position:absolute;left:9179;top:113;width:12;height:2" coordorigin="9179,113" coordsize="12,0" path="m9179,113l9191,113e" filled="false" stroked="true" strokeweight=".6pt" strokecolor="#000000">
                <v:path arrowok="t"/>
              </v:shape>
            </v:group>
            <v:group style="position:absolute;left:9198;top:113;width:12;height:2" coordorigin="9198,113" coordsize="12,2">
              <v:shape style="position:absolute;left:9198;top:113;width:12;height:2" coordorigin="9198,113" coordsize="12,0" path="m9198,113l9210,113e" filled="false" stroked="true" strokeweight=".6pt" strokecolor="#000000">
                <v:path arrowok="t"/>
              </v:shape>
            </v:group>
            <v:group style="position:absolute;left:9217;top:113;width:12;height:2" coordorigin="9217,113" coordsize="12,2">
              <v:shape style="position:absolute;left:9217;top:113;width:12;height:2" coordorigin="9217,113" coordsize="12,0" path="m9217,113l9229,113e" filled="false" stroked="true" strokeweight=".6pt" strokecolor="#000000">
                <v:path arrowok="t"/>
              </v:shape>
            </v:group>
            <v:group style="position:absolute;left:9236;top:113;width:12;height:2" coordorigin="9236,113" coordsize="12,2">
              <v:shape style="position:absolute;left:9236;top:113;width:12;height:2" coordorigin="9236,113" coordsize="12,0" path="m9236,113l9248,113e" filled="false" stroked="true" strokeweight=".6pt" strokecolor="#000000">
                <v:path arrowok="t"/>
              </v:shape>
            </v:group>
            <v:group style="position:absolute;left:9256;top:113;width:12;height:2" coordorigin="9256,113" coordsize="12,2">
              <v:shape style="position:absolute;left:9256;top:113;width:12;height:2" coordorigin="9256,113" coordsize="12,0" path="m9256,113l9268,113e" filled="false" stroked="true" strokeweight=".6pt" strokecolor="#000000">
                <v:path arrowok="t"/>
              </v:shape>
            </v:group>
            <v:group style="position:absolute;left:9275;top:113;width:12;height:2" coordorigin="9275,113" coordsize="12,2">
              <v:shape style="position:absolute;left:9275;top:113;width:12;height:2" coordorigin="9275,113" coordsize="12,0" path="m9275,113l9287,113e" filled="false" stroked="true" strokeweight=".6pt" strokecolor="#000000">
                <v:path arrowok="t"/>
              </v:shape>
            </v:group>
            <v:group style="position:absolute;left:9294;top:113;width:12;height:2" coordorigin="9294,113" coordsize="12,2">
              <v:shape style="position:absolute;left:9294;top:113;width:12;height:2" coordorigin="9294,113" coordsize="12,0" path="m9294,113l9306,113e" filled="false" stroked="true" strokeweight=".6pt" strokecolor="#000000">
                <v:path arrowok="t"/>
              </v:shape>
            </v:group>
            <v:group style="position:absolute;left:9313;top:113;width:12;height:2" coordorigin="9313,113" coordsize="12,2">
              <v:shape style="position:absolute;left:9313;top:113;width:12;height:2" coordorigin="9313,113" coordsize="12,0" path="m9313,113l9325,113e" filled="false" stroked="true" strokeweight=".6pt" strokecolor="#000000">
                <v:path arrowok="t"/>
              </v:shape>
            </v:group>
            <v:group style="position:absolute;left:9332;top:113;width:12;height:2" coordorigin="9332,113" coordsize="12,2">
              <v:shape style="position:absolute;left:9332;top:113;width:12;height:2" coordorigin="9332,113" coordsize="12,0" path="m9332,113l9344,113e" filled="false" stroked="true" strokeweight=".6pt" strokecolor="#000000">
                <v:path arrowok="t"/>
              </v:shape>
            </v:group>
            <v:group style="position:absolute;left:9352;top:113;width:12;height:2" coordorigin="9352,113" coordsize="12,2">
              <v:shape style="position:absolute;left:9352;top:113;width:12;height:2" coordorigin="9352,113" coordsize="12,0" path="m9352,113l9364,113e" filled="false" stroked="true" strokeweight=".6pt" strokecolor="#000000">
                <v:path arrowok="t"/>
              </v:shape>
            </v:group>
            <v:group style="position:absolute;left:9371;top:113;width:12;height:2" coordorigin="9371,113" coordsize="12,2">
              <v:shape style="position:absolute;left:9371;top:113;width:12;height:2" coordorigin="9371,113" coordsize="12,0" path="m9371,113l9383,113e" filled="false" stroked="true" strokeweight=".6pt" strokecolor="#000000">
                <v:path arrowok="t"/>
              </v:shape>
            </v:group>
            <v:group style="position:absolute;left:9390;top:113;width:12;height:2" coordorigin="9390,113" coordsize="12,2">
              <v:shape style="position:absolute;left:9390;top:113;width:12;height:2" coordorigin="9390,113" coordsize="12,0" path="m9390,113l9402,113e" filled="false" stroked="true" strokeweight=".6pt" strokecolor="#000000">
                <v:path arrowok="t"/>
              </v:shape>
            </v:group>
            <v:group style="position:absolute;left:9409;top:113;width:12;height:2" coordorigin="9409,113" coordsize="12,2">
              <v:shape style="position:absolute;left:9409;top:113;width:12;height:2" coordorigin="9409,113" coordsize="12,0" path="m9409,113l9421,113e" filled="false" stroked="true" strokeweight=".6pt" strokecolor="#000000">
                <v:path arrowok="t"/>
              </v:shape>
            </v:group>
            <v:group style="position:absolute;left:9428;top:113;width:12;height:2" coordorigin="9428,113" coordsize="12,2">
              <v:shape style="position:absolute;left:9428;top:113;width:12;height:2" coordorigin="9428,113" coordsize="12,0" path="m9428,113l9440,113e" filled="false" stroked="true" strokeweight=".6pt" strokecolor="#000000">
                <v:path arrowok="t"/>
              </v:shape>
            </v:group>
            <v:group style="position:absolute;left:9448;top:113;width:12;height:2" coordorigin="9448,113" coordsize="12,2">
              <v:shape style="position:absolute;left:9448;top:113;width:12;height:2" coordorigin="9448,113" coordsize="12,0" path="m9448,113l9460,113e" filled="false" stroked="true" strokeweight=".6pt" strokecolor="#000000">
                <v:path arrowok="t"/>
              </v:shape>
            </v:group>
            <v:group style="position:absolute;left:9467;top:113;width:12;height:2" coordorigin="9467,113" coordsize="12,2">
              <v:shape style="position:absolute;left:9467;top:113;width:12;height:2" coordorigin="9467,113" coordsize="12,0" path="m9467,113l9479,113e" filled="false" stroked="true" strokeweight=".6pt" strokecolor="#000000">
                <v:path arrowok="t"/>
              </v:shape>
            </v:group>
            <v:group style="position:absolute;left:9486;top:113;width:12;height:2" coordorigin="9486,113" coordsize="12,2">
              <v:shape style="position:absolute;left:9486;top:113;width:12;height:2" coordorigin="9486,113" coordsize="12,0" path="m9486,113l9498,113e" filled="false" stroked="true" strokeweight=".6pt" strokecolor="#000000">
                <v:path arrowok="t"/>
              </v:shape>
            </v:group>
            <v:group style="position:absolute;left:9505;top:113;width:12;height:2" coordorigin="9505,113" coordsize="12,2">
              <v:shape style="position:absolute;left:9505;top:113;width:12;height:2" coordorigin="9505,113" coordsize="12,0" path="m9505,113l9517,113e" filled="false" stroked="true" strokeweight=".6pt" strokecolor="#000000">
                <v:path arrowok="t"/>
              </v:shape>
            </v:group>
            <v:group style="position:absolute;left:9524;top:113;width:12;height:2" coordorigin="9524,113" coordsize="12,2">
              <v:shape style="position:absolute;left:9524;top:113;width:12;height:2" coordorigin="9524,113" coordsize="12,0" path="m9524,113l9536,113e" filled="false" stroked="true" strokeweight=".6pt" strokecolor="#000000">
                <v:path arrowok="t"/>
              </v:shape>
            </v:group>
            <v:group style="position:absolute;left:9544;top:113;width:12;height:2" coordorigin="9544,113" coordsize="12,2">
              <v:shape style="position:absolute;left:9544;top:113;width:12;height:2" coordorigin="9544,113" coordsize="12,0" path="m9544,113l9556,113e" filled="false" stroked="true" strokeweight=".6pt" strokecolor="#000000">
                <v:path arrowok="t"/>
              </v:shape>
            </v:group>
            <v:group style="position:absolute;left:9563;top:113;width:12;height:2" coordorigin="9563,113" coordsize="12,2">
              <v:shape style="position:absolute;left:9563;top:113;width:12;height:2" coordorigin="9563,113" coordsize="12,0" path="m9563,113l9575,113e" filled="false" stroked="true" strokeweight=".6pt" strokecolor="#000000">
                <v:path arrowok="t"/>
              </v:shape>
            </v:group>
            <v:group style="position:absolute;left:9582;top:113;width:12;height:2" coordorigin="9582,113" coordsize="12,2">
              <v:shape style="position:absolute;left:9582;top:113;width:12;height:2" coordorigin="9582,113" coordsize="12,0" path="m9582,113l9594,113e" filled="false" stroked="true" strokeweight=".6pt" strokecolor="#000000">
                <v:path arrowok="t"/>
              </v:shape>
            </v:group>
            <v:group style="position:absolute;left:9601;top:113;width:12;height:2" coordorigin="9601,113" coordsize="12,2">
              <v:shape style="position:absolute;left:9601;top:113;width:12;height:2" coordorigin="9601,113" coordsize="12,0" path="m9601,113l9613,113e" filled="false" stroked="true" strokeweight=".6pt" strokecolor="#000000">
                <v:path arrowok="t"/>
              </v:shape>
            </v:group>
            <v:group style="position:absolute;left:9620;top:113;width:12;height:2" coordorigin="9620,113" coordsize="12,2">
              <v:shape style="position:absolute;left:9620;top:113;width:12;height:2" coordorigin="9620,113" coordsize="12,0" path="m9620,113l9632,113e" filled="false" stroked="true" strokeweight=".6pt" strokecolor="#000000">
                <v:path arrowok="t"/>
              </v:shape>
            </v:group>
            <v:group style="position:absolute;left:9640;top:113;width:12;height:2" coordorigin="9640,113" coordsize="12,2">
              <v:shape style="position:absolute;left:9640;top:113;width:12;height:2" coordorigin="9640,113" coordsize="12,0" path="m9640,113l9652,113e" filled="false" stroked="true" strokeweight=".6pt" strokecolor="#000000">
                <v:path arrowok="t"/>
              </v:shape>
            </v:group>
            <v:group style="position:absolute;left:9659;top:113;width:12;height:2" coordorigin="9659,113" coordsize="12,2">
              <v:shape style="position:absolute;left:9659;top:113;width:12;height:2" coordorigin="9659,113" coordsize="12,0" path="m9659,113l9671,113e" filled="false" stroked="true" strokeweight=".6pt" strokecolor="#000000">
                <v:path arrowok="t"/>
              </v:shape>
            </v:group>
            <v:group style="position:absolute;left:9678;top:113;width:12;height:2" coordorigin="9678,113" coordsize="12,2">
              <v:shape style="position:absolute;left:9678;top:113;width:12;height:2" coordorigin="9678,113" coordsize="12,0" path="m9678,113l9690,113e" filled="false" stroked="true" strokeweight=".6pt" strokecolor="#000000">
                <v:path arrowok="t"/>
              </v:shape>
            </v:group>
            <v:group style="position:absolute;left:9697;top:113;width:5;height:2" coordorigin="9697,113" coordsize="5,2">
              <v:shape style="position:absolute;left:9697;top:113;width:5;height:2" coordorigin="9697,113" coordsize="5,0" path="m9697,113l9702,113e" filled="false" stroked="true" strokeweight=".6pt" strokecolor="#000000">
                <v:path arrowok="t"/>
              </v:shape>
            </v:group>
            <w10:wrap type="none"/>
          </v:group>
        </w:pict>
      </w:r>
      <w:r>
        <w:rPr/>
        <w:pict>
          <v:group style="position:absolute;margin-left:489.119995pt;margin-top:5.371703pt;width:51.15pt;height:.6pt;mso-position-horizontal-relative:page;mso-position-vertical-relative:paragraph;z-index:3232" coordorigin="9782,107" coordsize="1023,12">
            <v:group style="position:absolute;left:9790;top:113;width:10;height:2" coordorigin="9790,113" coordsize="10,2">
              <v:shape style="position:absolute;left:9790;top:113;width:10;height:2" coordorigin="9790,113" coordsize="10,0" path="m9790,113l9799,113e" filled="false" stroked="true" strokeweight=".48pt" strokecolor="#000000">
                <v:path arrowok="t"/>
              </v:shape>
            </v:group>
            <v:group style="position:absolute;left:9809;top:113;width:10;height:2" coordorigin="9809,113" coordsize="10,2">
              <v:shape style="position:absolute;left:9809;top:113;width:10;height:2" coordorigin="9809,113" coordsize="10,0" path="m9809,113l9818,113e" filled="false" stroked="true" strokeweight=".48pt" strokecolor="#000000">
                <v:path arrowok="t"/>
              </v:shape>
            </v:group>
            <v:group style="position:absolute;left:9828;top:113;width:10;height:2" coordorigin="9828,113" coordsize="10,2">
              <v:shape style="position:absolute;left:9828;top:113;width:10;height:2" coordorigin="9828,113" coordsize="10,0" path="m9828,113l9838,113e" filled="false" stroked="true" strokeweight=".48pt" strokecolor="#000000">
                <v:path arrowok="t"/>
              </v:shape>
            </v:group>
            <v:group style="position:absolute;left:9847;top:113;width:10;height:2" coordorigin="9847,113" coordsize="10,2">
              <v:shape style="position:absolute;left:9847;top:113;width:10;height:2" coordorigin="9847,113" coordsize="10,0" path="m9847,113l9857,113e" filled="false" stroked="true" strokeweight=".48pt" strokecolor="#000000">
                <v:path arrowok="t"/>
              </v:shape>
            </v:group>
            <v:group style="position:absolute;left:9866;top:113;width:10;height:2" coordorigin="9866,113" coordsize="10,2">
              <v:shape style="position:absolute;left:9866;top:113;width:10;height:2" coordorigin="9866,113" coordsize="10,0" path="m9866,113l9876,113e" filled="false" stroked="true" strokeweight=".48pt" strokecolor="#000000">
                <v:path arrowok="t"/>
              </v:shape>
            </v:group>
            <v:group style="position:absolute;left:9886;top:113;width:10;height:2" coordorigin="9886,113" coordsize="10,2">
              <v:shape style="position:absolute;left:9886;top:113;width:10;height:2" coordorigin="9886,113" coordsize="10,0" path="m9886,113l9895,113e" filled="false" stroked="true" strokeweight=".48pt" strokecolor="#000000">
                <v:path arrowok="t"/>
              </v:shape>
            </v:group>
            <v:group style="position:absolute;left:9905;top:113;width:10;height:2" coordorigin="9905,113" coordsize="10,2">
              <v:shape style="position:absolute;left:9905;top:113;width:10;height:2" coordorigin="9905,113" coordsize="10,0" path="m9905,113l9914,113e" filled="false" stroked="true" strokeweight=".48pt" strokecolor="#000000">
                <v:path arrowok="t"/>
              </v:shape>
            </v:group>
            <v:group style="position:absolute;left:9924;top:113;width:10;height:2" coordorigin="9924,113" coordsize="10,2">
              <v:shape style="position:absolute;left:9924;top:113;width:10;height:2" coordorigin="9924,113" coordsize="10,0" path="m9924,113l9934,113e" filled="false" stroked="true" strokeweight=".48pt" strokecolor="#000000">
                <v:path arrowok="t"/>
              </v:shape>
            </v:group>
            <v:group style="position:absolute;left:9943;top:113;width:10;height:2" coordorigin="9943,113" coordsize="10,2">
              <v:shape style="position:absolute;left:9943;top:113;width:10;height:2" coordorigin="9943,113" coordsize="10,0" path="m9943,113l9953,113e" filled="false" stroked="true" strokeweight=".48pt" strokecolor="#000000">
                <v:path arrowok="t"/>
              </v:shape>
            </v:group>
            <v:group style="position:absolute;left:9962;top:113;width:10;height:2" coordorigin="9962,113" coordsize="10,2">
              <v:shape style="position:absolute;left:9962;top:113;width:10;height:2" coordorigin="9962,113" coordsize="10,0" path="m9962,113l9972,113e" filled="false" stroked="true" strokeweight=".48pt" strokecolor="#000000">
                <v:path arrowok="t"/>
              </v:shape>
            </v:group>
            <v:group style="position:absolute;left:9982;top:113;width:10;height:2" coordorigin="9982,113" coordsize="10,2">
              <v:shape style="position:absolute;left:9982;top:113;width:10;height:2" coordorigin="9982,113" coordsize="10,0" path="m9982,113l9991,113e" filled="false" stroked="true" strokeweight=".48pt" strokecolor="#000000">
                <v:path arrowok="t"/>
              </v:shape>
            </v:group>
            <v:group style="position:absolute;left:10001;top:113;width:10;height:2" coordorigin="10001,113" coordsize="10,2">
              <v:shape style="position:absolute;left:10001;top:113;width:10;height:2" coordorigin="10001,113" coordsize="10,0" path="m10001,113l10010,113e" filled="false" stroked="true" strokeweight=".48pt" strokecolor="#000000">
                <v:path arrowok="t"/>
              </v:shape>
            </v:group>
            <v:group style="position:absolute;left:10020;top:113;width:10;height:2" coordorigin="10020,113" coordsize="10,2">
              <v:shape style="position:absolute;left:10020;top:113;width:10;height:2" coordorigin="10020,113" coordsize="10,0" path="m10020,113l10030,113e" filled="false" stroked="true" strokeweight=".48pt" strokecolor="#000000">
                <v:path arrowok="t"/>
              </v:shape>
            </v:group>
            <v:group style="position:absolute;left:10039;top:113;width:10;height:2" coordorigin="10039,113" coordsize="10,2">
              <v:shape style="position:absolute;left:10039;top:113;width:10;height:2" coordorigin="10039,113" coordsize="10,0" path="m10039,113l10049,113e" filled="false" stroked="true" strokeweight=".48pt" strokecolor="#000000">
                <v:path arrowok="t"/>
              </v:shape>
            </v:group>
            <v:group style="position:absolute;left:10058;top:113;width:10;height:2" coordorigin="10058,113" coordsize="10,2">
              <v:shape style="position:absolute;left:10058;top:113;width:10;height:2" coordorigin="10058,113" coordsize="10,0" path="m10058,113l10068,113e" filled="false" stroked="true" strokeweight=".48pt" strokecolor="#000000">
                <v:path arrowok="t"/>
              </v:shape>
            </v:group>
            <v:group style="position:absolute;left:10078;top:113;width:10;height:2" coordorigin="10078,113" coordsize="10,2">
              <v:shape style="position:absolute;left:10078;top:113;width:10;height:2" coordorigin="10078,113" coordsize="10,0" path="m10078,113l10087,113e" filled="false" stroked="true" strokeweight=".48pt" strokecolor="#000000">
                <v:path arrowok="t"/>
              </v:shape>
            </v:group>
            <v:group style="position:absolute;left:10097;top:113;width:10;height:2" coordorigin="10097,113" coordsize="10,2">
              <v:shape style="position:absolute;left:10097;top:113;width:10;height:2" coordorigin="10097,113" coordsize="10,0" path="m10097,113l10106,113e" filled="false" stroked="true" strokeweight=".48pt" strokecolor="#000000">
                <v:path arrowok="t"/>
              </v:shape>
            </v:group>
            <v:group style="position:absolute;left:10116;top:113;width:10;height:2" coordorigin="10116,113" coordsize="10,2">
              <v:shape style="position:absolute;left:10116;top:113;width:10;height:2" coordorigin="10116,113" coordsize="10,0" path="m10116,113l10126,113e" filled="false" stroked="true" strokeweight=".48pt" strokecolor="#000000">
                <v:path arrowok="t"/>
              </v:shape>
            </v:group>
            <v:group style="position:absolute;left:10135;top:113;width:10;height:2" coordorigin="10135,113" coordsize="10,2">
              <v:shape style="position:absolute;left:10135;top:113;width:10;height:2" coordorigin="10135,113" coordsize="10,0" path="m10135,113l10145,113e" filled="false" stroked="true" strokeweight=".48pt" strokecolor="#000000">
                <v:path arrowok="t"/>
              </v:shape>
            </v:group>
            <v:group style="position:absolute;left:10154;top:113;width:10;height:2" coordorigin="10154,113" coordsize="10,2">
              <v:shape style="position:absolute;left:10154;top:113;width:10;height:2" coordorigin="10154,113" coordsize="10,0" path="m10154,113l10164,113e" filled="false" stroked="true" strokeweight=".48pt" strokecolor="#000000">
                <v:path arrowok="t"/>
              </v:shape>
            </v:group>
            <v:group style="position:absolute;left:10174;top:113;width:10;height:2" coordorigin="10174,113" coordsize="10,2">
              <v:shape style="position:absolute;left:10174;top:113;width:10;height:2" coordorigin="10174,113" coordsize="10,0" path="m10174,113l10183,113e" filled="false" stroked="true" strokeweight=".48pt" strokecolor="#000000">
                <v:path arrowok="t"/>
              </v:shape>
            </v:group>
            <v:group style="position:absolute;left:10193;top:113;width:10;height:2" coordorigin="10193,113" coordsize="10,2">
              <v:shape style="position:absolute;left:10193;top:113;width:10;height:2" coordorigin="10193,113" coordsize="10,0" path="m10193,113l10202,113e" filled="false" stroked="true" strokeweight=".48pt" strokecolor="#000000">
                <v:path arrowok="t"/>
              </v:shape>
            </v:group>
            <v:group style="position:absolute;left:10212;top:113;width:10;height:2" coordorigin="10212,113" coordsize="10,2">
              <v:shape style="position:absolute;left:10212;top:113;width:10;height:2" coordorigin="10212,113" coordsize="10,0" path="m10212,113l10222,113e" filled="false" stroked="true" strokeweight=".48pt" strokecolor="#000000">
                <v:path arrowok="t"/>
              </v:shape>
            </v:group>
            <v:group style="position:absolute;left:10231;top:113;width:10;height:2" coordorigin="10231,113" coordsize="10,2">
              <v:shape style="position:absolute;left:10231;top:113;width:10;height:2" coordorigin="10231,113" coordsize="10,0" path="m10231,113l10241,113e" filled="false" stroked="true" strokeweight=".48pt" strokecolor="#000000">
                <v:path arrowok="t"/>
              </v:shape>
            </v:group>
            <v:group style="position:absolute;left:10250;top:113;width:10;height:2" coordorigin="10250,113" coordsize="10,2">
              <v:shape style="position:absolute;left:10250;top:113;width:10;height:2" coordorigin="10250,113" coordsize="10,0" path="m10250,113l10260,113e" filled="false" stroked="true" strokeweight=".48pt" strokecolor="#000000">
                <v:path arrowok="t"/>
              </v:shape>
            </v:group>
            <v:group style="position:absolute;left:10270;top:113;width:10;height:2" coordorigin="10270,113" coordsize="10,2">
              <v:shape style="position:absolute;left:10270;top:113;width:10;height:2" coordorigin="10270,113" coordsize="10,0" path="m10270,113l10279,113e" filled="false" stroked="true" strokeweight=".48pt" strokecolor="#000000">
                <v:path arrowok="t"/>
              </v:shape>
            </v:group>
            <v:group style="position:absolute;left:10289;top:113;width:10;height:2" coordorigin="10289,113" coordsize="10,2">
              <v:shape style="position:absolute;left:10289;top:113;width:10;height:2" coordorigin="10289,113" coordsize="10,0" path="m10289,113l10298,113e" filled="false" stroked="true" strokeweight=".48pt" strokecolor="#000000">
                <v:path arrowok="t"/>
              </v:shape>
            </v:group>
            <v:group style="position:absolute;left:10308;top:113;width:10;height:2" coordorigin="10308,113" coordsize="10,2">
              <v:shape style="position:absolute;left:10308;top:113;width:10;height:2" coordorigin="10308,113" coordsize="10,0" path="m10308,113l10318,113e" filled="false" stroked="true" strokeweight=".48pt" strokecolor="#000000">
                <v:path arrowok="t"/>
              </v:shape>
            </v:group>
            <v:group style="position:absolute;left:10327;top:113;width:10;height:2" coordorigin="10327,113" coordsize="10,2">
              <v:shape style="position:absolute;left:10327;top:113;width:10;height:2" coordorigin="10327,113" coordsize="10,0" path="m10327,113l10337,113e" filled="false" stroked="true" strokeweight=".48pt" strokecolor="#000000">
                <v:path arrowok="t"/>
              </v:shape>
            </v:group>
            <v:group style="position:absolute;left:10346;top:113;width:10;height:2" coordorigin="10346,113" coordsize="10,2">
              <v:shape style="position:absolute;left:10346;top:113;width:10;height:2" coordorigin="10346,113" coordsize="10,0" path="m10346,113l10356,113e" filled="false" stroked="true" strokeweight=".48pt" strokecolor="#000000">
                <v:path arrowok="t"/>
              </v:shape>
            </v:group>
            <v:group style="position:absolute;left:10366;top:113;width:10;height:2" coordorigin="10366,113" coordsize="10,2">
              <v:shape style="position:absolute;left:10366;top:113;width:10;height:2" coordorigin="10366,113" coordsize="10,0" path="m10366,113l10375,113e" filled="false" stroked="true" strokeweight=".48pt" strokecolor="#000000">
                <v:path arrowok="t"/>
              </v:shape>
            </v:group>
            <v:group style="position:absolute;left:10385;top:113;width:10;height:2" coordorigin="10385,113" coordsize="10,2">
              <v:shape style="position:absolute;left:10385;top:113;width:10;height:2" coordorigin="10385,113" coordsize="10,0" path="m10385,113l10394,113e" filled="false" stroked="true" strokeweight=".48pt" strokecolor="#000000">
                <v:path arrowok="t"/>
              </v:shape>
            </v:group>
            <v:group style="position:absolute;left:10404;top:113;width:10;height:2" coordorigin="10404,113" coordsize="10,2">
              <v:shape style="position:absolute;left:10404;top:113;width:10;height:2" coordorigin="10404,113" coordsize="10,0" path="m10404,113l10414,113e" filled="false" stroked="true" strokeweight=".48pt" strokecolor="#000000">
                <v:path arrowok="t"/>
              </v:shape>
            </v:group>
            <v:group style="position:absolute;left:10423;top:113;width:10;height:2" coordorigin="10423,113" coordsize="10,2">
              <v:shape style="position:absolute;left:10423;top:113;width:10;height:2" coordorigin="10423,113" coordsize="10,0" path="m10423,113l10433,113e" filled="false" stroked="true" strokeweight=".48pt" strokecolor="#000000">
                <v:path arrowok="t"/>
              </v:shape>
            </v:group>
            <v:group style="position:absolute;left:10442;top:113;width:10;height:2" coordorigin="10442,113" coordsize="10,2">
              <v:shape style="position:absolute;left:10442;top:113;width:10;height:2" coordorigin="10442,113" coordsize="10,0" path="m10442,113l10452,113e" filled="false" stroked="true" strokeweight=".48pt" strokecolor="#000000">
                <v:path arrowok="t"/>
              </v:shape>
            </v:group>
            <v:group style="position:absolute;left:10462;top:113;width:10;height:2" coordorigin="10462,113" coordsize="10,2">
              <v:shape style="position:absolute;left:10462;top:113;width:10;height:2" coordorigin="10462,113" coordsize="10,0" path="m10462,113l10471,113e" filled="false" stroked="true" strokeweight=".48pt" strokecolor="#000000">
                <v:path arrowok="t"/>
              </v:shape>
            </v:group>
            <v:group style="position:absolute;left:10481;top:113;width:10;height:2" coordorigin="10481,113" coordsize="10,2">
              <v:shape style="position:absolute;left:10481;top:113;width:10;height:2" coordorigin="10481,113" coordsize="10,0" path="m10481,113l10490,113e" filled="false" stroked="true" strokeweight=".48pt" strokecolor="#000000">
                <v:path arrowok="t"/>
              </v:shape>
            </v:group>
            <v:group style="position:absolute;left:10500;top:113;width:10;height:2" coordorigin="10500,113" coordsize="10,2">
              <v:shape style="position:absolute;left:10500;top:113;width:10;height:2" coordorigin="10500,113" coordsize="10,0" path="m10500,113l10510,113e" filled="false" stroked="true" strokeweight=".48pt" strokecolor="#000000">
                <v:path arrowok="t"/>
              </v:shape>
            </v:group>
            <v:group style="position:absolute;left:10519;top:113;width:10;height:2" coordorigin="10519,113" coordsize="10,2">
              <v:shape style="position:absolute;left:10519;top:113;width:10;height:2" coordorigin="10519,113" coordsize="10,0" path="m10519,113l10529,113e" filled="false" stroked="true" strokeweight=".48pt" strokecolor="#000000">
                <v:path arrowok="t"/>
              </v:shape>
            </v:group>
            <v:group style="position:absolute;left:10538;top:113;width:10;height:2" coordorigin="10538,113" coordsize="10,2">
              <v:shape style="position:absolute;left:10538;top:113;width:10;height:2" coordorigin="10538,113" coordsize="10,0" path="m10538,113l10548,113e" filled="false" stroked="true" strokeweight=".48pt" strokecolor="#000000">
                <v:path arrowok="t"/>
              </v:shape>
            </v:group>
            <v:group style="position:absolute;left:10558;top:113;width:10;height:2" coordorigin="10558,113" coordsize="10,2">
              <v:shape style="position:absolute;left:10558;top:113;width:10;height:2" coordorigin="10558,113" coordsize="10,0" path="m10558,113l10567,113e" filled="false" stroked="true" strokeweight=".48pt" strokecolor="#000000">
                <v:path arrowok="t"/>
              </v:shape>
            </v:group>
            <v:group style="position:absolute;left:10577;top:113;width:10;height:2" coordorigin="10577,113" coordsize="10,2">
              <v:shape style="position:absolute;left:10577;top:113;width:10;height:2" coordorigin="10577,113" coordsize="10,0" path="m10577,113l10586,113e" filled="false" stroked="true" strokeweight=".48pt" strokecolor="#000000">
                <v:path arrowok="t"/>
              </v:shape>
            </v:group>
            <v:group style="position:absolute;left:10596;top:113;width:10;height:2" coordorigin="10596,113" coordsize="10,2">
              <v:shape style="position:absolute;left:10596;top:113;width:10;height:2" coordorigin="10596,113" coordsize="10,0" path="m10596,113l10606,113e" filled="false" stroked="true" strokeweight=".48pt" strokecolor="#000000">
                <v:path arrowok="t"/>
              </v:shape>
            </v:group>
            <v:group style="position:absolute;left:10615;top:113;width:10;height:2" coordorigin="10615,113" coordsize="10,2">
              <v:shape style="position:absolute;left:10615;top:113;width:10;height:2" coordorigin="10615,113" coordsize="10,0" path="m10615,113l10625,113e" filled="false" stroked="true" strokeweight=".48pt" strokecolor="#000000">
                <v:path arrowok="t"/>
              </v:shape>
            </v:group>
            <v:group style="position:absolute;left:10634;top:113;width:10;height:2" coordorigin="10634,113" coordsize="10,2">
              <v:shape style="position:absolute;left:10634;top:113;width:10;height:2" coordorigin="10634,113" coordsize="10,0" path="m10634,113l10644,113e" filled="false" stroked="true" strokeweight=".48pt" strokecolor="#000000">
                <v:path arrowok="t"/>
              </v:shape>
            </v:group>
            <v:group style="position:absolute;left:10654;top:113;width:10;height:2" coordorigin="10654,113" coordsize="10,2">
              <v:shape style="position:absolute;left:10654;top:113;width:10;height:2" coordorigin="10654,113" coordsize="10,0" path="m10654,113l10663,113e" filled="false" stroked="true" strokeweight=".48pt" strokecolor="#000000">
                <v:path arrowok="t"/>
              </v:shape>
            </v:group>
            <v:group style="position:absolute;left:10673;top:113;width:10;height:2" coordorigin="10673,113" coordsize="10,2">
              <v:shape style="position:absolute;left:10673;top:113;width:10;height:2" coordorigin="10673,113" coordsize="10,0" path="m10673,113l10682,113e" filled="false" stroked="true" strokeweight=".48pt" strokecolor="#000000">
                <v:path arrowok="t"/>
              </v:shape>
            </v:group>
            <v:group style="position:absolute;left:10692;top:113;width:10;height:2" coordorigin="10692,113" coordsize="10,2">
              <v:shape style="position:absolute;left:10692;top:113;width:10;height:2" coordorigin="10692,113" coordsize="10,0" path="m10692,113l10702,113e" filled="false" stroked="true" strokeweight=".48pt" strokecolor="#000000">
                <v:path arrowok="t"/>
              </v:shape>
            </v:group>
            <v:group style="position:absolute;left:10711;top:113;width:10;height:2" coordorigin="10711,113" coordsize="10,2">
              <v:shape style="position:absolute;left:10711;top:113;width:10;height:2" coordorigin="10711,113" coordsize="10,0" path="m10711,113l10721,113e" filled="false" stroked="true" strokeweight=".48pt" strokecolor="#000000">
                <v:path arrowok="t"/>
              </v:shape>
            </v:group>
            <v:group style="position:absolute;left:10730;top:113;width:10;height:2" coordorigin="10730,113" coordsize="10,2">
              <v:shape style="position:absolute;left:10730;top:113;width:10;height:2" coordorigin="10730,113" coordsize="10,0" path="m10730,113l10740,113e" filled="false" stroked="true" strokeweight=".48pt" strokecolor="#000000">
                <v:path arrowok="t"/>
              </v:shape>
            </v:group>
            <v:group style="position:absolute;left:10750;top:113;width:10;height:2" coordorigin="10750,113" coordsize="10,2">
              <v:shape style="position:absolute;left:10750;top:113;width:10;height:2" coordorigin="10750,113" coordsize="10,0" path="m10750,113l10759,113e" filled="false" stroked="true" strokeweight=".48pt" strokecolor="#000000">
                <v:path arrowok="t"/>
              </v:shape>
            </v:group>
            <v:group style="position:absolute;left:10769;top:113;width:10;height:2" coordorigin="10769,113" coordsize="10,2">
              <v:shape style="position:absolute;left:10769;top:113;width:10;height:2" coordorigin="10769,113" coordsize="10,0" path="m10769,113l10778,113e" filled="false" stroked="true" strokeweight=".48pt" strokecolor="#000000">
                <v:path arrowok="t"/>
              </v:shape>
            </v:group>
            <v:group style="position:absolute;left:10788;top:113;width:10;height:2" coordorigin="10788,113" coordsize="10,2">
              <v:shape style="position:absolute;left:10788;top:113;width:10;height:2" coordorigin="10788,113" coordsize="10,0" path="m10788,113l10798,113e" filled="false" stroked="true" strokeweight=".48pt" strokecolor="#000000">
                <v:path arrowok="t"/>
              </v:shape>
            </v:group>
            <v:group style="position:absolute;left:9788;top:113;width:12;height:2" coordorigin="9788,113" coordsize="12,2">
              <v:shape style="position:absolute;left:9788;top:113;width:12;height:2" coordorigin="9788,113" coordsize="12,0" path="m9788,113l9800,113e" filled="false" stroked="true" strokeweight=".6pt" strokecolor="#000000">
                <v:path arrowok="t"/>
              </v:shape>
            </v:group>
            <v:group style="position:absolute;left:9808;top:113;width:12;height:2" coordorigin="9808,113" coordsize="12,2">
              <v:shape style="position:absolute;left:9808;top:113;width:12;height:2" coordorigin="9808,113" coordsize="12,0" path="m9808,113l9820,113e" filled="false" stroked="true" strokeweight=".6pt" strokecolor="#000000">
                <v:path arrowok="t"/>
              </v:shape>
            </v:group>
            <v:group style="position:absolute;left:9827;top:113;width:12;height:2" coordorigin="9827,113" coordsize="12,2">
              <v:shape style="position:absolute;left:9827;top:113;width:12;height:2" coordorigin="9827,113" coordsize="12,0" path="m9827,113l9839,113e" filled="false" stroked="true" strokeweight=".6pt" strokecolor="#000000">
                <v:path arrowok="t"/>
              </v:shape>
            </v:group>
            <v:group style="position:absolute;left:9846;top:113;width:12;height:2" coordorigin="9846,113" coordsize="12,2">
              <v:shape style="position:absolute;left:9846;top:113;width:12;height:2" coordorigin="9846,113" coordsize="12,0" path="m9846,113l9858,113e" filled="false" stroked="true" strokeweight=".6pt" strokecolor="#000000">
                <v:path arrowok="t"/>
              </v:shape>
            </v:group>
            <v:group style="position:absolute;left:9865;top:113;width:12;height:2" coordorigin="9865,113" coordsize="12,2">
              <v:shape style="position:absolute;left:9865;top:113;width:12;height:2" coordorigin="9865,113" coordsize="12,0" path="m9865,113l9877,113e" filled="false" stroked="true" strokeweight=".6pt" strokecolor="#000000">
                <v:path arrowok="t"/>
              </v:shape>
            </v:group>
            <v:group style="position:absolute;left:9884;top:113;width:12;height:2" coordorigin="9884,113" coordsize="12,2">
              <v:shape style="position:absolute;left:9884;top:113;width:12;height:2" coordorigin="9884,113" coordsize="12,0" path="m9884,113l9896,113e" filled="false" stroked="true" strokeweight=".6pt" strokecolor="#000000">
                <v:path arrowok="t"/>
              </v:shape>
            </v:group>
            <v:group style="position:absolute;left:9904;top:113;width:12;height:2" coordorigin="9904,113" coordsize="12,2">
              <v:shape style="position:absolute;left:9904;top:113;width:12;height:2" coordorigin="9904,113" coordsize="12,0" path="m9904,113l9916,113e" filled="false" stroked="true" strokeweight=".6pt" strokecolor="#000000">
                <v:path arrowok="t"/>
              </v:shape>
            </v:group>
            <v:group style="position:absolute;left:9923;top:113;width:12;height:2" coordorigin="9923,113" coordsize="12,2">
              <v:shape style="position:absolute;left:9923;top:113;width:12;height:2" coordorigin="9923,113" coordsize="12,0" path="m9923,113l9935,113e" filled="false" stroked="true" strokeweight=".6pt" strokecolor="#000000">
                <v:path arrowok="t"/>
              </v:shape>
            </v:group>
            <v:group style="position:absolute;left:9942;top:113;width:12;height:2" coordorigin="9942,113" coordsize="12,2">
              <v:shape style="position:absolute;left:9942;top:113;width:12;height:2" coordorigin="9942,113" coordsize="12,0" path="m9942,113l9954,113e" filled="false" stroked="true" strokeweight=".6pt" strokecolor="#000000">
                <v:path arrowok="t"/>
              </v:shape>
            </v:group>
            <v:group style="position:absolute;left:9961;top:113;width:12;height:2" coordorigin="9961,113" coordsize="12,2">
              <v:shape style="position:absolute;left:9961;top:113;width:12;height:2" coordorigin="9961,113" coordsize="12,0" path="m9961,113l9973,113e" filled="false" stroked="true" strokeweight=".6pt" strokecolor="#000000">
                <v:path arrowok="t"/>
              </v:shape>
            </v:group>
            <v:group style="position:absolute;left:9980;top:113;width:12;height:2" coordorigin="9980,113" coordsize="12,2">
              <v:shape style="position:absolute;left:9980;top:113;width:12;height:2" coordorigin="9980,113" coordsize="12,0" path="m9980,113l9992,113e" filled="false" stroked="true" strokeweight=".6pt" strokecolor="#000000">
                <v:path arrowok="t"/>
              </v:shape>
            </v:group>
            <v:group style="position:absolute;left:10000;top:113;width:12;height:2" coordorigin="10000,113" coordsize="12,2">
              <v:shape style="position:absolute;left:10000;top:113;width:12;height:2" coordorigin="10000,113" coordsize="12,0" path="m10000,113l10012,113e" filled="false" stroked="true" strokeweight=".6pt" strokecolor="#000000">
                <v:path arrowok="t"/>
              </v:shape>
            </v:group>
            <v:group style="position:absolute;left:10019;top:113;width:12;height:2" coordorigin="10019,113" coordsize="12,2">
              <v:shape style="position:absolute;left:10019;top:113;width:12;height:2" coordorigin="10019,113" coordsize="12,0" path="m10019,113l10031,113e" filled="false" stroked="true" strokeweight=".6pt" strokecolor="#000000">
                <v:path arrowok="t"/>
              </v:shape>
            </v:group>
            <v:group style="position:absolute;left:10038;top:113;width:12;height:2" coordorigin="10038,113" coordsize="12,2">
              <v:shape style="position:absolute;left:10038;top:113;width:12;height:2" coordorigin="10038,113" coordsize="12,0" path="m10038,113l10050,113e" filled="false" stroked="true" strokeweight=".6pt" strokecolor="#000000">
                <v:path arrowok="t"/>
              </v:shape>
            </v:group>
            <v:group style="position:absolute;left:10057;top:113;width:12;height:2" coordorigin="10057,113" coordsize="12,2">
              <v:shape style="position:absolute;left:10057;top:113;width:12;height:2" coordorigin="10057,113" coordsize="12,0" path="m10057,113l10069,113e" filled="false" stroked="true" strokeweight=".6pt" strokecolor="#000000">
                <v:path arrowok="t"/>
              </v:shape>
            </v:group>
            <v:group style="position:absolute;left:10076;top:113;width:12;height:2" coordorigin="10076,113" coordsize="12,2">
              <v:shape style="position:absolute;left:10076;top:113;width:12;height:2" coordorigin="10076,113" coordsize="12,0" path="m10076,113l10088,113e" filled="false" stroked="true" strokeweight=".6pt" strokecolor="#000000">
                <v:path arrowok="t"/>
              </v:shape>
            </v:group>
            <v:group style="position:absolute;left:10096;top:113;width:12;height:2" coordorigin="10096,113" coordsize="12,2">
              <v:shape style="position:absolute;left:10096;top:113;width:12;height:2" coordorigin="10096,113" coordsize="12,0" path="m10096,113l10108,113e" filled="false" stroked="true" strokeweight=".6pt" strokecolor="#000000">
                <v:path arrowok="t"/>
              </v:shape>
            </v:group>
            <v:group style="position:absolute;left:10115;top:113;width:12;height:2" coordorigin="10115,113" coordsize="12,2">
              <v:shape style="position:absolute;left:10115;top:113;width:12;height:2" coordorigin="10115,113" coordsize="12,0" path="m10115,113l10127,113e" filled="false" stroked="true" strokeweight=".6pt" strokecolor="#000000">
                <v:path arrowok="t"/>
              </v:shape>
            </v:group>
            <v:group style="position:absolute;left:10134;top:113;width:12;height:2" coordorigin="10134,113" coordsize="12,2">
              <v:shape style="position:absolute;left:10134;top:113;width:12;height:2" coordorigin="10134,113" coordsize="12,0" path="m10134,113l10146,113e" filled="false" stroked="true" strokeweight=".6pt" strokecolor="#000000">
                <v:path arrowok="t"/>
              </v:shape>
            </v:group>
            <v:group style="position:absolute;left:10153;top:113;width:12;height:2" coordorigin="10153,113" coordsize="12,2">
              <v:shape style="position:absolute;left:10153;top:113;width:12;height:2" coordorigin="10153,113" coordsize="12,0" path="m10153,113l10165,113e" filled="false" stroked="true" strokeweight=".6pt" strokecolor="#000000">
                <v:path arrowok="t"/>
              </v:shape>
            </v:group>
            <v:group style="position:absolute;left:10172;top:113;width:12;height:2" coordorigin="10172,113" coordsize="12,2">
              <v:shape style="position:absolute;left:10172;top:113;width:12;height:2" coordorigin="10172,113" coordsize="12,0" path="m10172,113l10184,113e" filled="false" stroked="true" strokeweight=".6pt" strokecolor="#000000">
                <v:path arrowok="t"/>
              </v:shape>
            </v:group>
            <v:group style="position:absolute;left:10192;top:113;width:12;height:2" coordorigin="10192,113" coordsize="12,2">
              <v:shape style="position:absolute;left:10192;top:113;width:12;height:2" coordorigin="10192,113" coordsize="12,0" path="m10192,113l10204,113e" filled="false" stroked="true" strokeweight=".6pt" strokecolor="#000000">
                <v:path arrowok="t"/>
              </v:shape>
            </v:group>
            <v:group style="position:absolute;left:10211;top:113;width:12;height:2" coordorigin="10211,113" coordsize="12,2">
              <v:shape style="position:absolute;left:10211;top:113;width:12;height:2" coordorigin="10211,113" coordsize="12,0" path="m10211,113l10223,113e" filled="false" stroked="true" strokeweight=".6pt" strokecolor="#000000">
                <v:path arrowok="t"/>
              </v:shape>
            </v:group>
            <v:group style="position:absolute;left:10230;top:113;width:12;height:2" coordorigin="10230,113" coordsize="12,2">
              <v:shape style="position:absolute;left:10230;top:113;width:12;height:2" coordorigin="10230,113" coordsize="12,0" path="m10230,113l10242,113e" filled="false" stroked="true" strokeweight=".6pt" strokecolor="#000000">
                <v:path arrowok="t"/>
              </v:shape>
            </v:group>
            <v:group style="position:absolute;left:10249;top:113;width:12;height:2" coordorigin="10249,113" coordsize="12,2">
              <v:shape style="position:absolute;left:10249;top:113;width:12;height:2" coordorigin="10249,113" coordsize="12,0" path="m10249,113l10261,113e" filled="false" stroked="true" strokeweight=".6pt" strokecolor="#000000">
                <v:path arrowok="t"/>
              </v:shape>
            </v:group>
            <v:group style="position:absolute;left:10268;top:113;width:12;height:2" coordorigin="10268,113" coordsize="12,2">
              <v:shape style="position:absolute;left:10268;top:113;width:12;height:2" coordorigin="10268,113" coordsize="12,0" path="m10268,113l10280,113e" filled="false" stroked="true" strokeweight=".6pt" strokecolor="#000000">
                <v:path arrowok="t"/>
              </v:shape>
            </v:group>
            <v:group style="position:absolute;left:10288;top:113;width:12;height:2" coordorigin="10288,113" coordsize="12,2">
              <v:shape style="position:absolute;left:10288;top:113;width:12;height:2" coordorigin="10288,113" coordsize="12,0" path="m10288,113l10300,113e" filled="false" stroked="true" strokeweight=".6pt" strokecolor="#000000">
                <v:path arrowok="t"/>
              </v:shape>
            </v:group>
            <v:group style="position:absolute;left:10307;top:113;width:12;height:2" coordorigin="10307,113" coordsize="12,2">
              <v:shape style="position:absolute;left:10307;top:113;width:12;height:2" coordorigin="10307,113" coordsize="12,0" path="m10307,113l10319,113e" filled="false" stroked="true" strokeweight=".6pt" strokecolor="#000000">
                <v:path arrowok="t"/>
              </v:shape>
            </v:group>
            <v:group style="position:absolute;left:10326;top:113;width:12;height:2" coordorigin="10326,113" coordsize="12,2">
              <v:shape style="position:absolute;left:10326;top:113;width:12;height:2" coordorigin="10326,113" coordsize="12,0" path="m10326,113l10338,113e" filled="false" stroked="true" strokeweight=".6pt" strokecolor="#000000">
                <v:path arrowok="t"/>
              </v:shape>
            </v:group>
            <v:group style="position:absolute;left:10345;top:113;width:12;height:2" coordorigin="10345,113" coordsize="12,2">
              <v:shape style="position:absolute;left:10345;top:113;width:12;height:2" coordorigin="10345,113" coordsize="12,0" path="m10345,113l10357,113e" filled="false" stroked="true" strokeweight=".6pt" strokecolor="#000000">
                <v:path arrowok="t"/>
              </v:shape>
            </v:group>
            <v:group style="position:absolute;left:10364;top:113;width:12;height:2" coordorigin="10364,113" coordsize="12,2">
              <v:shape style="position:absolute;left:10364;top:113;width:12;height:2" coordorigin="10364,113" coordsize="12,0" path="m10364,113l10376,113e" filled="false" stroked="true" strokeweight=".6pt" strokecolor="#000000">
                <v:path arrowok="t"/>
              </v:shape>
            </v:group>
            <v:group style="position:absolute;left:10384;top:113;width:12;height:2" coordorigin="10384,113" coordsize="12,2">
              <v:shape style="position:absolute;left:10384;top:113;width:12;height:2" coordorigin="10384,113" coordsize="12,0" path="m10384,113l10396,113e" filled="false" stroked="true" strokeweight=".6pt" strokecolor="#000000">
                <v:path arrowok="t"/>
              </v:shape>
            </v:group>
            <v:group style="position:absolute;left:10403;top:113;width:12;height:2" coordorigin="10403,113" coordsize="12,2">
              <v:shape style="position:absolute;left:10403;top:113;width:12;height:2" coordorigin="10403,113" coordsize="12,0" path="m10403,113l10415,113e" filled="false" stroked="true" strokeweight=".6pt" strokecolor="#000000">
                <v:path arrowok="t"/>
              </v:shape>
            </v:group>
            <v:group style="position:absolute;left:10422;top:113;width:12;height:2" coordorigin="10422,113" coordsize="12,2">
              <v:shape style="position:absolute;left:10422;top:113;width:12;height:2" coordorigin="10422,113" coordsize="12,0" path="m10422,113l10434,113e" filled="false" stroked="true" strokeweight=".6pt" strokecolor="#000000">
                <v:path arrowok="t"/>
              </v:shape>
            </v:group>
            <v:group style="position:absolute;left:10441;top:113;width:12;height:2" coordorigin="10441,113" coordsize="12,2">
              <v:shape style="position:absolute;left:10441;top:113;width:12;height:2" coordorigin="10441,113" coordsize="12,0" path="m10441,113l10453,113e" filled="false" stroked="true" strokeweight=".6pt" strokecolor="#000000">
                <v:path arrowok="t"/>
              </v:shape>
            </v:group>
            <v:group style="position:absolute;left:10460;top:113;width:12;height:2" coordorigin="10460,113" coordsize="12,2">
              <v:shape style="position:absolute;left:10460;top:113;width:12;height:2" coordorigin="10460,113" coordsize="12,0" path="m10460,113l10472,113e" filled="false" stroked="true" strokeweight=".6pt" strokecolor="#000000">
                <v:path arrowok="t"/>
              </v:shape>
            </v:group>
            <v:group style="position:absolute;left:10480;top:113;width:12;height:2" coordorigin="10480,113" coordsize="12,2">
              <v:shape style="position:absolute;left:10480;top:113;width:12;height:2" coordorigin="10480,113" coordsize="12,0" path="m10480,113l10492,113e" filled="false" stroked="true" strokeweight=".6pt" strokecolor="#000000">
                <v:path arrowok="t"/>
              </v:shape>
            </v:group>
            <v:group style="position:absolute;left:10499;top:113;width:12;height:2" coordorigin="10499,113" coordsize="12,2">
              <v:shape style="position:absolute;left:10499;top:113;width:12;height:2" coordorigin="10499,113" coordsize="12,0" path="m10499,113l10511,113e" filled="false" stroked="true" strokeweight=".6pt" strokecolor="#000000">
                <v:path arrowok="t"/>
              </v:shape>
            </v:group>
            <v:group style="position:absolute;left:10518;top:113;width:12;height:2" coordorigin="10518,113" coordsize="12,2">
              <v:shape style="position:absolute;left:10518;top:113;width:12;height:2" coordorigin="10518,113" coordsize="12,0" path="m10518,113l10530,113e" filled="false" stroked="true" strokeweight=".6pt" strokecolor="#000000">
                <v:path arrowok="t"/>
              </v:shape>
            </v:group>
            <v:group style="position:absolute;left:10537;top:113;width:12;height:2" coordorigin="10537,113" coordsize="12,2">
              <v:shape style="position:absolute;left:10537;top:113;width:12;height:2" coordorigin="10537,113" coordsize="12,0" path="m10537,113l10549,113e" filled="false" stroked="true" strokeweight=".6pt" strokecolor="#000000">
                <v:path arrowok="t"/>
              </v:shape>
            </v:group>
            <v:group style="position:absolute;left:10556;top:113;width:12;height:2" coordorigin="10556,113" coordsize="12,2">
              <v:shape style="position:absolute;left:10556;top:113;width:12;height:2" coordorigin="10556,113" coordsize="12,0" path="m10556,113l10568,113e" filled="false" stroked="true" strokeweight=".6pt" strokecolor="#000000">
                <v:path arrowok="t"/>
              </v:shape>
            </v:group>
            <v:group style="position:absolute;left:10576;top:113;width:12;height:2" coordorigin="10576,113" coordsize="12,2">
              <v:shape style="position:absolute;left:10576;top:113;width:12;height:2" coordorigin="10576,113" coordsize="12,0" path="m10576,113l10588,113e" filled="false" stroked="true" strokeweight=".6pt" strokecolor="#000000">
                <v:path arrowok="t"/>
              </v:shape>
            </v:group>
            <v:group style="position:absolute;left:10595;top:113;width:12;height:2" coordorigin="10595,113" coordsize="12,2">
              <v:shape style="position:absolute;left:10595;top:113;width:12;height:2" coordorigin="10595,113" coordsize="12,0" path="m10595,113l10607,113e" filled="false" stroked="true" strokeweight=".6pt" strokecolor="#000000">
                <v:path arrowok="t"/>
              </v:shape>
            </v:group>
            <v:group style="position:absolute;left:10614;top:113;width:12;height:2" coordorigin="10614,113" coordsize="12,2">
              <v:shape style="position:absolute;left:10614;top:113;width:12;height:2" coordorigin="10614,113" coordsize="12,0" path="m10614,113l10626,113e" filled="false" stroked="true" strokeweight=".6pt" strokecolor="#000000">
                <v:path arrowok="t"/>
              </v:shape>
            </v:group>
            <v:group style="position:absolute;left:10633;top:113;width:12;height:2" coordorigin="10633,113" coordsize="12,2">
              <v:shape style="position:absolute;left:10633;top:113;width:12;height:2" coordorigin="10633,113" coordsize="12,0" path="m10633,113l10645,113e" filled="false" stroked="true" strokeweight=".6pt" strokecolor="#000000">
                <v:path arrowok="t"/>
              </v:shape>
            </v:group>
            <v:group style="position:absolute;left:10652;top:113;width:12;height:2" coordorigin="10652,113" coordsize="12,2">
              <v:shape style="position:absolute;left:10652;top:113;width:12;height:2" coordorigin="10652,113" coordsize="12,0" path="m10652,113l10664,113e" filled="false" stroked="true" strokeweight=".6pt" strokecolor="#000000">
                <v:path arrowok="t"/>
              </v:shape>
            </v:group>
            <v:group style="position:absolute;left:10672;top:113;width:12;height:2" coordorigin="10672,113" coordsize="12,2">
              <v:shape style="position:absolute;left:10672;top:113;width:12;height:2" coordorigin="10672,113" coordsize="12,0" path="m10672,113l10684,113e" filled="false" stroked="true" strokeweight=".6pt" strokecolor="#000000">
                <v:path arrowok="t"/>
              </v:shape>
            </v:group>
            <v:group style="position:absolute;left:10691;top:113;width:12;height:2" coordorigin="10691,113" coordsize="12,2">
              <v:shape style="position:absolute;left:10691;top:113;width:12;height:2" coordorigin="10691,113" coordsize="12,0" path="m10691,113l10703,113e" filled="false" stroked="true" strokeweight=".6pt" strokecolor="#000000">
                <v:path arrowok="t"/>
              </v:shape>
            </v:group>
            <v:group style="position:absolute;left:10710;top:113;width:12;height:2" coordorigin="10710,113" coordsize="12,2">
              <v:shape style="position:absolute;left:10710;top:113;width:12;height:2" coordorigin="10710,113" coordsize="12,0" path="m10710,113l10722,113e" filled="false" stroked="true" strokeweight=".6pt" strokecolor="#000000">
                <v:path arrowok="t"/>
              </v:shape>
            </v:group>
            <v:group style="position:absolute;left:10729;top:113;width:12;height:2" coordorigin="10729,113" coordsize="12,2">
              <v:shape style="position:absolute;left:10729;top:113;width:12;height:2" coordorigin="10729,113" coordsize="12,0" path="m10729,113l10741,113e" filled="false" stroked="true" strokeweight=".6pt" strokecolor="#000000">
                <v:path arrowok="t"/>
              </v:shape>
            </v:group>
            <v:group style="position:absolute;left:10748;top:113;width:12;height:2" coordorigin="10748,113" coordsize="12,2">
              <v:shape style="position:absolute;left:10748;top:113;width:12;height:2" coordorigin="10748,113" coordsize="12,0" path="m10748,113l10760,113e" filled="false" stroked="true" strokeweight=".6pt" strokecolor="#000000">
                <v:path arrowok="t"/>
              </v:shape>
            </v:group>
            <v:group style="position:absolute;left:10768;top:113;width:12;height:2" coordorigin="10768,113" coordsize="12,2">
              <v:shape style="position:absolute;left:10768;top:113;width:12;height:2" coordorigin="10768,113" coordsize="12,0" path="m10768,113l10780,113e" filled="false" stroked="true" strokeweight=".6pt" strokecolor="#000000">
                <v:path arrowok="t"/>
              </v:shape>
            </v:group>
            <v:group style="position:absolute;left:10787;top:113;width:12;height:2" coordorigin="10787,113" coordsize="12,2">
              <v:shape style="position:absolute;left:10787;top:113;width:12;height:2" coordorigin="10787,113" coordsize="12,0" path="m10787,113l10799,113e" filled="false" stroked="true" strokeweight=".6pt" strokecolor="#000000">
                <v:path arrowok="t"/>
              </v:shape>
            </v:group>
            <w10:wrap type="none"/>
          </v:group>
        </w:pict>
      </w:r>
      <w:r>
        <w:rPr>
          <w:rFonts w:ascii="宋体" w:hAnsi="宋体" w:cs="宋体" w:eastAsia="宋体" w:hint="default"/>
          <w:sz w:val="18"/>
          <w:szCs w:val="18"/>
        </w:rPr>
        <w:t>合</w:t>
        <w:tab/>
        <w:t>计</w:t>
        <w:tab/>
      </w:r>
      <w:r>
        <w:rPr>
          <w:rFonts w:ascii="Times New Roman" w:hAnsi="Times New Roman" w:cs="Times New Roman" w:eastAsia="Times New Roman" w:hint="default"/>
          <w:b/>
          <w:bCs/>
          <w:spacing w:val="-2"/>
          <w:sz w:val="18"/>
          <w:szCs w:val="18"/>
        </w:rPr>
        <w:t>110,313,699.42</w:t>
        <w:tab/>
      </w:r>
      <w:r>
        <w:rPr>
          <w:rFonts w:ascii="Times New Roman" w:hAnsi="Times New Roman" w:cs="Times New Roman" w:eastAsia="Times New Roman" w:hint="default"/>
          <w:b/>
          <w:bCs/>
          <w:spacing w:val="-1"/>
          <w:sz w:val="18"/>
          <w:szCs w:val="18"/>
        </w:rPr>
        <w:t>100.00</w:t>
        <w:tab/>
        <w:t>872,508.64</w:t>
        <w:tab/>
        <w:t>8.46</w:t>
        <w:tab/>
        <w:t>7,077,614.52</w:t>
      </w:r>
      <w:r>
        <w:rPr>
          <w:rFonts w:ascii="Times New Roman" w:hAnsi="Times New Roman" w:cs="Times New Roman" w:eastAsia="Times New Roman" w:hint="default"/>
          <w:b/>
          <w:bCs/>
          <w:sz w:val="18"/>
          <w:szCs w:val="18"/>
        </w:rPr>
        <w:t>   </w:t>
      </w:r>
      <w:r>
        <w:rPr>
          <w:rFonts w:ascii="Times New Roman" w:hAnsi="Times New Roman" w:cs="Times New Roman" w:eastAsia="Times New Roman" w:hint="default"/>
          <w:b/>
          <w:bCs/>
          <w:spacing w:val="8"/>
          <w:sz w:val="18"/>
          <w:szCs w:val="18"/>
        </w:rPr>
        <w:t> </w:t>
      </w:r>
      <w:r>
        <w:rPr>
          <w:rFonts w:ascii="Times New Roman" w:hAnsi="Times New Roman" w:cs="Times New Roman" w:eastAsia="Times New Roman" w:hint="default"/>
          <w:b/>
          <w:bCs/>
          <w:spacing w:val="-1"/>
          <w:sz w:val="18"/>
          <w:szCs w:val="18"/>
        </w:rPr>
        <w:t>100.00</w:t>
        <w:tab/>
        <w:t>302,585.04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b/>
          <w:bCs/>
          <w:sz w:val="18"/>
          <w:szCs w:val="18"/>
        </w:rPr>
        <w:t>4.28</w:t>
      </w:r>
      <w:r>
        <w:rPr>
          <w:rFonts w:ascii="Times New Roman" w:hAnsi="Times New Roman" w:cs="Times New Roman" w:eastAsia="Times New Roman" w:hint="default"/>
          <w:sz w:val="18"/>
          <w:szCs w:val="18"/>
        </w:rPr>
      </w:r>
    </w:p>
    <w:p>
      <w:pPr>
        <w:pStyle w:val="BodyText"/>
        <w:spacing w:line="240" w:lineRule="auto" w:before="496"/>
        <w:ind w:left="635" w:right="0"/>
        <w:jc w:val="left"/>
      </w:pPr>
      <w:r>
        <w:rPr/>
        <w:t>应收账款种类的说明：</w:t>
      </w:r>
    </w:p>
    <w:p>
      <w:pPr>
        <w:pStyle w:val="BodyText"/>
        <w:spacing w:line="240" w:lineRule="auto" w:before="607"/>
        <w:ind w:left="354" w:right="0"/>
        <w:jc w:val="left"/>
      </w:pPr>
      <w:r>
        <w:rPr/>
        <w:t>（</w:t>
      </w:r>
      <w:r>
        <w:rPr>
          <w:rFonts w:ascii="Times New Roman" w:hAnsi="Times New Roman" w:cs="Times New Roman" w:eastAsia="Times New Roman" w:hint="default"/>
        </w:rPr>
        <w:t>1</w:t>
      </w:r>
      <w:r>
        <w:rPr/>
        <w:t>）组合中，按账龄分析法计提坏账准备的应收账款：</w:t>
      </w:r>
    </w:p>
    <w:p>
      <w:pPr>
        <w:tabs>
          <w:tab w:pos="7365" w:val="left" w:leader="none"/>
        </w:tabs>
        <w:spacing w:before="261"/>
        <w:ind w:left="3285" w:right="0" w:firstLine="0"/>
        <w:jc w:val="left"/>
        <w:rPr>
          <w:rFonts w:ascii="宋体" w:hAnsi="宋体" w:cs="宋体" w:eastAsia="宋体" w:hint="default"/>
          <w:sz w:val="18"/>
          <w:szCs w:val="18"/>
        </w:rPr>
      </w:pPr>
      <w:r>
        <w:rPr/>
        <w:pict>
          <v:group style="position:absolute;margin-left:131.759995pt;margin-top:31.601723pt;width:198.25pt;height:.1pt;mso-position-horizontal-relative:page;mso-position-vertical-relative:paragraph;z-index:3256" coordorigin="2635,632" coordsize="3965,2">
            <v:shape style="position:absolute;left:2635;top:632;width:3965;height:2" coordorigin="2635,632" coordsize="3965,0" path="m2635,632l6600,632e" filled="false" stroked="true" strokeweight=".48pt" strokecolor="#000000">
              <v:path arrowok="t"/>
            </v:shape>
            <w10:wrap type="none"/>
          </v:group>
        </w:pict>
      </w:r>
      <w:r>
        <w:rPr/>
        <w:pict>
          <v:group style="position:absolute;margin-left:334.919983pt;margin-top:31.601723pt;width:200.05pt;height:.1pt;mso-position-horizontal-relative:page;mso-position-vertical-relative:paragraph;z-index:3280" coordorigin="6698,632" coordsize="4001,2">
            <v:shape style="position:absolute;left:6698;top:632;width:4001;height:2" coordorigin="6698,632" coordsize="4001,0" path="m6698,632l10699,632e" filled="false" stroked="true" strokeweight=".48pt" strokecolor="#000000">
              <v:path arrowok="t"/>
            </v:shape>
            <w10:wrap type="none"/>
          </v:group>
        </w:pict>
      </w:r>
      <w:r>
        <w:rPr>
          <w:rFonts w:ascii="宋体" w:hAnsi="宋体" w:cs="宋体" w:eastAsia="宋体" w:hint="default"/>
          <w:sz w:val="18"/>
          <w:szCs w:val="18"/>
        </w:rPr>
        <w:t>期末余额</w:t>
        <w:tab/>
        <w:t>年初余额</w:t>
      </w:r>
    </w:p>
    <w:p>
      <w:pPr>
        <w:spacing w:after="0"/>
        <w:jc w:val="left"/>
        <w:rPr>
          <w:rFonts w:ascii="宋体" w:hAnsi="宋体" w:cs="宋体" w:eastAsia="宋体" w:hint="default"/>
          <w:sz w:val="18"/>
          <w:szCs w:val="18"/>
        </w:rPr>
        <w:sectPr>
          <w:type w:val="continuous"/>
          <w:pgSz w:w="11910" w:h="16840"/>
          <w:pgMar w:top="1120" w:bottom="280" w:left="980" w:right="1000"/>
        </w:sectPr>
      </w:pPr>
    </w:p>
    <w:p>
      <w:pPr>
        <w:spacing w:line="234" w:lineRule="exact" w:before="309"/>
        <w:ind w:left="604" w:right="0"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spacing w:line="240" w:lineRule="auto" w:before="6"/>
        <w:rPr>
          <w:rFonts w:ascii="宋体" w:hAnsi="宋体" w:cs="宋体" w:eastAsia="宋体" w:hint="default"/>
          <w:sz w:val="12"/>
          <w:szCs w:val="12"/>
        </w:rPr>
      </w:pPr>
      <w:r>
        <w:rPr/>
        <w:br w:type="column"/>
      </w:r>
      <w:r>
        <w:rPr>
          <w:rFonts w:ascii="宋体"/>
          <w:sz w:val="12"/>
        </w:rPr>
      </w:r>
    </w:p>
    <w:p>
      <w:pPr>
        <w:spacing w:before="0"/>
        <w:ind w:left="408" w:right="-20" w:firstLine="0"/>
        <w:jc w:val="left"/>
        <w:rPr>
          <w:rFonts w:ascii="宋体" w:hAnsi="宋体" w:cs="宋体" w:eastAsia="宋体" w:hint="default"/>
          <w:sz w:val="18"/>
          <w:szCs w:val="18"/>
        </w:rPr>
      </w:pPr>
      <w:r>
        <w:rPr>
          <w:rFonts w:ascii="宋体" w:hAnsi="宋体" w:cs="宋体" w:eastAsia="宋体" w:hint="default"/>
          <w:sz w:val="18"/>
          <w:szCs w:val="18"/>
        </w:rPr>
        <w:t>占总</w:t>
      </w:r>
    </w:p>
    <w:p>
      <w:pPr>
        <w:tabs>
          <w:tab w:pos="2213" w:val="left" w:leader="none"/>
        </w:tabs>
        <w:spacing w:line="198" w:lineRule="exact" w:before="3"/>
        <w:ind w:left="497" w:right="-20" w:firstLine="0"/>
        <w:jc w:val="left"/>
        <w:rPr>
          <w:rFonts w:ascii="宋体" w:hAnsi="宋体" w:cs="宋体" w:eastAsia="宋体" w:hint="default"/>
          <w:sz w:val="18"/>
          <w:szCs w:val="18"/>
        </w:rPr>
      </w:pPr>
      <w:r>
        <w:rPr>
          <w:rFonts w:ascii="宋体" w:hAnsi="宋体" w:cs="宋体" w:eastAsia="宋体" w:hint="default"/>
          <w:position w:val="2"/>
          <w:sz w:val="18"/>
          <w:szCs w:val="18"/>
        </w:rPr>
        <w:t>额</w:t>
        <w:tab/>
      </w:r>
      <w:r>
        <w:rPr>
          <w:rFonts w:ascii="宋体" w:hAnsi="宋体" w:cs="宋体" w:eastAsia="宋体" w:hint="default"/>
          <w:sz w:val="18"/>
          <w:szCs w:val="18"/>
        </w:rPr>
        <w:t>坏账准备</w:t>
      </w:r>
    </w:p>
    <w:p>
      <w:pPr>
        <w:spacing w:line="178" w:lineRule="exact" w:before="0"/>
        <w:ind w:left="1073" w:right="1099" w:firstLine="0"/>
        <w:jc w:val="center"/>
        <w:rPr>
          <w:rFonts w:ascii="宋体" w:hAnsi="宋体" w:cs="宋体" w:eastAsia="宋体" w:hint="default"/>
          <w:sz w:val="18"/>
          <w:szCs w:val="18"/>
        </w:rPr>
      </w:pPr>
      <w:r>
        <w:rPr/>
        <w:pict>
          <v:shape style="position:absolute;margin-left:131.759995pt;margin-top:5.88868pt;width:403.2pt;height:154.550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42"/>
                    <w:gridCol w:w="559"/>
                    <w:gridCol w:w="149"/>
                    <w:gridCol w:w="874"/>
                    <w:gridCol w:w="262"/>
                    <w:gridCol w:w="845"/>
                    <w:gridCol w:w="1126"/>
                    <w:gridCol w:w="929"/>
                    <w:gridCol w:w="962"/>
                    <w:gridCol w:w="1082"/>
                  </w:tblGrid>
                  <w:tr>
                    <w:trPr>
                      <w:trHeight w:val="507" w:hRule="exact"/>
                    </w:trPr>
                    <w:tc>
                      <w:tcPr>
                        <w:tcW w:w="1277" w:type="dxa"/>
                        <w:gridSpan w:val="2"/>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Style w:val="TableParagraph"/>
                          <w:spacing w:line="199" w:lineRule="exact"/>
                          <w:ind w:left="10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95"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194" w:lineRule="exact"/>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26" w:type="dxa"/>
                        <w:tcBorders>
                          <w:top w:val="nil" w:sz="6" w:space="0" w:color="auto"/>
                          <w:left w:val="nil" w:sz="6" w:space="0" w:color="auto"/>
                          <w:bottom w:val="single" w:sz="4" w:space="0" w:color="000000"/>
                          <w:right w:val="nil" w:sz="6" w:space="0" w:color="auto"/>
                        </w:tcBorders>
                      </w:tcPr>
                      <w:p>
                        <w:pPr/>
                      </w:p>
                    </w:tc>
                    <w:tc>
                      <w:tcPr>
                        <w:tcW w:w="929" w:type="dxa"/>
                        <w:tcBorders>
                          <w:top w:val="nil" w:sz="6" w:space="0" w:color="auto"/>
                          <w:left w:val="nil" w:sz="6" w:space="0" w:color="auto"/>
                          <w:bottom w:val="single" w:sz="4" w:space="0" w:color="000000"/>
                          <w:right w:val="nil" w:sz="6" w:space="0" w:color="auto"/>
                        </w:tcBorders>
                      </w:tcPr>
                      <w:p>
                        <w:pPr>
                          <w:pStyle w:val="TableParagraph"/>
                          <w:spacing w:line="194" w:lineRule="exact"/>
                          <w:ind w:left="3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62" w:type="dxa"/>
                        <w:tcBorders>
                          <w:top w:val="nil" w:sz="6" w:space="0" w:color="auto"/>
                          <w:left w:val="nil" w:sz="6" w:space="0" w:color="auto"/>
                          <w:bottom w:val="single" w:sz="4" w:space="0" w:color="000000"/>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Style w:val="TableParagraph"/>
                          <w:spacing w:line="213" w:lineRule="exact"/>
                          <w:ind w:left="9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582" w:hRule="exact"/>
                    </w:trPr>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8,541,528.14</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82.82</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256,245.85</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6,461,459.53</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91.29</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193,843.79</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3.00</w:t>
                        </w:r>
                      </w:p>
                    </w:tc>
                  </w:tr>
                  <w:tr>
                    <w:trPr>
                      <w:trHeight w:val="559"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1,183,860.00</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11.48</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177,579.00</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573,074.99</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8.10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85,961.25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15.00</w:t>
                        </w:r>
                      </w:p>
                    </w:tc>
                  </w:tr>
                  <w:tr>
                    <w:trPr>
                      <w:trHeight w:val="534"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299,254.99</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2.90</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149,627.50</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40,600.00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0.57</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20,300.00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50.00</w:t>
                        </w:r>
                      </w:p>
                    </w:tc>
                  </w:tr>
                  <w:tr>
                    <w:trPr>
                      <w:trHeight w:val="468" w:hRule="exact"/>
                    </w:trPr>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43,080.00</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0.42</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43,080.00</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100.00</w:t>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5"/>
                          <w:jc w:val="right"/>
                          <w:rPr>
                            <w:rFonts w:ascii="Times New Roman" w:hAnsi="Times New Roman" w:cs="Times New Roman" w:eastAsia="Times New Roman" w:hint="default"/>
                            <w:sz w:val="18"/>
                            <w:szCs w:val="18"/>
                          </w:rPr>
                        </w:pPr>
                        <w:r>
                          <w:rPr>
                            <w:rFonts w:ascii="Times New Roman"/>
                            <w:spacing w:val="-1"/>
                            <w:sz w:val="18"/>
                          </w:rPr>
                          <w:t>2,480.00</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345" w:right="0"/>
                          <w:jc w:val="left"/>
                          <w:rPr>
                            <w:rFonts w:ascii="Times New Roman" w:hAnsi="Times New Roman" w:cs="Times New Roman" w:eastAsia="Times New Roman" w:hint="default"/>
                            <w:sz w:val="18"/>
                            <w:szCs w:val="18"/>
                          </w:rPr>
                        </w:pPr>
                        <w:r>
                          <w:rPr>
                            <w:rFonts w:ascii="Times New Roman"/>
                            <w:sz w:val="18"/>
                          </w:rPr>
                          <w:t>0.04</w:t>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5"/>
                          <w:jc w:val="right"/>
                          <w:rPr>
                            <w:rFonts w:ascii="Times New Roman" w:hAnsi="Times New Roman" w:cs="Times New Roman" w:eastAsia="Times New Roman" w:hint="default"/>
                            <w:sz w:val="18"/>
                            <w:szCs w:val="18"/>
                          </w:rPr>
                        </w:pPr>
                        <w:r>
                          <w:rPr>
                            <w:rFonts w:ascii="Times New Roman"/>
                            <w:spacing w:val="-1"/>
                            <w:sz w:val="18"/>
                          </w:rPr>
                          <w:t>2,480.00</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75" w:right="0"/>
                          <w:jc w:val="center"/>
                          <w:rPr>
                            <w:rFonts w:ascii="Times New Roman" w:hAnsi="Times New Roman" w:cs="Times New Roman" w:eastAsia="Times New Roman" w:hint="default"/>
                            <w:sz w:val="18"/>
                            <w:szCs w:val="18"/>
                          </w:rPr>
                        </w:pPr>
                        <w:r>
                          <w:rPr>
                            <w:rFonts w:ascii="Times New Roman"/>
                            <w:sz w:val="18"/>
                          </w:rPr>
                          <w:t>100.00</w:t>
                        </w:r>
                      </w:p>
                    </w:tc>
                  </w:tr>
                  <w:tr>
                    <w:trPr>
                      <w:trHeight w:val="440" w:hRule="exact"/>
                    </w:trPr>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10,067,723.13</w:t>
                        </w:r>
                        <w:r>
                          <w:rPr>
                            <w:rFonts w:ascii="Times New Roman"/>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2" w:right="0"/>
                          <w:jc w:val="center"/>
                          <w:rPr>
                            <w:rFonts w:ascii="Times New Roman" w:hAnsi="Times New Roman" w:cs="Times New Roman" w:eastAsia="Times New Roman" w:hint="default"/>
                            <w:sz w:val="18"/>
                            <w:szCs w:val="18"/>
                          </w:rPr>
                        </w:pPr>
                        <w:r>
                          <w:rPr>
                            <w:rFonts w:ascii="Times New Roman"/>
                            <w:b/>
                            <w:sz w:val="18"/>
                          </w:rPr>
                          <w:t>97.62</w:t>
                        </w:r>
                        <w:r>
                          <w:rPr>
                            <w:rFonts w:ascii="Times New Roman"/>
                            <w:sz w:val="18"/>
                          </w:rPr>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626,532.35</w:t>
                        </w:r>
                        <w:r>
                          <w:rPr>
                            <w:rFonts w:ascii="Times New Roman"/>
                            <w:spacing w:val="-1"/>
                            <w:sz w:val="18"/>
                          </w:rPr>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9" w:right="0"/>
                          <w:jc w:val="center"/>
                          <w:rPr>
                            <w:rFonts w:ascii="Times New Roman" w:hAnsi="Times New Roman" w:cs="Times New Roman" w:eastAsia="Times New Roman" w:hint="default"/>
                            <w:sz w:val="18"/>
                            <w:szCs w:val="18"/>
                          </w:rPr>
                        </w:pPr>
                        <w:r>
                          <w:rPr>
                            <w:rFonts w:ascii="Times New Roman"/>
                            <w:b/>
                            <w:sz w:val="18"/>
                          </w:rPr>
                          <w:t>6.22</w:t>
                        </w:r>
                        <w:r>
                          <w:rPr>
                            <w:rFonts w:ascii="Times New Roman"/>
                            <w:sz w:val="18"/>
                          </w:rPr>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7,077,614.52</w:t>
                        </w:r>
                        <w:r>
                          <w:rPr>
                            <w:rFonts w:ascii="Times New Roman"/>
                            <w:spacing w:val="-1"/>
                            <w:sz w:val="18"/>
                          </w:rPr>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259"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302,585.04</w:t>
                        </w:r>
                        <w:r>
                          <w:rPr>
                            <w:rFonts w:ascii="Times New Roman"/>
                            <w:spacing w:val="-1"/>
                            <w:sz w:val="18"/>
                          </w:rPr>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88" w:right="0"/>
                          <w:jc w:val="center"/>
                          <w:rPr>
                            <w:rFonts w:ascii="Times New Roman" w:hAnsi="Times New Roman" w:cs="Times New Roman" w:eastAsia="Times New Roman" w:hint="default"/>
                            <w:sz w:val="18"/>
                            <w:szCs w:val="18"/>
                          </w:rPr>
                        </w:pPr>
                        <w:r>
                          <w:rPr>
                            <w:rFonts w:ascii="Times New Roman"/>
                            <w:b/>
                            <w:sz w:val="18"/>
                          </w:rPr>
                          <w:t>4.28</w:t>
                        </w:r>
                        <w:r>
                          <w:rPr>
                            <w:rFonts w:ascii="Times New Roman"/>
                            <w:sz w:val="18"/>
                          </w:rPr>
                        </w:r>
                      </w:p>
                    </w:tc>
                  </w:tr>
                </w:tbl>
                <w:p>
                  <w:pPr/>
                </w:p>
              </w:txbxContent>
            </v:textbox>
            <w10:wrap type="none"/>
          </v:shape>
        </w:pict>
      </w:r>
      <w:r>
        <w:rPr>
          <w:rFonts w:ascii="宋体" w:hAnsi="宋体" w:cs="宋体" w:eastAsia="宋体" w:hint="default"/>
          <w:sz w:val="18"/>
          <w:szCs w:val="18"/>
        </w:rPr>
        <w:t>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78" w:lineRule="exact" w:before="0"/>
        <w:ind w:left="1291" w:right="-19" w:firstLine="0"/>
        <w:jc w:val="left"/>
        <w:rPr>
          <w:rFonts w:ascii="宋体" w:hAnsi="宋体" w:cs="宋体" w:eastAsia="宋体" w:hint="default"/>
          <w:sz w:val="18"/>
          <w:szCs w:val="18"/>
        </w:rPr>
      </w:pPr>
      <w:r>
        <w:rPr>
          <w:rFonts w:ascii="宋体" w:hAnsi="宋体" w:cs="宋体" w:eastAsia="宋体" w:hint="default"/>
          <w:sz w:val="18"/>
          <w:szCs w:val="18"/>
        </w:rPr>
        <w:t>占总额比</w:t>
      </w:r>
    </w:p>
    <w:p>
      <w:pPr>
        <w:spacing w:line="178" w:lineRule="exact" w:before="0"/>
        <w:ind w:left="274" w:right="-19"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3"/>
          <w:szCs w:val="23"/>
        </w:rPr>
      </w:pPr>
    </w:p>
    <w:p>
      <w:pPr>
        <w:spacing w:before="0"/>
        <w:ind w:left="187" w:right="-19"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259"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120" w:bottom="280" w:left="980" w:right="1000"/>
          <w:cols w:num="5" w:equalWidth="0">
            <w:col w:w="2590" w:space="40"/>
            <w:col w:w="2934" w:space="40"/>
            <w:col w:w="2012" w:space="40"/>
            <w:col w:w="909" w:space="40"/>
            <w:col w:w="1325"/>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8pt" strokecolor="#000000">
                <v:path arrowok="t"/>
              </v:shape>
            </v:group>
          </v:group>
        </w:pict>
      </w:r>
      <w:r>
        <w:rPr>
          <w:rFonts w:ascii="宋体" w:hAnsi="宋体" w:cs="宋体" w:eastAsia="宋体" w:hint="default"/>
          <w:sz w:val="2"/>
          <w:szCs w:val="2"/>
        </w:rPr>
      </w:r>
    </w:p>
    <w:p>
      <w:pPr>
        <w:spacing w:line="245" w:lineRule="exact" w:before="12"/>
        <w:ind w:left="25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以</w:t>
      </w:r>
      <w:r>
        <w:rPr>
          <w:rFonts w:ascii="宋体" w:hAnsi="宋体" w:cs="宋体" w:eastAsia="宋体" w:hint="default"/>
          <w:spacing w:val="-66"/>
          <w:sz w:val="18"/>
          <w:szCs w:val="18"/>
        </w:rPr>
        <w:t> </w:t>
      </w:r>
      <w:r>
        <w:rPr>
          <w:rFonts w:ascii="宋体" w:hAnsi="宋体" w:cs="宋体" w:eastAsia="宋体" w:hint="default"/>
          <w:sz w:val="18"/>
          <w:szCs w:val="18"/>
        </w:rPr>
        <w:t>内</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spacing w:line="231" w:lineRule="exact" w:before="0"/>
        <w:ind w:left="251"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5" w:lineRule="exact" w:before="83"/>
        <w:ind w:left="25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年至</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年（含</w:t>
      </w:r>
      <w:r>
        <w:rPr>
          <w:rFonts w:ascii="Times New Roman" w:hAnsi="Times New Roman" w:cs="Times New Roman" w:eastAsia="Times New Roman" w:hint="default"/>
          <w:spacing w:val="7"/>
          <w:sz w:val="18"/>
          <w:szCs w:val="18"/>
        </w:rPr>
        <w:t>2</w:t>
      </w:r>
    </w:p>
    <w:p>
      <w:pPr>
        <w:spacing w:line="231" w:lineRule="exact" w:before="0"/>
        <w:ind w:left="251"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5" w:lineRule="exact" w:before="86"/>
        <w:ind w:left="25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年至</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年（含</w:t>
      </w:r>
      <w:r>
        <w:rPr>
          <w:rFonts w:ascii="Times New Roman" w:hAnsi="Times New Roman" w:cs="Times New Roman" w:eastAsia="Times New Roman" w:hint="default"/>
          <w:spacing w:val="7"/>
          <w:sz w:val="18"/>
          <w:szCs w:val="18"/>
        </w:rPr>
        <w:t>3</w:t>
      </w:r>
    </w:p>
    <w:p>
      <w:pPr>
        <w:spacing w:line="231" w:lineRule="exact" w:before="0"/>
        <w:ind w:left="251"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0" w:lineRule="auto" w:before="2"/>
        <w:rPr>
          <w:rFonts w:ascii="宋体" w:hAnsi="宋体" w:cs="宋体" w:eastAsia="宋体" w:hint="default"/>
          <w:sz w:val="8"/>
          <w:szCs w:val="8"/>
        </w:rPr>
      </w:pPr>
    </w:p>
    <w:p>
      <w:pPr>
        <w:spacing w:before="44"/>
        <w:ind w:left="25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p>
      <w:pPr>
        <w:spacing w:line="240" w:lineRule="auto" w:before="9"/>
        <w:rPr>
          <w:rFonts w:ascii="宋体" w:hAnsi="宋体" w:cs="宋体" w:eastAsia="宋体" w:hint="default"/>
          <w:sz w:val="8"/>
          <w:szCs w:val="8"/>
        </w:rPr>
      </w:pPr>
    </w:p>
    <w:p>
      <w:pPr>
        <w:tabs>
          <w:tab w:pos="4768" w:val="left" w:leader="none"/>
        </w:tabs>
        <w:spacing w:line="20" w:lineRule="exact"/>
        <w:ind w:left="1648" w:right="0" w:firstLine="0"/>
        <w:rPr>
          <w:rFonts w:ascii="宋体" w:hAnsi="宋体" w:cs="宋体" w:eastAsia="宋体" w:hint="default"/>
          <w:sz w:val="2"/>
          <w:szCs w:val="2"/>
        </w:rPr>
      </w:pPr>
      <w:r>
        <w:rPr>
          <w:rFonts w:ascii="宋体"/>
          <w:sz w:val="2"/>
        </w:rPr>
        <w:pict>
          <v:group style="width:57.5pt;height:.6pt;mso-position-horizontal-relative:char;mso-position-vertical-relative:line" coordorigin="0,0" coordsize="115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5;height:2" coordorigin="1139,6" coordsize="5,2">
              <v:shape style="position:absolute;left:1139;top:6;width:5;height:2" coordorigin="1139,6" coordsize="5,0" path="m1139,6l1144,6e" filled="false" stroked="true" strokeweight=".6pt" strokecolor="#000000">
                <v:path arrowok="t"/>
              </v:shape>
            </v:group>
          </v:group>
        </w:pict>
      </w:r>
      <w:r>
        <w:rPr>
          <w:rFonts w:ascii="宋体"/>
          <w:sz w:val="2"/>
        </w:rPr>
      </w:r>
      <w:r>
        <w:rPr>
          <w:rFonts w:ascii="Times New Roman"/>
          <w:spacing w:val="116"/>
          <w:sz w:val="2"/>
        </w:rPr>
        <w:t> </w:t>
      </w:r>
      <w:r>
        <w:rPr>
          <w:rFonts w:ascii="宋体"/>
          <w:spacing w:val="116"/>
          <w:sz w:val="2"/>
        </w:rPr>
        <w:pict>
          <v:group style="width:28.7pt;height:.6pt;mso-position-horizontal-relative:char;mso-position-vertical-relative:line" coordorigin="0,0" coordsize="57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5;height:2" coordorigin="563,6" coordsize="5,2">
              <v:shape style="position:absolute;left:563;top:6;width:5;height:2" coordorigin="563,6" coordsize="5,0" path="m563,6l568,6e" filled="false" stroked="true" strokeweight=".6pt" strokecolor="#000000">
                <v:path arrowok="t"/>
              </v:shape>
            </v:group>
          </v:group>
        </w:pict>
      </w:r>
      <w:r>
        <w:rPr>
          <w:rFonts w:ascii="宋体"/>
          <w:spacing w:val="116"/>
          <w:sz w:val="2"/>
        </w:rPr>
      </w:r>
      <w:r>
        <w:rPr>
          <w:rFonts w:ascii="Times New Roman"/>
          <w:spacing w:val="123"/>
          <w:sz w:val="2"/>
        </w:rPr>
        <w:t> </w:t>
      </w:r>
      <w:r>
        <w:rPr>
          <w:rFonts w:ascii="宋体"/>
          <w:spacing w:val="123"/>
          <w:sz w:val="2"/>
        </w:rPr>
        <w:pict>
          <v:group style="width:44.4pt;height:.6pt;mso-position-horizontal-relative:char;mso-position-vertical-relative:line" coordorigin="0,0" coordsize="88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w:pict>
      </w:r>
      <w:r>
        <w:rPr>
          <w:rFonts w:ascii="宋体"/>
          <w:spacing w:val="123"/>
          <w:sz w:val="2"/>
        </w:rPr>
      </w:r>
      <w:r>
        <w:rPr>
          <w:rFonts w:ascii="宋体"/>
          <w:spacing w:val="123"/>
          <w:sz w:val="2"/>
        </w:rPr>
        <w:tab/>
      </w:r>
      <w:r>
        <w:rPr>
          <w:rFonts w:ascii="宋体"/>
          <w:spacing w:val="123"/>
          <w:sz w:val="2"/>
        </w:rPr>
        <w:pict>
          <v:group style="width:42.9pt;height:.6pt;mso-position-horizontal-relative:char;mso-position-vertical-relative:line" coordorigin="0,0" coordsize="85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3;height:2" coordorigin="851,6" coordsize="3,2">
              <v:shape style="position:absolute;left:851;top:6;width:3;height:2" coordorigin="851,6" coordsize="3,0" path="m851,6l853,6e" filled="false" stroked="true" strokeweight=".48pt" strokecolor="#000000">
                <v:path arrowok="t"/>
              </v:shape>
            </v:group>
          </v:group>
        </w:pict>
      </w:r>
      <w:r>
        <w:rPr>
          <w:rFonts w:ascii="宋体"/>
          <w:spacing w:val="123"/>
          <w:sz w:val="2"/>
        </w:rPr>
      </w:r>
      <w:r>
        <w:rPr>
          <w:rFonts w:ascii="Times New Roman"/>
          <w:spacing w:val="74"/>
          <w:sz w:val="2"/>
        </w:rPr>
        <w:t> </w:t>
      </w:r>
      <w:r>
        <w:rPr>
          <w:rFonts w:ascii="宋体"/>
          <w:spacing w:val="74"/>
          <w:sz w:val="2"/>
        </w:rPr>
        <w:pict>
          <v:group style="width:98.55pt;height:.6pt;mso-position-horizontal-relative:char;mso-position-vertical-relative:line" coordorigin="0,0" coordsize="197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110;top:6;width:12;height:2" coordorigin="1110,6" coordsize="12,2">
              <v:shape style="position:absolute;left:1110;top:6;width:12;height:2" coordorigin="1110,6" coordsize="12,0" path="m1110,6l1122,6e" filled="false" stroked="true" strokeweight=".6pt" strokecolor="#000000">
                <v:path arrowok="t"/>
              </v:shape>
            </v:group>
            <v:group style="position:absolute;left:1129;top:6;width:12;height:2" coordorigin="1129,6" coordsize="12,2">
              <v:shape style="position:absolute;left:1129;top:6;width:12;height:2" coordorigin="1129,6" coordsize="12,0" path="m1129,6l1141,6e" filled="false" stroked="true" strokeweight=".6pt" strokecolor="#000000">
                <v:path arrowok="t"/>
              </v:shape>
            </v:group>
            <v:group style="position:absolute;left:1148;top:6;width:12;height:2" coordorigin="1148,6" coordsize="12,2">
              <v:shape style="position:absolute;left:1148;top:6;width:12;height:2" coordorigin="1148,6" coordsize="12,0" path="m1148,6l1160,6e" filled="false" stroked="true" strokeweight=".6pt" strokecolor="#000000">
                <v:path arrowok="t"/>
              </v:shape>
            </v:group>
            <v:group style="position:absolute;left:1168;top:6;width:12;height:2" coordorigin="1168,6" coordsize="12,2">
              <v:shape style="position:absolute;left:1168;top:6;width:12;height:2" coordorigin="1168,6" coordsize="12,0" path="m1168,6l1180,6e" filled="false" stroked="true" strokeweight=".6pt" strokecolor="#000000">
                <v:path arrowok="t"/>
              </v:shape>
            </v:group>
            <v:group style="position:absolute;left:1187;top:6;width:12;height:2" coordorigin="1187,6" coordsize="12,2">
              <v:shape style="position:absolute;left:1187;top:6;width:12;height:2" coordorigin="1187,6" coordsize="12,0" path="m1187,6l1199,6e" filled="false" stroked="true" strokeweight=".6pt" strokecolor="#000000">
                <v:path arrowok="t"/>
              </v:shape>
            </v:group>
            <v:group style="position:absolute;left:1206;top:6;width:12;height:2" coordorigin="1206,6" coordsize="12,2">
              <v:shape style="position:absolute;left:1206;top:6;width:12;height:2" coordorigin="1206,6" coordsize="12,0" path="m1206,6l1218,6e" filled="false" stroked="true" strokeweight=".6pt" strokecolor="#000000">
                <v:path arrowok="t"/>
              </v:shape>
            </v:group>
            <v:group style="position:absolute;left:1225;top:6;width:12;height:2" coordorigin="1225,6" coordsize="12,2">
              <v:shape style="position:absolute;left:1225;top:6;width:12;height:2" coordorigin="1225,6" coordsize="12,0" path="m1225,6l1237,6e" filled="false" stroked="true" strokeweight=".6pt" strokecolor="#000000">
                <v:path arrowok="t"/>
              </v:shape>
            </v:group>
            <v:group style="position:absolute;left:1244;top:6;width:12;height:2" coordorigin="1244,6" coordsize="12,2">
              <v:shape style="position:absolute;left:1244;top:6;width:12;height:2" coordorigin="1244,6" coordsize="12,0" path="m1244,6l1256,6e" filled="false" stroked="true" strokeweight=".6pt" strokecolor="#000000">
                <v:path arrowok="t"/>
              </v:shape>
            </v:group>
            <v:group style="position:absolute;left:1264;top:6;width:12;height:2" coordorigin="1264,6" coordsize="12,2">
              <v:shape style="position:absolute;left:1264;top:6;width:12;height:2" coordorigin="1264,6" coordsize="12,0" path="m1264,6l1276,6e" filled="false" stroked="true" strokeweight=".6pt" strokecolor="#000000">
                <v:path arrowok="t"/>
              </v:shape>
            </v:group>
            <v:group style="position:absolute;left:1283;top:6;width:12;height:2" coordorigin="1283,6" coordsize="12,2">
              <v:shape style="position:absolute;left:1283;top:6;width:12;height:2" coordorigin="1283,6" coordsize="12,0" path="m1283,6l1295,6e" filled="false" stroked="true" strokeweight=".6pt" strokecolor="#000000">
                <v:path arrowok="t"/>
              </v:shape>
            </v:group>
            <v:group style="position:absolute;left:1302;top:6;width:12;height:2" coordorigin="1302,6" coordsize="12,2">
              <v:shape style="position:absolute;left:1302;top:6;width:12;height:2" coordorigin="1302,6" coordsize="12,0" path="m1302,6l1314,6e" filled="false" stroked="true" strokeweight=".6pt" strokecolor="#000000">
                <v:path arrowok="t"/>
              </v:shape>
            </v:group>
            <v:group style="position:absolute;left:1321;top:6;width:12;height:2" coordorigin="1321,6" coordsize="12,2">
              <v:shape style="position:absolute;left:1321;top:6;width:12;height:2" coordorigin="1321,6" coordsize="12,0" path="m1321,6l1333,6e" filled="false" stroked="true" strokeweight=".6pt" strokecolor="#000000">
                <v:path arrowok="t"/>
              </v:shape>
            </v:group>
            <v:group style="position:absolute;left:1340;top:6;width:12;height:2" coordorigin="1340,6" coordsize="12,2">
              <v:shape style="position:absolute;left:1340;top:6;width:12;height:2" coordorigin="1340,6" coordsize="12,0" path="m1340,6l1352,6e" filled="false" stroked="true" strokeweight=".6pt" strokecolor="#000000">
                <v:path arrowok="t"/>
              </v:shape>
            </v:group>
            <v:group style="position:absolute;left:1360;top:6;width:12;height:2" coordorigin="1360,6" coordsize="12,2">
              <v:shape style="position:absolute;left:1360;top:6;width:12;height:2" coordorigin="1360,6" coordsize="12,0" path="m1360,6l1372,6e" filled="false" stroked="true" strokeweight=".6pt" strokecolor="#000000">
                <v:path arrowok="t"/>
              </v:shape>
            </v:group>
            <v:group style="position:absolute;left:1379;top:6;width:12;height:2" coordorigin="1379,6" coordsize="12,2">
              <v:shape style="position:absolute;left:1379;top:6;width:12;height:2" coordorigin="1379,6" coordsize="12,0" path="m1379,6l1391,6e" filled="false" stroked="true" strokeweight=".6pt" strokecolor="#000000">
                <v:path arrowok="t"/>
              </v:shape>
            </v:group>
            <v:group style="position:absolute;left:1398;top:6;width:12;height:2" coordorigin="1398,6" coordsize="12,2">
              <v:shape style="position:absolute;left:1398;top:6;width:12;height:2" coordorigin="1398,6" coordsize="12,0" path="m1398,6l1410,6e" filled="false" stroked="true" strokeweight=".6pt" strokecolor="#000000">
                <v:path arrowok="t"/>
              </v:shape>
            </v:group>
            <v:group style="position:absolute;left:1417;top:6;width:12;height:2" coordorigin="1417,6" coordsize="12,2">
              <v:shape style="position:absolute;left:1417;top:6;width:12;height:2" coordorigin="1417,6" coordsize="12,0" path="m1417,6l1429,6e" filled="false" stroked="true" strokeweight=".6pt" strokecolor="#000000">
                <v:path arrowok="t"/>
              </v:shape>
            </v:group>
            <v:group style="position:absolute;left:1436;top:6;width:12;height:2" coordorigin="1436,6" coordsize="12,2">
              <v:shape style="position:absolute;left:1436;top:6;width:12;height:2" coordorigin="1436,6" coordsize="12,0" path="m1436,6l1448,6e" filled="false" stroked="true" strokeweight=".6pt" strokecolor="#000000">
                <v:path arrowok="t"/>
              </v:shape>
            </v:group>
            <v:group style="position:absolute;left:1456;top:6;width:12;height:2" coordorigin="1456,6" coordsize="12,2">
              <v:shape style="position:absolute;left:1456;top:6;width:12;height:2" coordorigin="1456,6" coordsize="12,0" path="m1456,6l1468,6e" filled="false" stroked="true" strokeweight=".6pt" strokecolor="#000000">
                <v:path arrowok="t"/>
              </v:shape>
            </v:group>
            <v:group style="position:absolute;left:1475;top:6;width:12;height:2" coordorigin="1475,6" coordsize="12,2">
              <v:shape style="position:absolute;left:1475;top:6;width:12;height:2" coordorigin="1475,6" coordsize="12,0" path="m1475,6l1487,6e" filled="false" stroked="true" strokeweight=".6pt" strokecolor="#000000">
                <v:path arrowok="t"/>
              </v:shape>
            </v:group>
            <v:group style="position:absolute;left:1494;top:6;width:12;height:2" coordorigin="1494,6" coordsize="12,2">
              <v:shape style="position:absolute;left:1494;top:6;width:12;height:2" coordorigin="1494,6" coordsize="12,0" path="m1494,6l1506,6e" filled="false" stroked="true" strokeweight=".6pt" strokecolor="#000000">
                <v:path arrowok="t"/>
              </v:shape>
            </v:group>
            <v:group style="position:absolute;left:1513;top:6;width:12;height:2" coordorigin="1513,6" coordsize="12,2">
              <v:shape style="position:absolute;left:1513;top:6;width:12;height:2" coordorigin="1513,6" coordsize="12,0" path="m1513,6l1525,6e" filled="false" stroked="true" strokeweight=".6pt" strokecolor="#000000">
                <v:path arrowok="t"/>
              </v:shape>
            </v:group>
            <v:group style="position:absolute;left:1532;top:6;width:12;height:2" coordorigin="1532,6" coordsize="12,2">
              <v:shape style="position:absolute;left:1532;top:6;width:12;height:2" coordorigin="1532,6" coordsize="12,0" path="m1532,6l1544,6e" filled="false" stroked="true" strokeweight=".6pt" strokecolor="#000000">
                <v:path arrowok="t"/>
              </v:shape>
            </v:group>
            <v:group style="position:absolute;left:1552;top:6;width:12;height:2" coordorigin="1552,6" coordsize="12,2">
              <v:shape style="position:absolute;left:1552;top:6;width:12;height:2" coordorigin="1552,6" coordsize="12,0" path="m1552,6l1564,6e" filled="false" stroked="true" strokeweight=".6pt" strokecolor="#000000">
                <v:path arrowok="t"/>
              </v:shape>
            </v:group>
            <v:group style="position:absolute;left:1571;top:6;width:12;height:2" coordorigin="1571,6" coordsize="12,2">
              <v:shape style="position:absolute;left:1571;top:6;width:12;height:2" coordorigin="1571,6" coordsize="12,0" path="m1571,6l1583,6e" filled="false" stroked="true" strokeweight=".6pt" strokecolor="#000000">
                <v:path arrowok="t"/>
              </v:shape>
            </v:group>
            <v:group style="position:absolute;left:1590;top:6;width:12;height:2" coordorigin="1590,6" coordsize="12,2">
              <v:shape style="position:absolute;left:1590;top:6;width:12;height:2" coordorigin="1590,6" coordsize="12,0" path="m1590,6l1602,6e" filled="false" stroked="true" strokeweight=".6pt" strokecolor="#000000">
                <v:path arrowok="t"/>
              </v:shape>
            </v:group>
            <v:group style="position:absolute;left:1609;top:6;width:12;height:2" coordorigin="1609,6" coordsize="12,2">
              <v:shape style="position:absolute;left:1609;top:6;width:12;height:2" coordorigin="1609,6" coordsize="12,0" path="m1609,6l1621,6e" filled="false" stroked="true" strokeweight=".6pt" strokecolor="#000000">
                <v:path arrowok="t"/>
              </v:shape>
            </v:group>
            <v:group style="position:absolute;left:1628;top:6;width:12;height:2" coordorigin="1628,6" coordsize="12,2">
              <v:shape style="position:absolute;left:1628;top:6;width:12;height:2" coordorigin="1628,6" coordsize="12,0" path="m1628,6l1640,6e" filled="false" stroked="true" strokeweight=".6pt" strokecolor="#000000">
                <v:path arrowok="t"/>
              </v:shape>
            </v:group>
            <v:group style="position:absolute;left:1648;top:6;width:12;height:2" coordorigin="1648,6" coordsize="12,2">
              <v:shape style="position:absolute;left:1648;top:6;width:12;height:2" coordorigin="1648,6" coordsize="12,0" path="m1648,6l1660,6e" filled="false" stroked="true" strokeweight=".6pt" strokecolor="#000000">
                <v:path arrowok="t"/>
              </v:shape>
            </v:group>
            <v:group style="position:absolute;left:1667;top:6;width:12;height:2" coordorigin="1667,6" coordsize="12,2">
              <v:shape style="position:absolute;left:1667;top:6;width:12;height:2" coordorigin="1667,6" coordsize="12,0" path="m1667,6l1679,6e" filled="false" stroked="true" strokeweight=".6pt" strokecolor="#000000">
                <v:path arrowok="t"/>
              </v:shape>
            </v:group>
            <v:group style="position:absolute;left:1686;top:6;width:12;height:2" coordorigin="1686,6" coordsize="12,2">
              <v:shape style="position:absolute;left:1686;top:6;width:12;height:2" coordorigin="1686,6" coordsize="12,0" path="m1686,6l1698,6e" filled="false" stroked="true" strokeweight=".6pt" strokecolor="#000000">
                <v:path arrowok="t"/>
              </v:shape>
            </v:group>
            <v:group style="position:absolute;left:1705;top:6;width:12;height:2" coordorigin="1705,6" coordsize="12,2">
              <v:shape style="position:absolute;left:1705;top:6;width:12;height:2" coordorigin="1705,6" coordsize="12,0" path="m1705,6l1717,6e" filled="false" stroked="true" strokeweight=".6pt" strokecolor="#000000">
                <v:path arrowok="t"/>
              </v:shape>
            </v:group>
            <v:group style="position:absolute;left:1724;top:6;width:12;height:2" coordorigin="1724,6" coordsize="12,2">
              <v:shape style="position:absolute;left:1724;top:6;width:12;height:2" coordorigin="1724,6" coordsize="12,0" path="m1724,6l1736,6e" filled="false" stroked="true" strokeweight=".6pt" strokecolor="#000000">
                <v:path arrowok="t"/>
              </v:shape>
            </v:group>
            <v:group style="position:absolute;left:1744;top:6;width:12;height:2" coordorigin="1744,6" coordsize="12,2">
              <v:shape style="position:absolute;left:1744;top:6;width:12;height:2" coordorigin="1744,6" coordsize="12,0" path="m1744,6l1756,6e" filled="false" stroked="true" strokeweight=".6pt" strokecolor="#000000">
                <v:path arrowok="t"/>
              </v:shape>
            </v:group>
            <v:group style="position:absolute;left:1763;top:6;width:12;height:2" coordorigin="1763,6" coordsize="12,2">
              <v:shape style="position:absolute;left:1763;top:6;width:12;height:2" coordorigin="1763,6" coordsize="12,0" path="m1763,6l1775,6e" filled="false" stroked="true" strokeweight=".6pt" strokecolor="#000000">
                <v:path arrowok="t"/>
              </v:shape>
            </v:group>
            <v:group style="position:absolute;left:1782;top:6;width:12;height:2" coordorigin="1782,6" coordsize="12,2">
              <v:shape style="position:absolute;left:1782;top:6;width:12;height:2" coordorigin="1782,6" coordsize="12,0" path="m1782,6l1794,6e" filled="false" stroked="true" strokeweight=".6pt" strokecolor="#000000">
                <v:path arrowok="t"/>
              </v:shape>
            </v:group>
            <v:group style="position:absolute;left:1801;top:6;width:12;height:2" coordorigin="1801,6" coordsize="12,2">
              <v:shape style="position:absolute;left:1801;top:6;width:12;height:2" coordorigin="1801,6" coordsize="12,0" path="m1801,6l1813,6e" filled="false" stroked="true" strokeweight=".6pt" strokecolor="#000000">
                <v:path arrowok="t"/>
              </v:shape>
            </v:group>
            <v:group style="position:absolute;left:1820;top:6;width:12;height:2" coordorigin="1820,6" coordsize="12,2">
              <v:shape style="position:absolute;left:1820;top:6;width:12;height:2" coordorigin="1820,6" coordsize="12,0" path="m1820,6l1832,6e" filled="false" stroked="true" strokeweight=".6pt" strokecolor="#000000">
                <v:path arrowok="t"/>
              </v:shape>
            </v:group>
            <v:group style="position:absolute;left:1840;top:6;width:12;height:2" coordorigin="1840,6" coordsize="12,2">
              <v:shape style="position:absolute;left:1840;top:6;width:12;height:2" coordorigin="1840,6" coordsize="12,0" path="m1840,6l1852,6e" filled="false" stroked="true" strokeweight=".6pt" strokecolor="#000000">
                <v:path arrowok="t"/>
              </v:shape>
            </v:group>
            <v:group style="position:absolute;left:1859;top:6;width:12;height:2" coordorigin="1859,6" coordsize="12,2">
              <v:shape style="position:absolute;left:1859;top:6;width:12;height:2" coordorigin="1859,6" coordsize="12,0" path="m1859,6l1871,6e" filled="false" stroked="true" strokeweight=".6pt" strokecolor="#000000">
                <v:path arrowok="t"/>
              </v:shape>
            </v:group>
            <v:group style="position:absolute;left:1878;top:6;width:12;height:2" coordorigin="1878,6" coordsize="12,2">
              <v:shape style="position:absolute;left:1878;top:6;width:12;height:2" coordorigin="1878,6" coordsize="12,0" path="m1878,6l1890,6e" filled="false" stroked="true" strokeweight=".6pt" strokecolor="#000000">
                <v:path arrowok="t"/>
              </v:shape>
            </v:group>
            <v:group style="position:absolute;left:1897;top:6;width:12;height:2" coordorigin="1897,6" coordsize="12,2">
              <v:shape style="position:absolute;left:1897;top:6;width:12;height:2" coordorigin="1897,6" coordsize="12,0" path="m1897,6l1909,6e" filled="false" stroked="true" strokeweight=".6pt" strokecolor="#000000">
                <v:path arrowok="t"/>
              </v:shape>
            </v:group>
            <v:group style="position:absolute;left:1916;top:6;width:12;height:2" coordorigin="1916,6" coordsize="12,2">
              <v:shape style="position:absolute;left:1916;top:6;width:12;height:2" coordorigin="1916,6" coordsize="12,0" path="m1916,6l1928,6e" filled="false" stroked="true" strokeweight=".6pt" strokecolor="#000000">
                <v:path arrowok="t"/>
              </v:shape>
            </v:group>
            <v:group style="position:absolute;left:1936;top:6;width:12;height:2" coordorigin="1936,6" coordsize="12,2">
              <v:shape style="position:absolute;left:1936;top:6;width:12;height:2" coordorigin="1936,6" coordsize="12,0" path="m1936,6l1948,6e" filled="false" stroked="true" strokeweight=".6pt" strokecolor="#000000">
                <v:path arrowok="t"/>
              </v:shape>
            </v:group>
            <v:group style="position:absolute;left:1955;top:6;width:10;height:2" coordorigin="1955,6" coordsize="10,2">
              <v:shape style="position:absolute;left:1955;top:6;width:10;height:2" coordorigin="1955,6" coordsize="10,0" path="m1955,6l1964,6e" filled="false" stroked="true" strokeweight=".6pt" strokecolor="#000000">
                <v:path arrowok="t"/>
              </v:shape>
            </v:group>
          </v:group>
        </w:pict>
      </w:r>
      <w:r>
        <w:rPr>
          <w:rFonts w:ascii="宋体"/>
          <w:spacing w:val="74"/>
          <w:sz w:val="2"/>
        </w:rPr>
      </w:r>
      <w:r>
        <w:rPr>
          <w:rFonts w:ascii="Times New Roman"/>
          <w:spacing w:val="58"/>
          <w:sz w:val="2"/>
        </w:rPr>
        <w:t> </w:t>
      </w:r>
      <w:r>
        <w:rPr>
          <w:rFonts w:ascii="宋体"/>
          <w:spacing w:val="58"/>
          <w:sz w:val="2"/>
        </w:rPr>
        <w:pict>
          <v:group style="width:44.4pt;height:.6pt;mso-position-horizontal-relative:char;mso-position-vertical-relative:line" coordorigin="0,0" coordsize="88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w:pict>
      </w:r>
      <w:r>
        <w:rPr>
          <w:rFonts w:ascii="宋体"/>
          <w:spacing w:val="58"/>
          <w:sz w:val="2"/>
        </w:rPr>
      </w:r>
      <w:r>
        <w:rPr>
          <w:rFonts w:ascii="Times New Roman"/>
          <w:spacing w:val="54"/>
          <w:sz w:val="2"/>
        </w:rPr>
        <w:t> </w:t>
      </w:r>
      <w:r>
        <w:rPr>
          <w:rFonts w:ascii="宋体"/>
          <w:spacing w:val="54"/>
          <w:sz w:val="2"/>
        </w:rPr>
        <w:pict>
          <v:group style="width:51.15pt;height:.6pt;mso-position-horizontal-relative:char;mso-position-vertical-relative:line" coordorigin="0,0" coordsize="102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w:pict>
      </w:r>
      <w:r>
        <w:rPr>
          <w:rFonts w:ascii="宋体"/>
          <w:spacing w:val="54"/>
          <w:sz w:val="2"/>
        </w:rPr>
      </w:r>
    </w:p>
    <w:p>
      <w:pPr>
        <w:spacing w:before="80"/>
        <w:ind w:left="604"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13"/>
        <w:rPr>
          <w:rFonts w:ascii="宋体" w:hAnsi="宋体" w:cs="宋体" w:eastAsia="宋体" w:hint="default"/>
          <w:sz w:val="9"/>
          <w:szCs w:val="9"/>
        </w:rPr>
      </w:pPr>
    </w:p>
    <w:p>
      <w:pPr>
        <w:tabs>
          <w:tab w:pos="4770" w:val="left" w:leader="none"/>
        </w:tabs>
        <w:spacing w:line="28" w:lineRule="exact"/>
        <w:ind w:left="1650" w:right="0" w:firstLine="0"/>
        <w:rPr>
          <w:rFonts w:ascii="宋体" w:hAnsi="宋体" w:cs="宋体" w:eastAsia="宋体" w:hint="default"/>
          <w:sz w:val="2"/>
          <w:szCs w:val="2"/>
        </w:rPr>
      </w:pPr>
      <w:r>
        <w:rPr>
          <w:rFonts w:ascii="宋体"/>
          <w:position w:val="0"/>
          <w:sz w:val="2"/>
        </w:rPr>
        <w:pict>
          <v:group style="width:57.25pt;height:1.45pt;mso-position-horizontal-relative:char;mso-position-vertical-relative:line" coordorigin="0,0" coordsize="1145,29">
            <v:group style="position:absolute;left:5;top:5;width:1136;height:2" coordorigin="5,5" coordsize="1136,2">
              <v:shape style="position:absolute;left:5;top:5;width:1136;height:2" coordorigin="5,5" coordsize="1136,0" path="m5,5l1140,5e" filled="false" stroked="true" strokeweight=".48pt" strokecolor="#000000">
                <v:path arrowok="t"/>
              </v:shape>
            </v:group>
            <v:group style="position:absolute;left:5;top:24;width:1136;height:2" coordorigin="5,24" coordsize="1136,2">
              <v:shape style="position:absolute;left:5;top:24;width:1136;height:2" coordorigin="5,24" coordsize="1136,0" path="m5,24l1140,24e" filled="false" stroked="true" strokeweight=".48pt" strokecolor="#000000">
                <v:path arrowok="t"/>
              </v:shape>
            </v:group>
          </v:group>
        </w:pict>
      </w:r>
      <w:r>
        <w:rPr>
          <w:rFonts w:ascii="宋体"/>
          <w:position w:val="0"/>
          <w:sz w:val="2"/>
        </w:rPr>
      </w:r>
      <w:r>
        <w:rPr>
          <w:rFonts w:ascii="Times New Roman"/>
          <w:spacing w:val="116"/>
          <w:position w:val="0"/>
          <w:sz w:val="2"/>
        </w:rPr>
        <w:t> </w:t>
      </w:r>
      <w:r>
        <w:rPr>
          <w:rFonts w:ascii="宋体"/>
          <w:spacing w:val="116"/>
          <w:position w:val="0"/>
          <w:sz w:val="2"/>
        </w:rPr>
        <w:pict>
          <v:group style="width:28.45pt;height:1.45pt;mso-position-horizontal-relative:char;mso-position-vertical-relative:line" coordorigin="0,0" coordsize="569,29">
            <v:group style="position:absolute;left:5;top:5;width:560;height:2" coordorigin="5,5" coordsize="560,2">
              <v:shape style="position:absolute;left:5;top:5;width:560;height:2" coordorigin="5,5" coordsize="560,0" path="m5,5l564,5e" filled="false" stroked="true" strokeweight=".48pt" strokecolor="#000000">
                <v:path arrowok="t"/>
              </v:shape>
            </v:group>
            <v:group style="position:absolute;left:5;top:24;width:560;height:2" coordorigin="5,24" coordsize="560,2">
              <v:shape style="position:absolute;left:5;top:24;width:560;height:2" coordorigin="5,24" coordsize="560,0" path="m5,24l564,24e" filled="false" stroked="true" strokeweight=".48pt" strokecolor="#000000">
                <v:path arrowok="t"/>
              </v:shape>
            </v:group>
          </v:group>
        </w:pict>
      </w:r>
      <w:r>
        <w:rPr>
          <w:rFonts w:ascii="宋体"/>
          <w:spacing w:val="116"/>
          <w:position w:val="0"/>
          <w:sz w:val="2"/>
        </w:rPr>
      </w:r>
      <w:r>
        <w:rPr>
          <w:rFonts w:ascii="Times New Roman"/>
          <w:spacing w:val="124"/>
          <w:position w:val="0"/>
          <w:sz w:val="2"/>
        </w:rPr>
        <w:t> </w:t>
      </w:r>
      <w:r>
        <w:rPr>
          <w:rFonts w:ascii="宋体"/>
          <w:spacing w:val="124"/>
          <w:position w:val="0"/>
          <w:sz w:val="2"/>
        </w:rPr>
        <w:pict>
          <v:group style="width:44.2pt;height:1.45pt;mso-position-horizontal-relative:char;mso-position-vertical-relative:line" coordorigin="0,0" coordsize="884,29">
            <v:group style="position:absolute;left:5;top:5;width:874;height:2" coordorigin="5,5" coordsize="874,2">
              <v:shape style="position:absolute;left:5;top:5;width:874;height:2" coordorigin="5,5" coordsize="874,0" path="m5,5l878,5e" filled="false" stroked="true" strokeweight=".48pt" strokecolor="#000000">
                <v:path arrowok="t"/>
              </v:shape>
            </v:group>
            <v:group style="position:absolute;left:5;top:24;width:874;height:2" coordorigin="5,24" coordsize="874,2">
              <v:shape style="position:absolute;left:5;top:24;width:874;height:2" coordorigin="5,24" coordsize="874,0" path="m5,24l878,24e" filled="false" stroked="true" strokeweight=".48pt" strokecolor="#000000">
                <v:path arrowok="t"/>
              </v:shape>
            </v:group>
          </v:group>
        </w:pict>
      </w:r>
      <w:r>
        <w:rPr>
          <w:rFonts w:ascii="宋体"/>
          <w:spacing w:val="124"/>
          <w:position w:val="0"/>
          <w:sz w:val="2"/>
        </w:rPr>
      </w:r>
      <w:r>
        <w:rPr>
          <w:rFonts w:ascii="宋体"/>
          <w:spacing w:val="124"/>
          <w:position w:val="0"/>
          <w:sz w:val="2"/>
        </w:rPr>
        <w:tab/>
      </w:r>
      <w:r>
        <w:rPr>
          <w:rFonts w:ascii="宋体"/>
          <w:spacing w:val="124"/>
          <w:position w:val="0"/>
          <w:sz w:val="2"/>
        </w:rPr>
        <w:pict>
          <v:group style="width:42.75pt;height:1.45pt;mso-position-horizontal-relative:char;mso-position-vertical-relative:line" coordorigin="0,0" coordsize="855,29">
            <v:group style="position:absolute;left:5;top:5;width:845;height:2" coordorigin="5,5" coordsize="845,2">
              <v:shape style="position:absolute;left:5;top:5;width:845;height:2" coordorigin="5,5" coordsize="845,0" path="m5,5l850,5e" filled="false" stroked="true" strokeweight=".48pt" strokecolor="#000000">
                <v:path arrowok="t"/>
              </v:shape>
            </v:group>
            <v:group style="position:absolute;left:5;top:24;width:845;height:2" coordorigin="5,24" coordsize="845,2">
              <v:shape style="position:absolute;left:5;top:24;width:845;height:2" coordorigin="5,24" coordsize="845,0" path="m5,24l850,24e" filled="false" stroked="true" strokeweight=".48pt" strokecolor="#000000">
                <v:path arrowok="t"/>
              </v:shape>
            </v:group>
          </v:group>
        </w:pict>
      </w:r>
      <w:r>
        <w:rPr>
          <w:rFonts w:ascii="宋体"/>
          <w:spacing w:val="124"/>
          <w:position w:val="0"/>
          <w:sz w:val="2"/>
        </w:rPr>
      </w:r>
      <w:r>
        <w:rPr>
          <w:rFonts w:ascii="Times New Roman"/>
          <w:spacing w:val="73"/>
          <w:position w:val="0"/>
          <w:sz w:val="2"/>
        </w:rPr>
        <w:t> </w:t>
      </w:r>
      <w:r>
        <w:rPr>
          <w:rFonts w:ascii="宋体"/>
          <w:spacing w:val="73"/>
          <w:position w:val="0"/>
          <w:sz w:val="2"/>
        </w:rPr>
        <w:pict>
          <v:group style="width:51.85pt;height:1.45pt;mso-position-horizontal-relative:char;mso-position-vertical-relative:line" coordorigin="0,0" coordsize="1037,29">
            <v:group style="position:absolute;left:5;top:5;width:1028;height:2" coordorigin="5,5" coordsize="1028,2">
              <v:shape style="position:absolute;left:5;top:5;width:1028;height:2" coordorigin="5,5" coordsize="1028,0" path="m5,5l1032,5e" filled="false" stroked="true" strokeweight=".48pt" strokecolor="#000000">
                <v:path arrowok="t"/>
              </v:shape>
            </v:group>
            <v:group style="position:absolute;left:5;top:24;width:1028;height:2" coordorigin="5,24" coordsize="1028,2">
              <v:shape style="position:absolute;left:5;top:24;width:1028;height:2" coordorigin="5,24" coordsize="1028,0" path="m5,24l1032,24e" filled="false" stroked="true" strokeweight=".48pt" strokecolor="#000000">
                <v:path arrowok="t"/>
              </v:shape>
            </v:group>
          </v:group>
        </w:pict>
      </w:r>
      <w:r>
        <w:rPr>
          <w:rFonts w:ascii="宋体"/>
          <w:spacing w:val="73"/>
          <w:position w:val="0"/>
          <w:sz w:val="2"/>
        </w:rPr>
      </w:r>
      <w:r>
        <w:rPr>
          <w:rFonts w:ascii="Times New Roman"/>
          <w:spacing w:val="52"/>
          <w:position w:val="0"/>
          <w:sz w:val="2"/>
        </w:rPr>
        <w:t> </w:t>
      </w:r>
      <w:r>
        <w:rPr>
          <w:rFonts w:ascii="宋体"/>
          <w:spacing w:val="52"/>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pt" strokecolor="#000000">
                <v:path arrowok="t"/>
              </v:shape>
            </v:group>
            <v:group style="position:absolute;left:5;top:24;width:852;height:2" coordorigin="5,24" coordsize="852,2">
              <v:shape style="position:absolute;left:5;top:24;width:852;height:2" coordorigin="5,24" coordsize="852,0" path="m5,24l857,24e" filled="false" stroked="true" strokeweight=".48pt" strokecolor="#000000">
                <v:path arrowok="t"/>
              </v:shape>
            </v:group>
          </v:group>
        </w:pict>
      </w:r>
      <w:r>
        <w:rPr>
          <w:rFonts w:ascii="宋体"/>
          <w:spacing w:val="52"/>
          <w:position w:val="0"/>
          <w:sz w:val="2"/>
        </w:rPr>
      </w:r>
      <w:r>
        <w:rPr>
          <w:rFonts w:ascii="Times New Roman"/>
          <w:spacing w:val="59"/>
          <w:position w:val="0"/>
          <w:sz w:val="2"/>
        </w:rPr>
        <w:t> </w:t>
      </w:r>
      <w:r>
        <w:rPr>
          <w:rFonts w:ascii="宋体"/>
          <w:spacing w:val="59"/>
          <w:position w:val="0"/>
          <w:sz w:val="2"/>
        </w:rPr>
        <w:pict>
          <v:group style="width:98.55pt;height:1.45pt;mso-position-horizontal-relative:char;mso-position-vertical-relative:line" coordorigin="0,0" coordsize="1971,29">
            <v:group style="position:absolute;left:5;top:5;width:879;height:2" coordorigin="5,5" coordsize="879,2">
              <v:shape style="position:absolute;left:5;top:5;width:879;height:2" coordorigin="5,5" coordsize="879,0" path="m5,5l883,5e" filled="false" stroked="true" strokeweight=".48pt" strokecolor="#000000">
                <v:path arrowok="t"/>
              </v:shape>
            </v:group>
            <v:group style="position:absolute;left:5;top:24;width:879;height:2" coordorigin="5,24" coordsize="879,2">
              <v:shape style="position:absolute;left:5;top:24;width:879;height:2" coordorigin="5,24" coordsize="879,0" path="m5,24l883,24e" filled="false" stroked="true" strokeweight=".48pt" strokecolor="#000000">
                <v:path arrowok="t"/>
              </v:shape>
            </v:group>
            <v:group style="position:absolute;left:958;top:5;width:1008;height:2" coordorigin="958,5" coordsize="1008,2">
              <v:shape style="position:absolute;left:958;top:5;width:1008;height:2" coordorigin="958,5" coordsize="1008,0" path="m958,5l1966,5e" filled="false" stroked="true" strokeweight=".48pt" strokecolor="#000000">
                <v:path arrowok="t"/>
              </v:shape>
            </v:group>
            <v:group style="position:absolute;left:958;top:24;width:1008;height:2" coordorigin="958,24" coordsize="1008,2">
              <v:shape style="position:absolute;left:958;top:24;width:1008;height:2" coordorigin="958,24" coordsize="1008,0" path="m958,24l1966,24e" filled="false" stroked="true" strokeweight=".48pt" strokecolor="#000000">
                <v:path arrowok="t"/>
              </v:shape>
            </v:group>
          </v:group>
        </w:pict>
      </w:r>
      <w:r>
        <w:rPr>
          <w:rFonts w:ascii="宋体"/>
          <w:spacing w:val="59"/>
          <w:position w:val="0"/>
          <w:sz w:val="2"/>
        </w:rPr>
      </w:r>
    </w:p>
    <w:p>
      <w:pPr>
        <w:spacing w:line="240" w:lineRule="auto" w:before="12"/>
        <w:rPr>
          <w:rFonts w:ascii="宋体" w:hAnsi="宋体" w:cs="宋体" w:eastAsia="宋体" w:hint="default"/>
          <w:sz w:val="24"/>
          <w:szCs w:val="24"/>
        </w:rPr>
      </w:pPr>
    </w:p>
    <w:p>
      <w:pPr>
        <w:pStyle w:val="BodyText"/>
        <w:spacing w:line="240" w:lineRule="auto" w:before="26"/>
        <w:ind w:left="642" w:right="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、应收账款坏账准备的变动如下：</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280" w:left="980" w:right="1000"/>
        </w:sectPr>
      </w:pPr>
    </w:p>
    <w:p>
      <w:pPr>
        <w:spacing w:line="240" w:lineRule="auto" w:before="0"/>
        <w:rPr>
          <w:rFonts w:ascii="宋体" w:hAnsi="宋体" w:cs="宋体" w:eastAsia="宋体" w:hint="default"/>
          <w:sz w:val="21"/>
          <w:szCs w:val="21"/>
        </w:rPr>
      </w:pPr>
    </w:p>
    <w:p>
      <w:pPr>
        <w:tabs>
          <w:tab w:pos="3724" w:val="left" w:leader="none"/>
        </w:tabs>
        <w:spacing w:before="0"/>
        <w:ind w:left="1963" w:right="-20" w:firstLine="0"/>
        <w:jc w:val="left"/>
        <w:rPr>
          <w:rFonts w:ascii="宋体" w:hAnsi="宋体" w:cs="宋体" w:eastAsia="宋体" w:hint="default"/>
          <w:sz w:val="18"/>
          <w:szCs w:val="18"/>
        </w:rPr>
      </w:pPr>
      <w:r>
        <w:rPr/>
        <w:pict>
          <v:group style="position:absolute;margin-left:301.320007pt;margin-top:6.911704pt;width:135pt;height:.1pt;mso-position-horizontal-relative:page;mso-position-vertical-relative:paragraph;z-index:-1158136" coordorigin="6026,138" coordsize="2700,2">
            <v:shape style="position:absolute;left:6026;top:138;width:2700;height:2" coordorigin="6026,138" coordsize="2700,0" path="m6026,138l8726,138e" filled="false" stroked="true" strokeweight=".48pt" strokecolor="#000000">
              <v:path arrowok="t"/>
            </v:shape>
            <w10:wrap type="none"/>
          </v:group>
        </w:pict>
      </w:r>
      <w:r>
        <w:rPr>
          <w:rFonts w:ascii="宋体" w:hAnsi="宋体" w:cs="宋体" w:eastAsia="宋体" w:hint="default"/>
          <w:sz w:val="18"/>
          <w:szCs w:val="18"/>
        </w:rPr>
        <w:t>期初账面余额</w:t>
        <w:tab/>
        <w:t>本期计提额</w:t>
      </w:r>
    </w:p>
    <w:p>
      <w:pPr>
        <w:tabs>
          <w:tab w:pos="2285" w:val="left" w:leader="none"/>
          <w:tab w:pos="3461" w:val="left" w:leader="none"/>
        </w:tabs>
        <w:spacing w:line="472" w:lineRule="auto" w:before="44"/>
        <w:ind w:left="876" w:right="717" w:firstLine="410"/>
        <w:jc w:val="left"/>
        <w:rPr>
          <w:rFonts w:ascii="宋体" w:hAnsi="宋体" w:cs="宋体" w:eastAsia="宋体" w:hint="default"/>
          <w:sz w:val="18"/>
          <w:szCs w:val="18"/>
        </w:rPr>
      </w:pPr>
      <w:r>
        <w:rPr/>
        <w:br w:type="column"/>
      </w:r>
      <w:r>
        <w:rPr>
          <w:rFonts w:ascii="宋体" w:hAnsi="宋体" w:cs="宋体" w:eastAsia="宋体" w:hint="default"/>
          <w:sz w:val="18"/>
          <w:szCs w:val="18"/>
        </w:rPr>
        <w:t>本期减少额</w:t>
        <w:tab/>
        <w:tab/>
        <w:t>期末账面余额 转回</w:t>
        <w:tab/>
        <w:t>转销</w:t>
      </w:r>
    </w:p>
    <w:p>
      <w:pPr>
        <w:spacing w:after="0" w:line="472" w:lineRule="auto"/>
        <w:jc w:val="left"/>
        <w:rPr>
          <w:rFonts w:ascii="宋体" w:hAnsi="宋体" w:cs="宋体" w:eastAsia="宋体" w:hint="default"/>
          <w:sz w:val="18"/>
          <w:szCs w:val="18"/>
        </w:rPr>
        <w:sectPr>
          <w:type w:val="continuous"/>
          <w:pgSz w:w="11910" w:h="16840"/>
          <w:pgMar w:top="1120" w:bottom="280" w:left="980" w:right="1000"/>
          <w:cols w:num="2" w:equalWidth="0">
            <w:col w:w="4625" w:space="40"/>
            <w:col w:w="5265"/>
          </w:cols>
        </w:sectPr>
      </w:pPr>
    </w:p>
    <w:p>
      <w:pPr>
        <w:spacing w:line="180" w:lineRule="exact" w:before="0"/>
        <w:ind w:left="476" w:right="0" w:firstLine="0"/>
        <w:jc w:val="left"/>
        <w:rPr>
          <w:rFonts w:ascii="宋体" w:hAnsi="宋体" w:cs="宋体" w:eastAsia="宋体" w:hint="default"/>
          <w:sz w:val="18"/>
          <w:szCs w:val="18"/>
        </w:rPr>
      </w:pPr>
      <w:r>
        <w:rPr/>
        <w:pict>
          <v:group style="position:absolute;margin-left:133.319992pt;margin-top:-2.07564pt;width:81.150pt;height:.1pt;mso-position-horizontal-relative:page;mso-position-vertical-relative:paragraph;z-index:3328" coordorigin="2666,-42" coordsize="1623,2">
            <v:shape style="position:absolute;left:2666;top:-42;width:1623;height:2" coordorigin="2666,-42" coordsize="1623,0" path="m2666,-42l4289,-42e" filled="false" stroked="true" strokeweight=".48pt" strokecolor="#000000">
              <v:path arrowok="t"/>
            </v:shape>
            <w10:wrap type="none"/>
          </v:group>
        </w:pict>
      </w:r>
      <w:r>
        <w:rPr/>
        <w:pict>
          <v:group style="position:absolute;margin-left:218.279999pt;margin-top:-2.07564pt;width:78.4pt;height:.1pt;mso-position-horizontal-relative:page;mso-position-vertical-relative:paragraph;z-index:3352" coordorigin="4366,-42" coordsize="1568,2">
            <v:shape style="position:absolute;left:4366;top:-42;width:1568;height:2" coordorigin="4366,-42" coordsize="1568,0" path="m4366,-42l5933,-42e" filled="false" stroked="true" strokeweight=".48pt" strokecolor="#000000">
              <v:path arrowok="t"/>
            </v:shape>
            <w10:wrap type="none"/>
          </v:group>
        </w:pict>
      </w:r>
      <w:r>
        <w:rPr/>
        <w:pict>
          <v:group style="position:absolute;margin-left:301.320007pt;margin-top:-2.07564pt;width:67.1pt;height:.1pt;mso-position-horizontal-relative:page;mso-position-vertical-relative:paragraph;z-index:-1158064" coordorigin="6026,-42" coordsize="1342,2">
            <v:shape style="position:absolute;left:6026;top:-42;width:1342;height:2" coordorigin="6026,-42" coordsize="1342,0" path="m6026,-42l7368,-42e" filled="false" stroked="true" strokeweight=".48pt" strokecolor="#000000">
              <v:path arrowok="t"/>
            </v:shape>
            <w10:wrap type="none"/>
          </v:group>
        </w:pict>
      </w:r>
      <w:r>
        <w:rPr/>
        <w:pict>
          <v:group style="position:absolute;margin-left:374.039978pt;margin-top:-2.07564pt;width:62.3pt;height:.1pt;mso-position-horizontal-relative:page;mso-position-vertical-relative:paragraph;z-index:-1158040" coordorigin="7481,-42" coordsize="1246,2">
            <v:shape style="position:absolute;left:7481;top:-42;width:1246;height:2" coordorigin="7481,-42" coordsize="1246,0" path="m7481,-42l8726,-42e" filled="false" stroked="true" strokeweight=".48pt" strokecolor="#000000">
              <v:path arrowok="t"/>
            </v:shape>
            <w10:wrap type="none"/>
          </v:group>
        </w:pict>
      </w:r>
      <w:r>
        <w:rPr/>
        <w:pict>
          <v:group style="position:absolute;margin-left:440.160004pt;margin-top:-2.07564pt;width:83.65pt;height:.1pt;mso-position-horizontal-relative:page;mso-position-vertical-relative:paragraph;z-index:-1158016" coordorigin="8803,-42" coordsize="1673,2">
            <v:shape style="position:absolute;left:8803;top:-42;width:1673;height:2" coordorigin="8803,-42" coordsize="1673,0" path="m8803,-42l10476,-42e" filled="false" stroked="true" strokeweight=".48pt" strokecolor="#000000">
              <v:path arrowok="t"/>
            </v:shape>
            <w10:wrap type="none"/>
          </v:group>
        </w:pict>
      </w:r>
      <w:r>
        <w:rPr>
          <w:rFonts w:ascii="宋体" w:hAnsi="宋体" w:cs="宋体" w:eastAsia="宋体" w:hint="default"/>
          <w:sz w:val="18"/>
          <w:szCs w:val="18"/>
        </w:rPr>
        <w:t>应收账款坏账</w:t>
      </w:r>
    </w:p>
    <w:p>
      <w:pPr>
        <w:tabs>
          <w:tab w:pos="2471" w:val="left" w:leader="none"/>
          <w:tab w:pos="4115" w:val="left" w:leader="none"/>
          <w:tab w:pos="5629" w:val="left" w:leader="none"/>
          <w:tab w:pos="7035" w:val="left" w:leader="none"/>
          <w:tab w:pos="8658" w:val="left" w:leader="none"/>
        </w:tabs>
        <w:spacing w:line="282" w:lineRule="exact" w:before="0"/>
        <w:ind w:left="476"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准备</w:t>
        <w:tab/>
      </w:r>
      <w:r>
        <w:rPr>
          <w:rFonts w:ascii="Times New Roman" w:hAnsi="Times New Roman" w:cs="Times New Roman" w:eastAsia="Times New Roman" w:hint="default"/>
          <w:spacing w:val="-1"/>
          <w:sz w:val="18"/>
          <w:szCs w:val="18"/>
        </w:rPr>
        <w:t>302,585.04</w:t>
        <w:tab/>
      </w:r>
      <w:r>
        <w:rPr>
          <w:rFonts w:ascii="Times New Roman" w:hAnsi="Times New Roman" w:cs="Times New Roman" w:eastAsia="Times New Roman" w:hint="default"/>
          <w:spacing w:val="-1"/>
          <w:position w:val="1"/>
          <w:sz w:val="18"/>
          <w:szCs w:val="18"/>
        </w:rPr>
        <w:t>569,923.60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position w:val="1"/>
          <w:sz w:val="18"/>
          <w:szCs w:val="18"/>
        </w:rPr>
        <w:t>872,508.64</w:t>
      </w:r>
      <w:r>
        <w:rPr>
          <w:rFonts w:ascii="Times New Roman" w:hAnsi="Times New Roman" w:cs="Times New Roman" w:eastAsia="Times New Roman" w:hint="default"/>
          <w:spacing w:val="-1"/>
          <w:sz w:val="18"/>
          <w:szCs w:val="18"/>
        </w:rPr>
      </w:r>
    </w:p>
    <w:p>
      <w:pPr>
        <w:spacing w:line="240" w:lineRule="auto" w:before="7"/>
        <w:rPr>
          <w:rFonts w:ascii="Times New Roman" w:hAnsi="Times New Roman" w:cs="Times New Roman" w:eastAsia="Times New Roman" w:hint="default"/>
          <w:sz w:val="20"/>
          <w:szCs w:val="20"/>
        </w:rPr>
      </w:pPr>
    </w:p>
    <w:p>
      <w:pPr>
        <w:pStyle w:val="BodyText"/>
        <w:spacing w:line="240" w:lineRule="auto" w:before="33"/>
        <w:ind w:left="642" w:right="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、期末余额无单项金额重大并单独计提减值准备的应收账款。</w:t>
      </w:r>
    </w:p>
    <w:p>
      <w:pPr>
        <w:pStyle w:val="BodyText"/>
        <w:spacing w:line="240" w:lineRule="auto" w:before="176"/>
        <w:ind w:left="642" w:right="0"/>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、期末应收账款中无持本公司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％）表决权股份的股东单位欠款。</w:t>
      </w:r>
    </w:p>
    <w:p>
      <w:pPr>
        <w:spacing w:after="0" w:line="240" w:lineRule="auto"/>
        <w:jc w:val="left"/>
        <w:rPr>
          <w:rFonts w:ascii="宋体" w:hAnsi="宋体" w:cs="宋体" w:eastAsia="宋体" w:hint="default"/>
        </w:rPr>
        <w:sectPr>
          <w:type w:val="continuous"/>
          <w:pgSz w:w="11910" w:h="16840"/>
          <w:pgMar w:top="1120" w:bottom="280" w:left="980" w:right="1000"/>
        </w:sectPr>
      </w:pPr>
    </w:p>
    <w:p>
      <w:pPr>
        <w:spacing w:line="240" w:lineRule="auto" w:before="1"/>
        <w:rPr>
          <w:rFonts w:ascii="宋体" w:hAnsi="宋体" w:cs="宋体" w:eastAsia="宋体" w:hint="default"/>
          <w:sz w:val="18"/>
          <w:szCs w:val="18"/>
        </w:rPr>
      </w:pPr>
    </w:p>
    <w:p>
      <w:pPr>
        <w:pStyle w:val="BodyText"/>
        <w:spacing w:line="240" w:lineRule="auto" w:before="26"/>
        <w:ind w:left="622" w:right="100"/>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、期末无应收关联方公司款项。</w:t>
      </w:r>
    </w:p>
    <w:p>
      <w:pPr>
        <w:pStyle w:val="BodyText"/>
        <w:spacing w:line="240" w:lineRule="auto" w:before="174"/>
        <w:ind w:left="622" w:right="100"/>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、期末无不符合终止确认条件的应收账款的转移。</w:t>
      </w:r>
    </w:p>
    <w:p>
      <w:pPr>
        <w:pStyle w:val="BodyText"/>
        <w:spacing w:line="240" w:lineRule="auto" w:before="176"/>
        <w:ind w:left="622" w:right="100"/>
        <w:jc w:val="left"/>
        <w:rPr>
          <w:rFonts w:ascii="宋体" w:hAnsi="宋体" w:cs="宋体" w:eastAsia="宋体" w:hint="default"/>
        </w:rPr>
      </w:pPr>
      <w:r>
        <w:rPr>
          <w:rFonts w:ascii="Times New Roman" w:hAnsi="Times New Roman" w:cs="Times New Roman" w:eastAsia="Times New Roman" w:hint="default"/>
          <w:b/>
          <w:bCs/>
        </w:rPr>
        <w:t>7</w:t>
      </w:r>
      <w:r>
        <w:rPr>
          <w:rFonts w:ascii="宋体" w:hAnsi="宋体" w:cs="宋体" w:eastAsia="宋体" w:hint="default"/>
        </w:rPr>
        <w:t>、期末应收账款中欠款金额前五名</w:t>
      </w: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947"/>
        <w:gridCol w:w="106"/>
        <w:gridCol w:w="1505"/>
        <w:gridCol w:w="1330"/>
        <w:gridCol w:w="106"/>
        <w:gridCol w:w="1325"/>
        <w:gridCol w:w="2378"/>
      </w:tblGrid>
      <w:tr>
        <w:trPr>
          <w:trHeight w:val="338" w:hRule="exact"/>
        </w:trPr>
        <w:tc>
          <w:tcPr>
            <w:tcW w:w="2947" w:type="dxa"/>
            <w:tcBorders>
              <w:top w:val="nil" w:sz="6" w:space="0" w:color="auto"/>
              <w:left w:val="nil" w:sz="6" w:space="0" w:color="auto"/>
              <w:bottom w:val="single" w:sz="4" w:space="0" w:color="000000"/>
              <w:right w:val="nil" w:sz="6" w:space="0" w:color="auto"/>
            </w:tcBorders>
          </w:tcPr>
          <w:p>
            <w:pPr>
              <w:pStyle w:val="TableParagraph"/>
              <w:spacing w:line="209" w:lineRule="exact"/>
              <w:ind w:left="956" w:right="0"/>
              <w:jc w:val="left"/>
              <w:rPr>
                <w:rFonts w:ascii="宋体" w:hAnsi="宋体" w:cs="宋体" w:eastAsia="宋体" w:hint="default"/>
                <w:sz w:val="21"/>
                <w:szCs w:val="21"/>
              </w:rPr>
            </w:pPr>
            <w:r>
              <w:rPr>
                <w:rFonts w:ascii="宋体" w:hAnsi="宋体" w:cs="宋体" w:eastAsia="宋体" w:hint="default"/>
                <w:sz w:val="21"/>
                <w:szCs w:val="21"/>
              </w:rPr>
              <w:t>债务人名称</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09" w:lineRule="exact"/>
              <w:ind w:left="128"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09" w:lineRule="exact"/>
              <w:ind w:left="29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378" w:type="dxa"/>
            <w:tcBorders>
              <w:top w:val="nil" w:sz="6" w:space="0" w:color="auto"/>
              <w:left w:val="nil" w:sz="6" w:space="0" w:color="auto"/>
              <w:bottom w:val="single" w:sz="4" w:space="0" w:color="000000"/>
              <w:right w:val="nil" w:sz="6" w:space="0" w:color="auto"/>
            </w:tcBorders>
          </w:tcPr>
          <w:p>
            <w:pPr>
              <w:pStyle w:val="TableParagraph"/>
              <w:spacing w:line="209" w:lineRule="exact"/>
              <w:ind w:left="94"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465" w:hRule="exact"/>
        </w:trPr>
        <w:tc>
          <w:tcPr>
            <w:tcW w:w="2947" w:type="dxa"/>
            <w:tcBorders>
              <w:top w:val="single" w:sz="4" w:space="0" w:color="000000"/>
              <w:left w:val="nil" w:sz="6" w:space="0" w:color="auto"/>
              <w:bottom w:val="nil" w:sz="6" w:space="0" w:color="auto"/>
              <w:right w:val="nil" w:sz="6" w:space="0" w:color="auto"/>
            </w:tcBorders>
          </w:tcPr>
          <w:p>
            <w:pPr>
              <w:pStyle w:val="TableParagraph"/>
              <w:tabs>
                <w:tab w:pos="779" w:val="left" w:leader="none"/>
              </w:tabs>
              <w:spacing w:line="240" w:lineRule="auto" w:before="106"/>
              <w:ind w:left="28" w:right="0"/>
              <w:jc w:val="left"/>
              <w:rPr>
                <w:rFonts w:ascii="Times New Roman" w:hAnsi="Times New Roman" w:cs="Times New Roman" w:eastAsia="Times New Roman" w:hint="default"/>
                <w:sz w:val="21"/>
                <w:szCs w:val="21"/>
              </w:rPr>
            </w:pPr>
            <w:r>
              <w:rPr>
                <w:rFonts w:ascii="Times New Roman"/>
                <w:spacing w:val="-2"/>
                <w:sz w:val="21"/>
              </w:rPr>
              <w:t>Traian</w:t>
              <w:tab/>
            </w:r>
            <w:r>
              <w:rPr>
                <w:rFonts w:ascii="Times New Roman"/>
                <w:sz w:val="21"/>
              </w:rPr>
              <w:t>Luca</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5"/>
              <w:jc w:val="right"/>
              <w:rPr>
                <w:rFonts w:ascii="Times New Roman" w:hAnsi="Times New Roman" w:cs="Times New Roman" w:eastAsia="Times New Roman" w:hint="default"/>
                <w:sz w:val="21"/>
                <w:szCs w:val="21"/>
              </w:rPr>
            </w:pPr>
            <w:r>
              <w:rPr>
                <w:rFonts w:ascii="Times New Roman"/>
                <w:w w:val="95"/>
                <w:sz w:val="21"/>
              </w:rPr>
              <w:t>671,748.16</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82" w:right="0"/>
              <w:jc w:val="center"/>
              <w:rPr>
                <w:rFonts w:ascii="Times New Roman" w:hAnsi="Times New Roman" w:cs="Times New Roman" w:eastAsia="Times New Roman" w:hint="default"/>
                <w:sz w:val="21"/>
                <w:szCs w:val="21"/>
              </w:rPr>
            </w:pPr>
            <w:r>
              <w:rPr>
                <w:rFonts w:ascii="Times New Roman"/>
                <w:sz w:val="21"/>
              </w:rPr>
              <w:t>6.51%</w:t>
            </w:r>
          </w:p>
        </w:tc>
      </w:tr>
      <w:tr>
        <w:trPr>
          <w:trHeight w:val="427"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21"/>
                <w:szCs w:val="21"/>
              </w:rPr>
            </w:pPr>
            <w:r>
              <w:rPr>
                <w:rFonts w:ascii="宋体" w:hAnsi="宋体" w:cs="宋体" w:eastAsia="宋体" w:hint="default"/>
                <w:sz w:val="21"/>
                <w:szCs w:val="21"/>
              </w:rPr>
              <w:t>西安印钞有限公司</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21"/>
                <w:szCs w:val="21"/>
              </w:rPr>
            </w:pPr>
            <w:r>
              <w:rPr>
                <w:rFonts w:ascii="Times New Roman"/>
                <w:w w:val="95"/>
                <w:sz w:val="21"/>
              </w:rPr>
              <w:t>644,000.00</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2" w:right="0"/>
              <w:jc w:val="center"/>
              <w:rPr>
                <w:rFonts w:ascii="Times New Roman" w:hAnsi="Times New Roman" w:cs="Times New Roman" w:eastAsia="Times New Roman" w:hint="default"/>
                <w:sz w:val="21"/>
                <w:szCs w:val="21"/>
              </w:rPr>
            </w:pPr>
            <w:r>
              <w:rPr>
                <w:rFonts w:ascii="Times New Roman"/>
                <w:sz w:val="21"/>
              </w:rPr>
              <w:t>6.24%</w:t>
            </w:r>
          </w:p>
        </w:tc>
      </w:tr>
      <w:tr>
        <w:trPr>
          <w:trHeight w:val="556"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1067" w:val="left" w:leader="none"/>
                <w:tab w:pos="1511" w:val="left" w:leader="none"/>
                <w:tab w:pos="2649" w:val="left" w:leader="none"/>
              </w:tabs>
              <w:spacing w:line="240" w:lineRule="auto" w:before="62"/>
              <w:ind w:left="28" w:right="16"/>
              <w:jc w:val="left"/>
              <w:rPr>
                <w:rFonts w:ascii="Times New Roman" w:hAnsi="Times New Roman" w:cs="Times New Roman" w:eastAsia="Times New Roman" w:hint="default"/>
                <w:sz w:val="21"/>
                <w:szCs w:val="21"/>
              </w:rPr>
            </w:pPr>
            <w:r>
              <w:rPr>
                <w:rFonts w:ascii="Times New Roman"/>
                <w:spacing w:val="-4"/>
                <w:w w:val="95"/>
                <w:sz w:val="21"/>
              </w:rPr>
              <w:t>DEKAT</w:t>
              <w:tab/>
            </w:r>
            <w:r>
              <w:rPr>
                <w:rFonts w:ascii="Times New Roman"/>
                <w:spacing w:val="-5"/>
                <w:sz w:val="21"/>
              </w:rPr>
              <w:t>BILGISAYAR</w:t>
              <w:tab/>
            </w:r>
            <w:r>
              <w:rPr>
                <w:rFonts w:ascii="Times New Roman"/>
                <w:sz w:val="21"/>
              </w:rPr>
              <w:t>VE</w:t>
            </w:r>
            <w:r>
              <w:rPr>
                <w:rFonts w:ascii="Times New Roman"/>
                <w:w w:val="99"/>
                <w:sz w:val="21"/>
              </w:rPr>
              <w:t> </w:t>
            </w:r>
            <w:r>
              <w:rPr>
                <w:rFonts w:ascii="Times New Roman"/>
                <w:w w:val="95"/>
                <w:sz w:val="21"/>
              </w:rPr>
              <w:t>TEKSTIL</w:t>
              <w:tab/>
              <w:tab/>
            </w:r>
            <w:r>
              <w:rPr>
                <w:rFonts w:ascii="Times New Roman"/>
                <w:spacing w:val="-2"/>
                <w:sz w:val="21"/>
              </w:rPr>
              <w:t>TASARIMLARI</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588,407.02</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5.71%</w:t>
            </w:r>
          </w:p>
        </w:tc>
      </w:tr>
      <w:tr>
        <w:trPr>
          <w:trHeight w:val="309"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Times New Roman" w:hAnsi="Times New Roman" w:cs="Times New Roman" w:eastAsia="Times New Roman" w:hint="default"/>
                <w:sz w:val="21"/>
                <w:szCs w:val="21"/>
              </w:rPr>
            </w:pPr>
            <w:r>
              <w:rPr>
                <w:rFonts w:ascii="Times New Roman"/>
                <w:spacing w:val="-3"/>
                <w:sz w:val="21"/>
              </w:rPr>
              <w:t>LTD.STI</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
        </w:tc>
      </w:tr>
      <w:tr>
        <w:trPr>
          <w:trHeight w:val="42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 w:right="0"/>
              <w:jc w:val="left"/>
              <w:rPr>
                <w:rFonts w:ascii="Times New Roman" w:hAnsi="Times New Roman" w:cs="Times New Roman" w:eastAsia="Times New Roman" w:hint="default"/>
                <w:sz w:val="21"/>
                <w:szCs w:val="21"/>
              </w:rPr>
            </w:pPr>
            <w:r>
              <w:rPr>
                <w:rFonts w:ascii="Times New Roman"/>
                <w:sz w:val="21"/>
              </w:rPr>
              <w:t>SJP Group of</w:t>
            </w:r>
            <w:r>
              <w:rPr>
                <w:rFonts w:ascii="Times New Roman"/>
                <w:spacing w:val="-16"/>
                <w:sz w:val="21"/>
              </w:rPr>
              <w:t> </w:t>
            </w:r>
            <w:r>
              <w:rPr>
                <w:rFonts w:ascii="Times New Roman"/>
                <w:sz w:val="21"/>
              </w:rPr>
              <w:t>Companies</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1"/>
                <w:szCs w:val="21"/>
              </w:rPr>
            </w:pPr>
            <w:r>
              <w:rPr>
                <w:rFonts w:ascii="Times New Roman"/>
                <w:w w:val="95"/>
                <w:sz w:val="21"/>
              </w:rPr>
              <w:t>372,178.41</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2" w:right="0"/>
              <w:jc w:val="center"/>
              <w:rPr>
                <w:rFonts w:ascii="Times New Roman" w:hAnsi="Times New Roman" w:cs="Times New Roman" w:eastAsia="Times New Roman" w:hint="default"/>
                <w:sz w:val="21"/>
                <w:szCs w:val="21"/>
              </w:rPr>
            </w:pPr>
            <w:r>
              <w:rPr>
                <w:rFonts w:ascii="Times New Roman"/>
                <w:sz w:val="21"/>
              </w:rPr>
              <w:t>3.61%</w:t>
            </w:r>
          </w:p>
        </w:tc>
      </w:tr>
      <w:tr>
        <w:trPr>
          <w:trHeight w:val="45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21"/>
                <w:szCs w:val="21"/>
              </w:rPr>
            </w:pPr>
            <w:r>
              <w:rPr>
                <w:rFonts w:ascii="宋体" w:hAnsi="宋体" w:cs="宋体" w:eastAsia="宋体" w:hint="default"/>
                <w:sz w:val="21"/>
                <w:szCs w:val="21"/>
              </w:rPr>
              <w:t>吴宗强</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21"/>
                <w:szCs w:val="21"/>
              </w:rPr>
            </w:pPr>
            <w:r>
              <w:rPr>
                <w:rFonts w:ascii="Times New Roman"/>
                <w:w w:val="95"/>
                <w:sz w:val="21"/>
              </w:rPr>
              <w:t>350,000.00</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一至两年</w:t>
            </w:r>
          </w:p>
        </w:tc>
        <w:tc>
          <w:tcPr>
            <w:tcW w:w="237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82" w:right="0"/>
              <w:jc w:val="center"/>
              <w:rPr>
                <w:rFonts w:ascii="Times New Roman" w:hAnsi="Times New Roman" w:cs="Times New Roman" w:eastAsia="Times New Roman" w:hint="default"/>
                <w:sz w:val="21"/>
                <w:szCs w:val="21"/>
              </w:rPr>
            </w:pPr>
            <w:r>
              <w:rPr>
                <w:rFonts w:ascii="Times New Roman"/>
                <w:sz w:val="21"/>
              </w:rPr>
              <w:t>3.39%</w:t>
            </w:r>
          </w:p>
        </w:tc>
      </w:tr>
      <w:tr>
        <w:trPr>
          <w:trHeight w:val="448"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0" w:lineRule="exact"/>
              <w:ind w:left="84"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7"/>
              <w:ind w:right="16"/>
              <w:jc w:val="right"/>
              <w:rPr>
                <w:rFonts w:ascii="Times New Roman" w:hAnsi="Times New Roman" w:cs="Times New Roman" w:eastAsia="Times New Roman" w:hint="default"/>
                <w:sz w:val="21"/>
                <w:szCs w:val="21"/>
              </w:rPr>
            </w:pPr>
            <w:r>
              <w:rPr>
                <w:rFonts w:ascii="Times New Roman"/>
                <w:b/>
                <w:w w:val="95"/>
                <w:sz w:val="21"/>
              </w:rPr>
              <w:t>2,626,333.59</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2378"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53"/>
              <w:jc w:val="left"/>
              <w:rPr>
                <w:rFonts w:ascii="宋体" w:hAnsi="宋体" w:cs="宋体" w:eastAsia="宋体" w:hint="default"/>
                <w:sz w:val="2"/>
                <w:szCs w:val="2"/>
              </w:rPr>
            </w:pPr>
            <w:r>
              <w:rPr>
                <w:rFonts w:ascii="宋体" w:hAnsi="宋体" w:cs="宋体" w:eastAsia="宋体" w:hint="default"/>
                <w:sz w:val="2"/>
                <w:szCs w:val="2"/>
              </w:rPr>
              <w:pict>
                <v:group style="width:115.45pt;height:.6pt;mso-position-horizontal-relative:char;mso-position-vertical-relative:line" coordorigin="0,0" coordsize="230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7"/>
              <w:ind w:left="96" w:right="0"/>
              <w:jc w:val="center"/>
              <w:rPr>
                <w:rFonts w:ascii="Times New Roman" w:hAnsi="Times New Roman" w:cs="Times New Roman" w:eastAsia="Times New Roman" w:hint="default"/>
                <w:sz w:val="21"/>
                <w:szCs w:val="21"/>
              </w:rPr>
            </w:pPr>
            <w:r>
              <w:rPr>
                <w:rFonts w:ascii="Times New Roman"/>
                <w:b/>
                <w:sz w:val="21"/>
              </w:rPr>
              <w:t>25.46%</w:t>
            </w:r>
            <w:r>
              <w:rPr>
                <w:rFonts w:ascii="Times New Roman"/>
                <w:sz w:val="21"/>
              </w:rPr>
            </w:r>
          </w:p>
        </w:tc>
      </w:tr>
    </w:tbl>
    <w:p>
      <w:pPr>
        <w:tabs>
          <w:tab w:pos="7498" w:val="left" w:leader="none"/>
        </w:tabs>
        <w:spacing w:line="28" w:lineRule="exact"/>
        <w:ind w:left="4748" w:right="0" w:firstLine="0"/>
        <w:rPr>
          <w:rFonts w:ascii="宋体" w:hAnsi="宋体" w:cs="宋体" w:eastAsia="宋体" w:hint="default"/>
          <w:sz w:val="2"/>
          <w:szCs w:val="2"/>
        </w:rPr>
      </w:pPr>
      <w:r>
        <w:rPr>
          <w:rFonts w:ascii="宋体"/>
          <w:position w:val="0"/>
          <w:sz w:val="2"/>
        </w:rPr>
        <w:pict>
          <v:group style="width:62.4pt;height:1.45pt;mso-position-horizontal-relative:char;mso-position-vertical-relative:line" coordorigin="0,0" coordsize="1248,29">
            <v:group style="position:absolute;left:5;top:5;width:1239;height:2" coordorigin="5,5" coordsize="1239,2">
              <v:shape style="position:absolute;left:5;top:5;width:1239;height:2" coordorigin="5,5" coordsize="1239,0" path="m5,5l1243,5e" filled="false" stroked="true" strokeweight=".48pt" strokecolor="#000000">
                <v:path arrowok="t"/>
              </v:shape>
            </v:group>
            <v:group style="position:absolute;left:5;top:24;width:1239;height:2" coordorigin="5,24" coordsize="1239,2">
              <v:shape style="position:absolute;left:5;top:24;width:1239;height:2" coordorigin="5,24" coordsize="1239,0" path="m5,24l1243,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5.35pt;height:1.45pt;mso-position-horizontal-relative:char;mso-position-vertical-relative:line" coordorigin="0,0" coordsize="2307,29">
            <v:group style="position:absolute;left:5;top:5;width:2297;height:2" coordorigin="5,5" coordsize="2297,2">
              <v:shape style="position:absolute;left:5;top:5;width:2297;height:2" coordorigin="5,5" coordsize="2297,0" path="m5,5l2302,5e" filled="false" stroked="true" strokeweight=".48pt" strokecolor="#000000">
                <v:path arrowok="t"/>
              </v:shape>
            </v:group>
            <v:group style="position:absolute;left:5;top:24;width:2297;height:2" coordorigin="5,24" coordsize="2297,2">
              <v:shape style="position:absolute;left:5;top:24;width:2297;height:2" coordorigin="5,24" coordsize="2297,0" path="m5,24l2302,24e" filled="false" stroked="true" strokeweight=".48pt" strokecolor="#000000">
                <v:path arrowok="t"/>
              </v:shape>
            </v:group>
          </v:group>
        </w:pict>
      </w:r>
      <w:r>
        <w:rPr>
          <w:rFonts w:ascii="宋体"/>
          <w:position w:val="0"/>
          <w:sz w:val="2"/>
        </w:rPr>
      </w:r>
    </w:p>
    <w:p>
      <w:pPr>
        <w:spacing w:line="240" w:lineRule="auto" w:before="2"/>
        <w:rPr>
          <w:rFonts w:ascii="宋体" w:hAnsi="宋体" w:cs="宋体" w:eastAsia="宋体" w:hint="default"/>
          <w:sz w:val="18"/>
          <w:szCs w:val="18"/>
        </w:rPr>
      </w:pPr>
    </w:p>
    <w:p>
      <w:pPr>
        <w:pStyle w:val="BodyText"/>
        <w:spacing w:line="240" w:lineRule="auto" w:before="26"/>
        <w:ind w:left="622" w:right="100"/>
        <w:jc w:val="left"/>
        <w:rPr>
          <w:rFonts w:ascii="宋体" w:hAnsi="宋体" w:cs="宋体" w:eastAsia="宋体" w:hint="default"/>
        </w:rPr>
      </w:pPr>
      <w:r>
        <w:rPr>
          <w:rFonts w:ascii="Times New Roman" w:hAnsi="Times New Roman" w:cs="Times New Roman" w:eastAsia="Times New Roman" w:hint="default"/>
          <w:b/>
          <w:bCs/>
        </w:rPr>
        <w:t>8</w:t>
      </w:r>
      <w:r>
        <w:rPr>
          <w:rFonts w:ascii="宋体" w:hAnsi="宋体" w:cs="宋体" w:eastAsia="宋体" w:hint="default"/>
        </w:rPr>
        <w:t>、期末无以应收账款为标的资产进行资产证券化的交易安排。</w:t>
      </w:r>
    </w:p>
    <w:p>
      <w:pPr>
        <w:pStyle w:val="BodyText"/>
        <w:spacing w:line="240" w:lineRule="auto" w:before="171"/>
        <w:ind w:left="622" w:right="100"/>
        <w:jc w:val="left"/>
        <w:rPr>
          <w:rFonts w:ascii="宋体" w:hAnsi="宋体" w:cs="宋体" w:eastAsia="宋体" w:hint="default"/>
        </w:rPr>
      </w:pPr>
      <w:r>
        <w:rPr>
          <w:rFonts w:ascii="Times New Roman" w:hAnsi="Times New Roman" w:cs="Times New Roman" w:eastAsia="Times New Roman" w:hint="default"/>
          <w:b/>
          <w:bCs/>
        </w:rPr>
        <w:t>9</w:t>
      </w:r>
      <w:r>
        <w:rPr>
          <w:rFonts w:ascii="宋体" w:hAnsi="宋体" w:cs="宋体" w:eastAsia="宋体" w:hint="default"/>
        </w:rPr>
        <w:t>、期末无属于证券化标的且不符合终止确认条件的金融工具。</w:t>
      </w:r>
    </w:p>
    <w:p>
      <w:pPr>
        <w:spacing w:line="336" w:lineRule="auto" w:before="176"/>
        <w:ind w:left="140" w:right="96"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宋体" w:hAnsi="宋体" w:cs="宋体" w:eastAsia="宋体" w:hint="default"/>
          <w:sz w:val="24"/>
          <w:szCs w:val="24"/>
        </w:rPr>
        <w:t>、应收账款期末余额较</w:t>
      </w:r>
      <w:r>
        <w:rPr>
          <w:rFonts w:ascii="宋体" w:hAnsi="宋体" w:cs="宋体" w:eastAsia="宋体" w:hint="default"/>
          <w:spacing w:val="-65"/>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3"/>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5"/>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5"/>
          <w:sz w:val="24"/>
          <w:szCs w:val="24"/>
        </w:rPr>
        <w:t> </w:t>
      </w:r>
      <w:r>
        <w:rPr>
          <w:rFonts w:ascii="宋体" w:hAnsi="宋体" w:cs="宋体" w:eastAsia="宋体" w:hint="default"/>
          <w:sz w:val="24"/>
          <w:szCs w:val="24"/>
        </w:rPr>
        <w:t>日增加</w:t>
      </w:r>
      <w:r>
        <w:rPr>
          <w:rFonts w:ascii="宋体" w:hAnsi="宋体" w:cs="宋体" w:eastAsia="宋体" w:hint="default"/>
          <w:spacing w:val="-73"/>
          <w:sz w:val="24"/>
          <w:szCs w:val="24"/>
        </w:rPr>
        <w:t> </w:t>
      </w:r>
      <w:r>
        <w:rPr>
          <w:rFonts w:ascii="Times New Roman" w:hAnsi="Times New Roman" w:cs="Times New Roman" w:eastAsia="Times New Roman" w:hint="default"/>
          <w:b/>
          <w:bCs/>
          <w:sz w:val="24"/>
          <w:szCs w:val="24"/>
        </w:rPr>
        <w:t>3,236,084.90</w:t>
      </w:r>
      <w:r>
        <w:rPr>
          <w:rFonts w:ascii="Times New Roman" w:hAnsi="Times New Roman" w:cs="Times New Roman" w:eastAsia="Times New Roman" w:hint="default"/>
          <w:b/>
          <w:bCs/>
          <w:spacing w:val="-15"/>
          <w:sz w:val="24"/>
          <w:szCs w:val="24"/>
        </w:rPr>
        <w:t> </w:t>
      </w:r>
      <w:r>
        <w:rPr>
          <w:rFonts w:ascii="宋体" w:hAnsi="宋体" w:cs="宋体" w:eastAsia="宋体" w:hint="default"/>
          <w:spacing w:val="-3"/>
          <w:sz w:val="24"/>
          <w:szCs w:val="24"/>
        </w:rPr>
        <w:t>元，增加比例为</w:t>
      </w:r>
      <w:r>
        <w:rPr>
          <w:rFonts w:ascii="宋体" w:hAnsi="宋体" w:cs="宋体" w:eastAsia="宋体" w:hint="default"/>
          <w:spacing w:val="-69"/>
          <w:sz w:val="24"/>
          <w:szCs w:val="24"/>
        </w:rPr>
        <w:t> </w:t>
      </w:r>
      <w:r>
        <w:rPr>
          <w:rFonts w:ascii="Times New Roman" w:hAnsi="Times New Roman" w:cs="Times New Roman" w:eastAsia="Times New Roman" w:hint="default"/>
          <w:b/>
          <w:bCs/>
          <w:sz w:val="24"/>
          <w:szCs w:val="24"/>
        </w:rPr>
        <w:t>45.72%</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增加原因为：销售收入增长导致应收账款增加以及对部分大客户信用期延长。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BodyText"/>
        <w:spacing w:line="240" w:lineRule="auto"/>
        <w:ind w:left="622" w:right="100"/>
        <w:jc w:val="left"/>
        <w:rPr>
          <w:rFonts w:ascii="宋体" w:hAnsi="宋体" w:cs="宋体" w:eastAsia="宋体" w:hint="default"/>
        </w:rPr>
      </w:pPr>
      <w:r>
        <w:rPr>
          <w:rFonts w:ascii="宋体" w:hAnsi="宋体" w:cs="宋体" w:eastAsia="宋体" w:hint="default"/>
        </w:rPr>
        <w:t>（四）预付款项</w:t>
      </w:r>
    </w:p>
    <w:p>
      <w:pPr>
        <w:spacing w:line="240" w:lineRule="auto" w:before="8"/>
        <w:rPr>
          <w:rFonts w:ascii="宋体" w:hAnsi="宋体" w:cs="宋体" w:eastAsia="宋体" w:hint="default"/>
          <w:sz w:val="11"/>
          <w:szCs w:val="11"/>
        </w:rPr>
      </w:pPr>
    </w:p>
    <w:p>
      <w:pPr>
        <w:tabs>
          <w:tab w:pos="5722" w:val="left" w:leader="none"/>
        </w:tabs>
        <w:spacing w:before="34"/>
        <w:ind w:left="2069" w:right="0" w:firstLine="0"/>
        <w:jc w:val="center"/>
        <w:rPr>
          <w:rFonts w:ascii="宋体" w:hAnsi="宋体" w:cs="宋体" w:eastAsia="宋体" w:hint="default"/>
          <w:sz w:val="21"/>
          <w:szCs w:val="21"/>
        </w:rPr>
      </w:pPr>
      <w:r>
        <w:rPr>
          <w:rFonts w:ascii="宋体" w:hAnsi="宋体" w:cs="宋体" w:eastAsia="宋体" w:hint="default"/>
          <w:w w:val="95"/>
          <w:sz w:val="21"/>
          <w:szCs w:val="21"/>
        </w:rPr>
        <w:t>期末余额</w:t>
        <w:tab/>
      </w:r>
      <w:r>
        <w:rPr>
          <w:rFonts w:ascii="宋体" w:hAnsi="宋体" w:cs="宋体" w:eastAsia="宋体" w:hint="default"/>
          <w:sz w:val="21"/>
          <w:szCs w:val="21"/>
        </w:rPr>
        <w:t>年初余额</w:t>
      </w:r>
    </w:p>
    <w:p>
      <w:pPr>
        <w:spacing w:line="240" w:lineRule="auto" w:before="3"/>
        <w:rPr>
          <w:rFonts w:ascii="宋体" w:hAnsi="宋体" w:cs="宋体" w:eastAsia="宋体" w:hint="default"/>
          <w:sz w:val="5"/>
          <w:szCs w:val="5"/>
        </w:rPr>
      </w:pPr>
    </w:p>
    <w:p>
      <w:pPr>
        <w:spacing w:line="20" w:lineRule="exact"/>
        <w:ind w:left="2386" w:right="0" w:firstLine="0"/>
        <w:rPr>
          <w:rFonts w:ascii="宋体" w:hAnsi="宋体" w:cs="宋体" w:eastAsia="宋体" w:hint="default"/>
          <w:sz w:val="2"/>
          <w:szCs w:val="2"/>
        </w:rPr>
      </w:pPr>
      <w:r>
        <w:rPr>
          <w:rFonts w:ascii="宋体"/>
          <w:sz w:val="2"/>
        </w:rPr>
        <w:pict>
          <v:group style="width:176.9pt;height:.5pt;mso-position-horizontal-relative:char;mso-position-vertical-relative:line" coordorigin="0,0" coordsize="3538,10">
            <v:group style="position:absolute;left:5;top:5;width:3528;height:2" coordorigin="5,5" coordsize="3528,2">
              <v:shape style="position:absolute;left:5;top:5;width:3528;height:2" coordorigin="5,5" coordsize="3528,0" path="m5,5l3533,5e" filled="false" stroked="true" strokeweight=".48pt" strokecolor="#000000">
                <v:path arrowok="t"/>
              </v:shape>
            </v:group>
          </v:group>
        </w:pict>
      </w:r>
      <w:r>
        <w:rPr>
          <w:rFonts w:ascii="宋体"/>
          <w:sz w:val="2"/>
        </w:rPr>
      </w:r>
      <w:r>
        <w:rPr>
          <w:rFonts w:ascii="Times New Roman"/>
          <w:spacing w:val="160"/>
          <w:sz w:val="2"/>
        </w:rPr>
        <w:t> </w:t>
      </w:r>
      <w:r>
        <w:rPr>
          <w:rFonts w:ascii="宋体"/>
          <w:spacing w:val="160"/>
          <w:sz w:val="2"/>
        </w:rPr>
        <w:pict>
          <v:group style="width:171.4pt;height:.5pt;mso-position-horizontal-relative:char;mso-position-vertical-relative:line" coordorigin="0,0" coordsize="3428,10">
            <v:group style="position:absolute;left:5;top:5;width:3418;height:2" coordorigin="5,5" coordsize="3418,2">
              <v:shape style="position:absolute;left:5;top:5;width:3418;height:2" coordorigin="5,5" coordsize="3418,0" path="m5,5l3422,5e" filled="false" stroked="true" strokeweight=".48pt" strokecolor="#000000">
                <v:path arrowok="t"/>
              </v:shape>
            </v:group>
          </v:group>
        </w:pict>
      </w:r>
      <w:r>
        <w:rPr>
          <w:rFonts w:ascii="宋体"/>
          <w:spacing w:val="160"/>
          <w:sz w:val="2"/>
        </w:rPr>
      </w:r>
    </w:p>
    <w:p>
      <w:pPr>
        <w:tabs>
          <w:tab w:pos="3066" w:val="left" w:leader="none"/>
          <w:tab w:pos="4622" w:val="left" w:leader="none"/>
          <w:tab w:pos="6777" w:val="left" w:leader="none"/>
          <w:tab w:pos="8255" w:val="left" w:leader="none"/>
        </w:tabs>
        <w:spacing w:before="0"/>
        <w:ind w:left="1099" w:right="100" w:firstLine="0"/>
        <w:jc w:val="left"/>
        <w:rPr>
          <w:rFonts w:ascii="宋体" w:hAnsi="宋体" w:cs="宋体" w:eastAsia="宋体" w:hint="default"/>
          <w:sz w:val="21"/>
          <w:szCs w:val="21"/>
        </w:rPr>
      </w:pPr>
      <w:r>
        <w:rPr>
          <w:rFonts w:ascii="宋体" w:hAnsi="宋体" w:cs="宋体" w:eastAsia="宋体" w:hint="default"/>
          <w:w w:val="95"/>
          <w:sz w:val="21"/>
          <w:szCs w:val="21"/>
        </w:rPr>
        <w:t>账龄</w:t>
        <w:tab/>
        <w:t>金额</w:t>
        <w:tab/>
        <w:t>占总额比例</w:t>
        <w:tab/>
        <w:t>金额</w:t>
        <w:tab/>
      </w:r>
      <w:r>
        <w:rPr>
          <w:rFonts w:ascii="宋体" w:hAnsi="宋体" w:cs="宋体" w:eastAsia="宋体" w:hint="default"/>
          <w:sz w:val="21"/>
          <w:szCs w:val="21"/>
        </w:rPr>
        <w:t>占总额比例</w:t>
      </w:r>
    </w:p>
    <w:p>
      <w:pPr>
        <w:spacing w:line="240" w:lineRule="auto" w:before="3"/>
        <w:rPr>
          <w:rFonts w:ascii="宋体" w:hAnsi="宋体" w:cs="宋体" w:eastAsia="宋体" w:hint="default"/>
          <w:sz w:val="5"/>
          <w:szCs w:val="5"/>
        </w:rPr>
      </w:pPr>
    </w:p>
    <w:p>
      <w:pPr>
        <w:spacing w:line="20" w:lineRule="exact"/>
        <w:ind w:left="2386" w:right="0" w:firstLine="0"/>
        <w:rPr>
          <w:rFonts w:ascii="宋体" w:hAnsi="宋体" w:cs="宋体" w:eastAsia="宋体" w:hint="default"/>
          <w:sz w:val="2"/>
          <w:szCs w:val="2"/>
        </w:rPr>
      </w:pPr>
      <w:r>
        <w:rPr>
          <w:rFonts w:ascii="宋体"/>
          <w:sz w:val="2"/>
        </w:rPr>
        <w:pict>
          <v:group style="width:88.35pt;height:.5pt;mso-position-horizontal-relative:char;mso-position-vertical-relative:line" coordorigin="0,0" coordsize="1767,10">
            <v:group style="position:absolute;left:5;top:5;width:1757;height:2" coordorigin="5,5" coordsize="1757,2">
              <v:shape style="position:absolute;left:5;top:5;width:1757;height:2" coordorigin="5,5" coordsize="1757,0" path="m5,5l1762,5e" filled="false" stroked="true" strokeweight=".48pt" strokecolor="#000000">
                <v:path arrowok="t"/>
              </v:shape>
            </v:group>
          </v:group>
        </w:pict>
      </w:r>
      <w:r>
        <w:rPr>
          <w:rFonts w:ascii="宋体"/>
          <w:sz w:val="2"/>
        </w:rPr>
      </w:r>
      <w:r>
        <w:rPr>
          <w:rFonts w:ascii="Times New Roman"/>
          <w:spacing w:val="198"/>
          <w:sz w:val="2"/>
        </w:rPr>
        <w:t> </w:t>
      </w:r>
      <w:r>
        <w:rPr>
          <w:rFonts w:ascii="宋体"/>
          <w:spacing w:val="198"/>
          <w:sz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8pt" strokecolor="#000000">
                <v:path arrowok="t"/>
              </v:shape>
            </v:group>
          </v:group>
        </w:pict>
      </w:r>
      <w:r>
        <w:rPr>
          <w:rFonts w:ascii="宋体"/>
          <w:spacing w:val="198"/>
          <w:sz w:val="2"/>
        </w:rPr>
      </w:r>
      <w:r>
        <w:rPr>
          <w:rFonts w:ascii="Times New Roman"/>
          <w:spacing w:val="159"/>
          <w:sz w:val="2"/>
        </w:rPr>
        <w:t> </w:t>
      </w:r>
      <w:r>
        <w:rPr>
          <w:rFonts w:ascii="宋体"/>
          <w:spacing w:val="159"/>
          <w:sz w:val="2"/>
        </w:rPr>
        <w:pict>
          <v:group style="width:88.7pt;height:.5pt;mso-position-horizontal-relative:char;mso-position-vertical-relative:line" coordorigin="0,0" coordsize="1774,10">
            <v:group style="position:absolute;left:5;top:5;width:1764;height:2" coordorigin="5,5" coordsize="1764,2">
              <v:shape style="position:absolute;left:5;top:5;width:1764;height:2" coordorigin="5,5" coordsize="1764,0" path="m5,5l1769,5e" filled="false" stroked="true" strokeweight=".48pt" strokecolor="#000000">
                <v:path arrowok="t"/>
              </v:shape>
            </v:group>
          </v:group>
        </w:pict>
      </w:r>
      <w:r>
        <w:rPr>
          <w:rFonts w:ascii="宋体"/>
          <w:spacing w:val="159"/>
          <w:sz w:val="2"/>
        </w:rPr>
      </w:r>
      <w:r>
        <w:rPr>
          <w:rFonts w:ascii="Times New Roman"/>
          <w:spacing w:val="148"/>
          <w:sz w:val="2"/>
        </w:rPr>
        <w:t> </w:t>
      </w:r>
      <w:r>
        <w:rPr>
          <w:rFonts w:ascii="宋体"/>
          <w:spacing w:val="148"/>
          <w:sz w:val="2"/>
        </w:rPr>
        <w:pict>
          <v:group style="width:74.8pt;height:.5pt;mso-position-horizontal-relative:char;mso-position-vertical-relative:line" coordorigin="0,0" coordsize="1496,10">
            <v:group style="position:absolute;left:5;top:5;width:1486;height:2" coordorigin="5,5" coordsize="1486,2">
              <v:shape style="position:absolute;left:5;top:5;width:1486;height:2" coordorigin="5,5" coordsize="1486,0" path="m5,5l1490,5e" filled="false" stroked="true" strokeweight=".48pt" strokecolor="#000000">
                <v:path arrowok="t"/>
              </v:shape>
            </v:group>
          </v:group>
        </w:pict>
      </w:r>
      <w:r>
        <w:rPr>
          <w:rFonts w:ascii="宋体"/>
          <w:spacing w:val="148"/>
          <w:sz w:val="2"/>
        </w:rPr>
      </w:r>
    </w:p>
    <w:p>
      <w:pPr>
        <w:tabs>
          <w:tab w:pos="4020" w:val="left" w:leader="none"/>
          <w:tab w:pos="5722" w:val="left" w:leader="none"/>
          <w:tab w:pos="7654" w:val="left" w:leader="none"/>
        </w:tabs>
        <w:spacing w:before="36"/>
        <w:ind w:left="2009" w:right="0" w:firstLine="0"/>
        <w:jc w:val="center"/>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w w:val="95"/>
          <w:sz w:val="21"/>
        </w:rPr>
        <w:t>%</w:t>
        <w:tab/>
      </w:r>
      <w:r>
        <w:rPr>
          <w:rFonts w:ascii="Times New Roman"/>
          <w:b/>
          <w:spacing w:val="-1"/>
          <w:w w:val="95"/>
          <w:sz w:val="21"/>
        </w:rPr>
        <w:t>RMB</w:t>
        <w:tab/>
      </w:r>
      <w:r>
        <w:rPr>
          <w:rFonts w:ascii="Times New Roman"/>
          <w:b/>
          <w:sz w:val="21"/>
        </w:rPr>
        <w:t>%</w:t>
      </w:r>
      <w:r>
        <w:rPr>
          <w:rFonts w:ascii="Times New Roman"/>
          <w:sz w:val="21"/>
        </w:rPr>
      </w:r>
    </w:p>
    <w:p>
      <w:pPr>
        <w:spacing w:line="240" w:lineRule="auto" w:before="0"/>
        <w:rPr>
          <w:rFonts w:ascii="Times New Roman" w:hAnsi="Times New Roman" w:cs="Times New Roman" w:eastAsia="Times New Roman" w:hint="default"/>
          <w:b/>
          <w:bCs/>
          <w:sz w:val="5"/>
          <w:szCs w:val="5"/>
        </w:rPr>
      </w:pPr>
    </w:p>
    <w:tbl>
      <w:tblPr>
        <w:tblW w:w="0" w:type="auto"/>
        <w:jc w:val="left"/>
        <w:tblInd w:w="387" w:type="dxa"/>
        <w:tblLayout w:type="fixed"/>
        <w:tblCellMar>
          <w:top w:w="0" w:type="dxa"/>
          <w:left w:w="0" w:type="dxa"/>
          <w:bottom w:w="0" w:type="dxa"/>
          <w:right w:w="0" w:type="dxa"/>
        </w:tblCellMar>
        <w:tblLook w:val="01E0"/>
      </w:tblPr>
      <w:tblGrid>
        <w:gridCol w:w="1831"/>
        <w:gridCol w:w="173"/>
        <w:gridCol w:w="1757"/>
        <w:gridCol w:w="218"/>
        <w:gridCol w:w="1553"/>
        <w:gridCol w:w="180"/>
        <w:gridCol w:w="1764"/>
        <w:gridCol w:w="168"/>
        <w:gridCol w:w="1486"/>
      </w:tblGrid>
      <w:tr>
        <w:trPr>
          <w:trHeight w:val="349" w:hRule="exact"/>
        </w:trPr>
        <w:tc>
          <w:tcPr>
            <w:tcW w:w="1831" w:type="dxa"/>
            <w:tcBorders>
              <w:top w:val="single" w:sz="4" w:space="0" w:color="000000"/>
              <w:left w:val="nil" w:sz="6" w:space="0" w:color="auto"/>
              <w:bottom w:val="nil" w:sz="6" w:space="0" w:color="auto"/>
              <w:right w:val="nil" w:sz="6" w:space="0" w:color="auto"/>
            </w:tcBorders>
          </w:tcPr>
          <w:p>
            <w:pPr>
              <w:pStyle w:val="TableParagraph"/>
              <w:spacing w:line="288" w:lineRule="exact"/>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173"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w w:val="95"/>
                <w:sz w:val="21"/>
              </w:rPr>
              <w:t>10,307,004.07</w:t>
            </w:r>
            <w:r>
              <w:rPr>
                <w:rFonts w:ascii="Times New Roman"/>
                <w:sz w:val="21"/>
              </w:rPr>
            </w:r>
          </w:p>
        </w:tc>
        <w:tc>
          <w:tcPr>
            <w:tcW w:w="218"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93.76</w:t>
            </w:r>
          </w:p>
        </w:tc>
        <w:tc>
          <w:tcPr>
            <w:tcW w:w="180"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w w:val="95"/>
                <w:sz w:val="21"/>
              </w:rPr>
              <w:t>4,845,518.46</w:t>
            </w:r>
            <w:r>
              <w:rPr>
                <w:rFonts w:ascii="Times New Roman"/>
                <w:sz w:val="21"/>
              </w:rPr>
            </w:r>
          </w:p>
        </w:tc>
        <w:tc>
          <w:tcPr>
            <w:tcW w:w="168"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98.21</w:t>
            </w:r>
          </w:p>
        </w:tc>
      </w:tr>
      <w:tr>
        <w:trPr>
          <w:trHeight w:val="338" w:hRule="exact"/>
        </w:trPr>
        <w:tc>
          <w:tcPr>
            <w:tcW w:w="1831" w:type="dxa"/>
            <w:tcBorders>
              <w:top w:val="nil" w:sz="6" w:space="0" w:color="auto"/>
              <w:left w:val="nil" w:sz="6" w:space="0" w:color="auto"/>
              <w:bottom w:val="nil" w:sz="6" w:space="0" w:color="auto"/>
              <w:right w:val="nil" w:sz="6" w:space="0" w:color="auto"/>
            </w:tcBorders>
          </w:tcPr>
          <w:p>
            <w:pPr>
              <w:pStyle w:val="TableParagraph"/>
              <w:spacing w:line="284" w:lineRule="exact"/>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7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8"/>
              <w:jc w:val="right"/>
              <w:rPr>
                <w:rFonts w:ascii="Times New Roman" w:hAnsi="Times New Roman" w:cs="Times New Roman" w:eastAsia="Times New Roman" w:hint="default"/>
                <w:sz w:val="21"/>
                <w:szCs w:val="21"/>
              </w:rPr>
            </w:pPr>
            <w:r>
              <w:rPr>
                <w:rFonts w:ascii="Times New Roman"/>
                <w:w w:val="95"/>
                <w:sz w:val="21"/>
              </w:rPr>
              <w:t>671,345.77</w:t>
            </w:r>
            <w:r>
              <w:rPr>
                <w:rFonts w:ascii="Times New Roman"/>
                <w:sz w:val="21"/>
              </w:rPr>
            </w:r>
          </w:p>
        </w:tc>
        <w:tc>
          <w:tcPr>
            <w:tcW w:w="218"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 w:right="0"/>
              <w:jc w:val="center"/>
              <w:rPr>
                <w:rFonts w:ascii="Times New Roman" w:hAnsi="Times New Roman" w:cs="Times New Roman" w:eastAsia="Times New Roman" w:hint="default"/>
                <w:sz w:val="21"/>
                <w:szCs w:val="21"/>
              </w:rPr>
            </w:pPr>
            <w:r>
              <w:rPr>
                <w:rFonts w:ascii="Times New Roman"/>
                <w:sz w:val="21"/>
              </w:rPr>
              <w:t>6.11</w:t>
            </w:r>
          </w:p>
        </w:tc>
        <w:tc>
          <w:tcPr>
            <w:tcW w:w="18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21"/>
                <w:szCs w:val="21"/>
              </w:rPr>
            </w:pPr>
            <w:r>
              <w:rPr>
                <w:rFonts w:ascii="Times New Roman"/>
                <w:w w:val="95"/>
                <w:sz w:val="21"/>
              </w:rPr>
              <w:t>88,518.26</w:t>
            </w:r>
            <w:r>
              <w:rPr>
                <w:rFonts w:ascii="Times New Roman"/>
                <w:sz w:val="21"/>
              </w:rPr>
            </w:r>
          </w:p>
        </w:tc>
        <w:tc>
          <w:tcPr>
            <w:tcW w:w="16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 w:right="0"/>
              <w:jc w:val="center"/>
              <w:rPr>
                <w:rFonts w:ascii="Times New Roman" w:hAnsi="Times New Roman" w:cs="Times New Roman" w:eastAsia="Times New Roman" w:hint="default"/>
                <w:sz w:val="21"/>
                <w:szCs w:val="21"/>
              </w:rPr>
            </w:pPr>
            <w:r>
              <w:rPr>
                <w:rFonts w:ascii="Times New Roman"/>
                <w:sz w:val="21"/>
              </w:rPr>
              <w:t>1.79</w:t>
            </w:r>
          </w:p>
        </w:tc>
      </w:tr>
      <w:tr>
        <w:trPr>
          <w:trHeight w:val="342" w:hRule="exact"/>
        </w:trPr>
        <w:tc>
          <w:tcPr>
            <w:tcW w:w="1831" w:type="dxa"/>
            <w:tcBorders>
              <w:top w:val="nil" w:sz="6" w:space="0" w:color="auto"/>
              <w:left w:val="nil" w:sz="6" w:space="0" w:color="auto"/>
              <w:bottom w:val="nil" w:sz="6" w:space="0" w:color="auto"/>
              <w:right w:val="nil" w:sz="6" w:space="0" w:color="auto"/>
            </w:tcBorders>
          </w:tcPr>
          <w:p>
            <w:pPr>
              <w:pStyle w:val="TableParagraph"/>
              <w:spacing w:line="284" w:lineRule="exact"/>
              <w:ind w:left="3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7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21"/>
                <w:szCs w:val="21"/>
              </w:rPr>
            </w:pPr>
            <w:r>
              <w:rPr>
                <w:rFonts w:ascii="Times New Roman"/>
                <w:w w:val="95"/>
                <w:sz w:val="21"/>
              </w:rPr>
              <w:t>14,450.00</w:t>
            </w:r>
            <w:r>
              <w:rPr>
                <w:rFonts w:ascii="Times New Roman"/>
                <w:sz w:val="21"/>
              </w:rPr>
            </w:r>
          </w:p>
        </w:tc>
        <w:tc>
          <w:tcPr>
            <w:tcW w:w="218"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1" w:right="0"/>
              <w:jc w:val="center"/>
              <w:rPr>
                <w:rFonts w:ascii="Times New Roman" w:hAnsi="Times New Roman" w:cs="Times New Roman" w:eastAsia="Times New Roman" w:hint="default"/>
                <w:sz w:val="21"/>
                <w:szCs w:val="21"/>
              </w:rPr>
            </w:pPr>
            <w:r>
              <w:rPr>
                <w:rFonts w:ascii="Times New Roman"/>
                <w:sz w:val="21"/>
              </w:rPr>
              <w:t>0.13</w:t>
            </w:r>
          </w:p>
        </w:tc>
        <w:tc>
          <w:tcPr>
            <w:tcW w:w="18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sz w:val="21"/>
              </w:rPr>
              <w:t>---</w:t>
            </w:r>
          </w:p>
        </w:tc>
        <w:tc>
          <w:tcPr>
            <w:tcW w:w="16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8.6pt;height:.6pt;mso-position-horizontal-relative:char;mso-position-vertical-relative:line" coordorigin="0,0" coordsize="177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b/>
                <w:w w:val="95"/>
                <w:sz w:val="21"/>
              </w:rPr>
              <w:t>10,992,799.84</w:t>
            </w:r>
            <w:r>
              <w:rPr>
                <w:rFonts w:ascii="Times New Roman"/>
                <w:sz w:val="21"/>
              </w:rPr>
            </w:r>
          </w:p>
        </w:tc>
        <w:tc>
          <w:tcPr>
            <w:tcW w:w="218"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48"/>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pt;height:.6pt;mso-position-horizontal-relative:char;mso-position-vertical-relative:line" coordorigin="0,0" coordsize="156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7"/>
              <w:ind w:left="11"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0"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49"/>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8.6pt;height:.6pt;mso-position-horizontal-relative:char;mso-position-vertical-relative:line" coordorigin="0,0" coordsize="177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b/>
                <w:w w:val="95"/>
                <w:sz w:val="21"/>
              </w:rPr>
              <w:t>4,934,036.72</w:t>
            </w:r>
            <w:r>
              <w:rPr>
                <w:rFonts w:ascii="Times New Roman"/>
                <w:sz w:val="21"/>
              </w:rPr>
            </w:r>
          </w:p>
        </w:tc>
        <w:tc>
          <w:tcPr>
            <w:tcW w:w="168"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pt;height:.6pt;mso-position-horizontal-relative:char;mso-position-vertical-relative:line" coordorigin="0,0" coordsize="150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0;height:2" coordorigin="1484,6" coordsize="10,2">
                    <v:shape style="position:absolute;left:1484;top:6;width:10;height:2" coordorigin="1484,6" coordsize="10,0" path="m1484,6l1494,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7"/>
              <w:ind w:left="16"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2"/>
        <w:rPr>
          <w:rFonts w:ascii="Times New Roman" w:hAnsi="Times New Roman" w:cs="Times New Roman" w:eastAsia="Times New Roman" w:hint="default"/>
          <w:b/>
          <w:bCs/>
          <w:sz w:val="17"/>
          <w:szCs w:val="17"/>
        </w:rPr>
      </w:pPr>
    </w:p>
    <w:p>
      <w:pPr>
        <w:pStyle w:val="BodyText"/>
        <w:spacing w:line="240" w:lineRule="auto" w:before="26"/>
        <w:ind w:left="622" w:right="10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、期末预付款项中无持本公司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％）表决权股份的股东单位欠款。</w:t>
      </w:r>
    </w:p>
    <w:p>
      <w:pPr>
        <w:spacing w:line="336" w:lineRule="auto" w:before="135"/>
        <w:ind w:left="140" w:right="96"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w:t>
      </w:r>
      <w:r>
        <w:rPr>
          <w:rFonts w:ascii="宋体" w:hAnsi="宋体" w:cs="宋体" w:eastAsia="宋体" w:hint="default"/>
          <w:spacing w:val="-88"/>
          <w:sz w:val="24"/>
          <w:szCs w:val="24"/>
        </w:rPr>
        <w:t> </w:t>
      </w:r>
      <w:r>
        <w:rPr>
          <w:rFonts w:ascii="宋体" w:hAnsi="宋体" w:cs="宋体" w:eastAsia="宋体" w:hint="default"/>
          <w:sz w:val="24"/>
          <w:szCs w:val="24"/>
        </w:rPr>
        <w:t>预付款项期末余额较</w:t>
      </w:r>
      <w:r>
        <w:rPr>
          <w:rFonts w:ascii="宋体" w:hAnsi="宋体" w:cs="宋体" w:eastAsia="宋体" w:hint="default"/>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日增加</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6,058,763.12</w:t>
      </w:r>
      <w:r>
        <w:rPr>
          <w:rFonts w:ascii="Times New Roman" w:hAnsi="Times New Roman" w:cs="Times New Roman" w:eastAsia="Times New Roman" w:hint="default"/>
          <w:b/>
          <w:bCs/>
          <w:spacing w:val="-11"/>
          <w:sz w:val="24"/>
          <w:szCs w:val="24"/>
        </w:rPr>
        <w:t> </w:t>
      </w:r>
      <w:r>
        <w:rPr>
          <w:rFonts w:ascii="宋体" w:hAnsi="宋体" w:cs="宋体" w:eastAsia="宋体" w:hint="default"/>
          <w:spacing w:val="-12"/>
          <w:sz w:val="24"/>
          <w:szCs w:val="24"/>
        </w:rPr>
        <w:t>元，增加比例为</w:t>
      </w:r>
      <w:r>
        <w:rPr>
          <w:rFonts w:ascii="宋体" w:hAnsi="宋体" w:cs="宋体" w:eastAsia="宋体" w:hint="default"/>
          <w:spacing w:val="-65"/>
          <w:sz w:val="24"/>
          <w:szCs w:val="24"/>
        </w:rPr>
        <w:t> </w:t>
      </w:r>
      <w:r>
        <w:rPr>
          <w:rFonts w:ascii="Times New Roman" w:hAnsi="Times New Roman" w:cs="Times New Roman" w:eastAsia="Times New Roman" w:hint="default"/>
          <w:b/>
          <w:bCs/>
          <w:sz w:val="24"/>
          <w:szCs w:val="24"/>
        </w:rPr>
        <w:t>122.80%</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主要系本期因采购原材料、专利咨询服务等而预付款项增多。</w:t>
      </w:r>
    </w:p>
    <w:p>
      <w:pPr>
        <w:spacing w:line="240" w:lineRule="auto" w:before="2"/>
        <w:rPr>
          <w:rFonts w:ascii="宋体" w:hAnsi="宋体" w:cs="宋体" w:eastAsia="宋体" w:hint="default"/>
          <w:sz w:val="32"/>
          <w:szCs w:val="32"/>
        </w:rPr>
      </w:pPr>
    </w:p>
    <w:p>
      <w:pPr>
        <w:pStyle w:val="BodyText"/>
        <w:spacing w:line="240" w:lineRule="auto"/>
        <w:ind w:left="622" w:right="100"/>
        <w:jc w:val="left"/>
        <w:rPr>
          <w:rFonts w:ascii="宋体" w:hAnsi="宋体" w:cs="宋体" w:eastAsia="宋体" w:hint="default"/>
        </w:rPr>
      </w:pPr>
      <w:r>
        <w:rPr>
          <w:rFonts w:ascii="宋体" w:hAnsi="宋体" w:cs="宋体" w:eastAsia="宋体" w:hint="default"/>
        </w:rPr>
        <w:t>（五）其他应收款</w:t>
      </w:r>
    </w:p>
    <w:p>
      <w:pPr>
        <w:spacing w:after="0" w:line="240" w:lineRule="auto"/>
        <w:jc w:val="left"/>
        <w:rPr>
          <w:rFonts w:ascii="宋体" w:hAnsi="宋体" w:cs="宋体" w:eastAsia="宋体" w:hint="default"/>
        </w:rPr>
        <w:sectPr>
          <w:footerReference w:type="default" r:id="rId40"/>
          <w:pgSz w:w="11910" w:h="16840"/>
          <w:pgMar w:footer="943" w:header="918" w:top="1120" w:bottom="1140" w:left="1000" w:right="1000"/>
          <w:pgNumType w:start="100"/>
        </w:sectPr>
      </w:pPr>
    </w:p>
    <w:p>
      <w:pPr>
        <w:spacing w:line="240" w:lineRule="auto" w:before="1"/>
        <w:rPr>
          <w:rFonts w:ascii="宋体" w:hAnsi="宋体" w:cs="宋体" w:eastAsia="宋体" w:hint="default"/>
          <w:sz w:val="18"/>
          <w:szCs w:val="18"/>
        </w:rPr>
      </w:pPr>
    </w:p>
    <w:p>
      <w:pPr>
        <w:pStyle w:val="BodyText"/>
        <w:spacing w:line="240" w:lineRule="auto" w:before="26"/>
        <w:ind w:left="980" w:right="10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、其他应收款构成</w:t>
      </w:r>
    </w:p>
    <w:p>
      <w:pPr>
        <w:spacing w:line="240" w:lineRule="auto" w:before="6"/>
        <w:rPr>
          <w:rFonts w:ascii="宋体" w:hAnsi="宋体" w:cs="宋体" w:eastAsia="宋体" w:hint="default"/>
          <w:sz w:val="15"/>
          <w:szCs w:val="15"/>
        </w:rPr>
      </w:pPr>
    </w:p>
    <w:p>
      <w:pPr>
        <w:tabs>
          <w:tab w:pos="7489" w:val="left" w:leader="none"/>
        </w:tabs>
        <w:spacing w:before="44"/>
        <w:ind w:left="3647" w:right="100"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5"/>
        <w:rPr>
          <w:rFonts w:ascii="宋体" w:hAnsi="宋体" w:cs="宋体" w:eastAsia="宋体" w:hint="default"/>
          <w:sz w:val="5"/>
          <w:szCs w:val="5"/>
        </w:rPr>
      </w:pPr>
    </w:p>
    <w:p>
      <w:pPr>
        <w:spacing w:line="20" w:lineRule="exact"/>
        <w:ind w:left="2117" w:right="0" w:firstLine="0"/>
        <w:rPr>
          <w:rFonts w:ascii="宋体" w:hAnsi="宋体" w:cs="宋体" w:eastAsia="宋体" w:hint="default"/>
          <w:sz w:val="2"/>
          <w:szCs w:val="2"/>
        </w:rPr>
      </w:pPr>
      <w:r>
        <w:rPr>
          <w:rFonts w:ascii="宋体"/>
          <w:sz w:val="2"/>
        </w:rPr>
        <w:pict>
          <v:group style="width:188.2pt;height:.5pt;mso-position-horizontal-relative:char;mso-position-vertical-relative:line" coordorigin="0,0" coordsize="3764,10">
            <v:group style="position:absolute;left:5;top:5;width:3754;height:2" coordorigin="5,5" coordsize="3754,2">
              <v:shape style="position:absolute;left:5;top:5;width:3754;height:2" coordorigin="5,5" coordsize="3754,0" path="m5,5l3758,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189.5pt;height:.5pt;mso-position-horizontal-relative:char;mso-position-vertical-relative:line" coordorigin="0,0" coordsize="3790,10">
            <v:group style="position:absolute;left:5;top:5;width:3780;height:2" coordorigin="5,5" coordsize="3780,2">
              <v:shape style="position:absolute;left:5;top:5;width:3780;height:2" coordorigin="5,5" coordsize="3780,0" path="m5,5l3785,5e" filled="false" stroked="true" strokeweight=".48pt" strokecolor="#000000">
                <v:path arrowok="t"/>
              </v:shape>
            </v:group>
          </v:group>
        </w:pict>
      </w:r>
      <w:r>
        <w:rPr>
          <w:rFonts w:ascii="宋体"/>
          <w:spacing w:val="56"/>
          <w:sz w:val="2"/>
        </w:rPr>
      </w:r>
    </w:p>
    <w:p>
      <w:pPr>
        <w:tabs>
          <w:tab w:pos="1297" w:val="left" w:leader="none"/>
          <w:tab w:pos="7160" w:val="left" w:leader="none"/>
        </w:tabs>
        <w:spacing w:line="176" w:lineRule="exact" w:before="12"/>
        <w:ind w:left="754" w:right="100" w:firstLine="0"/>
        <w:jc w:val="left"/>
        <w:rPr>
          <w:rFonts w:ascii="宋体" w:hAnsi="宋体" w:cs="宋体" w:eastAsia="宋体" w:hint="default"/>
          <w:sz w:val="18"/>
          <w:szCs w:val="18"/>
        </w:rPr>
      </w:pPr>
      <w:r>
        <w:rPr>
          <w:rFonts w:ascii="宋体" w:hAnsi="宋体" w:cs="宋体" w:eastAsia="宋体" w:hint="default"/>
          <w:position w:val="-5"/>
          <w:sz w:val="18"/>
          <w:szCs w:val="18"/>
        </w:rPr>
        <w:t>种</w:t>
        <w:tab/>
        <w:t>类</w:t>
        <w:tab/>
      </w:r>
      <w:r>
        <w:rPr>
          <w:rFonts w:ascii="宋体" w:hAnsi="宋体" w:cs="宋体" w:eastAsia="宋体" w:hint="default"/>
          <w:sz w:val="18"/>
          <w:szCs w:val="18"/>
        </w:rPr>
        <w:t>占总</w:t>
      </w:r>
    </w:p>
    <w:p>
      <w:pPr>
        <w:spacing w:after="0" w:line="176" w:lineRule="exact"/>
        <w:jc w:val="left"/>
        <w:rPr>
          <w:rFonts w:ascii="宋体" w:hAnsi="宋体" w:cs="宋体" w:eastAsia="宋体" w:hint="default"/>
          <w:sz w:val="18"/>
          <w:szCs w:val="18"/>
        </w:rPr>
        <w:sectPr>
          <w:pgSz w:w="11910" w:h="16840"/>
          <w:pgMar w:header="918" w:footer="943" w:top="1120" w:bottom="1140" w:left="1000" w:right="10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单项金额重大并单项计</w:t>
      </w:r>
    </w:p>
    <w:p>
      <w:pPr>
        <w:spacing w:line="122"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120" w:lineRule="exact"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91" w:lineRule="exact" w:before="0"/>
        <w:ind w:left="0" w:right="0" w:firstLine="0"/>
        <w:jc w:val="right"/>
        <w:rPr>
          <w:rFonts w:ascii="Times New Roman" w:hAnsi="Times New Roman" w:cs="Times New Roman" w:eastAsia="Times New Roman" w:hint="default"/>
          <w:sz w:val="18"/>
          <w:szCs w:val="18"/>
        </w:rPr>
      </w:pPr>
      <w:r>
        <w:rPr/>
        <w:pict>
          <v:group style="position:absolute;margin-left:58.32pt;margin-top:18.063021pt;width:149.65pt;height:.5pt;mso-position-horizontal-relative:page;mso-position-vertical-relative:paragraph;z-index:4624" coordorigin="1166,361" coordsize="2993,10">
            <v:group style="position:absolute;left:1171;top:366;width:1877;height:2" coordorigin="1171,366" coordsize="1877,2">
              <v:shape style="position:absolute;left:1171;top:366;width:1877;height:2" coordorigin="1171,366" coordsize="1877,0" path="m1171,366l3048,366e" filled="false" stroked="true" strokeweight=".48pt" strokecolor="#000000">
                <v:path arrowok="t"/>
              </v:shape>
            </v:group>
            <v:group style="position:absolute;left:3122;top:366;width:1032;height:2" coordorigin="3122,366" coordsize="1032,2">
              <v:shape style="position:absolute;left:3122;top:366;width:1032;height:2" coordorigin="3122,366" coordsize="1032,0" path="m3122,366l4154,366e" filled="false" stroked="true" strokeweight=".48pt" strokecolor="#000000">
                <v:path arrowok="t"/>
              </v:shape>
            </v:group>
            <w10:wrap type="none"/>
          </v:group>
        </w:pict>
      </w:r>
      <w:r>
        <w:rPr/>
        <w:pict>
          <v:group style="position:absolute;margin-left:211.559998pt;margin-top:18.303022pt;width:32.9pt;height:.1pt;mso-position-horizontal-relative:page;mso-position-vertical-relative:paragraph;z-index:4648" coordorigin="4231,366" coordsize="658,2">
            <v:shape style="position:absolute;left:4231;top:366;width:658;height:2" coordorigin="4231,366" coordsize="658,0" path="m4231,366l4889,366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122"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120" w:lineRule="exact"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91" w:lineRule="exact" w:before="0"/>
        <w:ind w:left="0" w:right="86" w:firstLine="0"/>
        <w:jc w:val="right"/>
        <w:rPr>
          <w:rFonts w:ascii="Times New Roman" w:hAnsi="Times New Roman" w:cs="Times New Roman" w:eastAsia="Times New Roman" w:hint="default"/>
          <w:sz w:val="18"/>
          <w:szCs w:val="18"/>
        </w:rPr>
      </w:pPr>
      <w:r>
        <w:rPr/>
        <w:pict>
          <v:group style="position:absolute;margin-left:249.360001pt;margin-top:18.303022pt;width:44.9pt;height:.1pt;mso-position-horizontal-relative:page;mso-position-vertical-relative:paragraph;z-index:4672" coordorigin="4987,366" coordsize="898,2">
            <v:shape style="position:absolute;left:4987;top:366;width:898;height:2" coordorigin="4987,366" coordsize="898,0" path="m4987,366l5885,366e" filled="false" stroked="true" strokeweight=".48pt" strokecolor="#000000">
              <v:path arrowok="t"/>
            </v:shape>
            <w10:wrap type="none"/>
          </v:group>
        </w:pict>
      </w:r>
      <w:r>
        <w:rPr/>
        <w:pict>
          <v:group style="position:absolute;margin-left:298.440002pt;margin-top:18.303022pt;width:45.4pt;height:.1pt;mso-position-horizontal-relative:page;mso-position-vertical-relative:paragraph;z-index:4696" coordorigin="5969,366" coordsize="908,2">
            <v:shape style="position:absolute;left:5969;top:366;width:908;height:2" coordorigin="5969,366" coordsize="908,0" path="m5969,366l6876,366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before="64"/>
        <w:ind w:left="2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122" w:lineRule="exact" w:before="0"/>
        <w:ind w:left="19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tabs>
          <w:tab w:pos="888" w:val="left" w:leader="none"/>
        </w:tabs>
        <w:spacing w:line="120" w:lineRule="exact"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额比</w:t>
        <w:tab/>
        <w:t>坏账准备</w:t>
      </w:r>
    </w:p>
    <w:p>
      <w:pPr>
        <w:tabs>
          <w:tab w:pos="2028" w:val="left" w:leader="none"/>
        </w:tabs>
        <w:spacing w:line="311" w:lineRule="exact" w:before="0"/>
        <w:ind w:left="200" w:right="0" w:firstLine="0"/>
        <w:jc w:val="left"/>
        <w:rPr>
          <w:rFonts w:ascii="Times New Roman" w:hAnsi="Times New Roman" w:cs="Times New Roman" w:eastAsia="Times New Roman" w:hint="default"/>
          <w:sz w:val="18"/>
          <w:szCs w:val="18"/>
        </w:rPr>
      </w:pPr>
      <w:r>
        <w:rPr/>
        <w:pict>
          <v:group style="position:absolute;margin-left:347.639984pt;margin-top:18.303022pt;width:50.4pt;height:.1pt;mso-position-horizontal-relative:page;mso-position-vertical-relative:paragraph;z-index:4720" coordorigin="6953,366" coordsize="1008,2">
            <v:shape style="position:absolute;left:6953;top:366;width:1008;height:2" coordorigin="6953,366" coordsize="1008,0" path="m6953,366l7961,366e" filled="false" stroked="true" strokeweight=".48pt" strokecolor="#000000">
              <v:path arrowok="t"/>
            </v:shape>
            <w10:wrap type="none"/>
          </v:group>
        </w:pict>
      </w:r>
      <w:r>
        <w:rPr/>
        <w:pict>
          <v:group style="position:absolute;margin-left:401.880005pt;margin-top:18.303022pt;width:29.9pt;height:.1pt;mso-position-horizontal-relative:page;mso-position-vertical-relative:paragraph;z-index:4744" coordorigin="8038,366" coordsize="598,2">
            <v:shape style="position:absolute;left:8038;top:366;width:598;height:2" coordorigin="8038,366" coordsize="598,0" path="m8038,366l8635,366e" filled="false" stroked="true" strokeweight=".48pt" strokecolor="#000000">
              <v:path arrowok="t"/>
            </v:shape>
            <w10:wrap type="none"/>
          </v:group>
        </w:pict>
      </w:r>
      <w:r>
        <w:rPr/>
        <w:pict>
          <v:group style="position:absolute;margin-left:435.599976pt;margin-top:18.303022pt;width:49pt;height:.1pt;mso-position-horizontal-relative:page;mso-position-vertical-relative:paragraph;z-index:4768" coordorigin="8712,366" coordsize="980,2">
            <v:shape style="position:absolute;left:8712;top:366;width:980;height:2" coordorigin="8712,366" coordsize="980,0" path="m8712,366l9691,366e" filled="false" stroked="true" strokeweight=".48pt" strokecolor="#000000">
              <v:path arrowok="t"/>
            </v:shape>
            <w10:wrap type="none"/>
          </v:group>
        </w:pict>
      </w:r>
      <w:r>
        <w:rPr/>
        <w:pict>
          <v:group style="position:absolute;margin-left:488.759979pt;margin-top:18.303022pt;width:47.9pt;height:.1pt;mso-position-horizontal-relative:page;mso-position-vertical-relative:paragraph;z-index:4792" coordorigin="9775,366" coordsize="958,2">
            <v:shape style="position:absolute;left:9775;top:366;width:958;height:2" coordorigin="9775,366" coordsize="958,0" path="m9775,366l10733,366e" filled="false" stroked="true" strokeweight=".48pt" strokecolor="#000000">
              <v:path arrowok="t"/>
            </v:shape>
            <w10:wrap type="none"/>
          </v:group>
        </w:pict>
      </w:r>
      <w:r>
        <w:rPr>
          <w:rFonts w:ascii="宋体" w:hAnsi="宋体" w:cs="宋体" w:eastAsia="宋体" w:hint="default"/>
          <w:position w:val="-11"/>
          <w:sz w:val="18"/>
          <w:szCs w:val="18"/>
        </w:rPr>
        <w:t>例</w:t>
      </w:r>
      <w:r>
        <w:rPr>
          <w:rFonts w:ascii="Times New Roman" w:hAnsi="Times New Roman" w:cs="Times New Roman" w:eastAsia="Times New Roman" w:hint="default"/>
          <w:b/>
          <w:bCs/>
          <w:position w:val="-11"/>
          <w:sz w:val="18"/>
          <w:szCs w:val="18"/>
        </w:rPr>
        <w:t>%</w:t>
        <w:tab/>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line="311" w:lineRule="exact"/>
        <w:jc w:val="left"/>
        <w:rPr>
          <w:rFonts w:ascii="Times New Roman" w:hAnsi="Times New Roman" w:cs="Times New Roman" w:eastAsia="Times New Roman" w:hint="default"/>
          <w:sz w:val="18"/>
          <w:szCs w:val="18"/>
        </w:rPr>
        <w:sectPr>
          <w:type w:val="continuous"/>
          <w:pgSz w:w="11910" w:h="16840"/>
          <w:pgMar w:top="1120" w:bottom="280" w:left="1000" w:right="1000"/>
          <w:cols w:num="5" w:equalWidth="0">
            <w:col w:w="2022" w:space="62"/>
            <w:col w:w="1756" w:space="42"/>
            <w:col w:w="1907" w:space="116"/>
            <w:col w:w="921" w:space="135"/>
            <w:col w:w="2949"/>
          </w:cols>
        </w:sectPr>
      </w:pPr>
    </w:p>
    <w:p>
      <w:pPr>
        <w:spacing w:line="244" w:lineRule="auto" w:before="4"/>
        <w:ind w:left="200" w:right="0" w:firstLine="0"/>
        <w:jc w:val="left"/>
        <w:rPr>
          <w:rFonts w:ascii="宋体" w:hAnsi="宋体" w:cs="宋体" w:eastAsia="宋体" w:hint="default"/>
          <w:sz w:val="18"/>
          <w:szCs w:val="18"/>
        </w:rPr>
      </w:pPr>
      <w:r>
        <w:rPr>
          <w:rFonts w:ascii="宋体" w:hAnsi="宋体" w:cs="宋体" w:eastAsia="宋体" w:hint="default"/>
          <w:sz w:val="18"/>
          <w:szCs w:val="18"/>
        </w:rPr>
        <w:t>提坏账准备的其他应收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款</w:t>
      </w:r>
    </w:p>
    <w:p>
      <w:pPr>
        <w:spacing w:line="244" w:lineRule="auto" w:before="80"/>
        <w:ind w:left="200" w:right="0" w:firstLine="0"/>
        <w:jc w:val="left"/>
        <w:rPr>
          <w:rFonts w:ascii="宋体" w:hAnsi="宋体" w:cs="宋体" w:eastAsia="宋体" w:hint="default"/>
          <w:sz w:val="18"/>
          <w:szCs w:val="18"/>
        </w:rPr>
      </w:pPr>
      <w:r>
        <w:rPr>
          <w:rFonts w:ascii="宋体" w:hAnsi="宋体" w:cs="宋体" w:eastAsia="宋体" w:hint="default"/>
          <w:sz w:val="18"/>
          <w:szCs w:val="18"/>
        </w:rPr>
        <w:t>按组合计提的其他应收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款</w:t>
      </w:r>
    </w:p>
    <w:p>
      <w:pPr>
        <w:spacing w:line="240" w:lineRule="auto" w:before="5"/>
        <w:rPr>
          <w:rFonts w:ascii="宋体" w:hAnsi="宋体" w:cs="宋体" w:eastAsia="宋体" w:hint="default"/>
          <w:sz w:val="14"/>
          <w:szCs w:val="14"/>
        </w:rPr>
      </w:pPr>
    </w:p>
    <w:p>
      <w:pPr>
        <w:spacing w:before="0"/>
        <w:ind w:left="471" w:right="0" w:firstLine="0"/>
        <w:jc w:val="left"/>
        <w:rPr>
          <w:rFonts w:ascii="宋体" w:hAnsi="宋体" w:cs="宋体" w:eastAsia="宋体" w:hint="default"/>
          <w:sz w:val="18"/>
          <w:szCs w:val="18"/>
        </w:rPr>
      </w:pPr>
      <w:r>
        <w:rPr/>
        <w:pict>
          <v:shape style="position:absolute;margin-left:58.25pt;margin-top:8.549628pt;width:478.05pt;height:88.4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7"/>
                    <w:gridCol w:w="1027"/>
                    <w:gridCol w:w="742"/>
                    <w:gridCol w:w="989"/>
                    <w:gridCol w:w="996"/>
                    <w:gridCol w:w="1085"/>
                    <w:gridCol w:w="674"/>
                    <w:gridCol w:w="1046"/>
                    <w:gridCol w:w="1044"/>
                  </w:tblGrid>
                  <w:tr>
                    <w:trPr>
                      <w:trHeight w:val="255" w:hRule="exact"/>
                    </w:trPr>
                    <w:tc>
                      <w:tcPr>
                        <w:tcW w:w="195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193" w:lineRule="exact"/>
                          <w:ind w:right="18"/>
                          <w:jc w:val="right"/>
                          <w:rPr>
                            <w:rFonts w:ascii="Times New Roman" w:hAnsi="Times New Roman" w:cs="Times New Roman" w:eastAsia="Times New Roman" w:hint="default"/>
                            <w:sz w:val="18"/>
                            <w:szCs w:val="18"/>
                          </w:rPr>
                        </w:pPr>
                        <w:r>
                          <w:rPr>
                            <w:rFonts w:ascii="Times New Roman"/>
                            <w:spacing w:val="-1"/>
                            <w:sz w:val="18"/>
                          </w:rPr>
                          <w:t>2,593,636.67</w:t>
                        </w:r>
                      </w:p>
                    </w:tc>
                    <w:tc>
                      <w:tcPr>
                        <w:tcW w:w="742" w:type="dxa"/>
                        <w:tcBorders>
                          <w:top w:val="nil" w:sz="6" w:space="0" w:color="auto"/>
                          <w:left w:val="nil" w:sz="6" w:space="0" w:color="auto"/>
                          <w:bottom w:val="nil" w:sz="6" w:space="0" w:color="auto"/>
                          <w:right w:val="nil" w:sz="6" w:space="0" w:color="auto"/>
                        </w:tcBorders>
                      </w:tcPr>
                      <w:p>
                        <w:pPr>
                          <w:pStyle w:val="TableParagraph"/>
                          <w:spacing w:line="184" w:lineRule="exact"/>
                          <w:ind w:right="125"/>
                          <w:jc w:val="right"/>
                          <w:rPr>
                            <w:rFonts w:ascii="Times New Roman" w:hAnsi="Times New Roman" w:cs="Times New Roman" w:eastAsia="Times New Roman" w:hint="default"/>
                            <w:sz w:val="18"/>
                            <w:szCs w:val="18"/>
                          </w:rPr>
                        </w:pPr>
                        <w:r>
                          <w:rPr>
                            <w:rFonts w:ascii="Times New Roman"/>
                            <w:sz w:val="18"/>
                          </w:rPr>
                          <w:t>99.96</w:t>
                        </w:r>
                      </w:p>
                    </w:tc>
                    <w:tc>
                      <w:tcPr>
                        <w:tcW w:w="989" w:type="dxa"/>
                        <w:tcBorders>
                          <w:top w:val="nil" w:sz="6" w:space="0" w:color="auto"/>
                          <w:left w:val="nil" w:sz="6" w:space="0" w:color="auto"/>
                          <w:bottom w:val="nil" w:sz="6" w:space="0" w:color="auto"/>
                          <w:right w:val="nil" w:sz="6" w:space="0" w:color="auto"/>
                        </w:tcBorders>
                      </w:tcPr>
                      <w:p>
                        <w:pPr>
                          <w:pStyle w:val="TableParagraph"/>
                          <w:spacing w:line="193" w:lineRule="exact"/>
                          <w:ind w:right="20"/>
                          <w:jc w:val="right"/>
                          <w:rPr>
                            <w:rFonts w:ascii="Times New Roman" w:hAnsi="Times New Roman" w:cs="Times New Roman" w:eastAsia="Times New Roman" w:hint="default"/>
                            <w:sz w:val="18"/>
                            <w:szCs w:val="18"/>
                          </w:rPr>
                        </w:pPr>
                        <w:r>
                          <w:rPr>
                            <w:rFonts w:ascii="Times New Roman"/>
                            <w:spacing w:val="-1"/>
                            <w:sz w:val="18"/>
                          </w:rPr>
                          <w:t>89,207.27</w:t>
                        </w:r>
                      </w:p>
                    </w:tc>
                    <w:tc>
                      <w:tcPr>
                        <w:tcW w:w="996" w:type="dxa"/>
                        <w:tcBorders>
                          <w:top w:val="nil" w:sz="6" w:space="0" w:color="auto"/>
                          <w:left w:val="nil" w:sz="6" w:space="0" w:color="auto"/>
                          <w:bottom w:val="nil" w:sz="6" w:space="0" w:color="auto"/>
                          <w:right w:val="nil" w:sz="6" w:space="0" w:color="auto"/>
                        </w:tcBorders>
                      </w:tcPr>
                      <w:p>
                        <w:pPr>
                          <w:pStyle w:val="TableParagraph"/>
                          <w:spacing w:line="193" w:lineRule="exact"/>
                          <w:ind w:left="92" w:right="0"/>
                          <w:jc w:val="center"/>
                          <w:rPr>
                            <w:rFonts w:ascii="Times New Roman" w:hAnsi="Times New Roman" w:cs="Times New Roman" w:eastAsia="Times New Roman" w:hint="default"/>
                            <w:sz w:val="18"/>
                            <w:szCs w:val="18"/>
                          </w:rPr>
                        </w:pPr>
                        <w:r>
                          <w:rPr>
                            <w:rFonts w:ascii="Times New Roman"/>
                            <w:sz w:val="18"/>
                          </w:rPr>
                          <w:t>3.44</w:t>
                        </w:r>
                      </w:p>
                    </w:tc>
                    <w:tc>
                      <w:tcPr>
                        <w:tcW w:w="1085" w:type="dxa"/>
                        <w:tcBorders>
                          <w:top w:val="nil" w:sz="6" w:space="0" w:color="auto"/>
                          <w:left w:val="nil" w:sz="6" w:space="0" w:color="auto"/>
                          <w:bottom w:val="nil" w:sz="6" w:space="0" w:color="auto"/>
                          <w:right w:val="nil" w:sz="6" w:space="0" w:color="auto"/>
                        </w:tcBorders>
                      </w:tcPr>
                      <w:p>
                        <w:pPr>
                          <w:pStyle w:val="TableParagraph"/>
                          <w:spacing w:line="193" w:lineRule="exact"/>
                          <w:ind w:left="87" w:right="0"/>
                          <w:jc w:val="center"/>
                          <w:rPr>
                            <w:rFonts w:ascii="Times New Roman" w:hAnsi="Times New Roman" w:cs="Times New Roman" w:eastAsia="Times New Roman" w:hint="default"/>
                            <w:sz w:val="18"/>
                            <w:szCs w:val="18"/>
                          </w:rPr>
                        </w:pPr>
                        <w:r>
                          <w:rPr>
                            <w:rFonts w:ascii="Times New Roman"/>
                            <w:sz w:val="18"/>
                          </w:rPr>
                          <w:t>1,595,382.79</w:t>
                        </w:r>
                      </w:p>
                    </w:tc>
                    <w:tc>
                      <w:tcPr>
                        <w:tcW w:w="674" w:type="dxa"/>
                        <w:tcBorders>
                          <w:top w:val="nil" w:sz="6" w:space="0" w:color="auto"/>
                          <w:left w:val="nil" w:sz="6" w:space="0" w:color="auto"/>
                          <w:bottom w:val="nil" w:sz="6" w:space="0" w:color="auto"/>
                          <w:right w:val="nil" w:sz="6" w:space="0" w:color="auto"/>
                        </w:tcBorders>
                      </w:tcPr>
                      <w:p>
                        <w:pPr>
                          <w:pStyle w:val="TableParagraph"/>
                          <w:spacing w:line="193" w:lineRule="exact"/>
                          <w:ind w:left="78" w:right="0"/>
                          <w:jc w:val="center"/>
                          <w:rPr>
                            <w:rFonts w:ascii="Times New Roman" w:hAnsi="Times New Roman" w:cs="Times New Roman" w:eastAsia="Times New Roman" w:hint="default"/>
                            <w:sz w:val="18"/>
                            <w:szCs w:val="18"/>
                          </w:rPr>
                        </w:pPr>
                        <w:r>
                          <w:rPr>
                            <w:rFonts w:ascii="Times New Roman"/>
                            <w:sz w:val="18"/>
                          </w:rPr>
                          <w:t>37.14</w:t>
                        </w:r>
                      </w:p>
                    </w:tc>
                    <w:tc>
                      <w:tcPr>
                        <w:tcW w:w="1046" w:type="dxa"/>
                        <w:tcBorders>
                          <w:top w:val="nil" w:sz="6" w:space="0" w:color="auto"/>
                          <w:left w:val="nil" w:sz="6" w:space="0" w:color="auto"/>
                          <w:bottom w:val="nil" w:sz="6" w:space="0" w:color="auto"/>
                          <w:right w:val="nil" w:sz="6" w:space="0" w:color="auto"/>
                        </w:tcBorders>
                      </w:tcPr>
                      <w:p>
                        <w:pPr>
                          <w:pStyle w:val="TableParagraph"/>
                          <w:spacing w:line="193" w:lineRule="exact"/>
                          <w:ind w:right="13"/>
                          <w:jc w:val="right"/>
                          <w:rPr>
                            <w:rFonts w:ascii="Times New Roman" w:hAnsi="Times New Roman" w:cs="Times New Roman" w:eastAsia="Times New Roman" w:hint="default"/>
                            <w:sz w:val="18"/>
                            <w:szCs w:val="18"/>
                          </w:rPr>
                        </w:pPr>
                        <w:r>
                          <w:rPr>
                            <w:rFonts w:ascii="Times New Roman"/>
                            <w:spacing w:val="-1"/>
                            <w:sz w:val="18"/>
                          </w:rPr>
                          <w:t>63,178.95</w:t>
                        </w:r>
                      </w:p>
                    </w:tc>
                    <w:tc>
                      <w:tcPr>
                        <w:tcW w:w="1044" w:type="dxa"/>
                        <w:tcBorders>
                          <w:top w:val="nil" w:sz="6" w:space="0" w:color="auto"/>
                          <w:left w:val="nil" w:sz="6" w:space="0" w:color="auto"/>
                          <w:bottom w:val="nil" w:sz="6" w:space="0" w:color="auto"/>
                          <w:right w:val="nil" w:sz="6" w:space="0" w:color="auto"/>
                        </w:tcBorders>
                      </w:tcPr>
                      <w:p>
                        <w:pPr>
                          <w:pStyle w:val="TableParagraph"/>
                          <w:spacing w:line="193" w:lineRule="exact"/>
                          <w:ind w:left="101" w:right="0"/>
                          <w:jc w:val="center"/>
                          <w:rPr>
                            <w:rFonts w:ascii="Times New Roman" w:hAnsi="Times New Roman" w:cs="Times New Roman" w:eastAsia="Times New Roman" w:hint="default"/>
                            <w:sz w:val="18"/>
                            <w:szCs w:val="18"/>
                          </w:rPr>
                        </w:pPr>
                        <w:r>
                          <w:rPr>
                            <w:rFonts w:ascii="Times New Roman"/>
                            <w:sz w:val="18"/>
                          </w:rPr>
                          <w:t>3.96</w:t>
                        </w:r>
                      </w:p>
                    </w:tc>
                  </w:tr>
                  <w:tr>
                    <w:trPr>
                      <w:trHeight w:val="322"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b/>
                            <w:spacing w:val="-1"/>
                            <w:sz w:val="18"/>
                          </w:rPr>
                          <w:t>2,593,636.67</w:t>
                        </w:r>
                        <w:r>
                          <w:rPr>
                            <w:rFonts w:ascii="Times New Roman"/>
                            <w:spacing w:val="-1"/>
                            <w:sz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8"/>
                          <w:jc w:val="right"/>
                          <w:rPr>
                            <w:rFonts w:ascii="Times New Roman" w:hAnsi="Times New Roman" w:cs="Times New Roman" w:eastAsia="Times New Roman" w:hint="default"/>
                            <w:sz w:val="18"/>
                            <w:szCs w:val="18"/>
                          </w:rPr>
                        </w:pPr>
                        <w:r>
                          <w:rPr>
                            <w:rFonts w:ascii="Times New Roman"/>
                            <w:b/>
                            <w:sz w:val="18"/>
                          </w:rPr>
                          <w:t>99.96</w:t>
                        </w:r>
                        <w:r>
                          <w:rPr>
                            <w:rFonts w:ascii="Times New Roman"/>
                            <w:sz w:val="18"/>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
                          <w:jc w:val="right"/>
                          <w:rPr>
                            <w:rFonts w:ascii="Times New Roman" w:hAnsi="Times New Roman" w:cs="Times New Roman" w:eastAsia="Times New Roman" w:hint="default"/>
                            <w:sz w:val="18"/>
                            <w:szCs w:val="18"/>
                          </w:rPr>
                        </w:pPr>
                        <w:r>
                          <w:rPr>
                            <w:rFonts w:ascii="Times New Roman"/>
                            <w:b/>
                            <w:spacing w:val="-1"/>
                            <w:sz w:val="18"/>
                          </w:rPr>
                          <w:t>89,207.27</w:t>
                        </w:r>
                        <w:r>
                          <w:rPr>
                            <w:rFonts w:ascii="Times New Roman"/>
                            <w:spacing w:val="-1"/>
                            <w:sz w:val="18"/>
                          </w:rPr>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3" w:right="0"/>
                          <w:jc w:val="center"/>
                          <w:rPr>
                            <w:rFonts w:ascii="Times New Roman" w:hAnsi="Times New Roman" w:cs="Times New Roman" w:eastAsia="Times New Roman" w:hint="default"/>
                            <w:sz w:val="18"/>
                            <w:szCs w:val="18"/>
                          </w:rPr>
                        </w:pPr>
                        <w:r>
                          <w:rPr>
                            <w:rFonts w:ascii="Times New Roman"/>
                            <w:b/>
                            <w:sz w:val="18"/>
                          </w:rPr>
                          <w:t>3.44</w:t>
                        </w:r>
                        <w:r>
                          <w:rPr>
                            <w:rFonts w:ascii="Times New Roman"/>
                            <w:sz w:val="18"/>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8" w:right="0"/>
                          <w:jc w:val="center"/>
                          <w:rPr>
                            <w:rFonts w:ascii="Times New Roman" w:hAnsi="Times New Roman" w:cs="Times New Roman" w:eastAsia="Times New Roman" w:hint="default"/>
                            <w:sz w:val="18"/>
                            <w:szCs w:val="18"/>
                          </w:rPr>
                        </w:pPr>
                        <w:r>
                          <w:rPr>
                            <w:rFonts w:ascii="Times New Roman"/>
                            <w:b/>
                            <w:sz w:val="18"/>
                          </w:rPr>
                          <w:t>1,595,382.79</w:t>
                        </w:r>
                        <w:r>
                          <w:rPr>
                            <w:rFonts w:ascii="Times New Roman"/>
                            <w:sz w:val="18"/>
                          </w:rPr>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8" w:right="0"/>
                          <w:jc w:val="center"/>
                          <w:rPr>
                            <w:rFonts w:ascii="Times New Roman" w:hAnsi="Times New Roman" w:cs="Times New Roman" w:eastAsia="Times New Roman" w:hint="default"/>
                            <w:sz w:val="18"/>
                            <w:szCs w:val="18"/>
                          </w:rPr>
                        </w:pPr>
                        <w:r>
                          <w:rPr>
                            <w:rFonts w:ascii="Times New Roman"/>
                            <w:b/>
                            <w:sz w:val="18"/>
                          </w:rPr>
                          <w:t>37.14</w:t>
                        </w:r>
                        <w:r>
                          <w:rPr>
                            <w:rFonts w:ascii="Times New Roman"/>
                            <w:sz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b/>
                            <w:spacing w:val="-1"/>
                            <w:sz w:val="18"/>
                          </w:rPr>
                          <w:t>63,178.95</w:t>
                        </w:r>
                        <w:r>
                          <w:rPr>
                            <w:rFonts w:ascii="Times New Roman"/>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2" w:right="0"/>
                          <w:jc w:val="center"/>
                          <w:rPr>
                            <w:rFonts w:ascii="Times New Roman" w:hAnsi="Times New Roman" w:cs="Times New Roman" w:eastAsia="Times New Roman" w:hint="default"/>
                            <w:sz w:val="18"/>
                            <w:szCs w:val="18"/>
                          </w:rPr>
                        </w:pPr>
                        <w:r>
                          <w:rPr>
                            <w:rFonts w:ascii="Times New Roman"/>
                            <w:b/>
                            <w:sz w:val="18"/>
                          </w:rPr>
                          <w:t>3.96</w:t>
                        </w:r>
                        <w:r>
                          <w:rPr>
                            <w:rFonts w:ascii="Times New Roman"/>
                            <w:sz w:val="18"/>
                          </w:rPr>
                        </w:r>
                      </w:p>
                    </w:tc>
                  </w:tr>
                  <w:tr>
                    <w:trPr>
                      <w:trHeight w:val="526"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4" w:lineRule="auto" w:before="20"/>
                          <w:ind w:left="35" w:right="98"/>
                          <w:jc w:val="left"/>
                          <w:rPr>
                            <w:rFonts w:ascii="宋体" w:hAnsi="宋体" w:cs="宋体" w:eastAsia="宋体" w:hint="default"/>
                            <w:sz w:val="18"/>
                            <w:szCs w:val="18"/>
                          </w:rPr>
                        </w:pPr>
                        <w:r>
                          <w:rPr>
                            <w:rFonts w:ascii="宋体" w:hAnsi="宋体" w:cs="宋体" w:eastAsia="宋体" w:hint="default"/>
                            <w:sz w:val="18"/>
                            <w:szCs w:val="18"/>
                          </w:rPr>
                          <w:t>单项金额虽不重大但单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项计提坏账准备的其他</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0.04</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w:t>
                        </w:r>
                      </w:p>
                    </w:tc>
                  </w:tr>
                  <w:tr>
                    <w:trPr>
                      <w:trHeight w:val="276"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tc>
                    <w:tc>
                      <w:tcPr>
                        <w:tcW w:w="74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tc>
                    <w:tc>
                      <w:tcPr>
                        <w:tcW w:w="996" w:type="dxa"/>
                        <w:tcBorders>
                          <w:top w:val="nil" w:sz="6" w:space="0" w:color="auto"/>
                          <w:left w:val="nil" w:sz="6" w:space="0" w:color="auto"/>
                          <w:bottom w:val="single" w:sz="4" w:space="0" w:color="000000"/>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
                    </w:tc>
                    <w:tc>
                      <w:tcPr>
                        <w:tcW w:w="674" w:type="dxa"/>
                        <w:tcBorders>
                          <w:top w:val="nil" w:sz="6" w:space="0" w:color="auto"/>
                          <w:left w:val="nil" w:sz="6" w:space="0" w:color="auto"/>
                          <w:bottom w:val="single" w:sz="4" w:space="0" w:color="000000"/>
                          <w:right w:val="nil" w:sz="6" w:space="0" w:color="auto"/>
                        </w:tcBorders>
                      </w:tcPr>
                      <w:p>
                        <w:pPr/>
                      </w:p>
                    </w:tc>
                    <w:tc>
                      <w:tcPr>
                        <w:tcW w:w="1046" w:type="dxa"/>
                        <w:tcBorders>
                          <w:top w:val="nil" w:sz="6" w:space="0" w:color="auto"/>
                          <w:left w:val="nil" w:sz="6" w:space="0" w:color="auto"/>
                          <w:bottom w:val="single" w:sz="4" w:space="0" w:color="000000"/>
                          <w:right w:val="nil" w:sz="6" w:space="0" w:color="auto"/>
                        </w:tcBorders>
                      </w:tcPr>
                      <w:p>
                        <w:pP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tc>
                  </w:tr>
                  <w:tr>
                    <w:trPr>
                      <w:trHeight w:val="360" w:hRule="exact"/>
                    </w:trPr>
                    <w:tc>
                      <w:tcPr>
                        <w:tcW w:w="1957" w:type="dxa"/>
                        <w:tcBorders>
                          <w:top w:val="nil" w:sz="6" w:space="0" w:color="auto"/>
                          <w:left w:val="nil" w:sz="6" w:space="0" w:color="auto"/>
                          <w:bottom w:val="nil" w:sz="6" w:space="0" w:color="auto"/>
                          <w:right w:val="nil" w:sz="6" w:space="0" w:color="auto"/>
                        </w:tcBorders>
                      </w:tcPr>
                      <w:p>
                        <w:pPr>
                          <w:pStyle w:val="TableParagraph"/>
                          <w:tabs>
                            <w:tab w:pos="1132" w:val="left" w:leader="none"/>
                          </w:tabs>
                          <w:spacing w:line="240" w:lineRule="auto" w:before="37"/>
                          <w:ind w:left="58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3"/>
                          <w:jc w:val="right"/>
                          <w:rPr>
                            <w:rFonts w:ascii="Times New Roman" w:hAnsi="Times New Roman" w:cs="Times New Roman" w:eastAsia="Times New Roman" w:hint="default"/>
                            <w:sz w:val="18"/>
                            <w:szCs w:val="18"/>
                          </w:rPr>
                        </w:pPr>
                        <w:r>
                          <w:rPr>
                            <w:rFonts w:ascii="Times New Roman"/>
                            <w:b/>
                            <w:spacing w:val="-1"/>
                            <w:sz w:val="18"/>
                          </w:rPr>
                          <w:t>2,594,636.67</w:t>
                        </w:r>
                        <w:r>
                          <w:rPr>
                            <w:rFonts w:ascii="Times New Roman"/>
                            <w:spacing w:val="-1"/>
                            <w:sz w:val="18"/>
                          </w:rPr>
                        </w:r>
                      </w:p>
                    </w:tc>
                    <w:tc>
                      <w:tcPr>
                        <w:tcW w:w="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7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5"/>
                          <w:jc w:val="right"/>
                          <w:rPr>
                            <w:rFonts w:ascii="Times New Roman" w:hAnsi="Times New Roman" w:cs="Times New Roman" w:eastAsia="Times New Roman" w:hint="default"/>
                            <w:sz w:val="18"/>
                            <w:szCs w:val="18"/>
                          </w:rPr>
                        </w:pPr>
                        <w:r>
                          <w:rPr>
                            <w:rFonts w:ascii="Times New Roman"/>
                            <w:b/>
                            <w:spacing w:val="-1"/>
                            <w:sz w:val="18"/>
                          </w:rPr>
                          <w:t>90,207.27</w:t>
                        </w:r>
                        <w:r>
                          <w:rPr>
                            <w:rFonts w:ascii="Times New Roman"/>
                            <w:spacing w:val="-1"/>
                            <w:sz w:val="18"/>
                          </w:rPr>
                        </w:r>
                      </w:p>
                    </w:tc>
                    <w:tc>
                      <w:tcPr>
                        <w:tcW w:w="996"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103" w:right="0"/>
                          <w:jc w:val="center"/>
                          <w:rPr>
                            <w:rFonts w:ascii="Times New Roman" w:hAnsi="Times New Roman" w:cs="Times New Roman" w:eastAsia="Times New Roman" w:hint="default"/>
                            <w:sz w:val="18"/>
                            <w:szCs w:val="18"/>
                          </w:rPr>
                        </w:pPr>
                        <w:r>
                          <w:rPr>
                            <w:rFonts w:ascii="Times New Roman"/>
                            <w:b/>
                            <w:sz w:val="18"/>
                          </w:rPr>
                          <w:t>3.48</w:t>
                        </w:r>
                        <w:r>
                          <w:rPr>
                            <w:rFonts w:ascii="Times New Roman"/>
                            <w:sz w:val="18"/>
                          </w:rPr>
                        </w:r>
                      </w:p>
                    </w:tc>
                    <w:tc>
                      <w:tcPr>
                        <w:tcW w:w="10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98" w:right="0"/>
                          <w:jc w:val="center"/>
                          <w:rPr>
                            <w:rFonts w:ascii="Times New Roman" w:hAnsi="Times New Roman" w:cs="Times New Roman" w:eastAsia="Times New Roman" w:hint="default"/>
                            <w:sz w:val="18"/>
                            <w:szCs w:val="18"/>
                          </w:rPr>
                        </w:pPr>
                        <w:r>
                          <w:rPr>
                            <w:rFonts w:ascii="Times New Roman"/>
                            <w:b/>
                            <w:sz w:val="18"/>
                          </w:rPr>
                          <w:t>4,295,382.79</w:t>
                        </w:r>
                        <w:r>
                          <w:rPr>
                            <w:rFonts w:ascii="Times New Roman"/>
                            <w:sz w:val="18"/>
                          </w:rPr>
                        </w:r>
                      </w:p>
                    </w:tc>
                    <w:tc>
                      <w:tcPr>
                        <w:tcW w:w="67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86"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8"/>
                            <w:szCs w:val="18"/>
                          </w:rPr>
                        </w:pPr>
                        <w:r>
                          <w:rPr>
                            <w:rFonts w:ascii="Times New Roman"/>
                            <w:b/>
                            <w:spacing w:val="-1"/>
                            <w:sz w:val="18"/>
                          </w:rPr>
                          <w:t>63,178.95</w:t>
                        </w:r>
                        <w:r>
                          <w:rPr>
                            <w:rFonts w:ascii="Times New Roman"/>
                            <w:spacing w:val="-1"/>
                            <w:sz w:val="18"/>
                          </w:rPr>
                        </w:r>
                      </w:p>
                    </w:tc>
                    <w:tc>
                      <w:tcPr>
                        <w:tcW w:w="10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112" w:right="0"/>
                          <w:jc w:val="center"/>
                          <w:rPr>
                            <w:rFonts w:ascii="Times New Roman" w:hAnsi="Times New Roman" w:cs="Times New Roman" w:eastAsia="Times New Roman" w:hint="default"/>
                            <w:sz w:val="18"/>
                            <w:szCs w:val="18"/>
                          </w:rPr>
                        </w:pPr>
                        <w:r>
                          <w:rPr>
                            <w:rFonts w:ascii="Times New Roman"/>
                            <w:b/>
                            <w:sz w:val="18"/>
                          </w:rPr>
                          <w:t>1.47</w:t>
                        </w:r>
                        <w:r>
                          <w:rPr>
                            <w:rFonts w:ascii="Times New Roman"/>
                            <w:sz w:val="18"/>
                          </w:rPr>
                        </w:r>
                      </w:p>
                    </w:tc>
                  </w:tr>
                </w:tbl>
                <w:p>
                  <w:pPr/>
                </w:p>
              </w:txbxContent>
            </v:textbox>
            <w10:wrap type="none"/>
          </v:shape>
        </w:pict>
      </w:r>
      <w:r>
        <w:rPr>
          <w:rFonts w:ascii="宋体" w:hAnsi="宋体" w:cs="宋体" w:eastAsia="宋体" w:hint="default"/>
          <w:sz w:val="18"/>
          <w:szCs w:val="18"/>
        </w:rPr>
        <w:t>账龄分析法</w:t>
      </w:r>
    </w:p>
    <w:p>
      <w:pPr>
        <w:tabs>
          <w:tab w:pos="1121" w:val="left" w:leader="none"/>
          <w:tab w:pos="1995" w:val="left" w:leader="none"/>
          <w:tab w:pos="2983" w:val="left" w:leader="none"/>
          <w:tab w:pos="3636" w:val="left" w:leader="none"/>
          <w:tab w:pos="5760" w:val="left" w:leader="none"/>
          <w:tab w:pos="6814" w:val="left" w:leader="none"/>
        </w:tabs>
        <w:spacing w:before="4"/>
        <w:ind w:left="200" w:right="0" w:firstLine="0"/>
        <w:jc w:val="left"/>
        <w:rPr>
          <w:rFonts w:ascii="Times New Roman" w:hAnsi="Times New Roman" w:cs="Times New Roman" w:eastAsia="Times New Roman" w:hint="default"/>
          <w:sz w:val="18"/>
          <w:szCs w:val="18"/>
        </w:rPr>
      </w:pPr>
      <w:r>
        <w:rPr/>
        <w:br w:type="column"/>
      </w:r>
      <w:r>
        <w:rPr>
          <w:rFonts w:ascii="Times New Roman"/>
          <w:sz w:val="18"/>
        </w:rPr>
        <w:t>---</w:t>
        <w:tab/>
        <w:t>---</w:t>
        <w:tab/>
      </w:r>
      <w:r>
        <w:rPr>
          <w:rFonts w:ascii="Times New Roman"/>
          <w:position w:val="4"/>
          <w:sz w:val="18"/>
        </w:rPr>
        <w:t>---</w:t>
        <w:tab/>
      </w:r>
      <w:r>
        <w:rPr>
          <w:rFonts w:ascii="Times New Roman"/>
          <w:sz w:val="18"/>
        </w:rPr>
        <w:t>---</w:t>
        <w:tab/>
        <w:t>2,700,000.00   </w:t>
      </w:r>
      <w:r>
        <w:rPr>
          <w:rFonts w:ascii="Times New Roman"/>
          <w:spacing w:val="13"/>
          <w:sz w:val="18"/>
        </w:rPr>
        <w:t> </w:t>
      </w:r>
      <w:r>
        <w:rPr>
          <w:rFonts w:ascii="Times New Roman"/>
          <w:sz w:val="18"/>
        </w:rPr>
        <w:t>62.86</w:t>
        <w:tab/>
        <w:t>---</w:t>
        <w:tab/>
        <w:t>---</w:t>
      </w:r>
    </w:p>
    <w:p>
      <w:pPr>
        <w:spacing w:after="0"/>
        <w:jc w:val="left"/>
        <w:rPr>
          <w:rFonts w:ascii="Times New Roman" w:hAnsi="Times New Roman" w:cs="Times New Roman" w:eastAsia="Times New Roman" w:hint="default"/>
          <w:sz w:val="18"/>
          <w:szCs w:val="18"/>
        </w:rPr>
        <w:sectPr>
          <w:type w:val="continuous"/>
          <w:pgSz w:w="11910" w:h="16840"/>
          <w:pgMar w:top="1120" w:bottom="280" w:left="1000" w:right="1000"/>
          <w:cols w:num="2" w:equalWidth="0">
            <w:col w:w="2022" w:space="330"/>
            <w:col w:w="755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p>
      <w:pPr>
        <w:spacing w:line="20" w:lineRule="exact"/>
        <w:ind w:left="2115" w:right="0" w:firstLine="0"/>
        <w:rPr>
          <w:rFonts w:ascii="Times New Roman" w:hAnsi="Times New Roman" w:cs="Times New Roman" w:eastAsia="Times New Roman" w:hint="default"/>
          <w:sz w:val="2"/>
          <w:szCs w:val="2"/>
        </w:rPr>
      </w:pPr>
      <w:r>
        <w:rPr>
          <w:rFonts w:ascii="Times New Roman"/>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w:pict>
      </w:r>
      <w:r>
        <w:rPr>
          <w:rFonts w:ascii="Times New Roman"/>
          <w:sz w:val="2"/>
        </w:rPr>
      </w:r>
      <w:r>
        <w:rPr>
          <w:rFonts w:ascii="Times New Roman"/>
          <w:spacing w:val="56"/>
          <w:sz w:val="2"/>
        </w:rPr>
        <w:t> </w:t>
      </w:r>
      <w:r>
        <w:rPr>
          <w:rFonts w:ascii="Times New Roman"/>
          <w:spacing w:val="56"/>
          <w:sz w:val="2"/>
        </w:rPr>
        <w:pict>
          <v:group style="width:33.75pt;height:.6pt;mso-position-horizontal-relative:char;mso-position-vertical-relative:line" coordorigin="0,0" coordsize="67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0;height:2" coordorigin="659,6" coordsize="10,2">
              <v:shape style="position:absolute;left:659;top:6;width:10;height:2" coordorigin="659,6" coordsize="10,0" path="m659,6l668,6e" filled="false" stroked="true" strokeweight=".6pt" strokecolor="#000000">
                <v:path arrowok="t"/>
              </v:shape>
            </v:group>
          </v:group>
        </w:pict>
      </w:r>
      <w:r>
        <w:rPr>
          <w:rFonts w:ascii="Times New Roman"/>
          <w:spacing w:val="56"/>
          <w:sz w:val="2"/>
        </w:rPr>
      </w:r>
      <w:r>
        <w:rPr>
          <w:rFonts w:ascii="Times New Roman"/>
          <w:spacing w:val="70"/>
          <w:sz w:val="2"/>
        </w:rPr>
        <w:t> </w:t>
      </w:r>
      <w:r>
        <w:rPr>
          <w:rFonts w:ascii="Times New Roman"/>
          <w:spacing w:val="70"/>
          <w:sz w:val="2"/>
        </w:rPr>
        <w:pict>
          <v:group style="width:45.4pt;height:.6pt;mso-position-horizontal-relative:char;mso-position-vertical-relative:line" coordorigin="0,0" coordsize="90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w:pict>
      </w:r>
      <w:r>
        <w:rPr>
          <w:rFonts w:ascii="Times New Roman"/>
          <w:spacing w:val="70"/>
          <w:sz w:val="2"/>
        </w:rPr>
      </w:r>
      <w:r>
        <w:rPr>
          <w:rFonts w:ascii="Times New Roman"/>
          <w:spacing w:val="63"/>
          <w:sz w:val="2"/>
        </w:rPr>
        <w:t> </w:t>
      </w:r>
      <w:r>
        <w:rPr>
          <w:rFonts w:ascii="Times New Roman"/>
          <w:spacing w:val="63"/>
          <w:sz w:val="2"/>
        </w:rPr>
        <w:pict>
          <v:group style="width:186.8pt;height:.6pt;mso-position-horizontal-relative:char;mso-position-vertical-relative:line" coordorigin="0,0" coordsize="37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8;height:2" coordorigin="908,6" coordsize="8,2">
              <v:shape style="position:absolute;left:908;top:6;width:8;height:2" coordorigin="908,6" coordsize="8,0" path="m908,6l916,6e" filled="false" stroked="true" strokeweight=".6pt" strokecolor="#000000">
                <v:path arrowok="t"/>
              </v:shape>
            </v:group>
            <v:group style="position:absolute;left:990;top:6;width:12;height:2" coordorigin="990,6" coordsize="12,2">
              <v:shape style="position:absolute;left:990;top:6;width:12;height:2" coordorigin="990,6" coordsize="12,0" path="m990,6l1002,6e" filled="false" stroked="true" strokeweight=".6pt" strokecolor="#000000">
                <v:path arrowok="t"/>
              </v:shape>
            </v:group>
            <v:group style="position:absolute;left:1009;top:6;width:12;height:2" coordorigin="1009,6" coordsize="12,2">
              <v:shape style="position:absolute;left:1009;top:6;width:12;height:2" coordorigin="1009,6" coordsize="12,0" path="m1009,6l1021,6e" filled="false" stroked="true" strokeweight=".6pt" strokecolor="#000000">
                <v:path arrowok="t"/>
              </v:shape>
            </v:group>
            <v:group style="position:absolute;left:1028;top:6;width:12;height:2" coordorigin="1028,6" coordsize="12,2">
              <v:shape style="position:absolute;left:1028;top:6;width:12;height:2" coordorigin="1028,6" coordsize="12,0" path="m1028,6l1040,6e" filled="false" stroked="true" strokeweight=".6pt" strokecolor="#000000">
                <v:path arrowok="t"/>
              </v:shape>
            </v:group>
            <v:group style="position:absolute;left:1048;top:6;width:12;height:2" coordorigin="1048,6" coordsize="12,2">
              <v:shape style="position:absolute;left:1048;top:6;width:12;height:2" coordorigin="1048,6" coordsize="12,0" path="m1048,6l1060,6e" filled="false" stroked="true" strokeweight=".6pt" strokecolor="#000000">
                <v:path arrowok="t"/>
              </v:shape>
            </v:group>
            <v:group style="position:absolute;left:1067;top:6;width:12;height:2" coordorigin="1067,6" coordsize="12,2">
              <v:shape style="position:absolute;left:1067;top:6;width:12;height:2" coordorigin="1067,6" coordsize="12,0" path="m1067,6l1079,6e" filled="false" stroked="true" strokeweight=".6pt" strokecolor="#000000">
                <v:path arrowok="t"/>
              </v:shape>
            </v:group>
            <v:group style="position:absolute;left:1086;top:6;width:12;height:2" coordorigin="1086,6" coordsize="12,2">
              <v:shape style="position:absolute;left:1086;top:6;width:12;height:2" coordorigin="1086,6" coordsize="12,0" path="m1086,6l1098,6e" filled="false" stroked="true" strokeweight=".6pt" strokecolor="#000000">
                <v:path arrowok="t"/>
              </v:shape>
            </v:group>
            <v:group style="position:absolute;left:1105;top:6;width:12;height:2" coordorigin="1105,6" coordsize="12,2">
              <v:shape style="position:absolute;left:1105;top:6;width:12;height:2" coordorigin="1105,6" coordsize="12,0" path="m1105,6l1117,6e" filled="false" stroked="true" strokeweight=".6pt" strokecolor="#000000">
                <v:path arrowok="t"/>
              </v:shape>
            </v:group>
            <v:group style="position:absolute;left:1124;top:6;width:12;height:2" coordorigin="1124,6" coordsize="12,2">
              <v:shape style="position:absolute;left:1124;top:6;width:12;height:2" coordorigin="1124,6" coordsize="12,0" path="m1124,6l1136,6e" filled="false" stroked="true" strokeweight=".6pt" strokecolor="#000000">
                <v:path arrowok="t"/>
              </v:shape>
            </v:group>
            <v:group style="position:absolute;left:1144;top:6;width:12;height:2" coordorigin="1144,6" coordsize="12,2">
              <v:shape style="position:absolute;left:1144;top:6;width:12;height:2" coordorigin="1144,6" coordsize="12,0" path="m1144,6l1156,6e" filled="false" stroked="true" strokeweight=".6pt" strokecolor="#000000">
                <v:path arrowok="t"/>
              </v:shape>
            </v:group>
            <v:group style="position:absolute;left:1163;top:6;width:12;height:2" coordorigin="1163,6" coordsize="12,2">
              <v:shape style="position:absolute;left:1163;top:6;width:12;height:2" coordorigin="1163,6" coordsize="12,0" path="m1163,6l1175,6e" filled="false" stroked="true" strokeweight=".6pt" strokecolor="#000000">
                <v:path arrowok="t"/>
              </v:shape>
            </v:group>
            <v:group style="position:absolute;left:1182;top:6;width:12;height:2" coordorigin="1182,6" coordsize="12,2">
              <v:shape style="position:absolute;left:1182;top:6;width:12;height:2" coordorigin="1182,6" coordsize="12,0" path="m1182,6l1194,6e" filled="false" stroked="true" strokeweight=".6pt" strokecolor="#000000">
                <v:path arrowok="t"/>
              </v:shape>
            </v:group>
            <v:group style="position:absolute;left:1201;top:6;width:12;height:2" coordorigin="1201,6" coordsize="12,2">
              <v:shape style="position:absolute;left:1201;top:6;width:12;height:2" coordorigin="1201,6" coordsize="12,0" path="m1201,6l1213,6e" filled="false" stroked="true" strokeweight=".6pt" strokecolor="#000000">
                <v:path arrowok="t"/>
              </v:shape>
            </v:group>
            <v:group style="position:absolute;left:1220;top:6;width:12;height:2" coordorigin="1220,6" coordsize="12,2">
              <v:shape style="position:absolute;left:1220;top:6;width:12;height:2" coordorigin="1220,6" coordsize="12,0" path="m1220,6l1232,6e" filled="false" stroked="true" strokeweight=".6pt" strokecolor="#000000">
                <v:path arrowok="t"/>
              </v:shape>
            </v:group>
            <v:group style="position:absolute;left:1240;top:6;width:12;height:2" coordorigin="1240,6" coordsize="12,2">
              <v:shape style="position:absolute;left:1240;top:6;width:12;height:2" coordorigin="1240,6" coordsize="12,0" path="m1240,6l1252,6e" filled="false" stroked="true" strokeweight=".6pt" strokecolor="#000000">
                <v:path arrowok="t"/>
              </v:shape>
            </v:group>
            <v:group style="position:absolute;left:1259;top:6;width:12;height:2" coordorigin="1259,6" coordsize="12,2">
              <v:shape style="position:absolute;left:1259;top:6;width:12;height:2" coordorigin="1259,6" coordsize="12,0" path="m1259,6l1271,6e" filled="false" stroked="true" strokeweight=".6pt" strokecolor="#000000">
                <v:path arrowok="t"/>
              </v:shape>
            </v:group>
            <v:group style="position:absolute;left:1278;top:6;width:12;height:2" coordorigin="1278,6" coordsize="12,2">
              <v:shape style="position:absolute;left:1278;top:6;width:12;height:2" coordorigin="1278,6" coordsize="12,0" path="m1278,6l1290,6e" filled="false" stroked="true" strokeweight=".6pt" strokecolor="#000000">
                <v:path arrowok="t"/>
              </v:shape>
            </v:group>
            <v:group style="position:absolute;left:1297;top:6;width:12;height:2" coordorigin="1297,6" coordsize="12,2">
              <v:shape style="position:absolute;left:1297;top:6;width:12;height:2" coordorigin="1297,6" coordsize="12,0" path="m1297,6l1309,6e" filled="false" stroked="true" strokeweight=".6pt" strokecolor="#000000">
                <v:path arrowok="t"/>
              </v:shape>
            </v:group>
            <v:group style="position:absolute;left:1316;top:6;width:12;height:2" coordorigin="1316,6" coordsize="12,2">
              <v:shape style="position:absolute;left:1316;top:6;width:12;height:2" coordorigin="1316,6" coordsize="12,0" path="m1316,6l1328,6e" filled="false" stroked="true" strokeweight=".6pt" strokecolor="#000000">
                <v:path arrowok="t"/>
              </v:shape>
            </v:group>
            <v:group style="position:absolute;left:1336;top:6;width:12;height:2" coordorigin="1336,6" coordsize="12,2">
              <v:shape style="position:absolute;left:1336;top:6;width:12;height:2" coordorigin="1336,6" coordsize="12,0" path="m1336,6l1348,6e" filled="false" stroked="true" strokeweight=".6pt" strokecolor="#000000">
                <v:path arrowok="t"/>
              </v:shape>
            </v:group>
            <v:group style="position:absolute;left:1355;top:6;width:12;height:2" coordorigin="1355,6" coordsize="12,2">
              <v:shape style="position:absolute;left:1355;top:6;width:12;height:2" coordorigin="1355,6" coordsize="12,0" path="m1355,6l1367,6e" filled="false" stroked="true" strokeweight=".6pt" strokecolor="#000000">
                <v:path arrowok="t"/>
              </v:shape>
            </v:group>
            <v:group style="position:absolute;left:1374;top:6;width:12;height:2" coordorigin="1374,6" coordsize="12,2">
              <v:shape style="position:absolute;left:1374;top:6;width:12;height:2" coordorigin="1374,6" coordsize="12,0" path="m1374,6l1386,6e" filled="false" stroked="true" strokeweight=".6pt" strokecolor="#000000">
                <v:path arrowok="t"/>
              </v:shape>
            </v:group>
            <v:group style="position:absolute;left:1393;top:6;width:12;height:2" coordorigin="1393,6" coordsize="12,2">
              <v:shape style="position:absolute;left:1393;top:6;width:12;height:2" coordorigin="1393,6" coordsize="12,0" path="m1393,6l1405,6e" filled="false" stroked="true" strokeweight=".6pt" strokecolor="#000000">
                <v:path arrowok="t"/>
              </v:shape>
            </v:group>
            <v:group style="position:absolute;left:1412;top:6;width:12;height:2" coordorigin="1412,6" coordsize="12,2">
              <v:shape style="position:absolute;left:1412;top:6;width:12;height:2" coordorigin="1412,6" coordsize="12,0" path="m1412,6l1424,6e" filled="false" stroked="true" strokeweight=".6pt" strokecolor="#000000">
                <v:path arrowok="t"/>
              </v:shape>
            </v:group>
            <v:group style="position:absolute;left:1432;top:6;width:12;height:2" coordorigin="1432,6" coordsize="12,2">
              <v:shape style="position:absolute;left:1432;top:6;width:12;height:2" coordorigin="1432,6" coordsize="12,0" path="m1432,6l1444,6e" filled="false" stroked="true" strokeweight=".6pt" strokecolor="#000000">
                <v:path arrowok="t"/>
              </v:shape>
            </v:group>
            <v:group style="position:absolute;left:1451;top:6;width:12;height:2" coordorigin="1451,6" coordsize="12,2">
              <v:shape style="position:absolute;left:1451;top:6;width:12;height:2" coordorigin="1451,6" coordsize="12,0" path="m1451,6l1463,6e" filled="false" stroked="true" strokeweight=".6pt" strokecolor="#000000">
                <v:path arrowok="t"/>
              </v:shape>
            </v:group>
            <v:group style="position:absolute;left:1470;top:6;width:12;height:2" coordorigin="1470,6" coordsize="12,2">
              <v:shape style="position:absolute;left:1470;top:6;width:12;height:2" coordorigin="1470,6" coordsize="12,0" path="m1470,6l1482,6e" filled="false" stroked="true" strokeweight=".6pt" strokecolor="#000000">
                <v:path arrowok="t"/>
              </v:shape>
            </v:group>
            <v:group style="position:absolute;left:1489;top:6;width:12;height:2" coordorigin="1489,6" coordsize="12,2">
              <v:shape style="position:absolute;left:1489;top:6;width:12;height:2" coordorigin="1489,6" coordsize="12,0" path="m1489,6l1501,6e" filled="false" stroked="true" strokeweight=".6pt" strokecolor="#000000">
                <v:path arrowok="t"/>
              </v:shape>
            </v:group>
            <v:group style="position:absolute;left:1508;top:6;width:12;height:2" coordorigin="1508,6" coordsize="12,2">
              <v:shape style="position:absolute;left:1508;top:6;width:12;height:2" coordorigin="1508,6" coordsize="12,0" path="m1508,6l1520,6e" filled="false" stroked="true" strokeweight=".6pt" strokecolor="#000000">
                <v:path arrowok="t"/>
              </v:shape>
            </v:group>
            <v:group style="position:absolute;left:1528;top:6;width:12;height:2" coordorigin="1528,6" coordsize="12,2">
              <v:shape style="position:absolute;left:1528;top:6;width:12;height:2" coordorigin="1528,6" coordsize="12,0" path="m1528,6l1540,6e" filled="false" stroked="true" strokeweight=".6pt" strokecolor="#000000">
                <v:path arrowok="t"/>
              </v:shape>
            </v:group>
            <v:group style="position:absolute;left:1547;top:6;width:12;height:2" coordorigin="1547,6" coordsize="12,2">
              <v:shape style="position:absolute;left:1547;top:6;width:12;height:2" coordorigin="1547,6" coordsize="12,0" path="m1547,6l1559,6e" filled="false" stroked="true" strokeweight=".6pt" strokecolor="#000000">
                <v:path arrowok="t"/>
              </v:shape>
            </v:group>
            <v:group style="position:absolute;left:1566;top:6;width:12;height:2" coordorigin="1566,6" coordsize="12,2">
              <v:shape style="position:absolute;left:1566;top:6;width:12;height:2" coordorigin="1566,6" coordsize="12,0" path="m1566,6l1578,6e" filled="false" stroked="true" strokeweight=".6pt" strokecolor="#000000">
                <v:path arrowok="t"/>
              </v:shape>
            </v:group>
            <v:group style="position:absolute;left:1585;top:6;width:12;height:2" coordorigin="1585,6" coordsize="12,2">
              <v:shape style="position:absolute;left:1585;top:6;width:12;height:2" coordorigin="1585,6" coordsize="12,0" path="m1585,6l1597,6e" filled="false" stroked="true" strokeweight=".6pt" strokecolor="#000000">
                <v:path arrowok="t"/>
              </v:shape>
            </v:group>
            <v:group style="position:absolute;left:1604;top:6;width:12;height:2" coordorigin="1604,6" coordsize="12,2">
              <v:shape style="position:absolute;left:1604;top:6;width:12;height:2" coordorigin="1604,6" coordsize="12,0" path="m1604,6l1616,6e" filled="false" stroked="true" strokeweight=".6pt" strokecolor="#000000">
                <v:path arrowok="t"/>
              </v:shape>
            </v:group>
            <v:group style="position:absolute;left:1624;top:6;width:12;height:2" coordorigin="1624,6" coordsize="12,2">
              <v:shape style="position:absolute;left:1624;top:6;width:12;height:2" coordorigin="1624,6" coordsize="12,0" path="m1624,6l1636,6e" filled="false" stroked="true" strokeweight=".6pt" strokecolor="#000000">
                <v:path arrowok="t"/>
              </v:shape>
            </v:group>
            <v:group style="position:absolute;left:1643;top:6;width:12;height:2" coordorigin="1643,6" coordsize="12,2">
              <v:shape style="position:absolute;left:1643;top:6;width:12;height:2" coordorigin="1643,6" coordsize="12,0" path="m1643,6l1655,6e" filled="false" stroked="true" strokeweight=".6pt" strokecolor="#000000">
                <v:path arrowok="t"/>
              </v:shape>
            </v:group>
            <v:group style="position:absolute;left:1662;top:6;width:12;height:2" coordorigin="1662,6" coordsize="12,2">
              <v:shape style="position:absolute;left:1662;top:6;width:12;height:2" coordorigin="1662,6" coordsize="12,0" path="m1662,6l1674,6e" filled="false" stroked="true" strokeweight=".6pt" strokecolor="#000000">
                <v:path arrowok="t"/>
              </v:shape>
            </v:group>
            <v:group style="position:absolute;left:1681;top:6;width:12;height:2" coordorigin="1681,6" coordsize="12,2">
              <v:shape style="position:absolute;left:1681;top:6;width:12;height:2" coordorigin="1681,6" coordsize="12,0" path="m1681,6l1693,6e" filled="false" stroked="true" strokeweight=".6pt" strokecolor="#000000">
                <v:path arrowok="t"/>
              </v:shape>
            </v:group>
            <v:group style="position:absolute;left:1700;top:6;width:12;height:2" coordorigin="1700,6" coordsize="12,2">
              <v:shape style="position:absolute;left:1700;top:6;width:12;height:2" coordorigin="1700,6" coordsize="12,0" path="m1700,6l1712,6e" filled="false" stroked="true" strokeweight=".6pt" strokecolor="#000000">
                <v:path arrowok="t"/>
              </v:shape>
            </v:group>
            <v:group style="position:absolute;left:1720;top:6;width:12;height:2" coordorigin="1720,6" coordsize="12,2">
              <v:shape style="position:absolute;left:1720;top:6;width:12;height:2" coordorigin="1720,6" coordsize="12,0" path="m1720,6l1732,6e" filled="false" stroked="true" strokeweight=".6pt" strokecolor="#000000">
                <v:path arrowok="t"/>
              </v:shape>
            </v:group>
            <v:group style="position:absolute;left:1739;top:6;width:12;height:2" coordorigin="1739,6" coordsize="12,2">
              <v:shape style="position:absolute;left:1739;top:6;width:12;height:2" coordorigin="1739,6" coordsize="12,0" path="m1739,6l1751,6e" filled="false" stroked="true" strokeweight=".6pt" strokecolor="#000000">
                <v:path arrowok="t"/>
              </v:shape>
            </v:group>
            <v:group style="position:absolute;left:1758;top:6;width:12;height:2" coordorigin="1758,6" coordsize="12,2">
              <v:shape style="position:absolute;left:1758;top:6;width:12;height:2" coordorigin="1758,6" coordsize="12,0" path="m1758,6l1770,6e" filled="false" stroked="true" strokeweight=".6pt" strokecolor="#000000">
                <v:path arrowok="t"/>
              </v:shape>
            </v:group>
            <v:group style="position:absolute;left:1777;top:6;width:12;height:2" coordorigin="1777,6" coordsize="12,2">
              <v:shape style="position:absolute;left:1777;top:6;width:12;height:2" coordorigin="1777,6" coordsize="12,0" path="m1777,6l1789,6e" filled="false" stroked="true" strokeweight=".6pt" strokecolor="#000000">
                <v:path arrowok="t"/>
              </v:shape>
            </v:group>
            <v:group style="position:absolute;left:1796;top:6;width:12;height:2" coordorigin="1796,6" coordsize="12,2">
              <v:shape style="position:absolute;left:1796;top:6;width:12;height:2" coordorigin="1796,6" coordsize="12,0" path="m1796,6l1808,6e" filled="false" stroked="true" strokeweight=".6pt" strokecolor="#000000">
                <v:path arrowok="t"/>
              </v:shape>
            </v:group>
            <v:group style="position:absolute;left:1816;top:6;width:12;height:2" coordorigin="1816,6" coordsize="12,2">
              <v:shape style="position:absolute;left:1816;top:6;width:12;height:2" coordorigin="1816,6" coordsize="12,0" path="m1816,6l1828,6e" filled="false" stroked="true" strokeweight=".6pt" strokecolor="#000000">
                <v:path arrowok="t"/>
              </v:shape>
            </v:group>
            <v:group style="position:absolute;left:1835;top:6;width:12;height:2" coordorigin="1835,6" coordsize="12,2">
              <v:shape style="position:absolute;left:1835;top:6;width:12;height:2" coordorigin="1835,6" coordsize="12,0" path="m1835,6l1847,6e" filled="false" stroked="true" strokeweight=".6pt" strokecolor="#000000">
                <v:path arrowok="t"/>
              </v:shape>
            </v:group>
            <v:group style="position:absolute;left:1854;top:6;width:12;height:2" coordorigin="1854,6" coordsize="12,2">
              <v:shape style="position:absolute;left:1854;top:6;width:12;height:2" coordorigin="1854,6" coordsize="12,0" path="m1854,6l1866,6e" filled="false" stroked="true" strokeweight=".6pt" strokecolor="#000000">
                <v:path arrowok="t"/>
              </v:shape>
            </v:group>
            <v:group style="position:absolute;left:1873;top:6;width:12;height:2" coordorigin="1873,6" coordsize="12,2">
              <v:shape style="position:absolute;left:1873;top:6;width:12;height:2" coordorigin="1873,6" coordsize="12,0" path="m1873,6l1885,6e" filled="false" stroked="true" strokeweight=".6pt" strokecolor="#000000">
                <v:path arrowok="t"/>
              </v:shape>
            </v:group>
            <v:group style="position:absolute;left:1892;top:6;width:12;height:2" coordorigin="1892,6" coordsize="12,2">
              <v:shape style="position:absolute;left:1892;top:6;width:12;height:2" coordorigin="1892,6" coordsize="12,0" path="m1892,6l1904,6e" filled="false" stroked="true" strokeweight=".6pt" strokecolor="#000000">
                <v:path arrowok="t"/>
              </v:shape>
            </v:group>
            <v:group style="position:absolute;left:1912;top:6;width:12;height:2" coordorigin="1912,6" coordsize="12,2">
              <v:shape style="position:absolute;left:1912;top:6;width:12;height:2" coordorigin="1912,6" coordsize="12,0" path="m1912,6l1924,6e" filled="false" stroked="true" strokeweight=".6pt" strokecolor="#000000">
                <v:path arrowok="t"/>
              </v:shape>
            </v:group>
            <v:group style="position:absolute;left:1931;top:6;width:12;height:2" coordorigin="1931,6" coordsize="12,2">
              <v:shape style="position:absolute;left:1931;top:6;width:12;height:2" coordorigin="1931,6" coordsize="12,0" path="m1931,6l1943,6e" filled="false" stroked="true" strokeweight=".6pt" strokecolor="#000000">
                <v:path arrowok="t"/>
              </v:shape>
            </v:group>
            <v:group style="position:absolute;left:1950;top:6;width:12;height:2" coordorigin="1950,6" coordsize="12,2">
              <v:shape style="position:absolute;left:1950;top:6;width:12;height:2" coordorigin="1950,6" coordsize="12,0" path="m1950,6l1962,6e" filled="false" stroked="true" strokeweight=".6pt" strokecolor="#000000">
                <v:path arrowok="t"/>
              </v:shape>
            </v:group>
            <v:group style="position:absolute;left:1969;top:6;width:12;height:2" coordorigin="1969,6" coordsize="12,2">
              <v:shape style="position:absolute;left:1969;top:6;width:12;height:2" coordorigin="1969,6" coordsize="12,0" path="m1969,6l1981,6e" filled="false" stroked="true" strokeweight=".6pt" strokecolor="#000000">
                <v:path arrowok="t"/>
              </v:shape>
            </v:group>
            <v:group style="position:absolute;left:1988;top:6;width:12;height:2" coordorigin="1988,6" coordsize="12,2">
              <v:shape style="position:absolute;left:1988;top:6;width:12;height:2" coordorigin="1988,6" coordsize="12,0" path="m1988,6l2000,6e" filled="false" stroked="true" strokeweight=".6pt" strokecolor="#000000">
                <v:path arrowok="t"/>
              </v:shape>
            </v:group>
            <v:group style="position:absolute;left:2075;top:6;width:12;height:2" coordorigin="2075,6" coordsize="12,2">
              <v:shape style="position:absolute;left:2075;top:6;width:12;height:2" coordorigin="2075,6" coordsize="12,0" path="m2075,6l2087,6e" filled="false" stroked="true" strokeweight=".6pt" strokecolor="#000000">
                <v:path arrowok="t"/>
              </v:shape>
            </v:group>
            <v:group style="position:absolute;left:2094;top:6;width:12;height:2" coordorigin="2094,6" coordsize="12,2">
              <v:shape style="position:absolute;left:2094;top:6;width:12;height:2" coordorigin="2094,6" coordsize="12,0" path="m2094,6l2106,6e" filled="false" stroked="true" strokeweight=".6pt" strokecolor="#000000">
                <v:path arrowok="t"/>
              </v:shape>
            </v:group>
            <v:group style="position:absolute;left:2113;top:6;width:12;height:2" coordorigin="2113,6" coordsize="12,2">
              <v:shape style="position:absolute;left:2113;top:6;width:12;height:2" coordorigin="2113,6" coordsize="12,0" path="m2113,6l2125,6e" filled="false" stroked="true" strokeweight=".6pt" strokecolor="#000000">
                <v:path arrowok="t"/>
              </v:shape>
            </v:group>
            <v:group style="position:absolute;left:2132;top:6;width:12;height:2" coordorigin="2132,6" coordsize="12,2">
              <v:shape style="position:absolute;left:2132;top:6;width:12;height:2" coordorigin="2132,6" coordsize="12,0" path="m2132,6l2144,6e" filled="false" stroked="true" strokeweight=".6pt" strokecolor="#000000">
                <v:path arrowok="t"/>
              </v:shape>
            </v:group>
            <v:group style="position:absolute;left:2152;top:6;width:12;height:2" coordorigin="2152,6" coordsize="12,2">
              <v:shape style="position:absolute;left:2152;top:6;width:12;height:2" coordorigin="2152,6" coordsize="12,0" path="m2152,6l2164,6e" filled="false" stroked="true" strokeweight=".6pt" strokecolor="#000000">
                <v:path arrowok="t"/>
              </v:shape>
            </v:group>
            <v:group style="position:absolute;left:2171;top:6;width:12;height:2" coordorigin="2171,6" coordsize="12,2">
              <v:shape style="position:absolute;left:2171;top:6;width:12;height:2" coordorigin="2171,6" coordsize="12,0" path="m2171,6l2183,6e" filled="false" stroked="true" strokeweight=".6pt" strokecolor="#000000">
                <v:path arrowok="t"/>
              </v:shape>
            </v:group>
            <v:group style="position:absolute;left:2190;top:6;width:12;height:2" coordorigin="2190,6" coordsize="12,2">
              <v:shape style="position:absolute;left:2190;top:6;width:12;height:2" coordorigin="2190,6" coordsize="12,0" path="m2190,6l2202,6e" filled="false" stroked="true" strokeweight=".6pt" strokecolor="#000000">
                <v:path arrowok="t"/>
              </v:shape>
            </v:group>
            <v:group style="position:absolute;left:2209;top:6;width:12;height:2" coordorigin="2209,6" coordsize="12,2">
              <v:shape style="position:absolute;left:2209;top:6;width:12;height:2" coordorigin="2209,6" coordsize="12,0" path="m2209,6l2221,6e" filled="false" stroked="true" strokeweight=".6pt" strokecolor="#000000">
                <v:path arrowok="t"/>
              </v:shape>
            </v:group>
            <v:group style="position:absolute;left:2228;top:6;width:12;height:2" coordorigin="2228,6" coordsize="12,2">
              <v:shape style="position:absolute;left:2228;top:6;width:12;height:2" coordorigin="2228,6" coordsize="12,0" path="m2228,6l2240,6e" filled="false" stroked="true" strokeweight=".6pt" strokecolor="#000000">
                <v:path arrowok="t"/>
              </v:shape>
            </v:group>
            <v:group style="position:absolute;left:2248;top:6;width:12;height:2" coordorigin="2248,6" coordsize="12,2">
              <v:shape style="position:absolute;left:2248;top:6;width:12;height:2" coordorigin="2248,6" coordsize="12,0" path="m2248,6l2260,6e" filled="false" stroked="true" strokeweight=".6pt" strokecolor="#000000">
                <v:path arrowok="t"/>
              </v:shape>
            </v:group>
            <v:group style="position:absolute;left:2267;top:6;width:12;height:2" coordorigin="2267,6" coordsize="12,2">
              <v:shape style="position:absolute;left:2267;top:6;width:12;height:2" coordorigin="2267,6" coordsize="12,0" path="m2267,6l2279,6e" filled="false" stroked="true" strokeweight=".6pt" strokecolor="#000000">
                <v:path arrowok="t"/>
              </v:shape>
            </v:group>
            <v:group style="position:absolute;left:2286;top:6;width:12;height:2" coordorigin="2286,6" coordsize="12,2">
              <v:shape style="position:absolute;left:2286;top:6;width:12;height:2" coordorigin="2286,6" coordsize="12,0" path="m2286,6l2298,6e" filled="false" stroked="true" strokeweight=".6pt" strokecolor="#000000">
                <v:path arrowok="t"/>
              </v:shape>
            </v:group>
            <v:group style="position:absolute;left:2305;top:6;width:12;height:2" coordorigin="2305,6" coordsize="12,2">
              <v:shape style="position:absolute;left:2305;top:6;width:12;height:2" coordorigin="2305,6" coordsize="12,0" path="m2305,6l2317,6e" filled="false" stroked="true" strokeweight=".6pt" strokecolor="#000000">
                <v:path arrowok="t"/>
              </v:shape>
            </v:group>
            <v:group style="position:absolute;left:2324;top:6;width:12;height:2" coordorigin="2324,6" coordsize="12,2">
              <v:shape style="position:absolute;left:2324;top:6;width:12;height:2" coordorigin="2324,6" coordsize="12,0" path="m2324,6l2336,6e" filled="false" stroked="true" strokeweight=".6pt" strokecolor="#000000">
                <v:path arrowok="t"/>
              </v:shape>
            </v:group>
            <v:group style="position:absolute;left:2344;top:6;width:12;height:2" coordorigin="2344,6" coordsize="12,2">
              <v:shape style="position:absolute;left:2344;top:6;width:12;height:2" coordorigin="2344,6" coordsize="12,0" path="m2344,6l2356,6e" filled="false" stroked="true" strokeweight=".6pt" strokecolor="#000000">
                <v:path arrowok="t"/>
              </v:shape>
            </v:group>
            <v:group style="position:absolute;left:2363;top:6;width:12;height:2" coordorigin="2363,6" coordsize="12,2">
              <v:shape style="position:absolute;left:2363;top:6;width:12;height:2" coordorigin="2363,6" coordsize="12,0" path="m2363,6l2375,6e" filled="false" stroked="true" strokeweight=".6pt" strokecolor="#000000">
                <v:path arrowok="t"/>
              </v:shape>
            </v:group>
            <v:group style="position:absolute;left:2382;top:6;width:12;height:2" coordorigin="2382,6" coordsize="12,2">
              <v:shape style="position:absolute;left:2382;top:6;width:12;height:2" coordorigin="2382,6" coordsize="12,0" path="m2382,6l2394,6e" filled="false" stroked="true" strokeweight=".6pt" strokecolor="#000000">
                <v:path arrowok="t"/>
              </v:shape>
            </v:group>
            <v:group style="position:absolute;left:2401;top:6;width:12;height:2" coordorigin="2401,6" coordsize="12,2">
              <v:shape style="position:absolute;left:2401;top:6;width:12;height:2" coordorigin="2401,6" coordsize="12,0" path="m2401,6l2413,6e" filled="false" stroked="true" strokeweight=".6pt" strokecolor="#000000">
                <v:path arrowok="t"/>
              </v:shape>
            </v:group>
            <v:group style="position:absolute;left:2420;top:6;width:12;height:2" coordorigin="2420,6" coordsize="12,2">
              <v:shape style="position:absolute;left:2420;top:6;width:12;height:2" coordorigin="2420,6" coordsize="12,0" path="m2420,6l2432,6e" filled="false" stroked="true" strokeweight=".6pt" strokecolor="#000000">
                <v:path arrowok="t"/>
              </v:shape>
            </v:group>
            <v:group style="position:absolute;left:2440;top:6;width:12;height:2" coordorigin="2440,6" coordsize="12,2">
              <v:shape style="position:absolute;left:2440;top:6;width:12;height:2" coordorigin="2440,6" coordsize="12,0" path="m2440,6l2452,6e" filled="false" stroked="true" strokeweight=".6pt" strokecolor="#000000">
                <v:path arrowok="t"/>
              </v:shape>
            </v:group>
            <v:group style="position:absolute;left:2459;top:6;width:12;height:2" coordorigin="2459,6" coordsize="12,2">
              <v:shape style="position:absolute;left:2459;top:6;width:12;height:2" coordorigin="2459,6" coordsize="12,0" path="m2459,6l2471,6e" filled="false" stroked="true" strokeweight=".6pt" strokecolor="#000000">
                <v:path arrowok="t"/>
              </v:shape>
            </v:group>
            <v:group style="position:absolute;left:2478;top:6;width:12;height:2" coordorigin="2478,6" coordsize="12,2">
              <v:shape style="position:absolute;left:2478;top:6;width:12;height:2" coordorigin="2478,6" coordsize="12,0" path="m2478,6l2490,6e" filled="false" stroked="true" strokeweight=".6pt" strokecolor="#000000">
                <v:path arrowok="t"/>
              </v:shape>
            </v:group>
            <v:group style="position:absolute;left:2497;top:6;width:12;height:2" coordorigin="2497,6" coordsize="12,2">
              <v:shape style="position:absolute;left:2497;top:6;width:12;height:2" coordorigin="2497,6" coordsize="12,0" path="m2497,6l2509,6e" filled="false" stroked="true" strokeweight=".6pt" strokecolor="#000000">
                <v:path arrowok="t"/>
              </v:shape>
            </v:group>
            <v:group style="position:absolute;left:2516;top:6;width:12;height:2" coordorigin="2516,6" coordsize="12,2">
              <v:shape style="position:absolute;left:2516;top:6;width:12;height:2" coordorigin="2516,6" coordsize="12,0" path="m2516,6l2528,6e" filled="false" stroked="true" strokeweight=".6pt" strokecolor="#000000">
                <v:path arrowok="t"/>
              </v:shape>
            </v:group>
            <v:group style="position:absolute;left:2536;top:6;width:12;height:2" coordorigin="2536,6" coordsize="12,2">
              <v:shape style="position:absolute;left:2536;top:6;width:12;height:2" coordorigin="2536,6" coordsize="12,0" path="m2536,6l2548,6e" filled="false" stroked="true" strokeweight=".6pt" strokecolor="#000000">
                <v:path arrowok="t"/>
              </v:shape>
            </v:group>
            <v:group style="position:absolute;left:2555;top:6;width:12;height:2" coordorigin="2555,6" coordsize="12,2">
              <v:shape style="position:absolute;left:2555;top:6;width:12;height:2" coordorigin="2555,6" coordsize="12,0" path="m2555,6l2567,6e" filled="false" stroked="true" strokeweight=".6pt" strokecolor="#000000">
                <v:path arrowok="t"/>
              </v:shape>
            </v:group>
            <v:group style="position:absolute;left:2574;top:6;width:12;height:2" coordorigin="2574,6" coordsize="12,2">
              <v:shape style="position:absolute;left:2574;top:6;width:12;height:2" coordorigin="2574,6" coordsize="12,0" path="m2574,6l2586,6e" filled="false" stroked="true" strokeweight=".6pt" strokecolor="#000000">
                <v:path arrowok="t"/>
              </v:shape>
            </v:group>
            <v:group style="position:absolute;left:2593;top:6;width:12;height:2" coordorigin="2593,6" coordsize="12,2">
              <v:shape style="position:absolute;left:2593;top:6;width:12;height:2" coordorigin="2593,6" coordsize="12,0" path="m2593,6l2605,6e" filled="false" stroked="true" strokeweight=".6pt" strokecolor="#000000">
                <v:path arrowok="t"/>
              </v:shape>
            </v:group>
            <v:group style="position:absolute;left:2612;top:6;width:12;height:2" coordorigin="2612,6" coordsize="12,2">
              <v:shape style="position:absolute;left:2612;top:6;width:12;height:2" coordorigin="2612,6" coordsize="12,0" path="m2612,6l2624,6e" filled="false" stroked="true" strokeweight=".6pt" strokecolor="#000000">
                <v:path arrowok="t"/>
              </v:shape>
            </v:group>
            <v:group style="position:absolute;left:2632;top:6;width:12;height:2" coordorigin="2632,6" coordsize="12,2">
              <v:shape style="position:absolute;left:2632;top:6;width:12;height:2" coordorigin="2632,6" coordsize="12,0" path="m2632,6l2644,6e" filled="false" stroked="true" strokeweight=".6pt" strokecolor="#000000">
                <v:path arrowok="t"/>
              </v:shape>
            </v:group>
            <v:group style="position:absolute;left:2651;top:6;width:12;height:2" coordorigin="2651,6" coordsize="12,2">
              <v:shape style="position:absolute;left:2651;top:6;width:12;height:2" coordorigin="2651,6" coordsize="12,0" path="m2651,6l2663,6e" filled="false" stroked="true" strokeweight=".6pt" strokecolor="#000000">
                <v:path arrowok="t"/>
              </v:shape>
            </v:group>
            <v:group style="position:absolute;left:2670;top:6;width:5;height:2" coordorigin="2670,6" coordsize="5,2">
              <v:shape style="position:absolute;left:2670;top:6;width:5;height:2" coordorigin="2670,6" coordsize="5,0" path="m2670,6l2675,6e" filled="false" stroked="true" strokeweight=".6pt" strokecolor="#000000">
                <v:path arrowok="t"/>
              </v:shape>
            </v:group>
            <v:group style="position:absolute;left:2749;top:6;width:12;height:2" coordorigin="2749,6" coordsize="12,2">
              <v:shape style="position:absolute;left:2749;top:6;width:12;height:2" coordorigin="2749,6" coordsize="12,0" path="m2749,6l2761,6e" filled="false" stroked="true" strokeweight=".6pt" strokecolor="#000000">
                <v:path arrowok="t"/>
              </v:shape>
            </v:group>
            <v:group style="position:absolute;left:2768;top:6;width:12;height:2" coordorigin="2768,6" coordsize="12,2">
              <v:shape style="position:absolute;left:2768;top:6;width:12;height:2" coordorigin="2768,6" coordsize="12,0" path="m2768,6l2780,6e" filled="false" stroked="true" strokeweight=".6pt" strokecolor="#000000">
                <v:path arrowok="t"/>
              </v:shape>
            </v:group>
            <v:group style="position:absolute;left:2788;top:6;width:12;height:2" coordorigin="2788,6" coordsize="12,2">
              <v:shape style="position:absolute;left:2788;top:6;width:12;height:2" coordorigin="2788,6" coordsize="12,0" path="m2788,6l2800,6e" filled="false" stroked="true" strokeweight=".6pt" strokecolor="#000000">
                <v:path arrowok="t"/>
              </v:shape>
            </v:group>
            <v:group style="position:absolute;left:2807;top:6;width:12;height:2" coordorigin="2807,6" coordsize="12,2">
              <v:shape style="position:absolute;left:2807;top:6;width:12;height:2" coordorigin="2807,6" coordsize="12,0" path="m2807,6l2819,6e" filled="false" stroked="true" strokeweight=".6pt" strokecolor="#000000">
                <v:path arrowok="t"/>
              </v:shape>
            </v:group>
            <v:group style="position:absolute;left:2826;top:6;width:12;height:2" coordorigin="2826,6" coordsize="12,2">
              <v:shape style="position:absolute;left:2826;top:6;width:12;height:2" coordorigin="2826,6" coordsize="12,0" path="m2826,6l2838,6e" filled="false" stroked="true" strokeweight=".6pt" strokecolor="#000000">
                <v:path arrowok="t"/>
              </v:shape>
            </v:group>
            <v:group style="position:absolute;left:2845;top:6;width:12;height:2" coordorigin="2845,6" coordsize="12,2">
              <v:shape style="position:absolute;left:2845;top:6;width:12;height:2" coordorigin="2845,6" coordsize="12,0" path="m2845,6l2857,6e" filled="false" stroked="true" strokeweight=".6pt" strokecolor="#000000">
                <v:path arrowok="t"/>
              </v:shape>
            </v:group>
            <v:group style="position:absolute;left:2864;top:6;width:12;height:2" coordorigin="2864,6" coordsize="12,2">
              <v:shape style="position:absolute;left:2864;top:6;width:12;height:2" coordorigin="2864,6" coordsize="12,0" path="m2864,6l2876,6e" filled="false" stroked="true" strokeweight=".6pt" strokecolor="#000000">
                <v:path arrowok="t"/>
              </v:shape>
            </v:group>
            <v:group style="position:absolute;left:2884;top:6;width:12;height:2" coordorigin="2884,6" coordsize="12,2">
              <v:shape style="position:absolute;left:2884;top:6;width:12;height:2" coordorigin="2884,6" coordsize="12,0" path="m2884,6l2896,6e" filled="false" stroked="true" strokeweight=".6pt" strokecolor="#000000">
                <v:path arrowok="t"/>
              </v:shape>
            </v:group>
            <v:group style="position:absolute;left:2903;top:6;width:12;height:2" coordorigin="2903,6" coordsize="12,2">
              <v:shape style="position:absolute;left:2903;top:6;width:12;height:2" coordorigin="2903,6" coordsize="12,0" path="m2903,6l2915,6e" filled="false" stroked="true" strokeweight=".6pt" strokecolor="#000000">
                <v:path arrowok="t"/>
              </v:shape>
            </v:group>
            <v:group style="position:absolute;left:2922;top:6;width:12;height:2" coordorigin="2922,6" coordsize="12,2">
              <v:shape style="position:absolute;left:2922;top:6;width:12;height:2" coordorigin="2922,6" coordsize="12,0" path="m2922,6l2934,6e" filled="false" stroked="true" strokeweight=".6pt" strokecolor="#000000">
                <v:path arrowok="t"/>
              </v:shape>
            </v:group>
            <v:group style="position:absolute;left:2941;top:6;width:12;height:2" coordorigin="2941,6" coordsize="12,2">
              <v:shape style="position:absolute;left:2941;top:6;width:12;height:2" coordorigin="2941,6" coordsize="12,0" path="m2941,6l2953,6e" filled="false" stroked="true" strokeweight=".6pt" strokecolor="#000000">
                <v:path arrowok="t"/>
              </v:shape>
            </v:group>
            <v:group style="position:absolute;left:2960;top:6;width:12;height:2" coordorigin="2960,6" coordsize="12,2">
              <v:shape style="position:absolute;left:2960;top:6;width:12;height:2" coordorigin="2960,6" coordsize="12,0" path="m2960,6l2972,6e" filled="false" stroked="true" strokeweight=".6pt" strokecolor="#000000">
                <v:path arrowok="t"/>
              </v:shape>
            </v:group>
            <v:group style="position:absolute;left:2980;top:6;width:12;height:2" coordorigin="2980,6" coordsize="12,2">
              <v:shape style="position:absolute;left:2980;top:6;width:12;height:2" coordorigin="2980,6" coordsize="12,0" path="m2980,6l2992,6e" filled="false" stroked="true" strokeweight=".6pt" strokecolor="#000000">
                <v:path arrowok="t"/>
              </v:shape>
            </v:group>
            <v:group style="position:absolute;left:2999;top:6;width:12;height:2" coordorigin="2999,6" coordsize="12,2">
              <v:shape style="position:absolute;left:2999;top:6;width:12;height:2" coordorigin="2999,6" coordsize="12,0" path="m2999,6l3011,6e" filled="false" stroked="true" strokeweight=".6pt" strokecolor="#000000">
                <v:path arrowok="t"/>
              </v:shape>
            </v:group>
            <v:group style="position:absolute;left:3018;top:6;width:12;height:2" coordorigin="3018,6" coordsize="12,2">
              <v:shape style="position:absolute;left:3018;top:6;width:12;height:2" coordorigin="3018,6" coordsize="12,0" path="m3018,6l3030,6e" filled="false" stroked="true" strokeweight=".6pt" strokecolor="#000000">
                <v:path arrowok="t"/>
              </v:shape>
            </v:group>
            <v:group style="position:absolute;left:3037;top:6;width:12;height:2" coordorigin="3037,6" coordsize="12,2">
              <v:shape style="position:absolute;left:3037;top:6;width:12;height:2" coordorigin="3037,6" coordsize="12,0" path="m3037,6l3049,6e" filled="false" stroked="true" strokeweight=".6pt" strokecolor="#000000">
                <v:path arrowok="t"/>
              </v:shape>
            </v:group>
            <v:group style="position:absolute;left:3056;top:6;width:12;height:2" coordorigin="3056,6" coordsize="12,2">
              <v:shape style="position:absolute;left:3056;top:6;width:12;height:2" coordorigin="3056,6" coordsize="12,0" path="m3056,6l3068,6e" filled="false" stroked="true" strokeweight=".6pt" strokecolor="#000000">
                <v:path arrowok="t"/>
              </v:shape>
            </v:group>
            <v:group style="position:absolute;left:3076;top:6;width:12;height:2" coordorigin="3076,6" coordsize="12,2">
              <v:shape style="position:absolute;left:3076;top:6;width:12;height:2" coordorigin="3076,6" coordsize="12,0" path="m3076,6l3088,6e" filled="false" stroked="true" strokeweight=".6pt" strokecolor="#000000">
                <v:path arrowok="t"/>
              </v:shape>
            </v:group>
            <v:group style="position:absolute;left:3095;top:6;width:12;height:2" coordorigin="3095,6" coordsize="12,2">
              <v:shape style="position:absolute;left:3095;top:6;width:12;height:2" coordorigin="3095,6" coordsize="12,0" path="m3095,6l3107,6e" filled="false" stroked="true" strokeweight=".6pt" strokecolor="#000000">
                <v:path arrowok="t"/>
              </v:shape>
            </v:group>
            <v:group style="position:absolute;left:3114;top:6;width:12;height:2" coordorigin="3114,6" coordsize="12,2">
              <v:shape style="position:absolute;left:3114;top:6;width:12;height:2" coordorigin="3114,6" coordsize="12,0" path="m3114,6l3126,6e" filled="false" stroked="true" strokeweight=".6pt" strokecolor="#000000">
                <v:path arrowok="t"/>
              </v:shape>
            </v:group>
            <v:group style="position:absolute;left:3133;top:6;width:12;height:2" coordorigin="3133,6" coordsize="12,2">
              <v:shape style="position:absolute;left:3133;top:6;width:12;height:2" coordorigin="3133,6" coordsize="12,0" path="m3133,6l3145,6e" filled="false" stroked="true" strokeweight=".6pt" strokecolor="#000000">
                <v:path arrowok="t"/>
              </v:shape>
            </v:group>
            <v:group style="position:absolute;left:3152;top:6;width:12;height:2" coordorigin="3152,6" coordsize="12,2">
              <v:shape style="position:absolute;left:3152;top:6;width:12;height:2" coordorigin="3152,6" coordsize="12,0" path="m3152,6l3164,6e" filled="false" stroked="true" strokeweight=".6pt" strokecolor="#000000">
                <v:path arrowok="t"/>
              </v:shape>
            </v:group>
            <v:group style="position:absolute;left:3172;top:6;width:12;height:2" coordorigin="3172,6" coordsize="12,2">
              <v:shape style="position:absolute;left:3172;top:6;width:12;height:2" coordorigin="3172,6" coordsize="12,0" path="m3172,6l3184,6e" filled="false" stroked="true" strokeweight=".6pt" strokecolor="#000000">
                <v:path arrowok="t"/>
              </v:shape>
            </v:group>
            <v:group style="position:absolute;left:3191;top:6;width:12;height:2" coordorigin="3191,6" coordsize="12,2">
              <v:shape style="position:absolute;left:3191;top:6;width:12;height:2" coordorigin="3191,6" coordsize="12,0" path="m3191,6l3203,6e" filled="false" stroked="true" strokeweight=".6pt" strokecolor="#000000">
                <v:path arrowok="t"/>
              </v:shape>
            </v:group>
            <v:group style="position:absolute;left:3210;top:6;width:12;height:2" coordorigin="3210,6" coordsize="12,2">
              <v:shape style="position:absolute;left:3210;top:6;width:12;height:2" coordorigin="3210,6" coordsize="12,0" path="m3210,6l3222,6e" filled="false" stroked="true" strokeweight=".6pt" strokecolor="#000000">
                <v:path arrowok="t"/>
              </v:shape>
            </v:group>
            <v:group style="position:absolute;left:3229;top:6;width:12;height:2" coordorigin="3229,6" coordsize="12,2">
              <v:shape style="position:absolute;left:3229;top:6;width:12;height:2" coordorigin="3229,6" coordsize="12,0" path="m3229,6l3241,6e" filled="false" stroked="true" strokeweight=".6pt" strokecolor="#000000">
                <v:path arrowok="t"/>
              </v:shape>
            </v:group>
            <v:group style="position:absolute;left:3248;top:6;width:12;height:2" coordorigin="3248,6" coordsize="12,2">
              <v:shape style="position:absolute;left:3248;top:6;width:12;height:2" coordorigin="3248,6" coordsize="12,0" path="m3248,6l3260,6e" filled="false" stroked="true" strokeweight=".6pt" strokecolor="#000000">
                <v:path arrowok="t"/>
              </v:shape>
            </v:group>
            <v:group style="position:absolute;left:3268;top:6;width:12;height:2" coordorigin="3268,6" coordsize="12,2">
              <v:shape style="position:absolute;left:3268;top:6;width:12;height:2" coordorigin="3268,6" coordsize="12,0" path="m3268,6l3280,6e" filled="false" stroked="true" strokeweight=".6pt" strokecolor="#000000">
                <v:path arrowok="t"/>
              </v:shape>
            </v:group>
            <v:group style="position:absolute;left:3287;top:6;width:12;height:2" coordorigin="3287,6" coordsize="12,2">
              <v:shape style="position:absolute;left:3287;top:6;width:12;height:2" coordorigin="3287,6" coordsize="12,0" path="m3287,6l3299,6e" filled="false" stroked="true" strokeweight=".6pt" strokecolor="#000000">
                <v:path arrowok="t"/>
              </v:shape>
            </v:group>
            <v:group style="position:absolute;left:3306;top:6;width:12;height:2" coordorigin="3306,6" coordsize="12,2">
              <v:shape style="position:absolute;left:3306;top:6;width:12;height:2" coordorigin="3306,6" coordsize="12,0" path="m3306,6l3318,6e" filled="false" stroked="true" strokeweight=".6pt" strokecolor="#000000">
                <v:path arrowok="t"/>
              </v:shape>
            </v:group>
            <v:group style="position:absolute;left:3325;top:6;width:12;height:2" coordorigin="3325,6" coordsize="12,2">
              <v:shape style="position:absolute;left:3325;top:6;width:12;height:2" coordorigin="3325,6" coordsize="12,0" path="m3325,6l3337,6e" filled="false" stroked="true" strokeweight=".6pt" strokecolor="#000000">
                <v:path arrowok="t"/>
              </v:shape>
            </v:group>
            <v:group style="position:absolute;left:3344;top:6;width:12;height:2" coordorigin="3344,6" coordsize="12,2">
              <v:shape style="position:absolute;left:3344;top:6;width:12;height:2" coordorigin="3344,6" coordsize="12,0" path="m3344,6l3356,6e" filled="false" stroked="true" strokeweight=".6pt" strokecolor="#000000">
                <v:path arrowok="t"/>
              </v:shape>
            </v:group>
            <v:group style="position:absolute;left:3364;top:6;width:12;height:2" coordorigin="3364,6" coordsize="12,2">
              <v:shape style="position:absolute;left:3364;top:6;width:12;height:2" coordorigin="3364,6" coordsize="12,0" path="m3364,6l3376,6e" filled="false" stroked="true" strokeweight=".6pt" strokecolor="#000000">
                <v:path arrowok="t"/>
              </v:shape>
            </v:group>
            <v:group style="position:absolute;left:3383;top:6;width:12;height:2" coordorigin="3383,6" coordsize="12,2">
              <v:shape style="position:absolute;left:3383;top:6;width:12;height:2" coordorigin="3383,6" coordsize="12,0" path="m3383,6l3395,6e" filled="false" stroked="true" strokeweight=".6pt" strokecolor="#000000">
                <v:path arrowok="t"/>
              </v:shape>
            </v:group>
            <v:group style="position:absolute;left:3402;top:6;width:12;height:2" coordorigin="3402,6" coordsize="12,2">
              <v:shape style="position:absolute;left:3402;top:6;width:12;height:2" coordorigin="3402,6" coordsize="12,0" path="m3402,6l3414,6e" filled="false" stroked="true" strokeweight=".6pt" strokecolor="#000000">
                <v:path arrowok="t"/>
              </v:shape>
            </v:group>
            <v:group style="position:absolute;left:3421;top:6;width:12;height:2" coordorigin="3421,6" coordsize="12,2">
              <v:shape style="position:absolute;left:3421;top:6;width:12;height:2" coordorigin="3421,6" coordsize="12,0" path="m3421,6l3433,6e" filled="false" stroked="true" strokeweight=".6pt" strokecolor="#000000">
                <v:path arrowok="t"/>
              </v:shape>
            </v:group>
            <v:group style="position:absolute;left:3440;top:6;width:12;height:2" coordorigin="3440,6" coordsize="12,2">
              <v:shape style="position:absolute;left:3440;top:6;width:12;height:2" coordorigin="3440,6" coordsize="12,0" path="m3440,6l3452,6e" filled="false" stroked="true" strokeweight=".6pt" strokecolor="#000000">
                <v:path arrowok="t"/>
              </v:shape>
            </v:group>
            <v:group style="position:absolute;left:3460;top:6;width:12;height:2" coordorigin="3460,6" coordsize="12,2">
              <v:shape style="position:absolute;left:3460;top:6;width:12;height:2" coordorigin="3460,6" coordsize="12,0" path="m3460,6l3472,6e" filled="false" stroked="true" strokeweight=".6pt" strokecolor="#000000">
                <v:path arrowok="t"/>
              </v:shape>
            </v:group>
            <v:group style="position:absolute;left:3479;top:6;width:12;height:2" coordorigin="3479,6" coordsize="12,2">
              <v:shape style="position:absolute;left:3479;top:6;width:12;height:2" coordorigin="3479,6" coordsize="12,0" path="m3479,6l3491,6e" filled="false" stroked="true" strokeweight=".6pt" strokecolor="#000000">
                <v:path arrowok="t"/>
              </v:shape>
            </v:group>
            <v:group style="position:absolute;left:3498;top:6;width:12;height:2" coordorigin="3498,6" coordsize="12,2">
              <v:shape style="position:absolute;left:3498;top:6;width:12;height:2" coordorigin="3498,6" coordsize="12,0" path="m3498,6l3510,6e" filled="false" stroked="true" strokeweight=".6pt" strokecolor="#000000">
                <v:path arrowok="t"/>
              </v:shape>
            </v:group>
            <v:group style="position:absolute;left:3517;top:6;width:12;height:2" coordorigin="3517,6" coordsize="12,2">
              <v:shape style="position:absolute;left:3517;top:6;width:12;height:2" coordorigin="3517,6" coordsize="12,0" path="m3517,6l3529,6e" filled="false" stroked="true" strokeweight=".6pt" strokecolor="#000000">
                <v:path arrowok="t"/>
              </v:shape>
            </v:group>
            <v:group style="position:absolute;left:3536;top:6;width:12;height:2" coordorigin="3536,6" coordsize="12,2">
              <v:shape style="position:absolute;left:3536;top:6;width:12;height:2" coordorigin="3536,6" coordsize="12,0" path="m3536,6l3548,6e" filled="false" stroked="true" strokeweight=".6pt" strokecolor="#000000">
                <v:path arrowok="t"/>
              </v:shape>
            </v:group>
            <v:group style="position:absolute;left:3556;top:6;width:12;height:2" coordorigin="3556,6" coordsize="12,2">
              <v:shape style="position:absolute;left:3556;top:6;width:12;height:2" coordorigin="3556,6" coordsize="12,0" path="m3556,6l3568,6e" filled="false" stroked="true" strokeweight=".6pt" strokecolor="#000000">
                <v:path arrowok="t"/>
              </v:shape>
            </v:group>
            <v:group style="position:absolute;left:3575;top:6;width:12;height:2" coordorigin="3575,6" coordsize="12,2">
              <v:shape style="position:absolute;left:3575;top:6;width:12;height:2" coordorigin="3575,6" coordsize="12,0" path="m3575,6l3587,6e" filled="false" stroked="true" strokeweight=".6pt" strokecolor="#000000">
                <v:path arrowok="t"/>
              </v:shape>
            </v:group>
            <v:group style="position:absolute;left:3594;top:6;width:12;height:2" coordorigin="3594,6" coordsize="12,2">
              <v:shape style="position:absolute;left:3594;top:6;width:12;height:2" coordorigin="3594,6" coordsize="12,0" path="m3594,6l3606,6e" filled="false" stroked="true" strokeweight=".6pt" strokecolor="#000000">
                <v:path arrowok="t"/>
              </v:shape>
            </v:group>
            <v:group style="position:absolute;left:3613;top:6;width:12;height:2" coordorigin="3613,6" coordsize="12,2">
              <v:shape style="position:absolute;left:3613;top:6;width:12;height:2" coordorigin="3613,6" coordsize="12,0" path="m3613,6l3625,6e" filled="false" stroked="true" strokeweight=".6pt" strokecolor="#000000">
                <v:path arrowok="t"/>
              </v:shape>
            </v:group>
            <v:group style="position:absolute;left:3632;top:6;width:12;height:2" coordorigin="3632,6" coordsize="12,2">
              <v:shape style="position:absolute;left:3632;top:6;width:12;height:2" coordorigin="3632,6" coordsize="12,0" path="m3632,6l3644,6e" filled="false" stroked="true" strokeweight=".6pt" strokecolor="#000000">
                <v:path arrowok="t"/>
              </v:shape>
            </v:group>
            <v:group style="position:absolute;left:3652;top:6;width:12;height:2" coordorigin="3652,6" coordsize="12,2">
              <v:shape style="position:absolute;left:3652;top:6;width:12;height:2" coordorigin="3652,6" coordsize="12,0" path="m3652,6l3664,6e" filled="false" stroked="true" strokeweight=".6pt" strokecolor="#000000">
                <v:path arrowok="t"/>
              </v:shape>
            </v:group>
            <v:group style="position:absolute;left:3671;top:6;width:12;height:2" coordorigin="3671,6" coordsize="12,2">
              <v:shape style="position:absolute;left:3671;top:6;width:12;height:2" coordorigin="3671,6" coordsize="12,0" path="m3671,6l3683,6e" filled="false" stroked="true" strokeweight=".6pt" strokecolor="#000000">
                <v:path arrowok="t"/>
              </v:shape>
            </v:group>
            <v:group style="position:absolute;left:3690;top:6;width:12;height:2" coordorigin="3690,6" coordsize="12,2">
              <v:shape style="position:absolute;left:3690;top:6;width:12;height:2" coordorigin="3690,6" coordsize="12,0" path="m3690,6l3702,6e" filled="false" stroked="true" strokeweight=".6pt" strokecolor="#000000">
                <v:path arrowok="t"/>
              </v:shape>
            </v:group>
            <v:group style="position:absolute;left:3709;top:6;width:12;height:2" coordorigin="3709,6" coordsize="12,2">
              <v:shape style="position:absolute;left:3709;top:6;width:12;height:2" coordorigin="3709,6" coordsize="12,0" path="m3709,6l3721,6e" filled="false" stroked="true" strokeweight=".6pt" strokecolor="#000000">
                <v:path arrowok="t"/>
              </v:shape>
            </v:group>
            <v:group style="position:absolute;left:3728;top:6;width:3;height:2" coordorigin="3728,6" coordsize="3,2">
              <v:shape style="position:absolute;left:3728;top:6;width:3;height:2" coordorigin="3728,6" coordsize="3,0" path="m3728,6l3731,6e" filled="false" stroked="true" strokeweight=".48pt" strokecolor="#000000">
                <v:path arrowok="t"/>
              </v:shape>
            </v:group>
          </v:group>
        </w:pict>
      </w:r>
      <w:r>
        <w:rPr>
          <w:rFonts w:ascii="Times New Roman"/>
          <w:spacing w:val="63"/>
          <w:sz w:val="2"/>
        </w:rPr>
      </w:r>
      <w:r>
        <w:rPr>
          <w:rFonts w:ascii="Times New Roman"/>
          <w:spacing w:val="59"/>
          <w:sz w:val="2"/>
        </w:rPr>
        <w:t> </w:t>
      </w:r>
      <w:r>
        <w:rPr>
          <w:rFonts w:ascii="Times New Roman"/>
          <w:spacing w:val="59"/>
          <w:sz w:val="2"/>
        </w:rPr>
        <w:pict>
          <v:group style="width:48.25pt;height:.6pt;mso-position-horizontal-relative:char;mso-position-vertical-relative:line" coordorigin="0,0" coordsize="96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w:pict>
      </w:r>
      <w:r>
        <w:rPr>
          <w:rFonts w:ascii="Times New Roman"/>
          <w:spacing w:val="59"/>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26"/>
        <w:ind w:left="615" w:right="100"/>
        <w:jc w:val="left"/>
      </w:pPr>
      <w:r>
        <w:rPr/>
        <w:t>其他应收账款种类的说明：</w:t>
      </w:r>
    </w:p>
    <w:p>
      <w:pPr>
        <w:pStyle w:val="BodyText"/>
        <w:spacing w:line="240" w:lineRule="auto" w:before="36"/>
        <w:ind w:left="615" w:right="100"/>
        <w:jc w:val="left"/>
      </w:pPr>
      <w:r>
        <w:rPr/>
        <w:t>（</w:t>
      </w:r>
      <w:r>
        <w:rPr>
          <w:rFonts w:ascii="Times New Roman" w:hAnsi="Times New Roman" w:cs="Times New Roman" w:eastAsia="Times New Roman" w:hint="default"/>
        </w:rPr>
        <w:t>1</w:t>
      </w:r>
      <w:r>
        <w:rPr/>
        <w:t>）组合中，按账龄分析法计提坏账准备的其他应收款：</w:t>
      </w:r>
    </w:p>
    <w:p>
      <w:pPr>
        <w:tabs>
          <w:tab w:pos="7350" w:val="left" w:leader="none"/>
        </w:tabs>
        <w:spacing w:before="50"/>
        <w:ind w:left="3342" w:right="100" w:firstLine="0"/>
        <w:jc w:val="left"/>
        <w:rPr>
          <w:rFonts w:ascii="宋体" w:hAnsi="宋体" w:cs="宋体" w:eastAsia="宋体" w:hint="default"/>
          <w:sz w:val="18"/>
          <w:szCs w:val="18"/>
        </w:rPr>
      </w:pPr>
      <w:r>
        <w:rPr/>
        <w:pict>
          <v:group style="position:absolute;margin-left:134.87999pt;margin-top:18.171703pt;width:199.7pt;height:.1pt;mso-position-horizontal-relative:page;mso-position-vertical-relative:paragraph;z-index:4816" coordorigin="2698,363" coordsize="3994,2">
            <v:shape style="position:absolute;left:2698;top:363;width:3994;height:2" coordorigin="2698,363" coordsize="3994,0" path="m2698,363l6691,363e" filled="false" stroked="true" strokeweight=".48pt" strokecolor="#000000">
              <v:path arrowok="t"/>
            </v:shape>
            <w10:wrap type="none"/>
          </v:group>
        </w:pict>
      </w:r>
      <w:r>
        <w:rPr/>
        <w:pict>
          <v:group style="position:absolute;margin-left:338.759979pt;margin-top:18.171703pt;width:192.75pt;height:.1pt;mso-position-horizontal-relative:page;mso-position-vertical-relative:paragraph;z-index:4840" coordorigin="6775,363" coordsize="3855,2">
            <v:shape style="position:absolute;left:6775;top:363;width:3855;height:2" coordorigin="6775,363" coordsize="3855,0" path="m6775,363l10630,363e" filled="false" stroked="true" strokeweight=".48pt" strokecolor="#000000">
              <v:path arrowok="t"/>
            </v:shape>
            <w10:wrap type="none"/>
          </v:group>
        </w:pict>
      </w:r>
      <w:r>
        <w:rPr>
          <w:rFonts w:ascii="宋体" w:hAnsi="宋体" w:cs="宋体" w:eastAsia="宋体" w:hint="default"/>
          <w:sz w:val="18"/>
          <w:szCs w:val="18"/>
        </w:rPr>
        <w:t>期末余额</w:t>
        <w:tab/>
        <w:t>年初余额</w:t>
      </w:r>
    </w:p>
    <w:p>
      <w:pPr>
        <w:spacing w:after="0"/>
        <w:jc w:val="left"/>
        <w:rPr>
          <w:rFonts w:ascii="宋体" w:hAnsi="宋体" w:cs="宋体" w:eastAsia="宋体" w:hint="default"/>
          <w:sz w:val="18"/>
          <w:szCs w:val="18"/>
        </w:rPr>
        <w:sectPr>
          <w:type w:val="continuous"/>
          <w:pgSz w:w="11910" w:h="16840"/>
          <w:pgMar w:top="1120" w:bottom="280" w:left="1000" w:right="1000"/>
        </w:sectPr>
      </w:pPr>
    </w:p>
    <w:p>
      <w:pPr>
        <w:spacing w:line="240" w:lineRule="auto" w:before="13"/>
        <w:rPr>
          <w:rFonts w:ascii="宋体" w:hAnsi="宋体" w:cs="宋体" w:eastAsia="宋体" w:hint="default"/>
          <w:sz w:val="12"/>
          <w:szCs w:val="12"/>
        </w:rPr>
      </w:pPr>
    </w:p>
    <w:p>
      <w:pPr>
        <w:spacing w:line="205" w:lineRule="exact" w:before="0"/>
        <w:ind w:left="668" w:right="0"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spacing w:line="240" w:lineRule="auto" w:before="3"/>
        <w:rPr>
          <w:rFonts w:ascii="宋体" w:hAnsi="宋体" w:cs="宋体" w:eastAsia="宋体" w:hint="default"/>
          <w:sz w:val="17"/>
          <w:szCs w:val="17"/>
        </w:rPr>
      </w:pPr>
      <w:r>
        <w:rPr/>
        <w:br w:type="column"/>
      </w:r>
      <w:r>
        <w:rPr>
          <w:rFonts w:ascii="宋体"/>
          <w:sz w:val="17"/>
        </w:rPr>
      </w:r>
    </w:p>
    <w:p>
      <w:pPr>
        <w:spacing w:line="178" w:lineRule="exact" w:before="0"/>
        <w:ind w:left="279" w:right="950" w:firstLine="0"/>
        <w:jc w:val="center"/>
        <w:rPr>
          <w:rFonts w:ascii="宋体" w:hAnsi="宋体" w:cs="宋体" w:eastAsia="宋体" w:hint="default"/>
          <w:sz w:val="18"/>
          <w:szCs w:val="18"/>
        </w:rPr>
      </w:pPr>
      <w:r>
        <w:rPr>
          <w:rFonts w:ascii="宋体" w:hAnsi="宋体" w:cs="宋体" w:eastAsia="宋体" w:hint="default"/>
          <w:sz w:val="18"/>
          <w:szCs w:val="18"/>
        </w:rPr>
        <w:t>占总额比例</w:t>
      </w:r>
    </w:p>
    <w:p>
      <w:pPr>
        <w:spacing w:line="14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坏账准备</w:t>
      </w:r>
    </w:p>
    <w:p>
      <w:pPr>
        <w:spacing w:line="169" w:lineRule="exact" w:before="0"/>
        <w:ind w:left="279" w:right="950" w:firstLine="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p>
      <w:pPr>
        <w:spacing w:line="244" w:lineRule="auto" w:before="105"/>
        <w:ind w:left="21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坏账准 备比例</w:t>
      </w:r>
    </w:p>
    <w:p>
      <w:pPr>
        <w:spacing w:before="40"/>
        <w:ind w:left="219" w:right="0" w:firstLine="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p>
      <w:pPr>
        <w:spacing w:line="240" w:lineRule="auto" w:before="0"/>
        <w:rPr>
          <w:rFonts w:ascii="Times New Roman" w:hAnsi="Times New Roman" w:cs="Times New Roman" w:eastAsia="Times New Roman" w:hint="default"/>
          <w:b/>
          <w:bCs/>
          <w:sz w:val="18"/>
          <w:szCs w:val="18"/>
        </w:rPr>
      </w:pPr>
      <w:r>
        <w:rPr/>
        <w:br w:type="column"/>
      </w:r>
      <w:r>
        <w:rPr>
          <w:rFonts w:ascii="Times New Roman"/>
          <w:b/>
          <w:sz w:val="18"/>
        </w:rPr>
      </w:r>
    </w:p>
    <w:p>
      <w:pPr>
        <w:spacing w:before="138"/>
        <w:ind w:left="300" w:right="-2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240" w:lineRule="auto" w:before="3"/>
        <w:rPr>
          <w:rFonts w:ascii="宋体" w:hAnsi="宋体" w:cs="宋体" w:eastAsia="宋体" w:hint="default"/>
          <w:sz w:val="17"/>
          <w:szCs w:val="17"/>
        </w:rPr>
      </w:pPr>
      <w:r>
        <w:rPr/>
        <w:br w:type="column"/>
      </w:r>
      <w:r>
        <w:rPr>
          <w:rFonts w:ascii="宋体"/>
          <w:sz w:val="17"/>
        </w:rPr>
      </w:r>
    </w:p>
    <w:p>
      <w:pPr>
        <w:spacing w:line="178" w:lineRule="exact" w:before="0"/>
        <w:ind w:left="291" w:right="993" w:firstLine="0"/>
        <w:jc w:val="center"/>
        <w:rPr>
          <w:rFonts w:ascii="宋体" w:hAnsi="宋体" w:cs="宋体" w:eastAsia="宋体" w:hint="default"/>
          <w:sz w:val="18"/>
          <w:szCs w:val="18"/>
        </w:rPr>
      </w:pPr>
      <w:r>
        <w:rPr>
          <w:rFonts w:ascii="宋体" w:hAnsi="宋体" w:cs="宋体" w:eastAsia="宋体" w:hint="default"/>
          <w:sz w:val="18"/>
          <w:szCs w:val="18"/>
        </w:rPr>
        <w:t>占总额比</w:t>
      </w:r>
    </w:p>
    <w:p>
      <w:pPr>
        <w:spacing w:line="120" w:lineRule="exact" w:before="0"/>
        <w:ind w:left="1325"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91" w:lineRule="exact" w:before="0"/>
        <w:ind w:left="291" w:right="993"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44" w:lineRule="auto" w:before="105"/>
        <w:ind w:left="219" w:right="36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坏账准 备比例</w:t>
      </w:r>
    </w:p>
    <w:p>
      <w:pPr>
        <w:spacing w:before="40"/>
        <w:ind w:left="219" w:right="367" w:firstLine="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1910" w:h="16840"/>
          <w:pgMar w:top="1120" w:bottom="280" w:left="1000" w:right="1000"/>
          <w:cols w:num="6" w:equalWidth="0">
            <w:col w:w="2582" w:space="40"/>
            <w:col w:w="2171" w:space="40"/>
            <w:col w:w="760" w:space="40"/>
            <w:col w:w="1021" w:space="40"/>
            <w:col w:w="2046" w:space="40"/>
            <w:col w:w="1130"/>
          </w:cols>
        </w:sectPr>
      </w:pPr>
    </w:p>
    <w:p>
      <w:pPr>
        <w:spacing w:line="240" w:lineRule="auto" w:before="4"/>
        <w:rPr>
          <w:rFonts w:ascii="Times New Roman" w:hAnsi="Times New Roman" w:cs="Times New Roman" w:eastAsia="Times New Roman" w:hint="default"/>
          <w:b/>
          <w:bCs/>
          <w:sz w:val="4"/>
          <w:szCs w:val="4"/>
        </w:rPr>
      </w:pPr>
    </w:p>
    <w:p>
      <w:pPr>
        <w:spacing w:line="20" w:lineRule="exact"/>
        <w:ind w:left="269" w:right="0" w:firstLine="0"/>
        <w:rPr>
          <w:rFonts w:ascii="Times New Roman" w:hAnsi="Times New Roman" w:cs="Times New Roman" w:eastAsia="Times New Roman" w:hint="default"/>
          <w:sz w:val="2"/>
          <w:szCs w:val="2"/>
        </w:rPr>
      </w:pPr>
      <w:r>
        <w:rPr>
          <w:rFonts w:ascii="Times New Roman"/>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Times New Roman"/>
          <w:sz w:val="2"/>
        </w:rPr>
      </w:r>
      <w:r>
        <w:rPr>
          <w:rFonts w:ascii="Times New Roman"/>
          <w:spacing w:val="88"/>
          <w:sz w:val="2"/>
        </w:rPr>
        <w:t> </w:t>
      </w:r>
      <w:r>
        <w:rPr>
          <w:rFonts w:ascii="Times New Roman"/>
          <w:spacing w:val="88"/>
          <w:sz w:val="2"/>
        </w:rPr>
        <w:pict>
          <v:group style="width:52.35pt;height:.5pt;mso-position-horizontal-relative:char;mso-position-vertical-relative:line" coordorigin="0,0" coordsize="1047,10">
            <v:group style="position:absolute;left:5;top:5;width:1037;height:2" coordorigin="5,5" coordsize="1037,2">
              <v:shape style="position:absolute;left:5;top:5;width:1037;height:2" coordorigin="5,5" coordsize="1037,0" path="m5,5l1042,5e" filled="false" stroked="true" strokeweight=".48pt" strokecolor="#000000">
                <v:path arrowok="t"/>
              </v:shape>
            </v:group>
          </v:group>
        </w:pict>
      </w:r>
      <w:r>
        <w:rPr>
          <w:rFonts w:ascii="Times New Roman"/>
          <w:spacing w:val="88"/>
          <w:sz w:val="2"/>
        </w:rPr>
      </w:r>
      <w:r>
        <w:rPr>
          <w:rFonts w:ascii="Times New Roman"/>
          <w:spacing w:val="56"/>
          <w:sz w:val="2"/>
        </w:rPr>
        <w:t> </w:t>
      </w:r>
      <w:r>
        <w:rPr>
          <w:rFonts w:ascii="Times New Roman"/>
          <w:spacing w:val="56"/>
          <w:sz w:val="2"/>
        </w:rPr>
        <w:pict>
          <v:group style="width:102.5pt;height:.5pt;mso-position-horizontal-relative:char;mso-position-vertical-relative:line" coordorigin="0,0" coordsize="2050,10">
            <v:group style="position:absolute;left:5;top:5;width:2040;height:2" coordorigin="5,5" coordsize="2040,2">
              <v:shape style="position:absolute;left:5;top:5;width:2040;height:2" coordorigin="5,5" coordsize="2040,0" path="m5,5l2045,5e" filled="false" stroked="true" strokeweight=".48pt" strokecolor="#000000">
                <v:path arrowok="t"/>
              </v:shape>
            </v:group>
          </v:group>
        </w:pict>
      </w:r>
      <w:r>
        <w:rPr>
          <w:rFonts w:ascii="Times New Roman"/>
          <w:spacing w:val="56"/>
          <w:sz w:val="2"/>
        </w:rPr>
      </w:r>
      <w:r>
        <w:rPr>
          <w:rFonts w:ascii="Times New Roman"/>
          <w:spacing w:val="64"/>
          <w:sz w:val="2"/>
        </w:rPr>
        <w:t> </w:t>
      </w:r>
      <w:r>
        <w:rPr>
          <w:rFonts w:ascii="Times New Roman"/>
          <w:spacing w:val="64"/>
          <w:sz w:val="2"/>
        </w:rPr>
        <w:pict>
          <v:group style="width:38.3pt;height:.5pt;mso-position-horizontal-relative:char;mso-position-vertical-relative:line" coordorigin="0,0" coordsize="766,10">
            <v:group style="position:absolute;left:5;top:5;width:756;height:2" coordorigin="5,5" coordsize="756,2">
              <v:shape style="position:absolute;left:5;top:5;width:756;height:2" coordorigin="5,5" coordsize="756,0" path="m5,5l761,5e" filled="false" stroked="true" strokeweight=".48pt" strokecolor="#000000">
                <v:path arrowok="t"/>
              </v:shape>
            </v:group>
          </v:group>
        </w:pict>
      </w:r>
      <w:r>
        <w:rPr>
          <w:rFonts w:ascii="Times New Roman"/>
          <w:spacing w:val="64"/>
          <w:sz w:val="2"/>
        </w:rPr>
      </w:r>
      <w:r>
        <w:rPr>
          <w:rFonts w:ascii="Times New Roman"/>
          <w:spacing w:val="64"/>
          <w:sz w:val="2"/>
        </w:rPr>
        <w:t> </w:t>
      </w:r>
      <w:r>
        <w:rPr>
          <w:rFonts w:ascii="Times New Roman"/>
          <w:spacing w:val="64"/>
          <w:sz w:val="2"/>
        </w:rPr>
        <w:pict>
          <v:group style="width:51.6pt;height:.5pt;mso-position-horizontal-relative:char;mso-position-vertical-relative:line" coordorigin="0,0" coordsize="1032,10">
            <v:group style="position:absolute;left:5;top:5;width:1023;height:2" coordorigin="5,5" coordsize="1023,2">
              <v:shape style="position:absolute;left:5;top:5;width:1023;height:2" coordorigin="5,5" coordsize="1023,0" path="m5,5l1027,5e" filled="false" stroked="true" strokeweight=".48pt" strokecolor="#000000">
                <v:path arrowok="t"/>
              </v:shape>
            </v:group>
          </v:group>
        </w:pict>
      </w:r>
      <w:r>
        <w:rPr>
          <w:rFonts w:ascii="Times New Roman"/>
          <w:spacing w:val="64"/>
          <w:sz w:val="2"/>
        </w:rPr>
      </w:r>
      <w:r>
        <w:rPr>
          <w:rFonts w:ascii="Times New Roman"/>
          <w:spacing w:val="64"/>
          <w:sz w:val="2"/>
        </w:rPr>
        <w:t> </w:t>
      </w:r>
      <w:r>
        <w:rPr>
          <w:rFonts w:ascii="Times New Roman"/>
          <w:spacing w:val="64"/>
          <w:sz w:val="2"/>
        </w:rPr>
        <w:pict>
          <v:group style="width:48pt;height:.5pt;mso-position-horizontal-relative:char;mso-position-vertical-relative:line" coordorigin="0,0" coordsize="960,10">
            <v:group style="position:absolute;left:5;top:5;width:951;height:2" coordorigin="5,5" coordsize="951,2">
              <v:shape style="position:absolute;left:5;top:5;width:951;height:2" coordorigin="5,5" coordsize="951,0" path="m5,5l955,5e" filled="false" stroked="true" strokeweight=".48pt" strokecolor="#000000">
                <v:path arrowok="t"/>
              </v:shape>
            </v:group>
          </v:group>
        </w:pict>
      </w:r>
      <w:r>
        <w:rPr>
          <w:rFonts w:ascii="Times New Roman"/>
          <w:spacing w:val="64"/>
          <w:sz w:val="2"/>
        </w:rPr>
      </w:r>
      <w:r>
        <w:rPr>
          <w:rFonts w:ascii="Times New Roman"/>
          <w:spacing w:val="78"/>
          <w:sz w:val="2"/>
        </w:rPr>
        <w:t> </w:t>
      </w:r>
      <w:r>
        <w:rPr>
          <w:rFonts w:ascii="Times New Roman"/>
          <w:spacing w:val="78"/>
          <w:sz w:val="2"/>
        </w:rPr>
        <w:pict>
          <v:group style="width:44.65pt;height:.5pt;mso-position-horizontal-relative:char;mso-position-vertical-relative:line" coordorigin="0,0" coordsize="893,10">
            <v:group style="position:absolute;left:5;top:5;width:884;height:2" coordorigin="5,5" coordsize="884,2">
              <v:shape style="position:absolute;left:5;top:5;width:884;height:2" coordorigin="5,5" coordsize="884,0" path="m5,5l888,5e" filled="false" stroked="true" strokeweight=".48pt" strokecolor="#000000">
                <v:path arrowok="t"/>
              </v:shape>
            </v:group>
          </v:group>
        </w:pict>
      </w:r>
      <w:r>
        <w:rPr>
          <w:rFonts w:ascii="Times New Roman"/>
          <w:spacing w:val="78"/>
          <w:sz w:val="2"/>
        </w:rPr>
      </w:r>
      <w:r>
        <w:rPr>
          <w:rFonts w:ascii="Times New Roman"/>
          <w:spacing w:val="57"/>
          <w:sz w:val="2"/>
        </w:rPr>
        <w:t> </w:t>
      </w:r>
      <w:r>
        <w:rPr>
          <w:rFonts w:ascii="Times New Roman"/>
          <w:spacing w:val="57"/>
          <w:sz w:val="2"/>
        </w:rPr>
        <w:pict>
          <v:group style="width:37.450pt;height:.5pt;mso-position-horizontal-relative:char;mso-position-vertical-relative:line" coordorigin="0,0" coordsize="749,10">
            <v:group style="position:absolute;left:5;top:5;width:740;height:2" coordorigin="5,5" coordsize="740,2">
              <v:shape style="position:absolute;left:5;top:5;width:740;height:2" coordorigin="5,5" coordsize="740,0" path="m5,5l744,5e" filled="false" stroked="true" strokeweight=".48pt" strokecolor="#000000">
                <v:path arrowok="t"/>
              </v:shape>
            </v:group>
          </v:group>
        </w:pict>
      </w:r>
      <w:r>
        <w:rPr>
          <w:rFonts w:ascii="Times New Roman"/>
          <w:spacing w:val="57"/>
          <w:sz w:val="2"/>
        </w:rPr>
      </w:r>
    </w:p>
    <w:p>
      <w:pPr>
        <w:tabs>
          <w:tab w:pos="3161" w:val="left" w:leader="none"/>
          <w:tab w:pos="4104" w:val="left" w:leader="none"/>
          <w:tab w:pos="5155" w:val="left" w:leader="none"/>
          <w:tab w:pos="5825" w:val="left" w:leader="none"/>
          <w:tab w:pos="7155" w:val="left" w:leader="none"/>
          <w:tab w:pos="8064" w:val="left" w:leader="none"/>
          <w:tab w:pos="9103" w:val="left" w:leader="none"/>
        </w:tabs>
        <w:spacing w:before="24"/>
        <w:ind w:left="303" w:right="10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年以</w:t>
      </w:r>
      <w:r>
        <w:rPr>
          <w:rFonts w:ascii="宋体" w:hAnsi="宋体" w:cs="宋体" w:eastAsia="宋体" w:hint="default"/>
          <w:spacing w:val="-89"/>
          <w:sz w:val="18"/>
          <w:szCs w:val="18"/>
        </w:rPr>
        <w:t>内</w:t>
      </w:r>
      <w:r>
        <w:rPr>
          <w:rFonts w:ascii="宋体" w:hAnsi="宋体" w:cs="宋体" w:eastAsia="宋体" w:hint="default"/>
          <w:sz w:val="18"/>
          <w:szCs w:val="18"/>
        </w:rPr>
        <w:t>（含</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pacing w:val="1"/>
          <w:position w:val="1"/>
          <w:sz w:val="18"/>
          <w:szCs w:val="18"/>
        </w:rPr>
        <w:t>2</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2"/>
          <w:position w:val="1"/>
          <w:sz w:val="18"/>
          <w:szCs w:val="18"/>
        </w:rPr>
        <w:t>5</w:t>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spacing w:val="-2"/>
          <w:position w:val="1"/>
          <w:sz w:val="18"/>
          <w:szCs w:val="18"/>
        </w:rPr>
        <w:t>3</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2"/>
          <w:position w:val="1"/>
          <w:sz w:val="18"/>
          <w:szCs w:val="18"/>
        </w:rPr>
        <w:t>9</w:t>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spacing w:val="-2"/>
          <w:position w:val="1"/>
          <w:sz w:val="18"/>
          <w:szCs w:val="18"/>
        </w:rPr>
        <w:t>5</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position w:val="1"/>
          <w:sz w:val="18"/>
          <w:szCs w:val="18"/>
        </w:rPr>
        <w:t>2</w:t>
        <w:tab/>
      </w:r>
      <w:r>
        <w:rPr>
          <w:rFonts w:ascii="Times New Roman" w:hAnsi="Times New Roman" w:cs="Times New Roman" w:eastAsia="Times New Roman" w:hint="default"/>
          <w:spacing w:val="1"/>
          <w:position w:val="1"/>
          <w:sz w:val="18"/>
          <w:szCs w:val="18"/>
        </w:rPr>
        <w:t>9</w:t>
      </w:r>
      <w:r>
        <w:rPr>
          <w:rFonts w:ascii="Times New Roman" w:hAnsi="Times New Roman" w:cs="Times New Roman" w:eastAsia="Times New Roman" w:hint="default"/>
          <w:spacing w:val="-2"/>
          <w:position w:val="1"/>
          <w:sz w:val="18"/>
          <w:szCs w:val="18"/>
        </w:rPr>
        <w:t>7</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1"/>
          <w:position w:val="1"/>
          <w:sz w:val="18"/>
          <w:szCs w:val="18"/>
        </w:rPr>
        <w:t>6</w:t>
      </w:r>
      <w:r>
        <w:rPr>
          <w:rFonts w:ascii="Times New Roman" w:hAnsi="Times New Roman" w:cs="Times New Roman" w:eastAsia="Times New Roman" w:hint="default"/>
          <w:position w:val="1"/>
          <w:sz w:val="18"/>
          <w:szCs w:val="18"/>
        </w:rPr>
        <w:t>6</w:t>
        <w:tab/>
      </w:r>
      <w:r>
        <w:rPr>
          <w:rFonts w:ascii="Times New Roman" w:hAnsi="Times New Roman" w:cs="Times New Roman" w:eastAsia="Times New Roman" w:hint="default"/>
          <w:spacing w:val="1"/>
          <w:position w:val="1"/>
          <w:sz w:val="18"/>
          <w:szCs w:val="18"/>
        </w:rPr>
        <w:t>7</w:t>
      </w:r>
      <w:r>
        <w:rPr>
          <w:rFonts w:ascii="Times New Roman" w:hAnsi="Times New Roman" w:cs="Times New Roman" w:eastAsia="Times New Roman" w:hint="default"/>
          <w:spacing w:val="-2"/>
          <w:position w:val="1"/>
          <w:sz w:val="18"/>
          <w:szCs w:val="18"/>
        </w:rPr>
        <w:t>6</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1"/>
          <w:position w:val="1"/>
          <w:sz w:val="18"/>
          <w:szCs w:val="18"/>
        </w:rPr>
        <w:t>0</w:t>
      </w:r>
      <w:r>
        <w:rPr>
          <w:rFonts w:ascii="Times New Roman" w:hAnsi="Times New Roman" w:cs="Times New Roman" w:eastAsia="Times New Roman" w:hint="default"/>
          <w:spacing w:val="-2"/>
          <w:position w:val="1"/>
          <w:sz w:val="18"/>
          <w:szCs w:val="18"/>
        </w:rPr>
        <w:t>1</w:t>
      </w:r>
      <w:r>
        <w:rPr>
          <w:rFonts w:ascii="Times New Roman" w:hAnsi="Times New Roman" w:cs="Times New Roman" w:eastAsia="Times New Roman" w:hint="default"/>
          <w:spacing w:val="1"/>
          <w:position w:val="1"/>
          <w:sz w:val="18"/>
          <w:szCs w:val="18"/>
        </w:rPr>
        <w:t>8</w:t>
      </w:r>
      <w:r>
        <w:rPr>
          <w:rFonts w:ascii="Times New Roman" w:hAnsi="Times New Roman" w:cs="Times New Roman" w:eastAsia="Times New Roman" w:hint="default"/>
          <w:spacing w:val="-2"/>
          <w:position w:val="1"/>
          <w:sz w:val="18"/>
          <w:szCs w:val="18"/>
        </w:rPr>
        <w:t>.</w:t>
      </w:r>
      <w:r>
        <w:rPr>
          <w:rFonts w:ascii="Times New Roman" w:hAnsi="Times New Roman" w:cs="Times New Roman" w:eastAsia="Times New Roman" w:hint="default"/>
          <w:spacing w:val="1"/>
          <w:position w:val="1"/>
          <w:sz w:val="18"/>
          <w:szCs w:val="18"/>
        </w:rPr>
        <w:t>0</w:t>
      </w:r>
      <w:r>
        <w:rPr>
          <w:rFonts w:ascii="Times New Roman" w:hAnsi="Times New Roman" w:cs="Times New Roman" w:eastAsia="Times New Roman" w:hint="default"/>
          <w:position w:val="1"/>
          <w:sz w:val="18"/>
          <w:szCs w:val="18"/>
        </w:rPr>
        <w:t>7</w:t>
        <w:tab/>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2"/>
          <w:position w:val="1"/>
          <w:sz w:val="18"/>
          <w:szCs w:val="18"/>
        </w:rPr>
        <w:t>0</w:t>
      </w:r>
      <w:r>
        <w:rPr>
          <w:rFonts w:ascii="Times New Roman" w:hAnsi="Times New Roman" w:cs="Times New Roman" w:eastAsia="Times New Roman" w:hint="default"/>
          <w:position w:val="1"/>
          <w:sz w:val="18"/>
          <w:szCs w:val="18"/>
        </w:rPr>
        <w:t>0</w:t>
        <w:tab/>
      </w:r>
      <w:r>
        <w:rPr>
          <w:rFonts w:ascii="Times New Roman" w:hAnsi="Times New Roman" w:cs="Times New Roman" w:eastAsia="Times New Roman" w:hint="default"/>
          <w:spacing w:val="1"/>
          <w:position w:val="1"/>
          <w:sz w:val="18"/>
          <w:szCs w:val="18"/>
        </w:rPr>
        <w:t>1</w:t>
      </w:r>
      <w:r>
        <w:rPr>
          <w:rFonts w:ascii="Times New Roman" w:hAnsi="Times New Roman" w:cs="Times New Roman" w:eastAsia="Times New Roman" w:hint="default"/>
          <w:spacing w:val="-2"/>
          <w:position w:val="1"/>
          <w:sz w:val="18"/>
          <w:szCs w:val="18"/>
        </w:rPr>
        <w:t>,</w:t>
      </w:r>
      <w:r>
        <w:rPr>
          <w:rFonts w:ascii="Times New Roman" w:hAnsi="Times New Roman" w:cs="Times New Roman" w:eastAsia="Times New Roman" w:hint="default"/>
          <w:spacing w:val="1"/>
          <w:position w:val="1"/>
          <w:sz w:val="18"/>
          <w:szCs w:val="18"/>
        </w:rPr>
        <w:t>4</w:t>
      </w:r>
      <w:r>
        <w:rPr>
          <w:rFonts w:ascii="Times New Roman" w:hAnsi="Times New Roman" w:cs="Times New Roman" w:eastAsia="Times New Roman" w:hint="default"/>
          <w:spacing w:val="-2"/>
          <w:position w:val="1"/>
          <w:sz w:val="18"/>
          <w:szCs w:val="18"/>
        </w:rPr>
        <w:t>9</w:t>
      </w:r>
      <w:r>
        <w:rPr>
          <w:rFonts w:ascii="Times New Roman" w:hAnsi="Times New Roman" w:cs="Times New Roman" w:eastAsia="Times New Roman" w:hint="default"/>
          <w:spacing w:val="1"/>
          <w:position w:val="1"/>
          <w:sz w:val="18"/>
          <w:szCs w:val="18"/>
        </w:rPr>
        <w:t>2</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2"/>
          <w:position w:val="1"/>
          <w:sz w:val="18"/>
          <w:szCs w:val="18"/>
        </w:rPr>
        <w:t>8</w:t>
      </w:r>
      <w:r>
        <w:rPr>
          <w:rFonts w:ascii="Times New Roman" w:hAnsi="Times New Roman" w:cs="Times New Roman" w:eastAsia="Times New Roman" w:hint="default"/>
          <w:spacing w:val="1"/>
          <w:position w:val="1"/>
          <w:sz w:val="18"/>
          <w:szCs w:val="18"/>
        </w:rPr>
        <w:t>1</w:t>
      </w:r>
      <w:r>
        <w:rPr>
          <w:rFonts w:ascii="Times New Roman" w:hAnsi="Times New Roman" w:cs="Times New Roman" w:eastAsia="Times New Roman" w:hint="default"/>
          <w:spacing w:val="-2"/>
          <w:position w:val="1"/>
          <w:sz w:val="18"/>
          <w:szCs w:val="18"/>
        </w:rPr>
        <w:t>2</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2"/>
          <w:position w:val="1"/>
          <w:sz w:val="18"/>
          <w:szCs w:val="18"/>
        </w:rPr>
        <w:t>2</w:t>
      </w:r>
      <w:r>
        <w:rPr>
          <w:rFonts w:ascii="Times New Roman" w:hAnsi="Times New Roman" w:cs="Times New Roman" w:eastAsia="Times New Roman" w:hint="default"/>
          <w:position w:val="1"/>
          <w:sz w:val="18"/>
          <w:szCs w:val="18"/>
        </w:rPr>
        <w:t>7</w:t>
        <w:tab/>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spacing w:val="-2"/>
          <w:position w:val="1"/>
          <w:sz w:val="18"/>
          <w:szCs w:val="18"/>
        </w:rPr>
        <w:t>4</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1"/>
          <w:position w:val="1"/>
          <w:sz w:val="18"/>
          <w:szCs w:val="18"/>
        </w:rPr>
        <w:t>7</w:t>
      </w:r>
      <w:r>
        <w:rPr>
          <w:rFonts w:ascii="Times New Roman" w:hAnsi="Times New Roman" w:cs="Times New Roman" w:eastAsia="Times New Roman" w:hint="default"/>
          <w:position w:val="1"/>
          <w:sz w:val="18"/>
          <w:szCs w:val="18"/>
        </w:rPr>
        <w:t>5</w:t>
        <w:tab/>
      </w:r>
      <w:r>
        <w:rPr>
          <w:rFonts w:ascii="Times New Roman" w:hAnsi="Times New Roman" w:cs="Times New Roman" w:eastAsia="Times New Roman" w:hint="default"/>
          <w:spacing w:val="1"/>
          <w:position w:val="1"/>
          <w:sz w:val="18"/>
          <w:szCs w:val="18"/>
        </w:rPr>
        <w:t>4</w:t>
      </w:r>
      <w:r>
        <w:rPr>
          <w:rFonts w:ascii="Times New Roman" w:hAnsi="Times New Roman" w:cs="Times New Roman" w:eastAsia="Times New Roman" w:hint="default"/>
          <w:spacing w:val="-2"/>
          <w:position w:val="1"/>
          <w:sz w:val="18"/>
          <w:szCs w:val="18"/>
        </w:rPr>
        <w:t>4</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1"/>
          <w:position w:val="1"/>
          <w:sz w:val="18"/>
          <w:szCs w:val="18"/>
        </w:rPr>
        <w:t>7</w:t>
      </w:r>
      <w:r>
        <w:rPr>
          <w:rFonts w:ascii="Times New Roman" w:hAnsi="Times New Roman" w:cs="Times New Roman" w:eastAsia="Times New Roman" w:hint="default"/>
          <w:spacing w:val="-2"/>
          <w:position w:val="1"/>
          <w:sz w:val="18"/>
          <w:szCs w:val="18"/>
        </w:rPr>
        <w:t>8</w:t>
      </w:r>
      <w:r>
        <w:rPr>
          <w:rFonts w:ascii="Times New Roman" w:hAnsi="Times New Roman" w:cs="Times New Roman" w:eastAsia="Times New Roman" w:hint="default"/>
          <w:spacing w:val="1"/>
          <w:position w:val="1"/>
          <w:sz w:val="18"/>
          <w:szCs w:val="18"/>
        </w:rPr>
        <w:t>4</w:t>
      </w:r>
      <w:r>
        <w:rPr>
          <w:rFonts w:ascii="Times New Roman" w:hAnsi="Times New Roman" w:cs="Times New Roman" w:eastAsia="Times New Roman" w:hint="default"/>
          <w:spacing w:val="-2"/>
          <w:position w:val="1"/>
          <w:sz w:val="18"/>
          <w:szCs w:val="18"/>
        </w:rPr>
        <w:t>.</w:t>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position w:val="1"/>
          <w:sz w:val="18"/>
          <w:szCs w:val="18"/>
        </w:rPr>
        <w:t>7</w:t>
        <w:tab/>
      </w:r>
      <w:r>
        <w:rPr>
          <w:rFonts w:ascii="Times New Roman" w:hAnsi="Times New Roman" w:cs="Times New Roman" w:eastAsia="Times New Roman" w:hint="default"/>
          <w:spacing w:val="1"/>
          <w:position w:val="1"/>
          <w:sz w:val="18"/>
          <w:szCs w:val="18"/>
        </w:rPr>
        <w:t>3</w:t>
      </w:r>
      <w:r>
        <w:rPr>
          <w:rFonts w:ascii="Times New Roman" w:hAnsi="Times New Roman" w:cs="Times New Roman" w:eastAsia="Times New Roman" w:hint="default"/>
          <w:spacing w:val="-2"/>
          <w:position w:val="1"/>
          <w:sz w:val="18"/>
          <w:szCs w:val="18"/>
        </w:rPr>
        <w:t>.</w:t>
      </w:r>
      <w:r>
        <w:rPr>
          <w:rFonts w:ascii="Times New Roman" w:hAnsi="Times New Roman" w:cs="Times New Roman" w:eastAsia="Times New Roman" w:hint="default"/>
          <w:spacing w:val="1"/>
          <w:position w:val="1"/>
          <w:sz w:val="18"/>
          <w:szCs w:val="18"/>
        </w:rPr>
        <w:t>0</w:t>
      </w:r>
      <w:r>
        <w:rPr>
          <w:rFonts w:ascii="Times New Roman" w:hAnsi="Times New Roman" w:cs="Times New Roman" w:eastAsia="Times New Roman" w:hint="default"/>
          <w:position w:val="1"/>
          <w:sz w:val="18"/>
          <w:szCs w:val="18"/>
        </w:rPr>
        <w:t>0</w:t>
      </w:r>
      <w:r>
        <w:rPr>
          <w:rFonts w:ascii="Times New Roman" w:hAnsi="Times New Roman" w:cs="Times New Roman" w:eastAsia="Times New Roman" w:hint="default"/>
          <w:sz w:val="18"/>
          <w:szCs w:val="18"/>
        </w:rPr>
      </w:r>
    </w:p>
    <w:p>
      <w:pPr>
        <w:spacing w:line="201" w:lineRule="exact" w:before="79"/>
        <w:ind w:left="303" w:right="10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年至</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年（含</w:t>
      </w:r>
      <w:r>
        <w:rPr>
          <w:rFonts w:ascii="Times New Roman" w:hAnsi="Times New Roman" w:cs="Times New Roman" w:eastAsia="Times New Roman" w:hint="default"/>
          <w:spacing w:val="10"/>
          <w:sz w:val="18"/>
          <w:szCs w:val="18"/>
        </w:rPr>
        <w:t>2</w:t>
      </w:r>
    </w:p>
    <w:p>
      <w:pPr>
        <w:tabs>
          <w:tab w:pos="1987" w:val="left" w:leader="none"/>
          <w:tab w:pos="3207" w:val="left" w:leader="none"/>
          <w:tab w:pos="4195" w:val="left" w:leader="none"/>
          <w:tab w:pos="5112" w:val="left" w:leader="none"/>
          <w:tab w:pos="6051" w:val="left" w:leader="none"/>
          <w:tab w:pos="7200" w:val="left" w:leader="none"/>
          <w:tab w:pos="8064" w:val="left" w:leader="none"/>
          <w:tab w:pos="9058" w:val="left" w:leader="none"/>
        </w:tabs>
        <w:spacing w:line="275" w:lineRule="exact" w:before="0"/>
        <w:ind w:left="303" w:right="100" w:firstLine="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年）</w:t>
        <w:tab/>
      </w:r>
      <w:r>
        <w:rPr>
          <w:rFonts w:ascii="Times New Roman" w:hAnsi="Times New Roman" w:cs="Times New Roman" w:eastAsia="Times New Roman" w:hint="default"/>
          <w:spacing w:val="-1"/>
          <w:sz w:val="18"/>
          <w:szCs w:val="18"/>
        </w:rPr>
        <w:t>52,661.35</w:t>
        <w:tab/>
        <w:t>2.03</w:t>
        <w:tab/>
        <w:t>7,899.20</w:t>
        <w:tab/>
        <w:t>15.00</w:t>
        <w:tab/>
        <w:t>99,030.52</w:t>
        <w:tab/>
      </w:r>
      <w:r>
        <w:rPr>
          <w:rFonts w:ascii="Times New Roman" w:hAnsi="Times New Roman" w:cs="Times New Roman" w:eastAsia="Times New Roman" w:hint="default"/>
          <w:sz w:val="18"/>
          <w:szCs w:val="18"/>
        </w:rPr>
        <w:t>2.31</w:t>
        <w:tab/>
      </w:r>
      <w:r>
        <w:rPr>
          <w:rFonts w:ascii="Times New Roman" w:hAnsi="Times New Roman" w:cs="Times New Roman" w:eastAsia="Times New Roman" w:hint="default"/>
          <w:spacing w:val="-1"/>
          <w:sz w:val="18"/>
          <w:szCs w:val="18"/>
        </w:rPr>
        <w:t>14,854.58</w:t>
        <w:tab/>
      </w:r>
      <w:r>
        <w:rPr>
          <w:rFonts w:ascii="Times New Roman" w:hAnsi="Times New Roman" w:cs="Times New Roman" w:eastAsia="Times New Roman" w:hint="default"/>
          <w:sz w:val="18"/>
          <w:szCs w:val="18"/>
        </w:rPr>
        <w:t>15.00</w:t>
      </w:r>
    </w:p>
    <w:p>
      <w:pPr>
        <w:spacing w:line="206" w:lineRule="exact" w:before="83"/>
        <w:ind w:left="303" w:right="10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年至</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年（含</w:t>
      </w:r>
      <w:r>
        <w:rPr>
          <w:rFonts w:ascii="Times New Roman" w:hAnsi="Times New Roman" w:cs="Times New Roman" w:eastAsia="Times New Roman" w:hint="default"/>
          <w:spacing w:val="10"/>
          <w:sz w:val="18"/>
          <w:szCs w:val="18"/>
        </w:rPr>
        <w:t>3</w:t>
      </w:r>
    </w:p>
    <w:p>
      <w:pPr>
        <w:tabs>
          <w:tab w:pos="2076" w:val="left" w:leader="none"/>
          <w:tab w:pos="3207" w:val="left" w:leader="none"/>
          <w:tab w:pos="4195" w:val="left" w:leader="none"/>
          <w:tab w:pos="5112" w:val="left" w:leader="none"/>
          <w:tab w:pos="6199" w:val="left" w:leader="none"/>
          <w:tab w:pos="7267" w:val="left" w:leader="none"/>
          <w:tab w:pos="8283" w:val="left" w:leader="none"/>
          <w:tab w:pos="9171" w:val="left" w:leader="none"/>
        </w:tabs>
        <w:spacing w:line="270" w:lineRule="exact" w:before="0"/>
        <w:ind w:left="303" w:right="10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年）</w:t>
        <w:tab/>
      </w:r>
      <w:r>
        <w:rPr>
          <w:rFonts w:ascii="Times New Roman" w:hAnsi="Times New Roman" w:cs="Times New Roman" w:eastAsia="Times New Roman" w:hint="default"/>
          <w:spacing w:val="-1"/>
          <w:sz w:val="18"/>
          <w:szCs w:val="18"/>
        </w:rPr>
        <w:t>3,500.00</w:t>
        <w:tab/>
        <w:t>0.13</w:t>
        <w:tab/>
        <w:t>1,750.00</w:t>
        <w:tab/>
        <w:t>50.00</w:t>
        <w:tab/>
      </w:r>
      <w:r>
        <w:rPr>
          <w:rFonts w:ascii="Times New Roman" w:hAnsi="Times New Roman" w:cs="Times New Roman" w:eastAsia="Times New Roman" w:hint="default"/>
          <w:sz w:val="18"/>
          <w:szCs w:val="18"/>
        </w:rPr>
        <w:t>---</w:t>
        <w:tab/>
        <w:t>---</w:t>
        <w:tab/>
        <w:t>---</w:t>
        <w:tab/>
        <w:t>---</w:t>
      </w:r>
    </w:p>
    <w:p>
      <w:pPr>
        <w:spacing w:before="95"/>
        <w:ind w:left="303" w:right="100" w:firstLine="0"/>
        <w:jc w:val="left"/>
        <w:rPr>
          <w:rFonts w:ascii="宋体" w:hAnsi="宋体" w:cs="宋体" w:eastAsia="宋体" w:hint="default"/>
          <w:sz w:val="18"/>
          <w:szCs w:val="18"/>
        </w:rPr>
      </w:pPr>
      <w:r>
        <w:rPr/>
        <w:pict>
          <v:shape style="position:absolute;margin-left:134.87999pt;margin-top:7.53967pt;width:396.6pt;height:32.25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7"/>
                    <w:gridCol w:w="1190"/>
                    <w:gridCol w:w="936"/>
                    <w:gridCol w:w="840"/>
                    <w:gridCol w:w="1106"/>
                    <w:gridCol w:w="1034"/>
                    <w:gridCol w:w="972"/>
                    <w:gridCol w:w="826"/>
                  </w:tblGrid>
                  <w:tr>
                    <w:trPr>
                      <w:trHeight w:val="255" w:hRule="exact"/>
                    </w:trPr>
                    <w:tc>
                      <w:tcPr>
                        <w:tcW w:w="1027" w:type="dxa"/>
                        <w:tcBorders>
                          <w:top w:val="nil" w:sz="6" w:space="0" w:color="auto"/>
                          <w:left w:val="nil" w:sz="6" w:space="0" w:color="auto"/>
                          <w:bottom w:val="single" w:sz="4" w:space="0" w:color="000000"/>
                          <w:right w:val="nil" w:sz="6" w:space="0" w:color="auto"/>
                        </w:tcBorders>
                      </w:tcPr>
                      <w:p>
                        <w:pPr>
                          <w:pStyle w:val="TableParagraph"/>
                          <w:spacing w:line="184" w:lineRule="exact"/>
                          <w:ind w:right="16"/>
                          <w:jc w:val="right"/>
                          <w:rPr>
                            <w:rFonts w:ascii="Times New Roman" w:hAnsi="Times New Roman" w:cs="Times New Roman" w:eastAsia="Times New Roman" w:hint="default"/>
                            <w:sz w:val="18"/>
                            <w:szCs w:val="18"/>
                          </w:rPr>
                        </w:pPr>
                        <w:r>
                          <w:rPr>
                            <w:rFonts w:ascii="Times New Roman"/>
                            <w:spacing w:val="-1"/>
                            <w:sz w:val="18"/>
                          </w:rPr>
                          <w:t>3,540.00</w:t>
                        </w:r>
                      </w:p>
                    </w:tc>
                    <w:tc>
                      <w:tcPr>
                        <w:tcW w:w="1190" w:type="dxa"/>
                        <w:tcBorders>
                          <w:top w:val="nil" w:sz="6" w:space="0" w:color="auto"/>
                          <w:left w:val="nil" w:sz="6" w:space="0" w:color="auto"/>
                          <w:bottom w:val="single" w:sz="4" w:space="0" w:color="000000"/>
                          <w:right w:val="nil" w:sz="6" w:space="0" w:color="auto"/>
                        </w:tcBorders>
                      </w:tcPr>
                      <w:p>
                        <w:pPr>
                          <w:pStyle w:val="TableParagraph"/>
                          <w:spacing w:line="184" w:lineRule="exact"/>
                          <w:ind w:right="390"/>
                          <w:jc w:val="right"/>
                          <w:rPr>
                            <w:rFonts w:ascii="Times New Roman" w:hAnsi="Times New Roman" w:cs="Times New Roman" w:eastAsia="Times New Roman" w:hint="default"/>
                            <w:sz w:val="18"/>
                            <w:szCs w:val="18"/>
                          </w:rPr>
                        </w:pPr>
                        <w:r>
                          <w:rPr>
                            <w:rFonts w:ascii="Times New Roman"/>
                            <w:spacing w:val="-1"/>
                            <w:sz w:val="18"/>
                          </w:rPr>
                          <w:t>0.14</w:t>
                        </w:r>
                      </w:p>
                    </w:tc>
                    <w:tc>
                      <w:tcPr>
                        <w:tcW w:w="936" w:type="dxa"/>
                        <w:tcBorders>
                          <w:top w:val="nil" w:sz="6" w:space="0" w:color="auto"/>
                          <w:left w:val="nil" w:sz="6" w:space="0" w:color="auto"/>
                          <w:bottom w:val="single" w:sz="4" w:space="0" w:color="000000"/>
                          <w:right w:val="nil" w:sz="6" w:space="0" w:color="auto"/>
                        </w:tcBorders>
                      </w:tcPr>
                      <w:p>
                        <w:pPr>
                          <w:pStyle w:val="TableParagraph"/>
                          <w:spacing w:line="184" w:lineRule="exact"/>
                          <w:ind w:right="23"/>
                          <w:jc w:val="right"/>
                          <w:rPr>
                            <w:rFonts w:ascii="Times New Roman" w:hAnsi="Times New Roman" w:cs="Times New Roman" w:eastAsia="Times New Roman" w:hint="default"/>
                            <w:sz w:val="18"/>
                            <w:szCs w:val="18"/>
                          </w:rPr>
                        </w:pPr>
                        <w:r>
                          <w:rPr>
                            <w:rFonts w:ascii="Times New Roman"/>
                            <w:spacing w:val="-1"/>
                            <w:sz w:val="18"/>
                          </w:rPr>
                          <w:t>3,540.00</w:t>
                        </w:r>
                      </w:p>
                    </w:tc>
                    <w:tc>
                      <w:tcPr>
                        <w:tcW w:w="840" w:type="dxa"/>
                        <w:tcBorders>
                          <w:top w:val="nil" w:sz="6" w:space="0" w:color="auto"/>
                          <w:left w:val="nil" w:sz="6" w:space="0" w:color="auto"/>
                          <w:bottom w:val="single" w:sz="4" w:space="0" w:color="000000"/>
                          <w:right w:val="nil" w:sz="6" w:space="0" w:color="auto"/>
                        </w:tcBorders>
                      </w:tcPr>
                      <w:p>
                        <w:pPr>
                          <w:pStyle w:val="TableParagraph"/>
                          <w:spacing w:line="184" w:lineRule="exact"/>
                          <w:ind w:left="87"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pacing w:val="-1"/>
                            <w:sz w:val="18"/>
                          </w:rPr>
                          <w:t>3,540.00</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184" w:lineRule="exact"/>
                          <w:ind w:left="403" w:right="0"/>
                          <w:jc w:val="left"/>
                          <w:rPr>
                            <w:rFonts w:ascii="Times New Roman" w:hAnsi="Times New Roman" w:cs="Times New Roman" w:eastAsia="Times New Roman" w:hint="default"/>
                            <w:sz w:val="18"/>
                            <w:szCs w:val="18"/>
                          </w:rPr>
                        </w:pPr>
                        <w:r>
                          <w:rPr>
                            <w:rFonts w:ascii="Times New Roman"/>
                            <w:sz w:val="18"/>
                          </w:rPr>
                          <w:t>0.08</w:t>
                        </w:r>
                      </w:p>
                    </w:tc>
                    <w:tc>
                      <w:tcPr>
                        <w:tcW w:w="972" w:type="dxa"/>
                        <w:tcBorders>
                          <w:top w:val="nil" w:sz="6" w:space="0" w:color="auto"/>
                          <w:left w:val="nil" w:sz="6" w:space="0" w:color="auto"/>
                          <w:bottom w:val="single" w:sz="4" w:space="0" w:color="000000"/>
                          <w:right w:val="nil" w:sz="6" w:space="0" w:color="auto"/>
                        </w:tcBorders>
                      </w:tcPr>
                      <w:p>
                        <w:pPr>
                          <w:pStyle w:val="TableParagraph"/>
                          <w:spacing w:line="184" w:lineRule="exact"/>
                          <w:ind w:right="16"/>
                          <w:jc w:val="right"/>
                          <w:rPr>
                            <w:rFonts w:ascii="Times New Roman" w:hAnsi="Times New Roman" w:cs="Times New Roman" w:eastAsia="Times New Roman" w:hint="default"/>
                            <w:sz w:val="18"/>
                            <w:szCs w:val="18"/>
                          </w:rPr>
                        </w:pPr>
                        <w:r>
                          <w:rPr>
                            <w:rFonts w:ascii="Times New Roman"/>
                            <w:spacing w:val="-1"/>
                            <w:sz w:val="18"/>
                          </w:rPr>
                          <w:t>3,540.00</w:t>
                        </w:r>
                      </w:p>
                    </w:tc>
                    <w:tc>
                      <w:tcPr>
                        <w:tcW w:w="826" w:type="dxa"/>
                        <w:tcBorders>
                          <w:top w:val="nil" w:sz="6" w:space="0" w:color="auto"/>
                          <w:left w:val="nil" w:sz="6" w:space="0" w:color="auto"/>
                          <w:bottom w:val="single" w:sz="4" w:space="0" w:color="000000"/>
                          <w:right w:val="nil" w:sz="6" w:space="0" w:color="auto"/>
                        </w:tcBorders>
                      </w:tcPr>
                      <w:p>
                        <w:pPr>
                          <w:pStyle w:val="TableParagraph"/>
                          <w:spacing w:line="184" w:lineRule="exact"/>
                          <w:ind w:left="87" w:right="0"/>
                          <w:jc w:val="center"/>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8"/>
                            <w:szCs w:val="18"/>
                          </w:rPr>
                        </w:pPr>
                        <w:r>
                          <w:rPr>
                            <w:rFonts w:ascii="Times New Roman"/>
                            <w:b/>
                            <w:spacing w:val="-1"/>
                            <w:sz w:val="18"/>
                          </w:rPr>
                          <w:t>2,593,636.67</w:t>
                        </w:r>
                        <w:r>
                          <w:rPr>
                            <w:rFonts w:ascii="Times New Roman"/>
                            <w:spacing w:val="-1"/>
                            <w:sz w:val="18"/>
                          </w:rPr>
                        </w:r>
                      </w:p>
                    </w:tc>
                    <w:tc>
                      <w:tcPr>
                        <w:tcW w:w="11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339"/>
                          <w:jc w:val="right"/>
                          <w:rPr>
                            <w:rFonts w:ascii="Times New Roman" w:hAnsi="Times New Roman" w:cs="Times New Roman" w:eastAsia="Times New Roman" w:hint="default"/>
                            <w:sz w:val="18"/>
                            <w:szCs w:val="18"/>
                          </w:rPr>
                        </w:pPr>
                        <w:r>
                          <w:rPr>
                            <w:rFonts w:ascii="Times New Roman"/>
                            <w:b/>
                            <w:sz w:val="18"/>
                          </w:rPr>
                          <w:t>99.96</w:t>
                        </w:r>
                        <w:r>
                          <w:rPr>
                            <w:rFonts w:ascii="Times New Roman"/>
                            <w:sz w:val="18"/>
                          </w:rPr>
                        </w:r>
                      </w:p>
                    </w:tc>
                    <w:tc>
                      <w:tcPr>
                        <w:tcW w:w="936"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b/>
                            <w:spacing w:val="-1"/>
                            <w:sz w:val="18"/>
                          </w:rPr>
                          <w:t>89,207.27</w:t>
                        </w:r>
                        <w:r>
                          <w:rPr>
                            <w:rFonts w:ascii="Times New Roman"/>
                            <w:spacing w:val="-1"/>
                            <w:sz w:val="18"/>
                          </w:rPr>
                        </w:r>
                      </w:p>
                    </w:tc>
                    <w:tc>
                      <w:tcPr>
                        <w:tcW w:w="84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95" w:right="0"/>
                          <w:jc w:val="center"/>
                          <w:rPr>
                            <w:rFonts w:ascii="Times New Roman" w:hAnsi="Times New Roman" w:cs="Times New Roman" w:eastAsia="Times New Roman" w:hint="default"/>
                            <w:sz w:val="18"/>
                            <w:szCs w:val="18"/>
                          </w:rPr>
                        </w:pPr>
                        <w:r>
                          <w:rPr>
                            <w:rFonts w:ascii="Times New Roman"/>
                            <w:b/>
                            <w:sz w:val="18"/>
                          </w:rPr>
                          <w:t>3.44</w:t>
                        </w:r>
                        <w:r>
                          <w:rPr>
                            <w:rFonts w:ascii="Times New Roman"/>
                            <w:sz w:val="18"/>
                          </w:rPr>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b/>
                            <w:spacing w:val="-1"/>
                            <w:sz w:val="18"/>
                          </w:rPr>
                          <w:t>1,595,382.79</w:t>
                        </w:r>
                        <w:r>
                          <w:rPr>
                            <w:rFonts w:ascii="Times New Roman"/>
                            <w:spacing w:val="-1"/>
                            <w:sz w:val="18"/>
                          </w:rPr>
                        </w: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363" w:right="0"/>
                          <w:jc w:val="left"/>
                          <w:rPr>
                            <w:rFonts w:ascii="Times New Roman" w:hAnsi="Times New Roman" w:cs="Times New Roman" w:eastAsia="Times New Roman" w:hint="default"/>
                            <w:sz w:val="18"/>
                            <w:szCs w:val="18"/>
                          </w:rPr>
                        </w:pPr>
                        <w:r>
                          <w:rPr>
                            <w:rFonts w:ascii="Times New Roman"/>
                            <w:b/>
                            <w:sz w:val="18"/>
                          </w:rPr>
                          <w:t>37.14</w:t>
                        </w:r>
                        <w:r>
                          <w:rPr>
                            <w:rFonts w:ascii="Times New Roman"/>
                            <w:sz w:val="18"/>
                          </w:rPr>
                        </w:r>
                      </w:p>
                    </w:tc>
                    <w:tc>
                      <w:tcPr>
                        <w:tcW w:w="9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
                          <w:jc w:val="right"/>
                          <w:rPr>
                            <w:rFonts w:ascii="Times New Roman" w:hAnsi="Times New Roman" w:cs="Times New Roman" w:eastAsia="Times New Roman" w:hint="default"/>
                            <w:sz w:val="18"/>
                            <w:szCs w:val="18"/>
                          </w:rPr>
                        </w:pPr>
                        <w:r>
                          <w:rPr>
                            <w:rFonts w:ascii="Times New Roman"/>
                            <w:b/>
                            <w:spacing w:val="-1"/>
                            <w:sz w:val="18"/>
                          </w:rPr>
                          <w:t>63,178.95</w:t>
                        </w:r>
                        <w:r>
                          <w:rPr>
                            <w:rFonts w:ascii="Times New Roman"/>
                            <w:spacing w:val="-1"/>
                            <w:sz w:val="18"/>
                          </w:rPr>
                        </w:r>
                      </w:p>
                    </w:tc>
                    <w:tc>
                      <w:tcPr>
                        <w:tcW w:w="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100" w:right="0"/>
                          <w:jc w:val="center"/>
                          <w:rPr>
                            <w:rFonts w:ascii="Times New Roman" w:hAnsi="Times New Roman" w:cs="Times New Roman" w:eastAsia="Times New Roman" w:hint="default"/>
                            <w:sz w:val="18"/>
                            <w:szCs w:val="18"/>
                          </w:rPr>
                        </w:pPr>
                        <w:r>
                          <w:rPr>
                            <w:rFonts w:ascii="Times New Roman"/>
                            <w:b/>
                            <w:sz w:val="18"/>
                          </w:rPr>
                          <w:t>3.96</w:t>
                        </w:r>
                        <w:r>
                          <w:rPr>
                            <w:rFonts w:ascii="Times New Roman"/>
                            <w:sz w:val="18"/>
                          </w:rPr>
                        </w:r>
                      </w:p>
                    </w:tc>
                  </w:tr>
                </w:tbl>
                <w:p>
                  <w:pPr/>
                </w:p>
              </w:txbxContent>
            </v:textbox>
            <w10:wrap type="none"/>
          </v:shape>
        </w:pic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p>
      <w:pPr>
        <w:spacing w:line="240" w:lineRule="auto" w:before="4"/>
        <w:rPr>
          <w:rFonts w:ascii="宋体" w:hAnsi="宋体" w:cs="宋体" w:eastAsia="宋体" w:hint="default"/>
          <w:sz w:val="4"/>
          <w:szCs w:val="4"/>
        </w:rPr>
      </w:pPr>
    </w:p>
    <w:p>
      <w:pPr>
        <w:spacing w:line="20" w:lineRule="exact"/>
        <w:ind w:left="1690" w:right="0" w:firstLine="0"/>
        <w:rPr>
          <w:rFonts w:ascii="宋体" w:hAnsi="宋体" w:cs="宋体" w:eastAsia="宋体" w:hint="default"/>
          <w:sz w:val="2"/>
          <w:szCs w:val="2"/>
        </w:rPr>
      </w:pPr>
      <w:r>
        <w:rPr>
          <w:rFonts w:ascii="宋体"/>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w:pict>
      </w:r>
      <w:r>
        <w:rPr>
          <w:rFonts w:ascii="宋体"/>
          <w:sz w:val="2"/>
        </w:rPr>
      </w:r>
      <w:r>
        <w:rPr>
          <w:rFonts w:ascii="Times New Roman"/>
          <w:spacing w:val="61"/>
          <w:sz w:val="2"/>
        </w:rPr>
        <w:t> </w:t>
      </w:r>
      <w:r>
        <w:rPr>
          <w:rFonts w:ascii="宋体"/>
          <w:spacing w:val="61"/>
          <w:sz w:val="2"/>
        </w:rPr>
        <w:pict>
          <v:group style="width:55.95pt;height:.6pt;mso-position-horizontal-relative:char;mso-position-vertical-relative:line" coordorigin="0,0" coordsize="111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w:pict>
      </w:r>
      <w:r>
        <w:rPr>
          <w:rFonts w:ascii="宋体"/>
          <w:spacing w:val="61"/>
          <w:sz w:val="2"/>
        </w:rPr>
      </w:r>
      <w:r>
        <w:rPr>
          <w:rFonts w:ascii="Times New Roman"/>
          <w:spacing w:val="60"/>
          <w:sz w:val="2"/>
        </w:rPr>
        <w:t> </w:t>
      </w:r>
      <w:r>
        <w:rPr>
          <w:rFonts w:ascii="宋体"/>
          <w:spacing w:val="60"/>
          <w:sz w:val="2"/>
        </w:rPr>
        <w:pict>
          <v:group style="width:43.2pt;height:.6pt;mso-position-horizontal-relative:char;mso-position-vertical-relative:line" coordorigin="0,0" coordsize="86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8;height:2" coordorigin="851,6" coordsize="8,2">
              <v:shape style="position:absolute;left:851;top:6;width:8;height:2" coordorigin="851,6" coordsize="8,0" path="m851,6l858,6e" filled="false" stroked="true" strokeweight=".6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38.550pt;height:.6pt;mso-position-horizontal-relative:char;mso-position-vertical-relative:line" coordorigin="0,0" coordsize="77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0;height:2" coordorigin="755,6" coordsize="10,2">
              <v:shape style="position:absolute;left:755;top:6;width:10;height:2" coordorigin="755,6" coordsize="10,0" path="m755,6l764,6e" filled="false" stroked="true" strokeweight=".6pt" strokecolor="#000000">
                <v:path arrowok="t"/>
              </v:shape>
            </v:group>
          </v:group>
        </w:pict>
      </w:r>
      <w:r>
        <w:rPr>
          <w:rFonts w:ascii="宋体"/>
          <w:spacing w:val="59"/>
          <w:sz w:val="2"/>
        </w:rPr>
      </w:r>
      <w:r>
        <w:rPr>
          <w:rFonts w:ascii="Times New Roman"/>
          <w:spacing w:val="58"/>
          <w:sz w:val="2"/>
        </w:rPr>
        <w:t> </w:t>
      </w:r>
      <w:r>
        <w:rPr>
          <w:rFonts w:ascii="宋体"/>
          <w:spacing w:val="58"/>
          <w:sz w:val="2"/>
        </w:rPr>
        <w:pict>
          <v:group style="width:51.85pt;height:.6pt;mso-position-horizontal-relative:char;mso-position-vertical-relative:line" coordorigin="0,0" coordsize="103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8;height:2" coordorigin="1024,6" coordsize="8,2">
              <v:shape style="position:absolute;left:1024;top:6;width:8;height:2" coordorigin="1024,6" coordsize="8,0" path="m1024,6l1031,6e" filled="false" stroked="true" strokeweight=".6pt" strokecolor="#000000">
                <v:path arrowok="t"/>
              </v:shape>
            </v:group>
          </v:group>
        </w:pict>
      </w:r>
      <w:r>
        <w:rPr>
          <w:rFonts w:ascii="宋体"/>
          <w:spacing w:val="58"/>
          <w:sz w:val="2"/>
        </w:rPr>
      </w:r>
      <w:r>
        <w:rPr>
          <w:rFonts w:ascii="Times New Roman"/>
          <w:spacing w:val="58"/>
          <w:sz w:val="2"/>
        </w:rPr>
        <w:t> </w:t>
      </w:r>
      <w:r>
        <w:rPr>
          <w:rFonts w:ascii="宋体"/>
          <w:spacing w:val="58"/>
          <w:sz w:val="2"/>
        </w:rPr>
        <w:pict>
          <v:group style="width:48.25pt;height:.6pt;mso-position-horizontal-relative:char;mso-position-vertical-relative:line" coordorigin="0,0" coordsize="96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w:pict>
      </w:r>
      <w:r>
        <w:rPr>
          <w:rFonts w:ascii="宋体"/>
          <w:spacing w:val="58"/>
          <w:sz w:val="2"/>
        </w:rPr>
      </w:r>
      <w:r>
        <w:rPr>
          <w:rFonts w:ascii="Times New Roman"/>
          <w:spacing w:val="73"/>
          <w:sz w:val="2"/>
        </w:rPr>
        <w:t> </w:t>
      </w:r>
      <w:r>
        <w:rPr>
          <w:rFonts w:ascii="宋体"/>
          <w:spacing w:val="73"/>
          <w:sz w:val="2"/>
        </w:rPr>
        <w:pict>
          <v:group style="width:44.4pt;height:.6pt;mso-position-horizontal-relative:char;mso-position-vertical-relative:line" coordorigin="0,0" coordsize="88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w:pict>
      </w:r>
      <w:r>
        <w:rPr>
          <w:rFonts w:ascii="宋体"/>
          <w:spacing w:val="73"/>
          <w:sz w:val="2"/>
        </w:rPr>
      </w:r>
      <w:r>
        <w:rPr>
          <w:rFonts w:ascii="Times New Roman"/>
          <w:spacing w:val="61"/>
          <w:sz w:val="2"/>
        </w:rPr>
        <w:t> </w:t>
      </w:r>
      <w:r>
        <w:rPr>
          <w:rFonts w:ascii="宋体"/>
          <w:spacing w:val="61"/>
          <w:sz w:val="2"/>
        </w:rPr>
        <w:pict>
          <v:group style="width:37.7pt;height:.6pt;mso-position-horizontal-relative:char;mso-position-vertical-relative:line" coordorigin="0,0" coordsize="75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w:pict>
      </w:r>
      <w:r>
        <w:rPr>
          <w:rFonts w:ascii="宋体"/>
          <w:spacing w:val="61"/>
          <w:sz w:val="2"/>
        </w:rPr>
      </w:r>
    </w:p>
    <w:p>
      <w:pPr>
        <w:spacing w:before="25"/>
        <w:ind w:left="0" w:right="8026" w:firstLine="0"/>
        <w:jc w:val="center"/>
        <w:rPr>
          <w:rFonts w:ascii="宋体" w:hAnsi="宋体" w:cs="宋体" w:eastAsia="宋体" w:hint="default"/>
          <w:sz w:val="18"/>
          <w:szCs w:val="18"/>
        </w:rPr>
      </w:pPr>
      <w:r>
        <w:rPr>
          <w:rFonts w:ascii="宋体" w:hAnsi="宋体" w:cs="宋体" w:eastAsia="宋体" w:hint="default"/>
          <w:sz w:val="18"/>
          <w:szCs w:val="18"/>
        </w:rPr>
        <w:t>合  计</w:t>
      </w:r>
    </w:p>
    <w:p>
      <w:pPr>
        <w:pStyle w:val="BodyText"/>
        <w:spacing w:line="240" w:lineRule="auto" w:before="102"/>
        <w:ind w:left="622" w:right="10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、其他应收款坏账准备的变动如下：</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280" w:left="1000" w:right="1000"/>
        </w:sectPr>
      </w:pPr>
    </w:p>
    <w:p>
      <w:pPr>
        <w:spacing w:line="240" w:lineRule="auto" w:before="0"/>
        <w:rPr>
          <w:rFonts w:ascii="宋体" w:hAnsi="宋体" w:cs="宋体" w:eastAsia="宋体" w:hint="default"/>
          <w:sz w:val="21"/>
          <w:szCs w:val="21"/>
        </w:rPr>
      </w:pPr>
    </w:p>
    <w:p>
      <w:pPr>
        <w:tabs>
          <w:tab w:pos="4078" w:val="left" w:leader="none"/>
        </w:tabs>
        <w:spacing w:before="0"/>
        <w:ind w:left="2370" w:right="-19" w:firstLine="0"/>
        <w:jc w:val="left"/>
        <w:rPr>
          <w:rFonts w:ascii="宋体" w:hAnsi="宋体" w:cs="宋体" w:eastAsia="宋体" w:hint="default"/>
          <w:sz w:val="18"/>
          <w:szCs w:val="18"/>
        </w:rPr>
      </w:pPr>
      <w:r>
        <w:rPr>
          <w:rFonts w:ascii="宋体" w:hAnsi="宋体" w:cs="宋体" w:eastAsia="宋体" w:hint="default"/>
          <w:sz w:val="18"/>
          <w:szCs w:val="18"/>
        </w:rPr>
        <w:t>期初账面余额</w:t>
        <w:tab/>
        <w:t>本期计提额</w:t>
      </w:r>
    </w:p>
    <w:p>
      <w:pPr>
        <w:spacing w:before="44"/>
        <w:ind w:left="790"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本期减少额</w:t>
      </w:r>
    </w:p>
    <w:p>
      <w:pPr>
        <w:spacing w:line="240" w:lineRule="auto" w:before="5"/>
        <w:rPr>
          <w:rFonts w:ascii="宋体" w:hAnsi="宋体" w:cs="宋体" w:eastAsia="宋体" w:hint="default"/>
          <w:sz w:val="17"/>
          <w:szCs w:val="17"/>
        </w:rPr>
      </w:pPr>
    </w:p>
    <w:p>
      <w:pPr>
        <w:tabs>
          <w:tab w:pos="2218" w:val="left" w:leader="none"/>
        </w:tabs>
        <w:spacing w:before="0"/>
        <w:ind w:left="790" w:right="0" w:firstLine="0"/>
        <w:jc w:val="center"/>
        <w:rPr>
          <w:rFonts w:ascii="宋体" w:hAnsi="宋体" w:cs="宋体" w:eastAsia="宋体" w:hint="default"/>
          <w:sz w:val="18"/>
          <w:szCs w:val="18"/>
        </w:rPr>
      </w:pPr>
      <w:r>
        <w:rPr/>
        <w:pict>
          <v:group style="position:absolute;margin-left:316.679993pt;margin-top:-4.728289pt;width:136.450pt;height:.1pt;mso-position-horizontal-relative:page;mso-position-vertical-relative:paragraph;z-index:4864" coordorigin="6334,-95" coordsize="2729,2">
            <v:shape style="position:absolute;left:6334;top:-95;width:2729;height:2" coordorigin="6334,-95" coordsize="2729,0" path="m6334,-95l9062,-95e" filled="false" stroked="true" strokeweight=".48pt" strokecolor="#000000">
              <v:path arrowok="t"/>
            </v:shape>
            <w10:wrap type="none"/>
          </v:group>
        </w:pict>
      </w:r>
      <w:r>
        <w:rPr>
          <w:rFonts w:ascii="宋体" w:hAnsi="宋体" w:cs="宋体" w:eastAsia="宋体" w:hint="default"/>
          <w:sz w:val="18"/>
          <w:szCs w:val="18"/>
        </w:rPr>
        <w:t>转回</w:t>
        <w:tab/>
        <w:t>转销</w:t>
      </w:r>
    </w:p>
    <w:p>
      <w:pPr>
        <w:spacing w:line="240" w:lineRule="auto" w:before="0"/>
        <w:rPr>
          <w:rFonts w:ascii="宋体" w:hAnsi="宋体" w:cs="宋体" w:eastAsia="宋体" w:hint="default"/>
          <w:sz w:val="21"/>
          <w:szCs w:val="21"/>
        </w:rPr>
      </w:pPr>
      <w:r>
        <w:rPr/>
        <w:br w:type="column"/>
      </w:r>
      <w:r>
        <w:rPr>
          <w:rFonts w:ascii="宋体"/>
          <w:sz w:val="21"/>
        </w:rPr>
      </w:r>
    </w:p>
    <w:p>
      <w:pPr>
        <w:spacing w:before="0"/>
        <w:ind w:left="691" w:right="0" w:firstLine="0"/>
        <w:jc w:val="left"/>
        <w:rPr>
          <w:rFonts w:ascii="宋体" w:hAnsi="宋体" w:cs="宋体" w:eastAsia="宋体" w:hint="default"/>
          <w:sz w:val="18"/>
          <w:szCs w:val="18"/>
        </w:rPr>
      </w:pPr>
      <w:r>
        <w:rPr>
          <w:rFonts w:ascii="宋体" w:hAnsi="宋体" w:cs="宋体" w:eastAsia="宋体" w:hint="default"/>
          <w:sz w:val="18"/>
          <w:szCs w:val="18"/>
        </w:rPr>
        <w:t>期末账面余额</w:t>
      </w:r>
    </w:p>
    <w:p>
      <w:pPr>
        <w:spacing w:after="0"/>
        <w:jc w:val="left"/>
        <w:rPr>
          <w:rFonts w:ascii="宋体" w:hAnsi="宋体" w:cs="宋体" w:eastAsia="宋体" w:hint="default"/>
          <w:sz w:val="18"/>
          <w:szCs w:val="18"/>
        </w:rPr>
        <w:sectPr>
          <w:type w:val="continuous"/>
          <w:pgSz w:w="11910" w:h="16840"/>
          <w:pgMar w:top="1120" w:bottom="280" w:left="1000" w:right="1000"/>
          <w:cols w:num="3" w:equalWidth="0">
            <w:col w:w="4980" w:space="40"/>
            <w:col w:w="2579" w:space="40"/>
            <w:col w:w="2271"/>
          </w:cols>
        </w:sectPr>
      </w:pPr>
    </w:p>
    <w:p>
      <w:pPr>
        <w:spacing w:line="240" w:lineRule="auto" w:before="11"/>
        <w:rPr>
          <w:rFonts w:ascii="宋体" w:hAnsi="宋体" w:cs="宋体" w:eastAsia="宋体" w:hint="default"/>
          <w:sz w:val="9"/>
          <w:szCs w:val="9"/>
        </w:rPr>
      </w:pPr>
    </w:p>
    <w:p>
      <w:pPr>
        <w:spacing w:line="20" w:lineRule="exact"/>
        <w:ind w:left="2120" w:right="0" w:firstLine="0"/>
        <w:rPr>
          <w:rFonts w:ascii="宋体" w:hAnsi="宋体" w:cs="宋体" w:eastAsia="宋体" w:hint="default"/>
          <w:sz w:val="2"/>
          <w:szCs w:val="2"/>
        </w:rPr>
      </w:pP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宋体"/>
          <w:sz w:val="2"/>
        </w:rPr>
      </w:r>
      <w:r>
        <w:rPr>
          <w:rFonts w:ascii="Times New Roman"/>
          <w:spacing w:val="114"/>
          <w:sz w:val="2"/>
        </w:rPr>
        <w:t> </w:t>
      </w:r>
      <w:r>
        <w:rPr>
          <w:rFonts w:ascii="宋体"/>
          <w:spacing w:val="114"/>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pacing w:val="114"/>
          <w:sz w:val="2"/>
        </w:rPr>
      </w:r>
      <w:r>
        <w:rPr>
          <w:rFonts w:ascii="Times New Roman"/>
          <w:spacing w:val="88"/>
          <w:sz w:val="2"/>
        </w:rPr>
        <w:t> </w:t>
      </w:r>
      <w:r>
        <w:rPr>
          <w:rFonts w:ascii="宋体"/>
          <w:spacing w:val="88"/>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spacing w:val="88"/>
          <w:sz w:val="2"/>
        </w:rPr>
      </w:r>
      <w:r>
        <w:rPr>
          <w:rFonts w:ascii="Times New Roman"/>
          <w:spacing w:val="104"/>
          <w:sz w:val="2"/>
        </w:rPr>
        <w:t> </w:t>
      </w:r>
      <w:r>
        <w:rPr>
          <w:rFonts w:ascii="宋体"/>
          <w:spacing w:val="104"/>
          <w:sz w:val="2"/>
        </w:rPr>
        <w:pict>
          <v:group style="width:65.650pt;height:.5pt;mso-position-horizontal-relative:char;mso-position-vertical-relative:line" coordorigin="0,0" coordsize="1313,10">
            <v:group style="position:absolute;left:5;top:5;width:1304;height:2" coordorigin="5,5" coordsize="1304,2">
              <v:shape style="position:absolute;left:5;top:5;width:1304;height:2" coordorigin="5,5" coordsize="1304,0" path="m5,5l1308,5e" filled="false" stroked="true" strokeweight=".48pt" strokecolor="#000000">
                <v:path arrowok="t"/>
              </v:shape>
            </v:group>
          </v:group>
        </w:pict>
      </w:r>
      <w:r>
        <w:rPr>
          <w:rFonts w:ascii="宋体"/>
          <w:spacing w:val="104"/>
          <w:sz w:val="2"/>
        </w:rPr>
      </w:r>
      <w:r>
        <w:rPr>
          <w:rFonts w:ascii="Times New Roman"/>
          <w:spacing w:val="78"/>
          <w:sz w:val="2"/>
        </w:rPr>
        <w:t> </w:t>
      </w:r>
      <w:r>
        <w:rPr>
          <w:rFonts w:ascii="宋体"/>
          <w:spacing w:val="78"/>
          <w:sz w:val="2"/>
        </w:rPr>
        <w:pict>
          <v:group style="width:70.7pt;height:.5pt;mso-position-horizontal-relative:char;mso-position-vertical-relative:line" coordorigin="0,0" coordsize="1414,10">
            <v:group style="position:absolute;left:5;top:5;width:1404;height:2" coordorigin="5,5" coordsize="1404,2">
              <v:shape style="position:absolute;left:5;top:5;width:1404;height:2" coordorigin="5,5" coordsize="1404,0" path="m5,5l1409,5e" filled="false" stroked="true" strokeweight=".48pt" strokecolor="#000000">
                <v:path arrowok="t"/>
              </v:shape>
            </v:group>
          </v:group>
        </w:pict>
      </w:r>
      <w:r>
        <w:rPr>
          <w:rFonts w:ascii="宋体"/>
          <w:spacing w:val="78"/>
          <w:sz w:val="2"/>
        </w:rPr>
      </w:r>
    </w:p>
    <w:p>
      <w:pPr>
        <w:tabs>
          <w:tab w:pos="2935" w:val="left" w:leader="none"/>
          <w:tab w:pos="4479" w:val="left" w:leader="none"/>
          <w:tab w:pos="5895" w:val="left" w:leader="none"/>
          <w:tab w:pos="7404" w:val="left" w:leader="none"/>
          <w:tab w:pos="8815" w:val="left" w:leader="none"/>
        </w:tabs>
        <w:spacing w:before="79"/>
        <w:ind w:left="367" w:right="10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其他应收款坏账准备</w:t>
        <w:tab/>
      </w:r>
      <w:r>
        <w:rPr>
          <w:rFonts w:ascii="Times New Roman" w:hAnsi="Times New Roman" w:cs="Times New Roman" w:eastAsia="Times New Roman" w:hint="default"/>
          <w:spacing w:val="-1"/>
          <w:position w:val="1"/>
          <w:sz w:val="18"/>
          <w:szCs w:val="18"/>
        </w:rPr>
        <w:t>63,178.95</w:t>
        <w:tab/>
        <w:t>32,026.32</w:t>
        <w:tab/>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pacing w:val="-1"/>
          <w:position w:val="1"/>
          <w:sz w:val="18"/>
          <w:szCs w:val="18"/>
        </w:rPr>
        <w:t>4,998.00</w:t>
        <w:tab/>
        <w:t>90,207.27</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BodyText"/>
        <w:spacing w:line="240" w:lineRule="auto" w:before="33"/>
        <w:ind w:left="341" w:right="10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、期末余额无单项金额重大并单独计提减值准备的其他应收款。</w:t>
      </w:r>
    </w:p>
    <w:p>
      <w:pPr>
        <w:pStyle w:val="BodyText"/>
        <w:spacing w:line="240" w:lineRule="auto" w:before="135"/>
        <w:ind w:left="341" w:right="100"/>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、期末其他应收款中无持本公司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％）表决权股份的股东单位欠款。</w:t>
      </w:r>
    </w:p>
    <w:p>
      <w:pPr>
        <w:pStyle w:val="BodyText"/>
        <w:spacing w:line="240" w:lineRule="auto" w:before="133"/>
        <w:ind w:left="341" w:right="100"/>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、期末其他应收款中欠款金额前五名</w:t>
      </w:r>
    </w:p>
    <w:p>
      <w:pPr>
        <w:tabs>
          <w:tab w:pos="2135" w:val="left" w:leader="none"/>
          <w:tab w:pos="3621" w:val="left" w:leader="none"/>
          <w:tab w:pos="5121" w:val="left" w:leader="none"/>
          <w:tab w:pos="6659" w:val="left" w:leader="none"/>
          <w:tab w:pos="7567" w:val="left" w:leader="none"/>
        </w:tabs>
        <w:spacing w:line="298" w:lineRule="exact" w:before="196"/>
        <w:ind w:left="0" w:right="206" w:firstLine="0"/>
        <w:jc w:val="right"/>
        <w:rPr>
          <w:rFonts w:ascii="宋体" w:hAnsi="宋体" w:cs="宋体" w:eastAsia="宋体" w:hint="default"/>
          <w:sz w:val="18"/>
          <w:szCs w:val="18"/>
        </w:rPr>
      </w:pPr>
      <w:r>
        <w:rPr>
          <w:rFonts w:ascii="宋体" w:hAnsi="宋体" w:cs="宋体" w:eastAsia="宋体" w:hint="default"/>
          <w:sz w:val="18"/>
          <w:szCs w:val="18"/>
        </w:rPr>
        <w:t>债务人名称</w:t>
        <w:tab/>
        <w:t>与本公司关系</w:t>
        <w:tab/>
        <w:t>性质或内容</w:t>
        <w:tab/>
        <w:t>欠款金额</w:t>
        <w:tab/>
        <w:t>账龄</w:t>
        <w:tab/>
      </w:r>
      <w:r>
        <w:rPr>
          <w:rFonts w:ascii="宋体" w:hAnsi="宋体" w:cs="宋体" w:eastAsia="宋体" w:hint="default"/>
          <w:position w:val="12"/>
          <w:sz w:val="18"/>
          <w:szCs w:val="18"/>
        </w:rPr>
        <w:t>占其他应收款</w:t>
      </w:r>
      <w:r>
        <w:rPr>
          <w:rFonts w:ascii="宋体" w:hAnsi="宋体" w:cs="宋体" w:eastAsia="宋体" w:hint="default"/>
          <w:sz w:val="18"/>
          <w:szCs w:val="18"/>
        </w:rPr>
      </w:r>
    </w:p>
    <w:p>
      <w:pPr>
        <w:spacing w:line="178" w:lineRule="exact" w:before="0"/>
        <w:ind w:left="0" w:right="295" w:firstLine="0"/>
        <w:jc w:val="right"/>
        <w:rPr>
          <w:rFonts w:ascii="宋体" w:hAnsi="宋体" w:cs="宋体" w:eastAsia="宋体" w:hint="default"/>
          <w:sz w:val="18"/>
          <w:szCs w:val="18"/>
        </w:rPr>
      </w:pPr>
      <w:r>
        <w:rPr>
          <w:rFonts w:ascii="宋体" w:hAnsi="宋体" w:cs="宋体" w:eastAsia="宋体" w:hint="default"/>
          <w:sz w:val="18"/>
          <w:szCs w:val="18"/>
        </w:rPr>
        <w:t>总额的比例</w:t>
      </w:r>
    </w:p>
    <w:p>
      <w:pPr>
        <w:spacing w:line="240" w:lineRule="auto" w:before="9"/>
        <w:rPr>
          <w:rFonts w:ascii="宋体" w:hAnsi="宋体" w:cs="宋体" w:eastAsia="宋体" w:hint="default"/>
          <w:sz w:val="4"/>
          <w:szCs w:val="4"/>
        </w:rPr>
      </w:pPr>
    </w:p>
    <w:p>
      <w:pPr>
        <w:spacing w:line="20" w:lineRule="exact"/>
        <w:ind w:left="101" w:right="0" w:firstLine="0"/>
        <w:rPr>
          <w:rFonts w:ascii="宋体" w:hAnsi="宋体" w:cs="宋体" w:eastAsia="宋体" w:hint="default"/>
          <w:sz w:val="2"/>
          <w:szCs w:val="2"/>
        </w:rPr>
      </w:pPr>
      <w:r>
        <w:rPr>
          <w:rFonts w:ascii="宋体"/>
          <w:sz w:val="2"/>
        </w:rPr>
        <w:pict>
          <v:group style="width:139.450pt;height:.5pt;mso-position-horizontal-relative:char;mso-position-vertical-relative:line" coordorigin="0,0" coordsize="2789,10">
            <v:group style="position:absolute;left:5;top:5;width:2780;height:2" coordorigin="5,5" coordsize="2780,2">
              <v:shape style="position:absolute;left:5;top:5;width:2780;height:2" coordorigin="5,5" coordsize="2780,0" path="m5,5l2784,5e" filled="false" stroked="true" strokeweight=".48pt" strokecolor="#000000">
                <v:path arrowok="t"/>
              </v:shape>
            </v:group>
          </v:group>
        </w:pict>
      </w:r>
      <w:r>
        <w:rPr>
          <w:rFonts w:ascii="宋体"/>
          <w:sz w:val="2"/>
        </w:rPr>
      </w:r>
      <w:r>
        <w:rPr>
          <w:rFonts w:ascii="Times New Roman"/>
          <w:spacing w:val="76"/>
          <w:sz w:val="2"/>
        </w:rPr>
        <w:t> </w:t>
      </w:r>
      <w:r>
        <w:rPr>
          <w:rFonts w:ascii="宋体"/>
          <w:spacing w:val="76"/>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w:pict>
      </w:r>
      <w:r>
        <w:rPr>
          <w:rFonts w:ascii="宋体"/>
          <w:spacing w:val="76"/>
          <w:sz w:val="2"/>
        </w:rPr>
      </w:r>
      <w:r>
        <w:rPr>
          <w:rFonts w:ascii="Times New Roman"/>
          <w:spacing w:val="76"/>
          <w:sz w:val="2"/>
        </w:rPr>
        <w:t> </w:t>
      </w:r>
      <w:r>
        <w:rPr>
          <w:rFonts w:ascii="宋体"/>
          <w:spacing w:val="76"/>
          <w:sz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0,5e" filled="false" stroked="true" strokeweight=".48pt" strokecolor="#000000">
                <v:path arrowok="t"/>
              </v:shape>
            </v:group>
          </v:group>
        </w:pict>
      </w:r>
      <w:r>
        <w:rPr>
          <w:rFonts w:ascii="宋体"/>
          <w:spacing w:val="76"/>
          <w:sz w:val="2"/>
        </w:rPr>
      </w:r>
      <w:r>
        <w:rPr>
          <w:rFonts w:ascii="Times New Roman"/>
          <w:spacing w:val="82"/>
          <w:sz w:val="2"/>
        </w:rPr>
        <w:t> </w:t>
      </w:r>
      <w:r>
        <w:rPr>
          <w:rFonts w:ascii="宋体"/>
          <w:spacing w:val="82"/>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8pt" strokecolor="#000000">
                <v:path arrowok="t"/>
              </v:shape>
            </v:group>
          </v:group>
        </w:pict>
      </w:r>
      <w:r>
        <w:rPr>
          <w:rFonts w:ascii="宋体"/>
          <w:spacing w:val="82"/>
          <w:sz w:val="2"/>
        </w:rPr>
      </w:r>
      <w:r>
        <w:rPr>
          <w:rFonts w:ascii="Times New Roman"/>
          <w:spacing w:val="68"/>
          <w:sz w:val="2"/>
        </w:rPr>
        <w:t> </w:t>
      </w:r>
      <w:r>
        <w:rPr>
          <w:rFonts w:ascii="宋体"/>
          <w:spacing w:val="68"/>
          <w:sz w:val="2"/>
        </w:rPr>
        <w:pict>
          <v:group style="width:53.05pt;height:.5pt;mso-position-horizontal-relative:char;mso-position-vertical-relative:line" coordorigin="0,0" coordsize="1061,10">
            <v:group style="position:absolute;left:5;top:5;width:1052;height:2" coordorigin="5,5" coordsize="1052,2">
              <v:shape style="position:absolute;left:5;top:5;width:1052;height:2" coordorigin="5,5" coordsize="1052,0" path="m5,5l1056,5e" filled="false" stroked="true" strokeweight=".48pt" strokecolor="#000000">
                <v:path arrowok="t"/>
              </v:shape>
            </v:group>
          </v:group>
        </w:pict>
      </w:r>
      <w:r>
        <w:rPr>
          <w:rFonts w:ascii="宋体"/>
          <w:spacing w:val="68"/>
          <w:sz w:val="2"/>
        </w:rPr>
      </w:r>
      <w:r>
        <w:rPr>
          <w:rFonts w:ascii="Times New Roman"/>
          <w:spacing w:val="76"/>
          <w:sz w:val="2"/>
        </w:rPr>
        <w:t> </w:t>
      </w:r>
      <w:r>
        <w:rPr>
          <w:rFonts w:ascii="宋体"/>
          <w:spacing w:val="76"/>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pt" strokecolor="#000000">
                <v:path arrowok="t"/>
              </v:shape>
            </v:group>
          </v:group>
        </w:pict>
      </w:r>
      <w:r>
        <w:rPr>
          <w:rFonts w:ascii="宋体"/>
          <w:spacing w:val="76"/>
          <w:sz w:val="2"/>
        </w:rPr>
      </w:r>
    </w:p>
    <w:p>
      <w:pPr>
        <w:spacing w:after="0" w:line="20" w:lineRule="exact"/>
        <w:rPr>
          <w:rFonts w:ascii="宋体" w:hAnsi="宋体" w:cs="宋体" w:eastAsia="宋体" w:hint="default"/>
          <w:sz w:val="2"/>
          <w:szCs w:val="2"/>
        </w:rPr>
        <w:sectPr>
          <w:type w:val="continuous"/>
          <w:pgSz w:w="11910" w:h="16840"/>
          <w:pgMar w:top="1120" w:bottom="280" w:left="1000" w:right="1000"/>
        </w:sectPr>
      </w:pPr>
    </w:p>
    <w:p>
      <w:pPr>
        <w:spacing w:line="240" w:lineRule="auto" w:before="1"/>
        <w:rPr>
          <w:rFonts w:ascii="宋体" w:hAnsi="宋体" w:cs="宋体" w:eastAsia="宋体" w:hint="default"/>
          <w:sz w:val="23"/>
          <w:szCs w:val="23"/>
        </w:rPr>
      </w:pPr>
    </w:p>
    <w:p>
      <w:pPr>
        <w:spacing w:line="20" w:lineRule="exact"/>
        <w:ind w:left="119" w:right="0" w:firstLine="0"/>
        <w:rPr>
          <w:rFonts w:ascii="宋体" w:hAnsi="宋体" w:cs="宋体" w:eastAsia="宋体" w:hint="default"/>
          <w:sz w:val="2"/>
          <w:szCs w:val="2"/>
        </w:rPr>
      </w:pPr>
      <w:r>
        <w:rPr>
          <w:rFonts w:ascii="宋体"/>
          <w:sz w:val="2"/>
        </w:rPr>
        <w:pict>
          <v:group style="width:139.6pt;height:.5pt;mso-position-horizontal-relative:char;mso-position-vertical-relative:line" coordorigin="0,0" coordsize="2792,10">
            <v:group style="position:absolute;left:5;top:5;width:2782;height:2" coordorigin="5,5" coordsize="2782,2">
              <v:shape style="position:absolute;left:5;top:5;width:2782;height:2" coordorigin="5,5" coordsize="2782,0" path="m5,5l2786,5e" filled="false" stroked="true" strokeweight=".48pt" strokecolor="#000000">
                <v:path arrowok="t"/>
              </v:shape>
            </v:group>
          </v:group>
        </w:pict>
      </w:r>
      <w:r>
        <w:rPr>
          <w:rFonts w:ascii="宋体"/>
          <w:sz w:val="2"/>
        </w:rPr>
      </w:r>
      <w:r>
        <w:rPr>
          <w:rFonts w:ascii="Times New Roman"/>
          <w:spacing w:val="75"/>
          <w:sz w:val="2"/>
        </w:rPr>
        <w:t> </w:t>
      </w:r>
      <w:r>
        <w:rPr>
          <w:rFonts w:ascii="宋体"/>
          <w:spacing w:val="75"/>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w:pict>
      </w:r>
      <w:r>
        <w:rPr>
          <w:rFonts w:ascii="宋体"/>
          <w:spacing w:val="75"/>
          <w:sz w:val="2"/>
        </w:rPr>
      </w:r>
      <w:r>
        <w:rPr>
          <w:rFonts w:ascii="Times New Roman"/>
          <w:spacing w:val="76"/>
          <w:sz w:val="2"/>
        </w:rPr>
        <w:t> </w:t>
      </w:r>
      <w:r>
        <w:rPr>
          <w:rFonts w:ascii="宋体"/>
          <w:spacing w:val="76"/>
          <w:sz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0,5e" filled="false" stroked="true" strokeweight=".48pt" strokecolor="#000000">
                <v:path arrowok="t"/>
              </v:shape>
            </v:group>
          </v:group>
        </w:pict>
      </w:r>
      <w:r>
        <w:rPr>
          <w:rFonts w:ascii="宋体"/>
          <w:spacing w:val="76"/>
          <w:sz w:val="2"/>
        </w:rPr>
      </w:r>
      <w:r>
        <w:rPr>
          <w:rFonts w:ascii="Times New Roman"/>
          <w:spacing w:val="80"/>
          <w:sz w:val="2"/>
        </w:rPr>
        <w:t> </w:t>
      </w:r>
      <w:r>
        <w:rPr>
          <w:rFonts w:ascii="宋体"/>
          <w:spacing w:val="80"/>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8pt" strokecolor="#000000">
                <v:path arrowok="t"/>
              </v:shape>
            </v:group>
          </v:group>
        </w:pict>
      </w:r>
      <w:r>
        <w:rPr>
          <w:rFonts w:ascii="宋体"/>
          <w:spacing w:val="80"/>
          <w:sz w:val="2"/>
        </w:rPr>
      </w:r>
      <w:r>
        <w:rPr>
          <w:rFonts w:ascii="Times New Roman"/>
          <w:spacing w:val="71"/>
          <w:sz w:val="2"/>
        </w:rPr>
        <w:t> </w:t>
      </w:r>
      <w:r>
        <w:rPr>
          <w:rFonts w:ascii="宋体"/>
          <w:spacing w:val="71"/>
          <w:sz w:val="2"/>
        </w:rPr>
        <w:pict>
          <v:group style="width:53.05pt;height:.5pt;mso-position-horizontal-relative:char;mso-position-vertical-relative:line" coordorigin="0,0" coordsize="1061,10">
            <v:group style="position:absolute;left:5;top:5;width:1052;height:2" coordorigin="5,5" coordsize="1052,2">
              <v:shape style="position:absolute;left:5;top:5;width:1052;height:2" coordorigin="5,5" coordsize="1052,0" path="m5,5l1056,5e" filled="false" stroked="true" strokeweight=".48pt" strokecolor="#000000">
                <v:path arrowok="t"/>
              </v:shape>
            </v:group>
          </v:group>
        </w:pict>
      </w:r>
      <w:r>
        <w:rPr>
          <w:rFonts w:ascii="宋体"/>
          <w:spacing w:val="71"/>
          <w:sz w:val="2"/>
        </w:rPr>
      </w:r>
      <w:r>
        <w:rPr>
          <w:rFonts w:ascii="Times New Roman"/>
          <w:spacing w:val="76"/>
          <w:sz w:val="2"/>
        </w:rPr>
        <w:t> </w:t>
      </w:r>
      <w:r>
        <w:rPr>
          <w:rFonts w:ascii="宋体"/>
          <w:spacing w:val="76"/>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pt" strokecolor="#000000">
                <v:path arrowok="t"/>
              </v:shape>
            </v:group>
          </v:group>
        </w:pict>
      </w:r>
      <w:r>
        <w:rPr>
          <w:rFonts w:ascii="宋体"/>
          <w:spacing w:val="76"/>
          <w:sz w:val="2"/>
        </w:rPr>
      </w:r>
    </w:p>
    <w:p>
      <w:pPr>
        <w:spacing w:after="0" w:line="20" w:lineRule="exact"/>
        <w:rPr>
          <w:rFonts w:ascii="宋体" w:hAnsi="宋体" w:cs="宋体" w:eastAsia="宋体" w:hint="default"/>
          <w:sz w:val="2"/>
          <w:szCs w:val="2"/>
        </w:rPr>
        <w:sectPr>
          <w:pgSz w:w="11910" w:h="16840"/>
          <w:pgMar w:header="918" w:footer="943" w:top="1120" w:bottom="1140" w:left="980" w:right="980"/>
        </w:sectPr>
      </w:pPr>
    </w:p>
    <w:p>
      <w:pPr>
        <w:tabs>
          <w:tab w:pos="3380" w:val="left" w:leader="none"/>
          <w:tab w:pos="4686" w:val="left" w:leader="none"/>
        </w:tabs>
        <w:spacing w:before="12"/>
        <w:ind w:left="152" w:right="-20" w:firstLine="0"/>
        <w:jc w:val="left"/>
        <w:rPr>
          <w:rFonts w:ascii="宋体" w:hAnsi="宋体" w:cs="宋体" w:eastAsia="宋体" w:hint="default"/>
          <w:sz w:val="18"/>
          <w:szCs w:val="18"/>
        </w:rPr>
      </w:pPr>
      <w:r>
        <w:rPr/>
        <w:pict>
          <v:shape style="position:absolute;margin-left:54.889999pt;margin-top:15.377374pt;width:466.2pt;height:80.850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9"/>
                    <w:gridCol w:w="1547"/>
                    <w:gridCol w:w="1582"/>
                    <w:gridCol w:w="1313"/>
                    <w:gridCol w:w="1214"/>
                    <w:gridCol w:w="939"/>
                  </w:tblGrid>
                  <w:tr>
                    <w:trPr>
                      <w:trHeight w:val="587"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上海市国际贸易促进委员会</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nil" w:sz="6" w:space="0" w:color="auto"/>
                          <w:left w:val="nil" w:sz="6" w:space="0" w:color="auto"/>
                          <w:bottom w:val="nil" w:sz="6" w:space="0" w:color="auto"/>
                          <w:right w:val="nil" w:sz="6" w:space="0" w:color="auto"/>
                        </w:tcBorders>
                      </w:tcPr>
                      <w:p>
                        <w:pPr>
                          <w:pStyle w:val="TableParagraph"/>
                          <w:spacing w:line="180" w:lineRule="exact"/>
                          <w:ind w:right="95"/>
                          <w:jc w:val="center"/>
                          <w:rPr>
                            <w:rFonts w:ascii="宋体" w:hAnsi="宋体" w:cs="宋体" w:eastAsia="宋体" w:hint="default"/>
                            <w:sz w:val="18"/>
                            <w:szCs w:val="18"/>
                          </w:rPr>
                        </w:pPr>
                        <w:r>
                          <w:rPr>
                            <w:rFonts w:ascii="宋体" w:hAnsi="宋体" w:cs="宋体" w:eastAsia="宋体" w:hint="default"/>
                            <w:sz w:val="18"/>
                            <w:szCs w:val="18"/>
                          </w:rPr>
                          <w:t>退税</w:t>
                        </w:r>
                      </w:p>
                      <w:p>
                        <w:pPr>
                          <w:pStyle w:val="TableParagraph"/>
                          <w:spacing w:line="240" w:lineRule="auto" w:before="93"/>
                          <w:ind w:right="95"/>
                          <w:jc w:val="center"/>
                          <w:rPr>
                            <w:rFonts w:ascii="宋体" w:hAnsi="宋体" w:cs="宋体" w:eastAsia="宋体" w:hint="default"/>
                            <w:sz w:val="18"/>
                            <w:szCs w:val="18"/>
                          </w:rPr>
                        </w:pPr>
                        <w:r>
                          <w:rPr>
                            <w:rFonts w:ascii="宋体" w:hAnsi="宋体" w:cs="宋体" w:eastAsia="宋体" w:hint="default"/>
                            <w:sz w:val="18"/>
                            <w:szCs w:val="18"/>
                          </w:rPr>
                          <w:t>出口保证金</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230,030.00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8.87%</w:t>
                        </w:r>
                      </w:p>
                    </w:tc>
                  </w:tr>
                  <w:tr>
                    <w:trPr>
                      <w:trHeight w:val="338"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41"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5"/>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
                          <w:jc w:val="right"/>
                          <w:rPr>
                            <w:rFonts w:ascii="Times New Roman" w:hAnsi="Times New Roman" w:cs="Times New Roman" w:eastAsia="Times New Roman" w:hint="default"/>
                            <w:sz w:val="18"/>
                            <w:szCs w:val="18"/>
                          </w:rPr>
                        </w:pPr>
                        <w:r>
                          <w:rPr>
                            <w:rFonts w:ascii="Times New Roman"/>
                            <w:spacing w:val="-2"/>
                            <w:sz w:val="18"/>
                          </w:rPr>
                          <w:t>115,000.00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4.43%</w:t>
                        </w:r>
                      </w:p>
                    </w:tc>
                  </w:tr>
                  <w:tr>
                    <w:trPr>
                      <w:trHeight w:val="341"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武汉业星运输有限责任公司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4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center"/>
                          <w:rPr>
                            <w:rFonts w:ascii="宋体" w:hAnsi="宋体" w:cs="宋体" w:eastAsia="宋体" w:hint="default"/>
                            <w:sz w:val="18"/>
                            <w:szCs w:val="18"/>
                          </w:rPr>
                        </w:pPr>
                        <w:r>
                          <w:rPr>
                            <w:rFonts w:ascii="宋体" w:hAnsi="宋体" w:cs="宋体" w:eastAsia="宋体" w:hint="default"/>
                            <w:sz w:val="18"/>
                            <w:szCs w:val="18"/>
                          </w:rPr>
                          <w:t>押金</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101,665.92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3.92%</w:t>
                        </w:r>
                      </w:p>
                    </w:tc>
                  </w:tr>
                  <w:tr>
                    <w:trPr>
                      <w:trHeight w:val="341"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刘小娟</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41"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5"/>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53,862.36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2.08%</w:t>
                        </w:r>
                      </w:p>
                    </w:tc>
                  </w:tr>
                </w:tbl>
                <w:p>
                  <w:pPr/>
                </w:p>
              </w:txbxContent>
            </v:textbox>
            <w10:wrap type="none"/>
          </v:shape>
        </w:pict>
      </w:r>
      <w:r>
        <w:rPr>
          <w:rFonts w:ascii="宋体" w:hAnsi="宋体" w:cs="宋体" w:eastAsia="宋体" w:hint="default"/>
          <w:position w:val="1"/>
          <w:sz w:val="18"/>
          <w:szCs w:val="18"/>
        </w:rPr>
        <w:t>出口退税款</w:t>
        <w:tab/>
      </w:r>
      <w:r>
        <w:rPr>
          <w:rFonts w:ascii="宋体" w:hAnsi="宋体" w:cs="宋体" w:eastAsia="宋体" w:hint="default"/>
          <w:sz w:val="18"/>
          <w:szCs w:val="18"/>
        </w:rPr>
        <w:t>非关联方</w:t>
        <w:tab/>
      </w:r>
      <w:r>
        <w:rPr>
          <w:rFonts w:ascii="宋体" w:hAnsi="宋体" w:cs="宋体" w:eastAsia="宋体" w:hint="default"/>
          <w:position w:val="12"/>
          <w:sz w:val="18"/>
          <w:szCs w:val="18"/>
        </w:rPr>
        <w:t>增值税出口</w:t>
      </w:r>
      <w:r>
        <w:rPr>
          <w:rFonts w:ascii="宋体" w:hAnsi="宋体" w:cs="宋体" w:eastAsia="宋体" w:hint="default"/>
          <w:sz w:val="18"/>
          <w:szCs w:val="18"/>
        </w:rPr>
      </w:r>
    </w:p>
    <w:p>
      <w:pPr>
        <w:tabs>
          <w:tab w:pos="1268" w:val="left" w:leader="none"/>
          <w:tab w:pos="2595" w:val="left" w:leader="none"/>
        </w:tabs>
        <w:spacing w:before="125"/>
        <w:ind w:left="152"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689,980.90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26.59%</w:t>
      </w:r>
    </w:p>
    <w:p>
      <w:pPr>
        <w:spacing w:after="0"/>
        <w:jc w:val="left"/>
        <w:rPr>
          <w:rFonts w:ascii="Times New Roman" w:hAnsi="Times New Roman" w:cs="Times New Roman" w:eastAsia="Times New Roman" w:hint="default"/>
          <w:sz w:val="18"/>
          <w:szCs w:val="18"/>
        </w:rPr>
        <w:sectPr>
          <w:type w:val="continuous"/>
          <w:pgSz w:w="11910" w:h="16840"/>
          <w:pgMar w:top="1120" w:bottom="280" w:left="980" w:right="980"/>
          <w:cols w:num="2" w:equalWidth="0">
            <w:col w:w="5587" w:space="713"/>
            <w:col w:w="365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p>
      <w:pPr>
        <w:tabs>
          <w:tab w:pos="8495" w:val="left" w:leader="none"/>
        </w:tabs>
        <w:spacing w:line="20" w:lineRule="exact"/>
        <w:ind w:left="5968" w:right="0" w:firstLine="0"/>
        <w:rPr>
          <w:rFonts w:ascii="Times New Roman" w:hAnsi="Times New Roman" w:cs="Times New Roman" w:eastAsia="Times New Roman" w:hint="default"/>
          <w:sz w:val="2"/>
          <w:szCs w:val="2"/>
        </w:rPr>
      </w:pPr>
      <w:r>
        <w:rPr>
          <w:rFonts w:ascii="Times New Roman"/>
          <w:sz w:val="2"/>
        </w:rPr>
        <w:pict>
          <v:group style="width:66.4pt;height:.6pt;mso-position-horizontal-relative:char;mso-position-vertical-relative:line" coordorigin="0,0" coordsize="132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0;height:2" coordorigin="1312,6" coordsize="10,2">
              <v:shape style="position:absolute;left:1312;top:6;width:10;height:2" coordorigin="1312,6" coordsize="10,0" path="m1312,6l1321,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56.9pt;height:.6pt;mso-position-horizontal-relative:char;mso-position-vertical-relative:line" coordorigin="0,0" coordsize="113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w:pict>
      </w:r>
      <w:r>
        <w:rPr>
          <w:rFonts w:ascii="Times New Roman"/>
          <w:sz w:val="2"/>
        </w:rPr>
      </w:r>
    </w:p>
    <w:p>
      <w:pPr>
        <w:tabs>
          <w:tab w:pos="6232" w:val="left" w:leader="none"/>
          <w:tab w:pos="8776" w:val="left" w:leader="none"/>
        </w:tabs>
        <w:spacing w:before="73"/>
        <w:ind w:left="1389" w:right="9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b/>
          <w:bCs/>
          <w:spacing w:val="-1"/>
          <w:sz w:val="18"/>
          <w:szCs w:val="18"/>
        </w:rPr>
        <w:t>1,190,539.18</w:t>
        <w:tab/>
        <w:t>45.89%</w:t>
      </w:r>
      <w:r>
        <w:rPr>
          <w:rFonts w:ascii="Times New Roman" w:hAnsi="Times New Roman" w:cs="Times New Roman" w:eastAsia="Times New Roman" w:hint="default"/>
          <w:spacing w:val="-1"/>
          <w:sz w:val="18"/>
          <w:szCs w:val="18"/>
        </w:rPr>
      </w:r>
    </w:p>
    <w:p>
      <w:pPr>
        <w:spacing w:line="240" w:lineRule="auto" w:before="7"/>
        <w:rPr>
          <w:rFonts w:ascii="Times New Roman" w:hAnsi="Times New Roman" w:cs="Times New Roman" w:eastAsia="Times New Roman" w:hint="default"/>
          <w:b/>
          <w:bCs/>
          <w:sz w:val="10"/>
          <w:szCs w:val="10"/>
        </w:rPr>
      </w:pPr>
    </w:p>
    <w:p>
      <w:pPr>
        <w:tabs>
          <w:tab w:pos="8497" w:val="left" w:leader="none"/>
        </w:tabs>
        <w:spacing w:line="28" w:lineRule="exact"/>
        <w:ind w:left="5970" w:right="0" w:firstLine="0"/>
        <w:rPr>
          <w:rFonts w:ascii="Times New Roman" w:hAnsi="Times New Roman" w:cs="Times New Roman" w:eastAsia="Times New Roman" w:hint="default"/>
          <w:sz w:val="2"/>
          <w:szCs w:val="2"/>
        </w:rPr>
      </w:pPr>
      <w:r>
        <w:rPr>
          <w:rFonts w:ascii="Times New Roman"/>
          <w:position w:val="0"/>
          <w:sz w:val="2"/>
        </w:rPr>
        <w:pict>
          <v:group style="width:66.150pt;height:1.45pt;mso-position-horizontal-relative:char;mso-position-vertical-relative:line" coordorigin="0,0" coordsize="1323,29">
            <v:group style="position:absolute;left:5;top:5;width:1313;height:2" coordorigin="5,5" coordsize="1313,2">
              <v:shape style="position:absolute;left:5;top:5;width:1313;height:2" coordorigin="5,5" coordsize="1313,0" path="m5,5l1318,5e" filled="false" stroked="true" strokeweight=".48pt" strokecolor="#000000">
                <v:path arrowok="t"/>
              </v:shape>
            </v:group>
            <v:group style="position:absolute;left:5;top:24;width:1313;height:2" coordorigin="5,24" coordsize="1313,2">
              <v:shape style="position:absolute;left:5;top:24;width:1313;height:2" coordorigin="5,24" coordsize="1313,0" path="m5,24l131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6.65pt;height:1.45pt;mso-position-horizontal-relative:char;mso-position-vertical-relative:line" coordorigin="0,0" coordsize="1133,29">
            <v:group style="position:absolute;left:5;top:5;width:1124;height:2" coordorigin="5,5" coordsize="1124,2">
              <v:shape style="position:absolute;left:5;top:5;width:1124;height:2" coordorigin="5,5" coordsize="1124,0" path="m5,5l1128,5e" filled="false" stroked="true" strokeweight=".48pt" strokecolor="#000000">
                <v:path arrowok="t"/>
              </v:shape>
            </v:group>
            <v:group style="position:absolute;left:5;top:24;width:1124;height:2" coordorigin="5,24" coordsize="1124,2">
              <v:shape style="position:absolute;left:5;top:24;width:1124;height:2" coordorigin="5,24" coordsize="1124,0" path="m5,24l1128,24e" filled="false" stroked="true" strokeweight=".48pt" strokecolor="#000000">
                <v:path arrowok="t"/>
              </v:shape>
            </v:group>
          </v:group>
        </w:pict>
      </w:r>
      <w:r>
        <w:rPr>
          <w:rFonts w:ascii="Times New Roman"/>
          <w:position w:val="0"/>
          <w:sz w:val="2"/>
        </w:rPr>
      </w:r>
    </w:p>
    <w:p>
      <w:pPr>
        <w:spacing w:line="240" w:lineRule="auto" w:before="6"/>
        <w:rPr>
          <w:rFonts w:ascii="Times New Roman" w:hAnsi="Times New Roman" w:cs="Times New Roman" w:eastAsia="Times New Roman" w:hint="default"/>
          <w:b/>
          <w:bCs/>
          <w:sz w:val="28"/>
          <w:szCs w:val="28"/>
        </w:rPr>
      </w:pPr>
    </w:p>
    <w:p>
      <w:pPr>
        <w:spacing w:line="338" w:lineRule="auto" w:before="26"/>
        <w:ind w:left="160" w:right="114" w:firstLine="482"/>
        <w:jc w:val="left"/>
        <w:rPr>
          <w:rFonts w:ascii="宋体" w:hAnsi="宋体" w:cs="宋体" w:eastAsia="宋体" w:hint="default"/>
          <w:sz w:val="24"/>
          <w:szCs w:val="24"/>
        </w:rPr>
      </w:pPr>
      <w:r>
        <w:rPr>
          <w:rFonts w:ascii="Times New Roman" w:hAnsi="Times New Roman" w:cs="Times New Roman" w:eastAsia="Times New Roman" w:hint="default"/>
          <w:b/>
          <w:bCs/>
          <w:spacing w:val="-7"/>
          <w:sz w:val="24"/>
          <w:szCs w:val="24"/>
        </w:rPr>
        <w:t>6</w:t>
      </w:r>
      <w:r>
        <w:rPr>
          <w:rFonts w:ascii="宋体" w:hAnsi="宋体" w:cs="宋体" w:eastAsia="宋体" w:hint="default"/>
          <w:spacing w:val="-7"/>
          <w:sz w:val="24"/>
          <w:szCs w:val="24"/>
        </w:rPr>
        <w:t>、其他应收款期末余额较</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日减少</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1,700,746.12</w:t>
      </w:r>
      <w:r>
        <w:rPr>
          <w:rFonts w:ascii="Times New Roman" w:hAnsi="Times New Roman" w:cs="Times New Roman" w:eastAsia="Times New Roman" w:hint="default"/>
          <w:b/>
          <w:bCs/>
          <w:spacing w:val="-12"/>
          <w:sz w:val="24"/>
          <w:szCs w:val="24"/>
        </w:rPr>
        <w:t> </w:t>
      </w:r>
      <w:r>
        <w:rPr>
          <w:rFonts w:ascii="宋体" w:hAnsi="宋体" w:cs="宋体" w:eastAsia="宋体" w:hint="default"/>
          <w:spacing w:val="-12"/>
          <w:sz w:val="24"/>
          <w:szCs w:val="24"/>
        </w:rPr>
        <w:t>元，减少比例为</w:t>
      </w:r>
      <w:r>
        <w:rPr>
          <w:rFonts w:ascii="宋体" w:hAnsi="宋体" w:cs="宋体" w:eastAsia="宋体" w:hint="default"/>
          <w:spacing w:val="-66"/>
          <w:sz w:val="24"/>
          <w:szCs w:val="24"/>
        </w:rPr>
        <w:t> </w:t>
      </w:r>
      <w:r>
        <w:rPr>
          <w:rFonts w:ascii="Times New Roman" w:hAnsi="Times New Roman" w:cs="Times New Roman" w:eastAsia="Times New Roman" w:hint="default"/>
          <w:b/>
          <w:bCs/>
          <w:sz w:val="24"/>
          <w:szCs w:val="24"/>
        </w:rPr>
        <w:t>39.59%</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减少原因为：其他应收款中与上市发行有关费用在上市后已冲减资本公积。</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386" w:lineRule="auto"/>
        <w:ind w:left="642" w:right="6404"/>
        <w:jc w:val="left"/>
        <w:rPr>
          <w:rFonts w:ascii="宋体" w:hAnsi="宋体" w:cs="宋体" w:eastAsia="宋体" w:hint="default"/>
        </w:rPr>
      </w:pPr>
      <w:r>
        <w:rPr>
          <w:rFonts w:ascii="宋体" w:hAnsi="宋体" w:cs="宋体" w:eastAsia="宋体" w:hint="default"/>
        </w:rPr>
        <w:t>（六）存货及存货跌价准备 明细列示如下：</w:t>
      </w:r>
    </w:p>
    <w:p>
      <w:pPr>
        <w:tabs>
          <w:tab w:pos="7282" w:val="left" w:leader="none"/>
        </w:tabs>
        <w:spacing w:line="225" w:lineRule="exact" w:before="81"/>
        <w:ind w:left="3823" w:right="92" w:firstLine="0"/>
        <w:jc w:val="left"/>
        <w:rPr>
          <w:rFonts w:ascii="宋体" w:hAnsi="宋体" w:cs="宋体" w:eastAsia="宋体" w:hint="default"/>
          <w:sz w:val="21"/>
          <w:szCs w:val="21"/>
        </w:rPr>
      </w:pPr>
      <w:r>
        <w:rPr>
          <w:rFonts w:ascii="宋体" w:hAnsi="宋体" w:cs="宋体" w:eastAsia="宋体" w:hint="default"/>
          <w:w w:val="95"/>
          <w:sz w:val="21"/>
          <w:szCs w:val="21"/>
        </w:rPr>
        <w:t>期末余额</w:t>
        <w:tab/>
      </w:r>
      <w:r>
        <w:rPr>
          <w:rFonts w:ascii="宋体" w:hAnsi="宋体" w:cs="宋体" w:eastAsia="宋体" w:hint="default"/>
          <w:sz w:val="21"/>
          <w:szCs w:val="21"/>
        </w:rPr>
        <w:t>年初余额</w:t>
      </w:r>
    </w:p>
    <w:p>
      <w:pPr>
        <w:tabs>
          <w:tab w:pos="1632" w:val="left" w:leader="none"/>
        </w:tabs>
        <w:spacing w:line="225" w:lineRule="exact" w:before="0"/>
        <w:ind w:left="1212" w:right="92" w:firstLine="0"/>
        <w:jc w:val="left"/>
        <w:rPr>
          <w:rFonts w:ascii="宋体" w:hAnsi="宋体" w:cs="宋体" w:eastAsia="宋体" w:hint="default"/>
          <w:sz w:val="21"/>
          <w:szCs w:val="21"/>
        </w:rPr>
      </w:pPr>
      <w:r>
        <w:rPr/>
        <w:pict>
          <v:shape style="position:absolute;margin-left:78.119995pt;margin-top:6.173548pt;width:438.85pt;height:201.4pt;mso-position-horizontal-relative:page;mso-position-vertical-relative:paragraph;z-index:5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7"/>
                    <w:gridCol w:w="139"/>
                    <w:gridCol w:w="1541"/>
                    <w:gridCol w:w="139"/>
                    <w:gridCol w:w="1596"/>
                    <w:gridCol w:w="1819"/>
                    <w:gridCol w:w="144"/>
                    <w:gridCol w:w="1522"/>
                  </w:tblGrid>
                  <w:tr>
                    <w:trPr>
                      <w:trHeight w:val="350" w:hRule="exact"/>
                    </w:trPr>
                    <w:tc>
                      <w:tcPr>
                        <w:tcW w:w="2016" w:type="dxa"/>
                        <w:gridSpan w:val="2"/>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38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5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347" w:right="0"/>
                          <w:jc w:val="left"/>
                          <w:rPr>
                            <w:rFonts w:ascii="宋体" w:hAnsi="宋体" w:cs="宋体" w:eastAsia="宋体" w:hint="default"/>
                            <w:sz w:val="21"/>
                            <w:szCs w:val="21"/>
                          </w:rPr>
                        </w:pPr>
                        <w:r>
                          <w:rPr>
                            <w:rFonts w:ascii="宋体" w:hAnsi="宋体" w:cs="宋体" w:eastAsia="宋体" w:hint="default"/>
                            <w:sz w:val="21"/>
                            <w:szCs w:val="21"/>
                          </w:rPr>
                          <w:t>跌价准备</w:t>
                        </w:r>
                      </w:p>
                    </w:tc>
                  </w:tr>
                  <w:tr>
                    <w:trPr>
                      <w:trHeight w:val="348"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23,936,729.00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102,305.47</w:t>
                        </w:r>
                        <w:r>
                          <w:rPr>
                            <w:rFonts w:ascii="Times New Roman"/>
                            <w:sz w:val="21"/>
                          </w:rPr>
                        </w: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17,490,445.62</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102,305.47</w:t>
                        </w:r>
                        <w:r>
                          <w:rPr>
                            <w:rFonts w:ascii="Times New Roman"/>
                            <w:sz w:val="21"/>
                          </w:rPr>
                        </w:r>
                      </w:p>
                    </w:tc>
                  </w:tr>
                  <w:tr>
                    <w:trPr>
                      <w:trHeight w:val="341"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67" w:lineRule="exact"/>
                          <w:ind w:left="28"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8,128,809.42</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5,548,816.83</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w:t>
                        </w:r>
                      </w:p>
                    </w:tc>
                  </w:tr>
                  <w:tr>
                    <w:trPr>
                      <w:trHeight w:val="34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67" w:lineRule="exact"/>
                          <w:ind w:left="2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spacing w:val="-1"/>
                            <w:sz w:val="21"/>
                          </w:rPr>
                          <w:t>11,752,912.86</w:t>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6,135,994.61</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w:t>
                        </w:r>
                      </w:p>
                    </w:tc>
                  </w:tr>
                  <w:tr>
                    <w:trPr>
                      <w:trHeight w:val="34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68" w:lineRule="exact"/>
                          <w:ind w:left="28"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13,424,723.81</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9,975,991.47</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w:t>
                        </w:r>
                      </w:p>
                    </w:tc>
                  </w:tr>
                  <w:tr>
                    <w:trPr>
                      <w:trHeight w:val="341"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67" w:lineRule="exact"/>
                          <w:ind w:left="2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1,614,677.93</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1,144,167.33</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w:t>
                        </w:r>
                      </w:p>
                    </w:tc>
                  </w:tr>
                  <w:tr>
                    <w:trPr>
                      <w:trHeight w:val="341"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67" w:lineRule="exact"/>
                          <w:ind w:left="28"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21"/>
                            <w:szCs w:val="21"/>
                          </w:rPr>
                        </w:pPr>
                        <w:r>
                          <w:rPr>
                            <w:rFonts w:ascii="Times New Roman"/>
                            <w:w w:val="95"/>
                            <w:sz w:val="21"/>
                          </w:rPr>
                          <w:t>64,414.40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389,486.10</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2"/>
                          <w:ind w:left="630"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6"/>
                          <w:jc w:val="right"/>
                          <w:rPr>
                            <w:rFonts w:ascii="Times New Roman" w:hAnsi="Times New Roman" w:cs="Times New Roman" w:eastAsia="Times New Roman" w:hint="default"/>
                            <w:sz w:val="21"/>
                            <w:szCs w:val="21"/>
                          </w:rPr>
                        </w:pPr>
                        <w:r>
                          <w:rPr>
                            <w:rFonts w:ascii="Times New Roman"/>
                            <w:b/>
                            <w:w w:val="95"/>
                            <w:sz w:val="21"/>
                          </w:rPr>
                          <w:t>58,922,267.42</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6"/>
                          <w:jc w:val="right"/>
                          <w:rPr>
                            <w:rFonts w:ascii="Times New Roman" w:hAnsi="Times New Roman" w:cs="Times New Roman" w:eastAsia="Times New Roman" w:hint="default"/>
                            <w:sz w:val="21"/>
                            <w:szCs w:val="21"/>
                          </w:rPr>
                        </w:pPr>
                        <w:r>
                          <w:rPr>
                            <w:rFonts w:ascii="Times New Roman"/>
                            <w:b/>
                            <w:w w:val="95"/>
                            <w:sz w:val="21"/>
                          </w:rPr>
                          <w:t>102,305.47</w:t>
                        </w:r>
                        <w:r>
                          <w:rPr>
                            <w:rFonts w:ascii="Times New Roman"/>
                            <w:sz w:val="21"/>
                          </w:rPr>
                        </w:r>
                      </w:p>
                    </w:tc>
                    <w:tc>
                      <w:tcPr>
                        <w:tcW w:w="1819"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6"/>
                          <w:jc w:val="right"/>
                          <w:rPr>
                            <w:rFonts w:ascii="Times New Roman" w:hAnsi="Times New Roman" w:cs="Times New Roman" w:eastAsia="Times New Roman" w:hint="default"/>
                            <w:sz w:val="21"/>
                            <w:szCs w:val="21"/>
                          </w:rPr>
                        </w:pPr>
                        <w:r>
                          <w:rPr>
                            <w:rFonts w:ascii="Times New Roman"/>
                            <w:b/>
                            <w:w w:val="95"/>
                            <w:sz w:val="21"/>
                          </w:rPr>
                          <w:t>40,684,901.96</w:t>
                        </w:r>
                        <w:r>
                          <w:rPr>
                            <w:rFonts w:ascii="Times New Roman"/>
                            <w:sz w:val="21"/>
                          </w:rPr>
                        </w: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6"/>
                          <w:jc w:val="right"/>
                          <w:rPr>
                            <w:rFonts w:ascii="Times New Roman" w:hAnsi="Times New Roman" w:cs="Times New Roman" w:eastAsia="Times New Roman" w:hint="default"/>
                            <w:sz w:val="21"/>
                            <w:szCs w:val="21"/>
                          </w:rPr>
                        </w:pPr>
                        <w:r>
                          <w:rPr>
                            <w:rFonts w:ascii="Times New Roman"/>
                            <w:b/>
                            <w:w w:val="95"/>
                            <w:sz w:val="21"/>
                          </w:rPr>
                          <w:t>102,305.47</w:t>
                        </w:r>
                        <w:r>
                          <w:rPr>
                            <w:rFonts w:ascii="Times New Roman"/>
                            <w:sz w:val="21"/>
                          </w:rPr>
                        </w:r>
                      </w:p>
                    </w:tc>
                  </w:tr>
                  <w:tr>
                    <w:trPr>
                      <w:trHeight w:val="835"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60"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sz w:val="24"/>
                            <w:szCs w:val="24"/>
                          </w:rPr>
                          <w:t>、存货跌价准备</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single" w:sz="12" w:space="0" w:color="000000"/>
                          <w:left w:val="nil" w:sz="6" w:space="0" w:color="auto"/>
                          <w:bottom w:val="nil" w:sz="6" w:space="0" w:color="auto"/>
                          <w:right w:val="nil" w:sz="6" w:space="0" w:color="auto"/>
                        </w:tcBorders>
                      </w:tcPr>
                      <w:p>
                        <w:pPr/>
                      </w:p>
                    </w:tc>
                    <w:tc>
                      <w:tcPr>
                        <w:tcW w:w="1819" w:type="dxa"/>
                        <w:tcBorders>
                          <w:top w:val="single" w:sz="12"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22" w:type="dxa"/>
                        <w:tcBorders>
                          <w:top w:val="single" w:sz="12" w:space="0" w:color="000000"/>
                          <w:left w:val="nil" w:sz="6" w:space="0" w:color="auto"/>
                          <w:bottom w:val="nil" w:sz="6" w:space="0" w:color="auto"/>
                          <w:right w:val="nil" w:sz="6" w:space="0" w:color="auto"/>
                        </w:tcBorders>
                      </w:tcPr>
                      <w:p>
                        <w:pPr/>
                      </w:p>
                    </w:tc>
                  </w:tr>
                  <w:tr>
                    <w:trPr>
                      <w:trHeight w:val="423" w:hRule="exact"/>
                    </w:trPr>
                    <w:tc>
                      <w:tcPr>
                        <w:tcW w:w="1877"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4" w:type="dxa"/>
                        <w:tcBorders>
                          <w:top w:val="nil" w:sz="6" w:space="0" w:color="auto"/>
                          <w:left w:val="nil" w:sz="6" w:space="0" w:color="auto"/>
                          <w:bottom w:val="single" w:sz="4" w:space="0" w:color="000000"/>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38"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
              </w:txbxContent>
            </v:textbox>
            <w10:wrap type="none"/>
          </v:shape>
        </w:pict>
      </w:r>
      <w:r>
        <w:rPr>
          <w:rFonts w:ascii="宋体" w:hAnsi="宋体" w:cs="宋体" w:eastAsia="宋体" w:hint="default"/>
          <w:w w:val="95"/>
          <w:sz w:val="21"/>
          <w:szCs w:val="21"/>
        </w:rPr>
        <w:t>项</w:t>
        <w:tab/>
      </w:r>
      <w:r>
        <w:rPr>
          <w:rFonts w:ascii="宋体" w:hAnsi="宋体" w:cs="宋体" w:eastAsia="宋体" w:hint="default"/>
          <w:sz w:val="21"/>
          <w:szCs w:val="21"/>
        </w:rPr>
        <w:t>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20" w:lineRule="exact"/>
        <w:ind w:left="2591" w:right="0" w:firstLine="0"/>
        <w:rPr>
          <w:rFonts w:ascii="宋体" w:hAnsi="宋体" w:cs="宋体" w:eastAsia="宋体" w:hint="default"/>
          <w:sz w:val="2"/>
          <w:szCs w:val="2"/>
        </w:rPr>
      </w:pPr>
      <w:r>
        <w:rPr>
          <w:rFonts w:ascii="宋体"/>
          <w:sz w:val="2"/>
        </w:rPr>
        <w:pict>
          <v:group style="width:77.8pt;height:.6pt;mso-position-horizontal-relative:char;mso-position-vertical-relative:line" coordorigin="0,0" coordsize="155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8;height:2" coordorigin="1542,6" coordsize="8,2">
              <v:shape style="position:absolute;left:1542;top:6;width:8;height:2" coordorigin="1542,6" coordsize="8,0" path="m1542,6l1549,6e" filled="false" stroked="true" strokeweight=".6pt" strokecolor="#000000">
                <v:path arrowok="t"/>
              </v:shape>
            </v:group>
          </v:group>
        </w:pict>
      </w:r>
      <w:r>
        <w:rPr>
          <w:rFonts w:ascii="宋体"/>
          <w:sz w:val="2"/>
        </w:rPr>
      </w:r>
      <w:r>
        <w:rPr>
          <w:rFonts w:ascii="Times New Roman"/>
          <w:spacing w:val="113"/>
          <w:sz w:val="2"/>
        </w:rPr>
        <w:t> </w:t>
      </w:r>
      <w:r>
        <w:rPr>
          <w:rFonts w:ascii="宋体"/>
          <w:spacing w:val="113"/>
          <w:sz w:val="2"/>
        </w:rPr>
        <w:pict>
          <v:group style="width:80.55pt;height:.6pt;mso-position-horizontal-relative:char;mso-position-vertical-relative:line" coordorigin="0,0" coordsize="161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5;height:2" coordorigin="1600,6" coordsize="5,2">
              <v:shape style="position:absolute;left:1600;top:6;width:5;height:2" coordorigin="1600,6" coordsize="5,0" path="m1600,6l1604,6e" filled="false" stroked="true" strokeweight=".6pt" strokecolor="#000000">
                <v:path arrowok="t"/>
              </v:shape>
            </v:group>
          </v:group>
        </w:pict>
      </w:r>
      <w:r>
        <w:rPr>
          <w:rFonts w:ascii="宋体"/>
          <w:spacing w:val="113"/>
          <w:sz w:val="2"/>
        </w:rPr>
      </w:r>
      <w:r>
        <w:rPr>
          <w:rFonts w:ascii="Times New Roman"/>
          <w:spacing w:val="128"/>
          <w:sz w:val="2"/>
        </w:rPr>
        <w:t> </w:t>
      </w:r>
      <w:r>
        <w:rPr>
          <w:rFonts w:ascii="宋体"/>
          <w:spacing w:val="128"/>
          <w:sz w:val="2"/>
        </w:rPr>
        <w:pict>
          <v:group style="width:83.8pt;height:.6pt;mso-position-horizontal-relative:char;mso-position-vertical-relative:line" coordorigin="0,0" coordsize="167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w:pict>
      </w:r>
      <w:r>
        <w:rPr>
          <w:rFonts w:ascii="宋体"/>
          <w:spacing w:val="128"/>
          <w:sz w:val="2"/>
        </w:rPr>
      </w:r>
      <w:r>
        <w:rPr>
          <w:rFonts w:ascii="Times New Roman"/>
          <w:spacing w:val="120"/>
          <w:sz w:val="2"/>
        </w:rPr>
        <w:t> </w:t>
      </w:r>
      <w:r>
        <w:rPr>
          <w:rFonts w:ascii="宋体"/>
          <w:spacing w:val="120"/>
          <w:sz w:val="2"/>
        </w:rPr>
        <w:pict>
          <v:group style="width:76.95pt;height:.6pt;mso-position-horizontal-relative:char;mso-position-vertical-relative:line" coordorigin="0,0" coordsize="153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0;height:2" coordorigin="1523,6" coordsize="10,2">
              <v:shape style="position:absolute;left:1523;top:6;width:10;height:2" coordorigin="1523,6" coordsize="10,0" path="m1523,6l1532,6e" filled="false" stroked="true" strokeweight=".6pt" strokecolor="#000000">
                <v:path arrowok="t"/>
              </v:shape>
            </v:group>
          </v:group>
        </w:pict>
      </w:r>
      <w:r>
        <w:rPr>
          <w:rFonts w:ascii="宋体"/>
          <w:spacing w:val="12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280" w:left="980" w:right="980"/>
        </w:sectPr>
      </w:pPr>
    </w:p>
    <w:p>
      <w:pPr>
        <w:tabs>
          <w:tab w:pos="2465" w:val="left" w:leader="none"/>
          <w:tab w:pos="3746" w:val="left" w:leader="none"/>
        </w:tabs>
        <w:spacing w:before="34"/>
        <w:ind w:left="934" w:right="0" w:firstLine="0"/>
        <w:jc w:val="left"/>
        <w:rPr>
          <w:rFonts w:ascii="宋体" w:hAnsi="宋体" w:cs="宋体" w:eastAsia="宋体" w:hint="default"/>
          <w:sz w:val="21"/>
          <w:szCs w:val="21"/>
        </w:rPr>
      </w:pPr>
      <w:r>
        <w:rPr>
          <w:rFonts w:ascii="宋体" w:hAnsi="宋体" w:cs="宋体" w:eastAsia="宋体" w:hint="default"/>
          <w:w w:val="95"/>
          <w:sz w:val="21"/>
          <w:szCs w:val="21"/>
        </w:rPr>
        <w:t>存货种类</w:t>
        <w:tab/>
        <w:t>年初余额</w:t>
        <w:tab/>
        <w:t>本期计提额</w:t>
      </w:r>
      <w:r>
        <w:rPr>
          <w:rFonts w:ascii="宋体" w:hAnsi="宋体" w:cs="宋体" w:eastAsia="宋体" w:hint="default"/>
          <w:sz w:val="21"/>
          <w:szCs w:val="21"/>
        </w:rPr>
      </w:r>
    </w:p>
    <w:p>
      <w:pPr>
        <w:spacing w:line="240" w:lineRule="auto" w:before="13"/>
        <w:rPr>
          <w:rFonts w:ascii="宋体" w:hAnsi="宋体" w:cs="宋体" w:eastAsia="宋体" w:hint="default"/>
          <w:sz w:val="15"/>
          <w:szCs w:val="15"/>
        </w:rPr>
      </w:pPr>
      <w:r>
        <w:rPr/>
        <w:br w:type="column"/>
      </w:r>
      <w:r>
        <w:rPr>
          <w:rFonts w:ascii="宋体"/>
          <w:sz w:val="15"/>
        </w:rPr>
      </w:r>
    </w:p>
    <w:p>
      <w:pPr>
        <w:tabs>
          <w:tab w:pos="2136" w:val="left" w:leader="none"/>
        </w:tabs>
        <w:spacing w:before="0"/>
        <w:ind w:left="667" w:right="0" w:firstLine="0"/>
        <w:jc w:val="left"/>
        <w:rPr>
          <w:rFonts w:ascii="宋体" w:hAnsi="宋体" w:cs="宋体" w:eastAsia="宋体" w:hint="default"/>
          <w:sz w:val="21"/>
          <w:szCs w:val="21"/>
        </w:rPr>
      </w:pPr>
      <w:r>
        <w:rPr>
          <w:rFonts w:ascii="宋体" w:hAnsi="宋体" w:cs="宋体" w:eastAsia="宋体" w:hint="default"/>
          <w:w w:val="95"/>
          <w:sz w:val="21"/>
          <w:szCs w:val="21"/>
        </w:rPr>
        <w:t>转回</w:t>
        <w:tab/>
      </w:r>
      <w:r>
        <w:rPr>
          <w:rFonts w:ascii="宋体" w:hAnsi="宋体" w:cs="宋体" w:eastAsia="宋体" w:hint="default"/>
          <w:sz w:val="21"/>
          <w:szCs w:val="21"/>
        </w:rPr>
        <w:t>转销</w:t>
      </w:r>
    </w:p>
    <w:p>
      <w:pPr>
        <w:spacing w:after="0"/>
        <w:jc w:val="left"/>
        <w:rPr>
          <w:rFonts w:ascii="宋体" w:hAnsi="宋体" w:cs="宋体" w:eastAsia="宋体" w:hint="default"/>
          <w:sz w:val="21"/>
          <w:szCs w:val="21"/>
        </w:rPr>
        <w:sectPr>
          <w:type w:val="continuous"/>
          <w:pgSz w:w="11910" w:h="16840"/>
          <w:pgMar w:top="1120" w:bottom="280" w:left="980" w:right="980"/>
          <w:cols w:num="2" w:equalWidth="0">
            <w:col w:w="4796" w:space="40"/>
            <w:col w:w="5114"/>
          </w:cols>
        </w:sectPr>
      </w:pPr>
    </w:p>
    <w:p>
      <w:pPr>
        <w:spacing w:line="240" w:lineRule="auto" w:before="3"/>
        <w:rPr>
          <w:rFonts w:ascii="宋体" w:hAnsi="宋体" w:cs="宋体" w:eastAsia="宋体" w:hint="default"/>
          <w:sz w:val="5"/>
          <w:szCs w:val="5"/>
        </w:rPr>
      </w:pPr>
    </w:p>
    <w:p>
      <w:pPr>
        <w:spacing w:line="20" w:lineRule="exact"/>
        <w:ind w:left="570" w:right="0" w:firstLine="0"/>
        <w:rPr>
          <w:rFonts w:ascii="宋体" w:hAnsi="宋体" w:cs="宋体" w:eastAsia="宋体" w:hint="default"/>
          <w:sz w:val="2"/>
          <w:szCs w:val="2"/>
        </w:rPr>
      </w:pPr>
      <w:r>
        <w:rPr>
          <w:rFonts w:ascii="宋体"/>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sz w:val="2"/>
        </w:rPr>
      </w:r>
      <w:r>
        <w:rPr>
          <w:rFonts w:ascii="Times New Roman"/>
          <w:spacing w:val="92"/>
          <w:sz w:val="2"/>
        </w:rPr>
        <w:t> </w:t>
      </w:r>
      <w:r>
        <w:rPr>
          <w:rFonts w:ascii="宋体"/>
          <w:spacing w:val="92"/>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spacing w:val="92"/>
          <w:sz w:val="2"/>
        </w:rPr>
      </w:r>
      <w:r>
        <w:rPr>
          <w:rFonts w:ascii="Times New Roman"/>
          <w:spacing w:val="78"/>
          <w:sz w:val="2"/>
        </w:rPr>
        <w:t> </w:t>
      </w:r>
      <w:r>
        <w:rPr>
          <w:rFonts w:ascii="宋体"/>
          <w:spacing w:val="78"/>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pacing w:val="78"/>
          <w:sz w:val="2"/>
        </w:rPr>
      </w:r>
      <w:r>
        <w:rPr>
          <w:rFonts w:ascii="Times New Roman"/>
          <w:spacing w:val="90"/>
          <w:sz w:val="2"/>
        </w:rPr>
        <w:t> </w:t>
      </w:r>
      <w:r>
        <w:rPr>
          <w:rFonts w:ascii="宋体"/>
          <w:spacing w:val="90"/>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pacing w:val="90"/>
          <w:sz w:val="2"/>
        </w:rPr>
      </w:r>
      <w:r>
        <w:rPr>
          <w:rFonts w:ascii="Times New Roman"/>
          <w:spacing w:val="93"/>
          <w:sz w:val="2"/>
        </w:rPr>
        <w:t> </w:t>
      </w:r>
      <w:r>
        <w:rPr>
          <w:rFonts w:ascii="宋体"/>
          <w:spacing w:val="93"/>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8pt" strokecolor="#000000">
                <v:path arrowok="t"/>
              </v:shape>
            </v:group>
          </v:group>
        </w:pict>
      </w:r>
      <w:r>
        <w:rPr>
          <w:rFonts w:ascii="宋体"/>
          <w:spacing w:val="93"/>
          <w:sz w:val="2"/>
        </w:rPr>
      </w:r>
      <w:r>
        <w:rPr>
          <w:rFonts w:ascii="Times New Roman"/>
          <w:spacing w:val="150"/>
          <w:sz w:val="2"/>
        </w:rPr>
        <w:t> </w:t>
      </w:r>
      <w:r>
        <w:rPr>
          <w:rFonts w:ascii="宋体"/>
          <w:spacing w:val="150"/>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pt" strokecolor="#000000">
                <v:path arrowok="t"/>
              </v:shape>
            </v:group>
          </v:group>
        </w:pict>
      </w:r>
      <w:r>
        <w:rPr>
          <w:rFonts w:ascii="宋体"/>
          <w:spacing w:val="150"/>
          <w:sz w:val="2"/>
        </w:rPr>
      </w:r>
    </w:p>
    <w:p>
      <w:pPr>
        <w:tabs>
          <w:tab w:pos="2559" w:val="left" w:leader="none"/>
          <w:tab w:pos="4163" w:val="left" w:leader="none"/>
          <w:tab w:pos="5603" w:val="left" w:leader="none"/>
          <w:tab w:pos="7071" w:val="left" w:leader="none"/>
          <w:tab w:pos="8396" w:val="left" w:leader="none"/>
        </w:tabs>
        <w:spacing w:before="0"/>
        <w:ind w:left="604" w:right="92"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原材料</w:t>
        <w:tab/>
      </w:r>
      <w:r>
        <w:rPr>
          <w:rFonts w:ascii="Times New Roman" w:hAnsi="Times New Roman" w:cs="Times New Roman" w:eastAsia="Times New Roman" w:hint="default"/>
          <w:w w:val="95"/>
          <w:sz w:val="21"/>
          <w:szCs w:val="21"/>
        </w:rPr>
        <w:t>102,305.47</w:t>
        <w:tab/>
        <w:t>---</w:t>
        <w:tab/>
        <w:t>---</w:t>
        <w:tab/>
        <w:t>---</w:t>
        <w:tab/>
      </w:r>
      <w:r>
        <w:rPr>
          <w:rFonts w:ascii="Times New Roman" w:hAnsi="Times New Roman" w:cs="Times New Roman" w:eastAsia="Times New Roman" w:hint="default"/>
          <w:sz w:val="21"/>
          <w:szCs w:val="21"/>
        </w:rPr>
        <w:t>102,305.47</w:t>
      </w:r>
    </w:p>
    <w:p>
      <w:pPr>
        <w:spacing w:line="240" w:lineRule="auto" w:before="6"/>
        <w:rPr>
          <w:rFonts w:ascii="Times New Roman" w:hAnsi="Times New Roman" w:cs="Times New Roman" w:eastAsia="Times New Roman" w:hint="default"/>
          <w:sz w:val="4"/>
          <w:szCs w:val="4"/>
        </w:rPr>
      </w:pPr>
    </w:p>
    <w:p>
      <w:pPr>
        <w:spacing w:line="20" w:lineRule="exact"/>
        <w:ind w:left="2221" w:right="0" w:firstLine="0"/>
        <w:rPr>
          <w:rFonts w:ascii="Times New Roman" w:hAnsi="Times New Roman" w:cs="Times New Roman" w:eastAsia="Times New Roman" w:hint="default"/>
          <w:sz w:val="2"/>
          <w:szCs w:val="2"/>
        </w:rPr>
      </w:pPr>
      <w:r>
        <w:rPr>
          <w:rFonts w:ascii="Times New Roman"/>
          <w:sz w:val="2"/>
        </w:rPr>
        <w:pict>
          <v:group style="width:65.55pt;height:.6pt;mso-position-horizontal-relative:char;mso-position-vertical-relative:line" coordorigin="0,0" coordsize="1311,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w:pict>
      </w:r>
      <w:r>
        <w:rPr>
          <w:rFonts w:ascii="Times New Roman"/>
          <w:sz w:val="2"/>
        </w:rPr>
      </w:r>
      <w:r>
        <w:rPr>
          <w:rFonts w:ascii="Times New Roman"/>
          <w:spacing w:val="77"/>
          <w:sz w:val="2"/>
        </w:rPr>
        <w:t> </w:t>
      </w:r>
      <w:r>
        <w:rPr>
          <w:rFonts w:ascii="Times New Roman"/>
          <w:spacing w:val="77"/>
          <w:sz w:val="2"/>
        </w:rPr>
        <w:pict>
          <v:group style="width:64.6pt;height:.6pt;mso-position-horizontal-relative:char;mso-position-vertical-relative:line" coordorigin="0,0" coordsize="129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w:pict>
      </w:r>
      <w:r>
        <w:rPr>
          <w:rFonts w:ascii="Times New Roman"/>
          <w:spacing w:val="77"/>
          <w:sz w:val="2"/>
        </w:rPr>
      </w:r>
      <w:r>
        <w:rPr>
          <w:rFonts w:ascii="Times New Roman"/>
          <w:spacing w:val="84"/>
          <w:sz w:val="2"/>
        </w:rPr>
        <w:t> </w:t>
      </w:r>
      <w:r>
        <w:rPr>
          <w:rFonts w:ascii="Times New Roman"/>
          <w:spacing w:val="84"/>
          <w:sz w:val="2"/>
        </w:rPr>
        <w:pict>
          <v:group style="width:69.8pt;height:.6pt;mso-position-horizontal-relative:char;mso-position-vertical-relative:line" coordorigin="0,0" coordsize="139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3;height:2" coordorigin="1388,6" coordsize="3,2">
              <v:shape style="position:absolute;left:1388;top:6;width:3;height:2" coordorigin="1388,6" coordsize="3,0" path="m1388,6l1391,6e" filled="false" stroked="true" strokeweight=".48pt" strokecolor="#000000">
                <v:path arrowok="t"/>
              </v:shape>
            </v:group>
          </v:group>
        </w:pict>
      </w:r>
      <w:r>
        <w:rPr>
          <w:rFonts w:ascii="Times New Roman"/>
          <w:spacing w:val="84"/>
          <w:sz w:val="2"/>
        </w:rPr>
      </w:r>
      <w:r>
        <w:rPr>
          <w:rFonts w:ascii="Times New Roman"/>
          <w:spacing w:val="88"/>
          <w:sz w:val="2"/>
        </w:rPr>
        <w:t> </w:t>
      </w:r>
      <w:r>
        <w:rPr>
          <w:rFonts w:ascii="Times New Roman"/>
          <w:spacing w:val="88"/>
          <w:sz w:val="2"/>
        </w:rPr>
        <w:pict>
          <v:group style="width:67.2pt;height:.6pt;mso-position-horizontal-relative:char;mso-position-vertical-relative:line" coordorigin="0,0" coordsize="134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5;height:2" coordorigin="1332,6" coordsize="5,2">
              <v:shape style="position:absolute;left:1332;top:6;width:5;height:2" coordorigin="1332,6" coordsize="5,0" path="m1332,6l1337,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8;height:2" coordorigin="1331,6" coordsize="8,2">
              <v:shape style="position:absolute;left:1331;top:6;width:8;height:2" coordorigin="1331,6" coordsize="8,0" path="m1331,6l1338,6e" filled="false" stroked="true" strokeweight=".6pt" strokecolor="#000000">
                <v:path arrowok="t"/>
              </v:shape>
            </v:group>
          </v:group>
        </w:pict>
      </w:r>
      <w:r>
        <w:rPr>
          <w:rFonts w:ascii="Times New Roman"/>
          <w:spacing w:val="88"/>
          <w:sz w:val="2"/>
        </w:rPr>
      </w:r>
      <w:r>
        <w:rPr>
          <w:rFonts w:ascii="Times New Roman"/>
          <w:spacing w:val="145"/>
          <w:sz w:val="2"/>
        </w:rPr>
        <w:t> </w:t>
      </w:r>
      <w:r>
        <w:rPr>
          <w:rFonts w:ascii="Times New Roman"/>
          <w:spacing w:val="145"/>
          <w:sz w:val="2"/>
        </w:rPr>
        <w:pict>
          <v:group style="width:68.4pt;height:.6pt;mso-position-horizontal-relative:char;mso-position-vertical-relative:line" coordorigin="0,0" coordsize="136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w:pict>
      </w:r>
      <w:r>
        <w:rPr>
          <w:rFonts w:ascii="Times New Roman"/>
          <w:spacing w:val="145"/>
          <w:sz w:val="2"/>
        </w:rPr>
      </w:r>
    </w:p>
    <w:p>
      <w:pPr>
        <w:tabs>
          <w:tab w:pos="1459" w:val="left" w:leader="none"/>
          <w:tab w:pos="2566" w:val="left" w:leader="none"/>
          <w:tab w:pos="4169" w:val="left" w:leader="none"/>
          <w:tab w:pos="5603" w:val="left" w:leader="none"/>
          <w:tab w:pos="7071" w:val="left" w:leader="none"/>
          <w:tab w:pos="8402" w:val="left" w:leader="none"/>
        </w:tabs>
        <w:spacing w:before="0"/>
        <w:ind w:left="1037" w:right="92"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w:t>
        <w:tab/>
        <w:t>计</w:t>
        <w:tab/>
      </w:r>
      <w:r>
        <w:rPr>
          <w:rFonts w:ascii="Times New Roman" w:hAnsi="Times New Roman" w:cs="Times New Roman" w:eastAsia="Times New Roman" w:hint="default"/>
          <w:b/>
          <w:bCs/>
          <w:w w:val="95"/>
          <w:sz w:val="21"/>
          <w:szCs w:val="21"/>
        </w:rPr>
        <w:t>102,305.47</w:t>
        <w:tab/>
        <w:t>---</w:t>
        <w:tab/>
      </w:r>
      <w:r>
        <w:rPr>
          <w:rFonts w:ascii="Times New Roman" w:hAnsi="Times New Roman" w:cs="Times New Roman" w:eastAsia="Times New Roman" w:hint="default"/>
          <w:w w:val="95"/>
          <w:sz w:val="21"/>
          <w:szCs w:val="21"/>
        </w:rPr>
        <w:t>---</w:t>
        <w:tab/>
        <w:t>---</w:t>
        <w:tab/>
      </w:r>
      <w:r>
        <w:rPr>
          <w:rFonts w:ascii="Times New Roman" w:hAnsi="Times New Roman" w:cs="Times New Roman" w:eastAsia="Times New Roman" w:hint="default"/>
          <w:b/>
          <w:bCs/>
          <w:sz w:val="21"/>
          <w:szCs w:val="21"/>
        </w:rPr>
        <w:t>102,305.47</w:t>
      </w:r>
      <w:r>
        <w:rPr>
          <w:rFonts w:ascii="Times New Roman" w:hAnsi="Times New Roman" w:cs="Times New Roman" w:eastAsia="Times New Roman" w:hint="default"/>
          <w:sz w:val="21"/>
          <w:szCs w:val="21"/>
        </w:rPr>
      </w:r>
    </w:p>
    <w:p>
      <w:pPr>
        <w:spacing w:line="240" w:lineRule="auto" w:before="7"/>
        <w:rPr>
          <w:rFonts w:ascii="Times New Roman" w:hAnsi="Times New Roman" w:cs="Times New Roman" w:eastAsia="Times New Roman" w:hint="default"/>
          <w:b/>
          <w:bCs/>
          <w:sz w:val="4"/>
          <w:szCs w:val="4"/>
        </w:rPr>
      </w:pPr>
    </w:p>
    <w:p>
      <w:pPr>
        <w:spacing w:line="28" w:lineRule="exact"/>
        <w:ind w:left="2224" w:right="0" w:firstLine="0"/>
        <w:rPr>
          <w:rFonts w:ascii="Times New Roman" w:hAnsi="Times New Roman" w:cs="Times New Roman" w:eastAsia="Times New Roman" w:hint="default"/>
          <w:sz w:val="2"/>
          <w:szCs w:val="2"/>
        </w:rPr>
      </w:pPr>
      <w:r>
        <w:rPr>
          <w:rFonts w:ascii="Times New Roman"/>
          <w:position w:val="0"/>
          <w:sz w:val="2"/>
        </w:rPr>
        <w:pict>
          <v:group style="width:65.55pt;height:1.45pt;mso-position-horizontal-relative:char;mso-position-vertical-relative:line" coordorigin="0,0" coordsize="1311,29">
            <v:group style="position:absolute;left:5;top:5;width:1301;height:2" coordorigin="5,5" coordsize="1301,2">
              <v:shape style="position:absolute;left:5;top:5;width:1301;height:2" coordorigin="5,5" coordsize="1301,0" path="m5,5l1306,5e" filled="false" stroked="true" strokeweight=".48pt" strokecolor="#000000">
                <v:path arrowok="t"/>
              </v:shape>
            </v:group>
            <v:group style="position:absolute;left:5;top:24;width:1301;height:2" coordorigin="5,24" coordsize="1301,2">
              <v:shape style="position:absolute;left:5;top:24;width:1301;height:2" coordorigin="5,24" coordsize="1301,0" path="m5,24l1306,24e" filled="false" stroked="true" strokeweight=".48pt" strokecolor="#000000">
                <v:path arrowok="t"/>
              </v:shape>
            </v:group>
          </v:group>
        </w:pict>
      </w:r>
      <w:r>
        <w:rPr>
          <w:rFonts w:ascii="Times New Roman"/>
          <w:position w:val="0"/>
          <w:sz w:val="2"/>
        </w:rPr>
      </w:r>
      <w:r>
        <w:rPr>
          <w:rFonts w:ascii="Times New Roman"/>
          <w:spacing w:val="73"/>
          <w:position w:val="0"/>
          <w:sz w:val="2"/>
        </w:rPr>
        <w:t> </w:t>
      </w:r>
      <w:r>
        <w:rPr>
          <w:rFonts w:ascii="Times New Roman"/>
          <w:spacing w:val="73"/>
          <w:position w:val="0"/>
          <w:sz w:val="2"/>
        </w:rPr>
        <w:pict>
          <v:group style="width:64.3500pt;height:1.45pt;mso-position-horizontal-relative:char;mso-position-vertical-relative:line" coordorigin="0,0" coordsize="1287,29">
            <v:group style="position:absolute;left:5;top:5;width:1277;height:2" coordorigin="5,5" coordsize="1277,2">
              <v:shape style="position:absolute;left:5;top:5;width:1277;height:2" coordorigin="5,5" coordsize="1277,0" path="m5,5l1282,5e" filled="false" stroked="true" strokeweight=".48pt" strokecolor="#000000">
                <v:path arrowok="t"/>
              </v:shape>
            </v:group>
            <v:group style="position:absolute;left:5;top:24;width:1277;height:2" coordorigin="5,24" coordsize="1277,2">
              <v:shape style="position:absolute;left:5;top:24;width:1277;height:2" coordorigin="5,24" coordsize="1277,0" path="m5,24l1282,24e" filled="false" stroked="true" strokeweight=".48pt" strokecolor="#000000">
                <v:path arrowok="t"/>
              </v:shape>
            </v:group>
          </v:group>
        </w:pict>
      </w:r>
      <w:r>
        <w:rPr>
          <w:rFonts w:ascii="Times New Roman"/>
          <w:spacing w:val="73"/>
          <w:position w:val="0"/>
          <w:sz w:val="2"/>
        </w:rPr>
      </w:r>
      <w:r>
        <w:rPr>
          <w:rFonts w:ascii="Times New Roman"/>
          <w:spacing w:val="85"/>
          <w:position w:val="0"/>
          <w:sz w:val="2"/>
        </w:rPr>
        <w:t> </w:t>
      </w:r>
      <w:r>
        <w:rPr>
          <w:rFonts w:ascii="Times New Roman"/>
          <w:spacing w:val="85"/>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w:pict>
      </w:r>
      <w:r>
        <w:rPr>
          <w:rFonts w:ascii="Times New Roman"/>
          <w:spacing w:val="85"/>
          <w:position w:val="0"/>
          <w:sz w:val="2"/>
        </w:rPr>
      </w:r>
      <w:r>
        <w:rPr>
          <w:rFonts w:ascii="Times New Roman"/>
          <w:spacing w:val="88"/>
          <w:position w:val="0"/>
          <w:sz w:val="2"/>
        </w:rPr>
        <w:t> </w:t>
      </w:r>
      <w:r>
        <w:rPr>
          <w:rFonts w:ascii="Times New Roman"/>
          <w:spacing w:val="88"/>
          <w:position w:val="0"/>
          <w:sz w:val="2"/>
        </w:rPr>
        <w:pict>
          <v:group style="width:67pt;height:1.45pt;mso-position-horizontal-relative:char;mso-position-vertical-relative:line" coordorigin="0,0" coordsize="1340,29">
            <v:group style="position:absolute;left:5;top:5;width:1330;height:2" coordorigin="5,5" coordsize="1330,2">
              <v:shape style="position:absolute;left:5;top:5;width:1330;height:2" coordorigin="5,5" coordsize="1330,0" path="m5,5l1334,5e" filled="false" stroked="true" strokeweight=".48pt" strokecolor="#000000">
                <v:path arrowok="t"/>
              </v:shape>
            </v:group>
            <v:group style="position:absolute;left:5;top:24;width:1330;height:2" coordorigin="5,24" coordsize="1330,2">
              <v:shape style="position:absolute;left:5;top:24;width:1330;height:2" coordorigin="5,24" coordsize="1330,0" path="m5,24l1334,24e" filled="false" stroked="true" strokeweight=".48pt" strokecolor="#000000">
                <v:path arrowok="t"/>
              </v:shape>
            </v:group>
          </v:group>
        </w:pict>
      </w:r>
      <w:r>
        <w:rPr>
          <w:rFonts w:ascii="Times New Roman"/>
          <w:spacing w:val="88"/>
          <w:position w:val="0"/>
          <w:sz w:val="2"/>
        </w:rPr>
      </w:r>
      <w:r>
        <w:rPr>
          <w:rFonts w:ascii="Times New Roman"/>
          <w:spacing w:val="145"/>
          <w:position w:val="0"/>
          <w:sz w:val="2"/>
        </w:rPr>
        <w:t> </w:t>
      </w:r>
      <w:r>
        <w:rPr>
          <w:rFonts w:ascii="Times New Roman"/>
          <w:spacing w:val="145"/>
          <w:position w:val="0"/>
          <w:sz w:val="2"/>
        </w:rPr>
        <w:pict>
          <v:group style="width:68.3pt;height:1.45pt;mso-position-horizontal-relative:char;mso-position-vertical-relative:line" coordorigin="0,0" coordsize="1366,29">
            <v:group style="position:absolute;left:5;top:5;width:1356;height:2" coordorigin="5,5" coordsize="1356,2">
              <v:shape style="position:absolute;left:5;top:5;width:1356;height:2" coordorigin="5,5" coordsize="1356,0" path="m5,5l1361,5e" filled="false" stroked="true" strokeweight=".48pt" strokecolor="#000000">
                <v:path arrowok="t"/>
              </v:shape>
            </v:group>
            <v:group style="position:absolute;left:5;top:24;width:1356;height:2" coordorigin="5,24" coordsize="1356,2">
              <v:shape style="position:absolute;left:5;top:24;width:1356;height:2" coordorigin="5,24" coordsize="1356,0" path="m5,24l1361,24e" filled="false" stroked="true" strokeweight=".48pt" strokecolor="#000000">
                <v:path arrowok="t"/>
              </v:shape>
            </v:group>
          </v:group>
        </w:pict>
      </w:r>
      <w:r>
        <w:rPr>
          <w:rFonts w:ascii="Times New Roman"/>
          <w:spacing w:val="145"/>
          <w:position w:val="0"/>
          <w:sz w:val="2"/>
        </w:rPr>
      </w:r>
    </w:p>
    <w:p>
      <w:pPr>
        <w:spacing w:line="240" w:lineRule="auto" w:before="4"/>
        <w:rPr>
          <w:rFonts w:ascii="Times New Roman" w:hAnsi="Times New Roman" w:cs="Times New Roman" w:eastAsia="Times New Roman" w:hint="default"/>
          <w:b/>
          <w:bCs/>
          <w:sz w:val="19"/>
          <w:szCs w:val="19"/>
        </w:rPr>
      </w:pPr>
    </w:p>
    <w:p>
      <w:pPr>
        <w:pStyle w:val="BodyText"/>
        <w:spacing w:line="357" w:lineRule="auto" w:before="26"/>
        <w:ind w:left="160" w:right="92" w:firstLine="602"/>
        <w:jc w:val="left"/>
        <w:rPr>
          <w:rFonts w:ascii="宋体" w:hAnsi="宋体" w:cs="宋体" w:eastAsia="宋体" w:hint="default"/>
        </w:rPr>
      </w:pPr>
      <w:r>
        <w:rPr>
          <w:rFonts w:ascii="宋体" w:hAnsi="宋体" w:cs="宋体" w:eastAsia="宋体" w:hint="default"/>
          <w:w w:val="95"/>
        </w:rPr>
        <w:t>期末存货按成本高于可变现净值的差额计提存货跌价准备，确定可变现净值的依据为</w:t>
      </w:r>
      <w:r>
        <w:rPr>
          <w:rFonts w:ascii="宋体" w:hAnsi="宋体" w:cs="宋体" w:eastAsia="宋体" w:hint="default"/>
          <w:spacing w:val="41"/>
          <w:w w:val="95"/>
        </w:rPr>
        <w:t> </w:t>
      </w:r>
      <w:r>
        <w:rPr>
          <w:rFonts w:ascii="宋体" w:hAnsi="宋体" w:cs="宋体" w:eastAsia="宋体" w:hint="default"/>
          <w:w w:val="90"/>
        </w:rPr>
        <w:t>：</w:t>
      </w:r>
      <w:r>
        <w:rPr>
          <w:rFonts w:ascii="宋体" w:hAnsi="宋体" w:cs="宋体" w:eastAsia="宋体" w:hint="default"/>
          <w:w w:val="51"/>
        </w:rPr>
        <w:t> </w:t>
      </w:r>
      <w:r>
        <w:rPr>
          <w:rFonts w:ascii="宋体" w:hAnsi="宋体" w:cs="宋体" w:eastAsia="宋体" w:hint="default"/>
        </w:rPr>
        <w:t>以估计售价减去估计至完工成本及销售所必须的费用后的价值确定。</w:t>
      </w:r>
    </w:p>
    <w:p>
      <w:pPr>
        <w:spacing w:line="240" w:lineRule="auto" w:before="0"/>
        <w:rPr>
          <w:rFonts w:ascii="宋体" w:hAnsi="宋体" w:cs="宋体" w:eastAsia="宋体" w:hint="default"/>
          <w:sz w:val="24"/>
          <w:szCs w:val="24"/>
        </w:rPr>
      </w:pPr>
    </w:p>
    <w:p>
      <w:pPr>
        <w:spacing w:line="345" w:lineRule="auto" w:before="176"/>
        <w:ind w:left="160" w:right="125" w:firstLine="482"/>
        <w:jc w:val="both"/>
        <w:rPr>
          <w:rFonts w:ascii="宋体" w:hAnsi="宋体" w:cs="宋体" w:eastAsia="宋体" w:hint="default"/>
          <w:sz w:val="24"/>
          <w:szCs w:val="24"/>
        </w:rPr>
      </w:pPr>
      <w:r>
        <w:rPr>
          <w:rFonts w:ascii="Times New Roman" w:hAnsi="Times New Roman" w:cs="Times New Roman" w:eastAsia="Times New Roman" w:hint="default"/>
          <w:b/>
          <w:bCs/>
          <w:spacing w:val="3"/>
          <w:sz w:val="24"/>
          <w:szCs w:val="24"/>
        </w:rPr>
        <w:t>2</w:t>
      </w:r>
      <w:r>
        <w:rPr>
          <w:rFonts w:ascii="宋体" w:hAnsi="宋体" w:cs="宋体" w:eastAsia="宋体" w:hint="default"/>
          <w:spacing w:val="3"/>
          <w:sz w:val="24"/>
          <w:szCs w:val="24"/>
        </w:rPr>
        <w:t>、存货期末余额较</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3"/>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5"/>
          <w:sz w:val="24"/>
          <w:szCs w:val="24"/>
        </w:rPr>
        <w:t> </w:t>
      </w:r>
      <w:r>
        <w:rPr>
          <w:rFonts w:ascii="宋体" w:hAnsi="宋体" w:cs="宋体" w:eastAsia="宋体" w:hint="default"/>
          <w:spacing w:val="2"/>
          <w:sz w:val="24"/>
          <w:szCs w:val="24"/>
        </w:rPr>
        <w:t>日增加</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18,237,365.46</w:t>
      </w:r>
      <w:r>
        <w:rPr>
          <w:rFonts w:ascii="Times New Roman" w:hAnsi="Times New Roman" w:cs="Times New Roman" w:eastAsia="Times New Roman" w:hint="default"/>
          <w:b/>
          <w:bCs/>
          <w:spacing w:val="5"/>
          <w:sz w:val="24"/>
          <w:szCs w:val="24"/>
        </w:rPr>
        <w:t> </w:t>
      </w:r>
      <w:r>
        <w:rPr>
          <w:rFonts w:ascii="宋体" w:hAnsi="宋体" w:cs="宋体" w:eastAsia="宋体" w:hint="default"/>
          <w:spacing w:val="3"/>
          <w:sz w:val="24"/>
          <w:szCs w:val="24"/>
        </w:rPr>
        <w:t>元，增加比例为</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44.83%</w:t>
      </w:r>
      <w:r>
        <w:rPr>
          <w:rFonts w:ascii="宋体" w:hAnsi="宋体" w:cs="宋体" w:eastAsia="宋体" w:hint="default"/>
          <w:sz w:val="24"/>
          <w:szCs w:val="24"/>
        </w:rPr>
        <w:t>，增 加原因为：随着销售增长，同时自制件规模扩大，新机型增加，导致相应原材料备货增加， 半成品、在产品及产成品均增加。</w:t>
      </w:r>
    </w:p>
    <w:p>
      <w:pPr>
        <w:spacing w:after="0" w:line="345" w:lineRule="auto"/>
        <w:jc w:val="both"/>
        <w:rPr>
          <w:rFonts w:ascii="宋体" w:hAnsi="宋体" w:cs="宋体" w:eastAsia="宋体" w:hint="default"/>
          <w:sz w:val="24"/>
          <w:szCs w:val="24"/>
        </w:rPr>
        <w:sectPr>
          <w:type w:val="continuous"/>
          <w:pgSz w:w="11910" w:h="16840"/>
          <w:pgMar w:top="112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642" w:right="100"/>
        <w:jc w:val="left"/>
        <w:rPr>
          <w:rFonts w:ascii="宋体" w:hAnsi="宋体" w:cs="宋体" w:eastAsia="宋体" w:hint="default"/>
        </w:rPr>
      </w:pPr>
      <w:r>
        <w:rPr>
          <w:rFonts w:ascii="宋体" w:hAnsi="宋体" w:cs="宋体" w:eastAsia="宋体" w:hint="default"/>
        </w:rPr>
        <w:t>（七）其他流动资产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67" w:type="dxa"/>
        <w:tblLayout w:type="fixed"/>
        <w:tblCellMar>
          <w:top w:w="0" w:type="dxa"/>
          <w:left w:w="0" w:type="dxa"/>
          <w:bottom w:w="0" w:type="dxa"/>
          <w:right w:w="0" w:type="dxa"/>
        </w:tblCellMar>
        <w:tblLook w:val="01E0"/>
      </w:tblPr>
      <w:tblGrid>
        <w:gridCol w:w="2945"/>
        <w:gridCol w:w="1207"/>
        <w:gridCol w:w="1922"/>
        <w:gridCol w:w="1522"/>
        <w:gridCol w:w="2011"/>
      </w:tblGrid>
      <w:tr>
        <w:trPr>
          <w:trHeight w:val="290" w:hRule="exact"/>
        </w:trPr>
        <w:tc>
          <w:tcPr>
            <w:tcW w:w="2945" w:type="dxa"/>
            <w:tcBorders>
              <w:top w:val="nil" w:sz="6" w:space="0" w:color="auto"/>
              <w:left w:val="nil" w:sz="6" w:space="0" w:color="auto"/>
              <w:bottom w:val="single" w:sz="4" w:space="0" w:color="000000"/>
              <w:right w:val="nil" w:sz="6" w:space="0" w:color="auto"/>
            </w:tcBorders>
          </w:tcPr>
          <w:p>
            <w:pPr>
              <w:pStyle w:val="TableParagraph"/>
              <w:spacing w:line="214" w:lineRule="exact"/>
              <w:ind w:left="1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207"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209" w:lineRule="exact"/>
              <w:ind w:left="5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09" w:lineRule="exact"/>
              <w:ind w:left="1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64" w:hRule="exact"/>
        </w:trPr>
        <w:tc>
          <w:tcPr>
            <w:tcW w:w="294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1"/>
                <w:szCs w:val="21"/>
              </w:rPr>
            </w:pPr>
            <w:r>
              <w:rPr>
                <w:rFonts w:ascii="宋体" w:hAnsi="宋体" w:cs="宋体" w:eastAsia="宋体" w:hint="default"/>
                <w:sz w:val="21"/>
                <w:szCs w:val="21"/>
              </w:rPr>
              <w:t>待抵扣增值税进项税费</w:t>
            </w:r>
          </w:p>
        </w:tc>
        <w:tc>
          <w:tcPr>
            <w:tcW w:w="1207"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5"/>
              <w:jc w:val="right"/>
              <w:rPr>
                <w:rFonts w:ascii="Times New Roman" w:hAnsi="Times New Roman" w:cs="Times New Roman" w:eastAsia="Times New Roman" w:hint="default"/>
                <w:sz w:val="21"/>
                <w:szCs w:val="21"/>
              </w:rPr>
            </w:pPr>
            <w:r>
              <w:rPr>
                <w:rFonts w:ascii="Times New Roman"/>
                <w:w w:val="95"/>
                <w:sz w:val="21"/>
              </w:rPr>
              <w:t>350,756.88</w:t>
            </w:r>
            <w:r>
              <w:rPr>
                <w:rFonts w:ascii="Times New Roman"/>
                <w:sz w:val="21"/>
              </w:rPr>
            </w:r>
          </w:p>
        </w:tc>
        <w:tc>
          <w:tcPr>
            <w:tcW w:w="1522"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5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当期多缴所得税</w:t>
            </w:r>
          </w:p>
        </w:tc>
        <w:tc>
          <w:tcPr>
            <w:tcW w:w="1207"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pacing w:val="-1"/>
                <w:w w:val="95"/>
                <w:sz w:val="21"/>
              </w:rPr>
              <w:t>411,227.19</w:t>
            </w:r>
            <w:r>
              <w:rPr>
                <w:rFonts w:ascii="Times New Roman"/>
                <w:spacing w:val="-1"/>
                <w:sz w:val="21"/>
              </w:rPr>
            </w:r>
          </w:p>
        </w:tc>
        <w:tc>
          <w:tcPr>
            <w:tcW w:w="152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72"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7"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b/>
                <w:w w:val="95"/>
                <w:sz w:val="21"/>
              </w:rPr>
              <w:t>761,984.07</w:t>
            </w:r>
            <w:r>
              <w:rPr>
                <w:rFonts w:ascii="Times New Roman"/>
                <w:sz w:val="21"/>
              </w:rPr>
            </w:r>
          </w:p>
        </w:tc>
        <w:tc>
          <w:tcPr>
            <w:tcW w:w="1522"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14"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bl>
    <w:p>
      <w:pPr>
        <w:spacing w:line="240" w:lineRule="auto" w:before="9"/>
        <w:rPr>
          <w:rFonts w:ascii="宋体" w:hAnsi="宋体" w:cs="宋体" w:eastAsia="宋体" w:hint="default"/>
          <w:sz w:val="21"/>
          <w:szCs w:val="21"/>
        </w:rPr>
      </w:pPr>
    </w:p>
    <w:p>
      <w:pPr>
        <w:pStyle w:val="BodyText"/>
        <w:spacing w:line="240" w:lineRule="auto" w:before="26"/>
        <w:ind w:left="642" w:right="100"/>
        <w:jc w:val="left"/>
        <w:rPr>
          <w:rFonts w:ascii="宋体" w:hAnsi="宋体" w:cs="宋体" w:eastAsia="宋体" w:hint="default"/>
        </w:rPr>
      </w:pPr>
      <w:r>
        <w:rPr>
          <w:rFonts w:ascii="宋体" w:hAnsi="宋体" w:cs="宋体" w:eastAsia="宋体" w:hint="default"/>
        </w:rPr>
        <w:t>（八）固定资产及累计折旧</w:t>
      </w:r>
    </w:p>
    <w:p>
      <w:pPr>
        <w:pStyle w:val="BodyText"/>
        <w:spacing w:line="240" w:lineRule="auto" w:before="154"/>
        <w:ind w:left="642" w:right="10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、固定资产原价</w:t>
      </w:r>
    </w:p>
    <w:p>
      <w:pPr>
        <w:tabs>
          <w:tab w:pos="1773" w:val="left" w:leader="none"/>
          <w:tab w:pos="3429" w:val="left" w:leader="none"/>
          <w:tab w:pos="5044" w:val="left" w:leader="none"/>
          <w:tab w:pos="6626" w:val="left" w:leader="none"/>
        </w:tabs>
        <w:spacing w:before="168"/>
        <w:ind w:left="0" w:right="357" w:firstLine="0"/>
        <w:jc w:val="center"/>
        <w:rPr>
          <w:rFonts w:ascii="宋体" w:hAnsi="宋体" w:cs="宋体" w:eastAsia="宋体" w:hint="default"/>
          <w:sz w:val="21"/>
          <w:szCs w:val="21"/>
        </w:rPr>
      </w:pPr>
      <w:r>
        <w:rPr>
          <w:rFonts w:ascii="宋体" w:hAnsi="宋体" w:cs="宋体" w:eastAsia="宋体" w:hint="default"/>
          <w:w w:val="95"/>
          <w:sz w:val="21"/>
          <w:szCs w:val="21"/>
        </w:rPr>
        <w:t>类别</w:t>
        <w:tab/>
        <w:t>年初余额</w:t>
        <w:tab/>
        <w:t>本期增加</w:t>
        <w:tab/>
        <w:t>本期减少</w:t>
        <w:tab/>
      </w:r>
      <w:r>
        <w:rPr>
          <w:rFonts w:ascii="宋体" w:hAnsi="宋体" w:cs="宋体" w:eastAsia="宋体" w:hint="default"/>
          <w:sz w:val="21"/>
          <w:szCs w:val="21"/>
        </w:rPr>
        <w:t>期末余额</w:t>
      </w:r>
    </w:p>
    <w:p>
      <w:pPr>
        <w:spacing w:line="240" w:lineRule="auto" w:before="3"/>
        <w:rPr>
          <w:rFonts w:ascii="宋体" w:hAnsi="宋体" w:cs="宋体" w:eastAsia="宋体" w:hint="default"/>
          <w:sz w:val="5"/>
          <w:szCs w:val="5"/>
        </w:rPr>
      </w:pPr>
    </w:p>
    <w:p>
      <w:pPr>
        <w:spacing w:line="20" w:lineRule="exact"/>
        <w:ind w:left="119" w:right="0" w:firstLine="0"/>
        <w:rPr>
          <w:rFonts w:ascii="宋体" w:hAnsi="宋体" w:cs="宋体" w:eastAsia="宋体" w:hint="default"/>
          <w:sz w:val="2"/>
          <w:szCs w:val="2"/>
        </w:rPr>
      </w:pPr>
      <w:r>
        <w:rPr>
          <w:rFonts w:ascii="宋体"/>
          <w:sz w:val="2"/>
        </w:rPr>
        <w:pict>
          <v:group style="width:112.35pt;height:.5pt;mso-position-horizontal-relative:char;mso-position-vertical-relative:line" coordorigin="0,0" coordsize="2247,10">
            <v:group style="position:absolute;left:5;top:5;width:2237;height:2" coordorigin="5,5" coordsize="2237,2">
              <v:shape style="position:absolute;left:5;top:5;width:2237;height:2" coordorigin="5,5" coordsize="2237,0" path="m5,5l2242,5e" filled="false" stroked="true" strokeweight=".48pt" strokecolor="#000000">
                <v:path arrowok="t"/>
              </v:shape>
            </v:group>
          </v:group>
        </w:pict>
      </w:r>
      <w:r>
        <w:rPr>
          <w:rFonts w:ascii="宋体"/>
          <w:sz w:val="2"/>
        </w:rPr>
      </w:r>
      <w:r>
        <w:rPr>
          <w:rFonts w:ascii="Times New Roman"/>
          <w:spacing w:val="68"/>
          <w:sz w:val="2"/>
        </w:rPr>
        <w:t> </w:t>
      </w:r>
      <w:r>
        <w:rPr>
          <w:rFonts w:ascii="宋体"/>
          <w:spacing w:val="68"/>
          <w:sz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8pt" strokecolor="#000000">
                <v:path arrowok="t"/>
              </v:shape>
            </v:group>
          </v:group>
        </w:pict>
      </w:r>
      <w:r>
        <w:rPr>
          <w:rFonts w:ascii="宋体"/>
          <w:spacing w:val="68"/>
          <w:sz w:val="2"/>
        </w:rPr>
      </w:r>
      <w:r>
        <w:rPr>
          <w:rFonts w:ascii="Times New Roman"/>
          <w:spacing w:val="90"/>
          <w:sz w:val="2"/>
        </w:rPr>
        <w:t> </w:t>
      </w:r>
      <w:r>
        <w:rPr>
          <w:rFonts w:ascii="宋体"/>
          <w:spacing w:val="90"/>
          <w:sz w:val="2"/>
        </w:rPr>
        <w:pict>
          <v:group style="width:77.3pt;height:.5pt;mso-position-horizontal-relative:char;mso-position-vertical-relative:line" coordorigin="0,0" coordsize="1546,10">
            <v:group style="position:absolute;left:5;top:5;width:1536;height:2" coordorigin="5,5" coordsize="1536,2">
              <v:shape style="position:absolute;left:5;top:5;width:1536;height:2" coordorigin="5,5" coordsize="1536,0" path="m5,5l1541,5e" filled="false" stroked="true" strokeweight=".48pt" strokecolor="#000000">
                <v:path arrowok="t"/>
              </v:shape>
            </v:group>
          </v:group>
        </w:pict>
      </w:r>
      <w:r>
        <w:rPr>
          <w:rFonts w:ascii="宋体"/>
          <w:spacing w:val="90"/>
          <w:sz w:val="2"/>
        </w:rPr>
      </w:r>
      <w:r>
        <w:rPr>
          <w:rFonts w:ascii="Times New Roman"/>
          <w:spacing w:val="80"/>
          <w:sz w:val="2"/>
        </w:rPr>
        <w:t> </w:t>
      </w:r>
      <w:r>
        <w:rPr>
          <w:rFonts w:ascii="宋体"/>
          <w:spacing w:val="80"/>
          <w:sz w:val="2"/>
        </w:rPr>
        <w:pict>
          <v:group style="width:154.950pt;height:.5pt;mso-position-horizontal-relative:char;mso-position-vertical-relative:line" coordorigin="0,0" coordsize="3099,10">
            <v:group style="position:absolute;left:5;top:5;width:1493;height:2" coordorigin="5,5" coordsize="1493,2">
              <v:shape style="position:absolute;left:5;top:5;width:1493;height:2" coordorigin="5,5" coordsize="1493,0" path="m5,5l1498,5e" filled="false" stroked="true" strokeweight=".48pt" strokecolor="#000000">
                <v:path arrowok="t"/>
              </v:shape>
            </v:group>
            <v:group style="position:absolute;left:1572;top:5;width:1522;height:2" coordorigin="1572,5" coordsize="1522,2">
              <v:shape style="position:absolute;left:1572;top:5;width:1522;height:2" coordorigin="1572,5" coordsize="1522,0" path="m1572,5l3094,5e" filled="false" stroked="true" strokeweight=".48pt" strokecolor="#000000">
                <v:path arrowok="t"/>
              </v:shape>
            </v:group>
          </v:group>
        </w:pict>
      </w:r>
      <w:r>
        <w:rPr>
          <w:rFonts w:ascii="宋体"/>
          <w:spacing w:val="80"/>
          <w:sz w:val="2"/>
        </w:rPr>
      </w:r>
    </w:p>
    <w:p>
      <w:pPr>
        <w:tabs>
          <w:tab w:pos="2404" w:val="left" w:leader="none"/>
          <w:tab w:pos="3698" w:val="left" w:leader="none"/>
          <w:tab w:pos="5675" w:val="left" w:leader="none"/>
          <w:tab w:pos="6887" w:val="left" w:leader="none"/>
        </w:tabs>
        <w:spacing w:before="0"/>
        <w:ind w:left="0" w:right="369"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房屋建筑物</w:t>
        <w:tab/>
      </w:r>
      <w:r>
        <w:rPr>
          <w:rFonts w:ascii="Times New Roman" w:hAnsi="Times New Roman" w:cs="Times New Roman" w:eastAsia="Times New Roman" w:hint="default"/>
          <w:w w:val="95"/>
          <w:sz w:val="21"/>
          <w:szCs w:val="21"/>
        </w:rPr>
        <w:t>---</w:t>
        <w:tab/>
        <w:t>42,468,220.00</w:t>
        <w:tab/>
        <w:t>---</w:t>
        <w:tab/>
      </w:r>
      <w:r>
        <w:rPr>
          <w:rFonts w:ascii="Times New Roman" w:hAnsi="Times New Roman" w:cs="Times New Roman" w:eastAsia="Times New Roman" w:hint="default"/>
          <w:sz w:val="21"/>
          <w:szCs w:val="21"/>
        </w:rPr>
        <w:t>42,468,220.00</w:t>
      </w:r>
    </w:p>
    <w:p>
      <w:pPr>
        <w:tabs>
          <w:tab w:pos="2054" w:val="left" w:leader="none"/>
          <w:tab w:pos="3700" w:val="left" w:leader="none"/>
          <w:tab w:pos="5572" w:val="left" w:leader="none"/>
          <w:tab w:pos="6890" w:val="left" w:leader="none"/>
        </w:tabs>
        <w:spacing w:before="50"/>
        <w:ind w:left="0" w:right="266"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机器设备</w:t>
        <w:tab/>
      </w:r>
      <w:r>
        <w:rPr>
          <w:rFonts w:ascii="Times New Roman" w:hAnsi="Times New Roman" w:cs="Times New Roman" w:eastAsia="Times New Roman" w:hint="default"/>
          <w:w w:val="95"/>
          <w:sz w:val="21"/>
          <w:szCs w:val="21"/>
        </w:rPr>
        <w:t>2,399,599.49</w:t>
        <w:tab/>
        <w:t>3,687,568.96</w:t>
        <w:tab/>
        <w:t>---</w:t>
        <w:tab/>
      </w:r>
      <w:r>
        <w:rPr>
          <w:rFonts w:ascii="Times New Roman" w:hAnsi="Times New Roman" w:cs="Times New Roman" w:eastAsia="Times New Roman" w:hint="default"/>
          <w:sz w:val="21"/>
          <w:szCs w:val="21"/>
        </w:rPr>
        <w:t>6,087,168.45</w:t>
      </w:r>
    </w:p>
    <w:p>
      <w:pPr>
        <w:tabs>
          <w:tab w:pos="2210" w:val="left" w:leader="none"/>
          <w:tab w:pos="3856" w:val="left" w:leader="none"/>
          <w:tab w:pos="5572" w:val="left" w:leader="none"/>
          <w:tab w:pos="6890" w:val="left" w:leader="none"/>
        </w:tabs>
        <w:spacing w:before="50"/>
        <w:ind w:left="0" w:right="266"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运输设备</w:t>
        <w:tab/>
      </w:r>
      <w:r>
        <w:rPr>
          <w:rFonts w:ascii="Times New Roman" w:hAnsi="Times New Roman" w:cs="Times New Roman" w:eastAsia="Times New Roman" w:hint="default"/>
          <w:w w:val="95"/>
          <w:sz w:val="21"/>
          <w:szCs w:val="21"/>
        </w:rPr>
        <w:t>775,139.00</w:t>
        <w:tab/>
        <w:t>839,189.39</w:t>
        <w:tab/>
        <w:t>---</w:t>
        <w:tab/>
      </w:r>
      <w:r>
        <w:rPr>
          <w:rFonts w:ascii="Times New Roman" w:hAnsi="Times New Roman" w:cs="Times New Roman" w:eastAsia="Times New Roman" w:hint="default"/>
          <w:sz w:val="21"/>
          <w:szCs w:val="21"/>
        </w:rPr>
        <w:t>1,614,328.39</w:t>
      </w:r>
    </w:p>
    <w:p>
      <w:pPr>
        <w:tabs>
          <w:tab w:pos="2054" w:val="left" w:leader="none"/>
          <w:tab w:pos="3700" w:val="left" w:leader="none"/>
          <w:tab w:pos="5572" w:val="left" w:leader="none"/>
          <w:tab w:pos="6890" w:val="left" w:leader="none"/>
        </w:tabs>
        <w:spacing w:before="47"/>
        <w:ind w:left="0" w:right="266"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其他设备</w:t>
        <w:tab/>
      </w:r>
      <w:r>
        <w:rPr>
          <w:rFonts w:ascii="Times New Roman" w:hAnsi="Times New Roman" w:cs="Times New Roman" w:eastAsia="Times New Roman" w:hint="default"/>
          <w:w w:val="95"/>
          <w:sz w:val="21"/>
          <w:szCs w:val="21"/>
        </w:rPr>
        <w:t>2,794,093.70</w:t>
        <w:tab/>
        <w:t>2,248,349.61</w:t>
        <w:tab/>
        <w:t>---</w:t>
        <w:tab/>
      </w:r>
      <w:r>
        <w:rPr>
          <w:rFonts w:ascii="Times New Roman" w:hAnsi="Times New Roman" w:cs="Times New Roman" w:eastAsia="Times New Roman" w:hint="default"/>
          <w:sz w:val="21"/>
          <w:szCs w:val="21"/>
        </w:rPr>
        <w:t>5,042,443.31</w:t>
      </w:r>
    </w:p>
    <w:p>
      <w:pPr>
        <w:spacing w:line="223" w:lineRule="exact" w:before="38"/>
        <w:ind w:left="0" w:right="7416" w:firstLine="0"/>
        <w:jc w:val="center"/>
        <w:rPr>
          <w:rFonts w:ascii="宋体" w:hAnsi="宋体" w:cs="宋体" w:eastAsia="宋体" w:hint="default"/>
          <w:sz w:val="21"/>
          <w:szCs w:val="21"/>
        </w:rPr>
      </w:pPr>
      <w:r>
        <w:rPr>
          <w:rFonts w:ascii="宋体" w:hAnsi="宋体" w:cs="宋体" w:eastAsia="宋体" w:hint="default"/>
          <w:sz w:val="21"/>
          <w:szCs w:val="21"/>
        </w:rPr>
        <w:t>其中：暂时闲置的固定</w:t>
      </w:r>
    </w:p>
    <w:p>
      <w:pPr>
        <w:tabs>
          <w:tab w:pos="3123" w:val="left" w:leader="none"/>
          <w:tab w:pos="4779" w:val="left" w:leader="none"/>
          <w:tab w:pos="6395" w:val="left" w:leader="none"/>
          <w:tab w:pos="7976" w:val="left" w:leader="none"/>
        </w:tabs>
        <w:spacing w:line="294" w:lineRule="exact" w:before="0"/>
        <w:ind w:left="1033" w:right="100"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资产</w:t>
        <w:tab/>
      </w:r>
      <w:r>
        <w:rPr>
          <w:rFonts w:ascii="Times New Roman" w:hAnsi="Times New Roman" w:cs="Times New Roman" w:eastAsia="Times New Roman" w:hint="default"/>
          <w:w w:val="95"/>
          <w:sz w:val="21"/>
          <w:szCs w:val="21"/>
        </w:rPr>
        <w:t>---</w:t>
        <w:tab/>
        <w:t>---</w:t>
        <w:tab/>
        <w:t>---</w:t>
        <w:tab/>
      </w:r>
      <w:r>
        <w:rPr>
          <w:rFonts w:ascii="Times New Roman" w:hAnsi="Times New Roman" w:cs="Times New Roman" w:eastAsia="Times New Roman" w:hint="default"/>
          <w:sz w:val="21"/>
          <w:szCs w:val="21"/>
        </w:rPr>
        <w:t>---</w:t>
      </w:r>
    </w:p>
    <w:p>
      <w:pPr>
        <w:spacing w:line="240" w:lineRule="auto" w:before="7"/>
        <w:rPr>
          <w:rFonts w:ascii="Times New Roman" w:hAnsi="Times New Roman" w:cs="Times New Roman" w:eastAsia="Times New Roman" w:hint="default"/>
          <w:sz w:val="4"/>
          <w:szCs w:val="4"/>
        </w:rPr>
      </w:pPr>
    </w:p>
    <w:p>
      <w:pPr>
        <w:spacing w:line="20" w:lineRule="exact"/>
        <w:ind w:left="2442" w:right="0" w:firstLine="0"/>
        <w:rPr>
          <w:rFonts w:ascii="Times New Roman" w:hAnsi="Times New Roman" w:cs="Times New Roman" w:eastAsia="Times New Roman" w:hint="default"/>
          <w:sz w:val="2"/>
          <w:szCs w:val="2"/>
        </w:rPr>
      </w:pPr>
      <w:r>
        <w:rPr>
          <w:rFonts w:ascii="Times New Roman"/>
          <w:sz w:val="2"/>
        </w:rPr>
        <w:pict>
          <v:group style="width:78pt;height:.6pt;mso-position-horizontal-relative:char;mso-position-vertical-relative:line" coordorigin="0,0" coordsize="156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w:pict>
      </w:r>
      <w:r>
        <w:rPr>
          <w:rFonts w:ascii="Times New Roman"/>
          <w:sz w:val="2"/>
        </w:rPr>
      </w:r>
      <w:r>
        <w:rPr>
          <w:rFonts w:ascii="Times New Roman"/>
          <w:spacing w:val="95"/>
          <w:sz w:val="2"/>
        </w:rPr>
        <w:t> </w:t>
      </w:r>
      <w:r>
        <w:rPr>
          <w:rFonts w:ascii="Times New Roman"/>
          <w:spacing w:val="95"/>
          <w:sz w:val="2"/>
        </w:rPr>
        <w:pict>
          <v:group style="width:77.05pt;height:.6pt;mso-position-horizontal-relative:char;mso-position-vertical-relative:line" coordorigin="0,0" coordsize="1541,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w:pict>
      </w:r>
      <w:r>
        <w:rPr>
          <w:rFonts w:ascii="Times New Roman"/>
          <w:spacing w:val="95"/>
          <w:sz w:val="2"/>
        </w:rPr>
      </w:r>
      <w:r>
        <w:rPr>
          <w:rFonts w:ascii="Times New Roman"/>
          <w:spacing w:val="85"/>
          <w:sz w:val="2"/>
        </w:rPr>
        <w:t> </w:t>
      </w:r>
      <w:r>
        <w:rPr>
          <w:rFonts w:ascii="Times New Roman"/>
          <w:spacing w:val="85"/>
          <w:sz w:val="2"/>
        </w:rPr>
        <w:pict>
          <v:group style="width:75.150pt;height:.6pt;mso-position-horizontal-relative:char;mso-position-vertical-relative:line" coordorigin="0,0" coordsize="1503,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w:pict>
      </w:r>
      <w:r>
        <w:rPr>
          <w:rFonts w:ascii="Times New Roman"/>
          <w:spacing w:val="85"/>
          <w:sz w:val="2"/>
        </w:rPr>
      </w:r>
      <w:r>
        <w:rPr>
          <w:rFonts w:ascii="Times New Roman"/>
          <w:spacing w:val="53"/>
          <w:sz w:val="2"/>
        </w:rPr>
        <w:t> </w:t>
      </w:r>
      <w:r>
        <w:rPr>
          <w:rFonts w:ascii="Times New Roman"/>
          <w:spacing w:val="53"/>
          <w:sz w:val="2"/>
        </w:rPr>
        <w:pict>
          <v:group style="width:76.8pt;height:.6pt;mso-position-horizontal-relative:char;mso-position-vertical-relative:line" coordorigin="0,0" coordsize="153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5;height:2" coordorigin="1524,6" coordsize="5,2">
              <v:shape style="position:absolute;left:1524;top:6;width:5;height:2" coordorigin="1524,6" coordsize="5,0" path="m1524,6l1529,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8;height:2" coordorigin="1523,6" coordsize="8,2">
              <v:shape style="position:absolute;left:1523;top:6;width:8;height:2" coordorigin="1523,6" coordsize="8,0" path="m1523,6l1530,6e" filled="false" stroked="true" strokeweight=".6pt" strokecolor="#000000">
                <v:path arrowok="t"/>
              </v:shape>
            </v:group>
          </v:group>
        </w:pict>
      </w:r>
      <w:r>
        <w:rPr>
          <w:rFonts w:ascii="Times New Roman"/>
          <w:spacing w:val="53"/>
          <w:sz w:val="2"/>
        </w:rPr>
      </w:r>
    </w:p>
    <w:p>
      <w:pPr>
        <w:tabs>
          <w:tab w:pos="2882" w:val="left" w:leader="none"/>
          <w:tab w:pos="4423" w:val="left" w:leader="none"/>
          <w:tab w:pos="6401" w:val="left" w:leader="none"/>
          <w:tab w:pos="7613" w:val="left" w:leader="none"/>
        </w:tabs>
        <w:spacing w:before="0"/>
        <w:ind w:left="1039" w:right="10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5,968,832.19</w:t>
        <w:tab/>
        <w:t>49,243,327.96</w:t>
        <w:tab/>
        <w:t>---</w:t>
        <w:tab/>
      </w:r>
      <w:r>
        <w:rPr>
          <w:rFonts w:ascii="Times New Roman" w:hAnsi="Times New Roman" w:cs="Times New Roman" w:eastAsia="Times New Roman" w:hint="default"/>
          <w:b/>
          <w:bCs/>
          <w:sz w:val="21"/>
          <w:szCs w:val="21"/>
        </w:rPr>
        <w:t>55,212,160.15</w:t>
      </w:r>
      <w:r>
        <w:rPr>
          <w:rFonts w:ascii="Times New Roman" w:hAnsi="Times New Roman" w:cs="Times New Roman" w:eastAsia="Times New Roman" w:hint="default"/>
          <w:sz w:val="21"/>
          <w:szCs w:val="21"/>
        </w:rPr>
      </w:r>
    </w:p>
    <w:p>
      <w:pPr>
        <w:pStyle w:val="BodyText"/>
        <w:spacing w:line="240" w:lineRule="auto" w:before="41"/>
        <w:ind w:left="642" w:right="100"/>
        <w:jc w:val="left"/>
        <w:rPr>
          <w:rFonts w:ascii="宋体" w:hAnsi="宋体" w:cs="宋体" w:eastAsia="宋体" w:hint="default"/>
        </w:rPr>
      </w:pPr>
      <w:r>
        <w:rPr/>
        <w:pict>
          <v:group style="position:absolute;margin-left:171.23999pt;margin-top:2.50561pt;width:78.25pt;height:1.45pt;mso-position-horizontal-relative:page;mso-position-vertical-relative:paragraph;z-index:6328" coordorigin="3425,50" coordsize="1565,29">
            <v:group style="position:absolute;left:3430;top:55;width:1556;height:2" coordorigin="3430,55" coordsize="1556,2">
              <v:shape style="position:absolute;left:3430;top:55;width:1556;height:2" coordorigin="3430,55" coordsize="1556,0" path="m3430,55l4985,55e" filled="false" stroked="true" strokeweight=".48pt" strokecolor="#000000">
                <v:path arrowok="t"/>
              </v:shape>
            </v:group>
            <v:group style="position:absolute;left:3430;top:74;width:1556;height:2" coordorigin="3430,74" coordsize="1556,2">
              <v:shape style="position:absolute;left:3430;top:74;width:1556;height:2" coordorigin="3430,74" coordsize="1556,0" path="m3430,74l4985,74e" filled="false" stroked="true" strokeweight=".48pt" strokecolor="#000000">
                <v:path arrowok="t"/>
              </v:shape>
            </v:group>
            <w10:wrap type="none"/>
          </v:group>
        </w:pict>
      </w:r>
      <w:r>
        <w:rPr/>
        <w:pict>
          <v:group style="position:absolute;margin-left:254.519989pt;margin-top:2.50561pt;width:77.3pt;height:1.45pt;mso-position-horizontal-relative:page;mso-position-vertical-relative:paragraph;z-index:6352" coordorigin="5090,50" coordsize="1546,29">
            <v:group style="position:absolute;left:5095;top:55;width:1536;height:2" coordorigin="5095,55" coordsize="1536,2">
              <v:shape style="position:absolute;left:5095;top:55;width:1536;height:2" coordorigin="5095,55" coordsize="1536,0" path="m5095,55l6631,55e" filled="false" stroked="true" strokeweight=".48pt" strokecolor="#000000">
                <v:path arrowok="t"/>
              </v:shape>
            </v:group>
            <v:group style="position:absolute;left:5095;top:74;width:1536;height:2" coordorigin="5095,74" coordsize="1536,2">
              <v:shape style="position:absolute;left:5095;top:74;width:1536;height:2" coordorigin="5095,74" coordsize="1536,0" path="m5095,74l6631,74e" filled="false" stroked="true" strokeweight=".48pt" strokecolor="#000000">
                <v:path arrowok="t"/>
              </v:shape>
            </v:group>
            <w10:wrap type="none"/>
          </v:group>
        </w:pict>
      </w:r>
      <w:r>
        <w:rPr/>
        <w:pict>
          <v:group style="position:absolute;margin-left:336.359985pt;margin-top:2.50561pt;width:154.950pt;height:1.45pt;mso-position-horizontal-relative:page;mso-position-vertical-relative:paragraph;z-index:6376" coordorigin="6727,50" coordsize="3099,29">
            <v:group style="position:absolute;left:6732;top:55;width:1493;height:2" coordorigin="6732,55" coordsize="1493,2">
              <v:shape style="position:absolute;left:6732;top:55;width:1493;height:2" coordorigin="6732,55" coordsize="1493,0" path="m6732,55l8225,55e" filled="false" stroked="true" strokeweight=".48pt" strokecolor="#000000">
                <v:path arrowok="t"/>
              </v:shape>
            </v:group>
            <v:group style="position:absolute;left:6732;top:74;width:1493;height:2" coordorigin="6732,74" coordsize="1493,2">
              <v:shape style="position:absolute;left:6732;top:74;width:1493;height:2" coordorigin="6732,74" coordsize="1493,0" path="m6732,74l8225,74e" filled="false" stroked="true" strokeweight=".48pt" strokecolor="#000000">
                <v:path arrowok="t"/>
              </v:shape>
            </v:group>
            <v:group style="position:absolute;left:8299;top:55;width:1522;height:2" coordorigin="8299,55" coordsize="1522,2">
              <v:shape style="position:absolute;left:8299;top:55;width:1522;height:2" coordorigin="8299,55" coordsize="1522,0" path="m8299,55l9821,55e" filled="false" stroked="true" strokeweight=".48pt" strokecolor="#000000">
                <v:path arrowok="t"/>
              </v:shape>
            </v:group>
            <v:group style="position:absolute;left:8299;top:74;width:1522;height:2" coordorigin="8299,74" coordsize="1522,2">
              <v:shape style="position:absolute;left:8299;top:74;width:1522;height:2" coordorigin="8299,74" coordsize="1522,0" path="m8299,74l9821,74e" filled="false" stroked="true" strokeweight=".48pt" strokecolor="#000000">
                <v:path arrowok="t"/>
              </v:shape>
            </v:group>
            <w10:wrap type="none"/>
          </v:group>
        </w:pict>
      </w:r>
      <w:r>
        <w:rPr>
          <w:rFonts w:ascii="Times New Roman" w:hAnsi="Times New Roman" w:cs="Times New Roman" w:eastAsia="Times New Roman" w:hint="default"/>
          <w:b/>
          <w:bCs/>
        </w:rPr>
        <w:t>2</w:t>
      </w:r>
      <w:r>
        <w:rPr>
          <w:rFonts w:ascii="宋体" w:hAnsi="宋体" w:cs="宋体" w:eastAsia="宋体" w:hint="default"/>
        </w:rPr>
        <w:t>、累计折旧</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tabs>
          <w:tab w:pos="1799" w:val="left" w:leader="none"/>
          <w:tab w:pos="3487" w:val="left" w:leader="none"/>
          <w:tab w:pos="5051" w:val="left" w:leader="none"/>
          <w:tab w:pos="6607" w:val="left" w:leader="none"/>
        </w:tabs>
        <w:spacing w:before="0"/>
        <w:ind w:left="0" w:right="372" w:firstLine="0"/>
        <w:jc w:val="center"/>
        <w:rPr>
          <w:rFonts w:ascii="宋体" w:hAnsi="宋体" w:cs="宋体" w:eastAsia="宋体" w:hint="default"/>
          <w:sz w:val="21"/>
          <w:szCs w:val="21"/>
        </w:rPr>
      </w:pPr>
      <w:r>
        <w:rPr>
          <w:rFonts w:ascii="宋体" w:hAnsi="宋体" w:cs="宋体" w:eastAsia="宋体" w:hint="default"/>
          <w:w w:val="95"/>
          <w:sz w:val="21"/>
          <w:szCs w:val="21"/>
        </w:rPr>
        <w:t>类别</w:t>
        <w:tab/>
        <w:t>年初余额</w:t>
        <w:tab/>
        <w:t>本期增加</w:t>
        <w:tab/>
        <w:t>本期减少</w:t>
        <w:tab/>
      </w:r>
      <w:r>
        <w:rPr>
          <w:rFonts w:ascii="宋体" w:hAnsi="宋体" w:cs="宋体" w:eastAsia="宋体" w:hint="default"/>
          <w:sz w:val="21"/>
          <w:szCs w:val="21"/>
        </w:rPr>
        <w:t>期末余额</w:t>
      </w:r>
    </w:p>
    <w:p>
      <w:pPr>
        <w:spacing w:line="240" w:lineRule="auto" w:before="3"/>
        <w:rPr>
          <w:rFonts w:ascii="宋体" w:hAnsi="宋体" w:cs="宋体" w:eastAsia="宋体" w:hint="default"/>
          <w:sz w:val="5"/>
          <w:szCs w:val="5"/>
        </w:rPr>
      </w:pPr>
    </w:p>
    <w:p>
      <w:pPr>
        <w:spacing w:line="20" w:lineRule="exact"/>
        <w:ind w:left="119" w:right="0" w:firstLine="0"/>
        <w:rPr>
          <w:rFonts w:ascii="宋体" w:hAnsi="宋体" w:cs="宋体" w:eastAsia="宋体" w:hint="default"/>
          <w:sz w:val="2"/>
          <w:szCs w:val="2"/>
        </w:rPr>
      </w:pPr>
      <w:r>
        <w:rPr>
          <w:rFonts w:ascii="宋体"/>
          <w:sz w:val="2"/>
        </w:rPr>
        <w:pict>
          <v:group style="width:112.6pt;height:.5pt;mso-position-horizontal-relative:char;mso-position-vertical-relative:line" coordorigin="0,0" coordsize="2252,10">
            <v:group style="position:absolute;left:5;top:5;width:2242;height:2" coordorigin="5,5" coordsize="2242,2">
              <v:shape style="position:absolute;left:5;top:5;width:2242;height:2" coordorigin="5,5" coordsize="2242,0" path="m5,5l2246,5e" filled="false" stroked="true" strokeweight=".48pt" strokecolor="#000000">
                <v:path arrowok="t"/>
              </v:shape>
            </v:group>
          </v:group>
        </w:pict>
      </w:r>
      <w:r>
        <w:rPr>
          <w:rFonts w:ascii="宋体"/>
          <w:sz w:val="2"/>
        </w:rPr>
      </w:r>
      <w:r>
        <w:rPr>
          <w:rFonts w:ascii="Times New Roman"/>
          <w:spacing w:val="90"/>
          <w:sz w:val="2"/>
        </w:rPr>
        <w:t> </w:t>
      </w:r>
      <w:r>
        <w:rPr>
          <w:rFonts w:ascii="宋体"/>
          <w:spacing w:val="90"/>
          <w:sz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8pt" strokecolor="#000000">
                <v:path arrowok="t"/>
              </v:shape>
            </v:group>
          </v:group>
        </w:pict>
      </w:r>
      <w:r>
        <w:rPr>
          <w:rFonts w:ascii="宋体"/>
          <w:spacing w:val="90"/>
          <w:sz w:val="2"/>
        </w:rPr>
      </w:r>
      <w:r>
        <w:rPr>
          <w:rFonts w:ascii="Times New Roman"/>
          <w:spacing w:val="119"/>
          <w:sz w:val="2"/>
        </w:rPr>
        <w:t> </w:t>
      </w:r>
      <w:r>
        <w:rPr>
          <w:rFonts w:ascii="宋体"/>
          <w:spacing w:val="119"/>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spacing w:val="119"/>
          <w:sz w:val="2"/>
        </w:rPr>
      </w:r>
      <w:r>
        <w:rPr>
          <w:rFonts w:ascii="Times New Roman"/>
          <w:spacing w:val="104"/>
          <w:sz w:val="2"/>
        </w:rPr>
        <w:t> </w:t>
      </w:r>
      <w:r>
        <w:rPr>
          <w:rFonts w:ascii="宋体"/>
          <w:spacing w:val="104"/>
          <w:sz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宋体"/>
          <w:spacing w:val="104"/>
          <w:sz w:val="2"/>
        </w:rPr>
      </w:r>
      <w:r>
        <w:rPr>
          <w:rFonts w:ascii="Times New Roman"/>
          <w:spacing w:val="107"/>
          <w:sz w:val="2"/>
        </w:rPr>
        <w:t> </w:t>
      </w:r>
      <w:r>
        <w:rPr>
          <w:rFonts w:ascii="宋体"/>
          <w:spacing w:val="107"/>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pacing w:val="107"/>
          <w:sz w:val="2"/>
        </w:rPr>
      </w:r>
    </w:p>
    <w:p>
      <w:pPr>
        <w:tabs>
          <w:tab w:pos="2428" w:val="left" w:leader="none"/>
          <w:tab w:pos="4123" w:val="left" w:leader="none"/>
          <w:tab w:pos="5683" w:val="left" w:leader="none"/>
          <w:tab w:pos="7231" w:val="left" w:leader="none"/>
        </w:tabs>
        <w:spacing w:before="0"/>
        <w:ind w:left="0" w:right="390"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房屋建筑物</w:t>
        <w:tab/>
      </w:r>
      <w:r>
        <w:rPr>
          <w:rFonts w:ascii="Times New Roman" w:hAnsi="Times New Roman" w:cs="Times New Roman" w:eastAsia="Times New Roman" w:hint="default"/>
          <w:w w:val="95"/>
          <w:sz w:val="21"/>
          <w:szCs w:val="21"/>
        </w:rPr>
        <w:t>---</w:t>
        <w:tab/>
        <w:t>81,660.38</w:t>
        <w:tab/>
        <w:t>---</w:t>
        <w:tab/>
      </w:r>
      <w:r>
        <w:rPr>
          <w:rFonts w:ascii="Times New Roman" w:hAnsi="Times New Roman" w:cs="Times New Roman" w:eastAsia="Times New Roman" w:hint="default"/>
          <w:sz w:val="21"/>
          <w:szCs w:val="21"/>
        </w:rPr>
        <w:t>81,660.38</w:t>
      </w:r>
    </w:p>
    <w:p>
      <w:pPr>
        <w:tabs>
          <w:tab w:pos="2231" w:val="left" w:leader="none"/>
          <w:tab w:pos="3911" w:val="left" w:leader="none"/>
          <w:tab w:pos="5577" w:val="left" w:leader="none"/>
          <w:tab w:pos="6861" w:val="left" w:leader="none"/>
        </w:tabs>
        <w:spacing w:before="52"/>
        <w:ind w:left="0" w:right="285"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机器设备</w:t>
        <w:tab/>
      </w:r>
      <w:r>
        <w:rPr>
          <w:rFonts w:ascii="Times New Roman" w:hAnsi="Times New Roman" w:cs="Times New Roman" w:eastAsia="Times New Roman" w:hint="default"/>
          <w:w w:val="95"/>
          <w:sz w:val="21"/>
          <w:szCs w:val="21"/>
        </w:rPr>
        <w:t>619,154.28</w:t>
        <w:tab/>
        <w:t>451,216.06</w:t>
        <w:tab/>
        <w:t>---</w:t>
        <w:tab/>
      </w:r>
      <w:r>
        <w:rPr>
          <w:rFonts w:ascii="Times New Roman" w:hAnsi="Times New Roman" w:cs="Times New Roman" w:eastAsia="Times New Roman" w:hint="default"/>
          <w:sz w:val="21"/>
          <w:szCs w:val="21"/>
        </w:rPr>
        <w:t>1,070,370.34</w:t>
      </w:r>
    </w:p>
    <w:p>
      <w:pPr>
        <w:tabs>
          <w:tab w:pos="2231" w:val="left" w:leader="none"/>
          <w:tab w:pos="3911" w:val="left" w:leader="none"/>
          <w:tab w:pos="5577" w:val="left" w:leader="none"/>
          <w:tab w:pos="7019" w:val="left" w:leader="none"/>
        </w:tabs>
        <w:spacing w:before="47"/>
        <w:ind w:left="0" w:right="285"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运输设备</w:t>
        <w:tab/>
      </w:r>
      <w:r>
        <w:rPr>
          <w:rFonts w:ascii="Times New Roman" w:hAnsi="Times New Roman" w:cs="Times New Roman" w:eastAsia="Times New Roman" w:hint="default"/>
          <w:w w:val="95"/>
          <w:sz w:val="21"/>
          <w:szCs w:val="21"/>
        </w:rPr>
        <w:t>473,016.27</w:t>
        <w:tab/>
        <w:t>229,280.05</w:t>
        <w:tab/>
        <w:t>---</w:t>
        <w:tab/>
      </w:r>
      <w:r>
        <w:rPr>
          <w:rFonts w:ascii="Times New Roman" w:hAnsi="Times New Roman" w:cs="Times New Roman" w:eastAsia="Times New Roman" w:hint="default"/>
          <w:sz w:val="21"/>
          <w:szCs w:val="21"/>
        </w:rPr>
        <w:t>702,296.32</w:t>
      </w:r>
    </w:p>
    <w:p>
      <w:pPr>
        <w:tabs>
          <w:tab w:pos="2075" w:val="left" w:leader="none"/>
          <w:tab w:pos="3911" w:val="left" w:leader="none"/>
          <w:tab w:pos="5577" w:val="left" w:leader="none"/>
          <w:tab w:pos="6861" w:val="left" w:leader="none"/>
        </w:tabs>
        <w:spacing w:before="50"/>
        <w:ind w:left="0" w:right="285"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其他设备</w:t>
        <w:tab/>
      </w:r>
      <w:r>
        <w:rPr>
          <w:rFonts w:ascii="Times New Roman" w:hAnsi="Times New Roman" w:cs="Times New Roman" w:eastAsia="Times New Roman" w:hint="default"/>
          <w:w w:val="95"/>
          <w:sz w:val="21"/>
          <w:szCs w:val="21"/>
        </w:rPr>
        <w:t>1,540,202.26</w:t>
        <w:tab/>
        <w:t>523,463.95</w:t>
        <w:tab/>
        <w:t>---</w:t>
        <w:tab/>
      </w:r>
      <w:r>
        <w:rPr>
          <w:rFonts w:ascii="Times New Roman" w:hAnsi="Times New Roman" w:cs="Times New Roman" w:eastAsia="Times New Roman" w:hint="default"/>
          <w:sz w:val="21"/>
          <w:szCs w:val="21"/>
        </w:rPr>
        <w:t>2,063,666.21</w:t>
      </w:r>
    </w:p>
    <w:p>
      <w:pPr>
        <w:spacing w:line="223" w:lineRule="exact" w:before="35"/>
        <w:ind w:left="0" w:right="7413" w:firstLine="0"/>
        <w:jc w:val="center"/>
        <w:rPr>
          <w:rFonts w:ascii="宋体" w:hAnsi="宋体" w:cs="宋体" w:eastAsia="宋体" w:hint="default"/>
          <w:sz w:val="21"/>
          <w:szCs w:val="21"/>
        </w:rPr>
      </w:pPr>
      <w:r>
        <w:rPr>
          <w:rFonts w:ascii="宋体" w:hAnsi="宋体" w:cs="宋体" w:eastAsia="宋体" w:hint="default"/>
          <w:sz w:val="21"/>
          <w:szCs w:val="21"/>
        </w:rPr>
        <w:t>其中：暂时闲置的固定</w:t>
      </w:r>
    </w:p>
    <w:p>
      <w:pPr>
        <w:tabs>
          <w:tab w:pos="3150" w:val="left" w:leader="none"/>
          <w:tab w:pos="4837" w:val="left" w:leader="none"/>
          <w:tab w:pos="6404" w:val="left" w:leader="none"/>
          <w:tab w:pos="7959" w:val="left" w:leader="none"/>
        </w:tabs>
        <w:spacing w:line="294" w:lineRule="exact" w:before="0"/>
        <w:ind w:left="1036" w:right="100"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资产</w:t>
        <w:tab/>
      </w:r>
      <w:r>
        <w:rPr>
          <w:rFonts w:ascii="Times New Roman" w:hAnsi="Times New Roman" w:cs="Times New Roman" w:eastAsia="Times New Roman" w:hint="default"/>
          <w:w w:val="95"/>
          <w:sz w:val="21"/>
          <w:szCs w:val="21"/>
        </w:rPr>
        <w:t>---</w:t>
        <w:tab/>
        <w:t>---</w:t>
        <w:tab/>
        <w:t>---</w:t>
        <w:tab/>
      </w:r>
      <w:r>
        <w:rPr>
          <w:rFonts w:ascii="Times New Roman" w:hAnsi="Times New Roman" w:cs="Times New Roman" w:eastAsia="Times New Roman" w:hint="default"/>
          <w:sz w:val="21"/>
          <w:szCs w:val="21"/>
        </w:rPr>
        <w:t>---</w:t>
      </w:r>
    </w:p>
    <w:p>
      <w:pPr>
        <w:spacing w:line="240" w:lineRule="auto" w:before="10"/>
        <w:rPr>
          <w:rFonts w:ascii="Times New Roman" w:hAnsi="Times New Roman" w:cs="Times New Roman" w:eastAsia="Times New Roman" w:hint="default"/>
          <w:sz w:val="4"/>
          <w:szCs w:val="4"/>
        </w:rPr>
      </w:pPr>
    </w:p>
    <w:p>
      <w:pPr>
        <w:spacing w:line="20" w:lineRule="exact"/>
        <w:ind w:left="2471" w:right="0" w:firstLine="0"/>
        <w:rPr>
          <w:rFonts w:ascii="Times New Roman" w:hAnsi="Times New Roman" w:cs="Times New Roman" w:eastAsia="Times New Roman" w:hint="default"/>
          <w:sz w:val="2"/>
          <w:szCs w:val="2"/>
        </w:rPr>
      </w:pPr>
      <w:r>
        <w:rPr>
          <w:rFonts w:ascii="Times New Roman"/>
          <w:sz w:val="2"/>
        </w:rPr>
        <w:pict>
          <v:group style="width:78pt;height:.6pt;mso-position-horizontal-relative:char;mso-position-vertical-relative:line" coordorigin="0,0" coordsize="156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w:pict>
      </w:r>
      <w:r>
        <w:rPr>
          <w:rFonts w:ascii="Times New Roman"/>
          <w:sz w:val="2"/>
        </w:rPr>
      </w:r>
      <w:r>
        <w:rPr>
          <w:rFonts w:ascii="Times New Roman"/>
          <w:spacing w:val="121"/>
          <w:sz w:val="2"/>
        </w:rPr>
        <w:t> </w:t>
      </w:r>
      <w:r>
        <w:rPr>
          <w:rFonts w:ascii="Times New Roman"/>
          <w:spacing w:val="121"/>
          <w:sz w:val="2"/>
        </w:rPr>
        <w:pict>
          <v:group style="width:77.8pt;height:.6pt;mso-position-horizontal-relative:char;mso-position-vertical-relative:line" coordorigin="0,0" coordsize="155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5;height:2" coordorigin="1543,6" coordsize="5,2">
              <v:shape style="position:absolute;left:1543;top:6;width:5;height:2" coordorigin="1543,6" coordsize="5,0" path="m1543,6l154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8;height:2" coordorigin="1542,6" coordsize="8,2">
              <v:shape style="position:absolute;left:1542;top:6;width:8;height:2" coordorigin="1542,6" coordsize="8,0" path="m1542,6l1549,6e" filled="false" stroked="true" strokeweight=".6pt" strokecolor="#000000">
                <v:path arrowok="t"/>
              </v:shape>
            </v:group>
          </v:group>
        </w:pict>
      </w:r>
      <w:r>
        <w:rPr>
          <w:rFonts w:ascii="Times New Roman"/>
          <w:spacing w:val="121"/>
          <w:sz w:val="2"/>
        </w:rPr>
      </w:r>
      <w:r>
        <w:rPr>
          <w:rFonts w:ascii="Times New Roman"/>
          <w:spacing w:val="99"/>
          <w:sz w:val="2"/>
        </w:rPr>
        <w:t> </w:t>
      </w:r>
      <w:r>
        <w:rPr>
          <w:rFonts w:ascii="Times New Roman"/>
          <w:spacing w:val="99"/>
          <w:sz w:val="2"/>
        </w:rPr>
        <w:pict>
          <v:group style="width:67.45pt;height:.6pt;mso-position-horizontal-relative:char;mso-position-vertical-relative:line" coordorigin="0,0" coordsize="1349,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w:pict>
      </w:r>
      <w:r>
        <w:rPr>
          <w:rFonts w:ascii="Times New Roman"/>
          <w:spacing w:val="99"/>
          <w:sz w:val="2"/>
        </w:rPr>
      </w:r>
      <w:r>
        <w:rPr>
          <w:rFonts w:ascii="Times New Roman"/>
          <w:spacing w:val="111"/>
          <w:sz w:val="2"/>
        </w:rPr>
        <w:t> </w:t>
      </w:r>
      <w:r>
        <w:rPr>
          <w:rFonts w:ascii="Times New Roman"/>
          <w:spacing w:val="111"/>
          <w:sz w:val="2"/>
        </w:rPr>
        <w:pict>
          <v:group style="width:76.1pt;height:.6pt;mso-position-horizontal-relative:char;mso-position-vertical-relative:line" coordorigin="0,0" coordsize="152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w:pict>
      </w:r>
      <w:r>
        <w:rPr>
          <w:rFonts w:ascii="Times New Roman"/>
          <w:spacing w:val="111"/>
          <w:sz w:val="2"/>
        </w:rPr>
      </w:r>
    </w:p>
    <w:p>
      <w:pPr>
        <w:tabs>
          <w:tab w:pos="2909" w:val="left" w:leader="none"/>
          <w:tab w:pos="4589" w:val="left" w:leader="none"/>
          <w:tab w:pos="6410" w:val="left" w:leader="none"/>
          <w:tab w:pos="7694" w:val="left" w:leader="none"/>
        </w:tabs>
        <w:spacing w:before="0"/>
        <w:ind w:left="1042" w:right="10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2,632,372.81</w:t>
        <w:tab/>
        <w:t>1,285,620.44</w:t>
        <w:tab/>
        <w:t>---</w:t>
        <w:tab/>
      </w:r>
      <w:r>
        <w:rPr>
          <w:rFonts w:ascii="Times New Roman" w:hAnsi="Times New Roman" w:cs="Times New Roman" w:eastAsia="Times New Roman" w:hint="default"/>
          <w:b/>
          <w:bCs/>
          <w:sz w:val="21"/>
          <w:szCs w:val="21"/>
        </w:rPr>
        <w:t>3,917,993.25</w:t>
      </w:r>
      <w:r>
        <w:rPr>
          <w:rFonts w:ascii="Times New Roman" w:hAnsi="Times New Roman" w:cs="Times New Roman" w:eastAsia="Times New Roman" w:hint="default"/>
          <w:sz w:val="21"/>
          <w:szCs w:val="21"/>
        </w:rPr>
      </w:r>
    </w:p>
    <w:p>
      <w:pPr>
        <w:spacing w:line="240" w:lineRule="auto" w:before="5"/>
        <w:rPr>
          <w:rFonts w:ascii="Times New Roman" w:hAnsi="Times New Roman" w:cs="Times New Roman" w:eastAsia="Times New Roman" w:hint="default"/>
          <w:b/>
          <w:bCs/>
          <w:sz w:val="4"/>
          <w:szCs w:val="4"/>
        </w:rPr>
      </w:pPr>
    </w:p>
    <w:p>
      <w:pPr>
        <w:spacing w:line="28" w:lineRule="exact"/>
        <w:ind w:left="2473" w:right="0" w:firstLine="0"/>
        <w:rPr>
          <w:rFonts w:ascii="Times New Roman" w:hAnsi="Times New Roman" w:cs="Times New Roman" w:eastAsia="Times New Roman" w:hint="default"/>
          <w:sz w:val="2"/>
          <w:szCs w:val="2"/>
        </w:rPr>
      </w:pPr>
      <w:r>
        <w:rPr>
          <w:rFonts w:ascii="Times New Roman"/>
          <w:position w:val="0"/>
          <w:sz w:val="2"/>
        </w:rPr>
        <w:pict>
          <v:group style="width:78.150pt;height:1.45pt;mso-position-horizontal-relative:char;mso-position-vertical-relative:line" coordorigin="0,0" coordsize="1563,29">
            <v:group style="position:absolute;left:5;top:5;width:1553;height:2" coordorigin="5,5" coordsize="1553,2">
              <v:shape style="position:absolute;left:5;top:5;width:1553;height:2" coordorigin="5,5" coordsize="1553,0" path="m5,5l1558,5e" filled="false" stroked="true" strokeweight=".48pt" strokecolor="#000000">
                <v:path arrowok="t"/>
              </v:shape>
            </v:group>
            <v:group style="position:absolute;left:5;top:24;width:1553;height:2" coordorigin="5,24" coordsize="1553,2">
              <v:shape style="position:absolute;left:5;top:24;width:1553;height:2" coordorigin="5,24" coordsize="1553,0" path="m5,24l1558,24e" filled="false" stroked="true" strokeweight=".48pt" strokecolor="#000000">
                <v:path arrowok="t"/>
              </v:shape>
            </v:group>
          </v:group>
        </w:pict>
      </w:r>
      <w:r>
        <w:rPr>
          <w:rFonts w:ascii="Times New Roman"/>
          <w:position w:val="0"/>
          <w:sz w:val="2"/>
        </w:rPr>
      </w:r>
      <w:r>
        <w:rPr>
          <w:rFonts w:ascii="Times New Roman"/>
          <w:spacing w:val="114"/>
          <w:position w:val="0"/>
          <w:sz w:val="2"/>
        </w:rPr>
        <w:t> </w:t>
      </w:r>
      <w:r>
        <w:rPr>
          <w:rFonts w:ascii="Times New Roman"/>
          <w:spacing w:val="114"/>
          <w:position w:val="0"/>
          <w:sz w:val="2"/>
        </w:rPr>
        <w:pict>
          <v:group style="width:77.55pt;height:1.45pt;mso-position-horizontal-relative:char;mso-position-vertical-relative:line" coordorigin="0,0" coordsize="1551,29">
            <v:group style="position:absolute;left:5;top:5;width:1541;height:2" coordorigin="5,5" coordsize="1541,2">
              <v:shape style="position:absolute;left:5;top:5;width:1541;height:2" coordorigin="5,5" coordsize="1541,0" path="m5,5l1546,5e" filled="false" stroked="true" strokeweight=".48pt" strokecolor="#000000">
                <v:path arrowok="t"/>
              </v:shape>
            </v:group>
            <v:group style="position:absolute;left:5;top:24;width:1541;height:2" coordorigin="5,24" coordsize="1541,2">
              <v:shape style="position:absolute;left:5;top:24;width:1541;height:2" coordorigin="5,24" coordsize="1541,0" path="m5,24l1546,24e" filled="false" stroked="true" strokeweight=".48pt" strokecolor="#000000">
                <v:path arrowok="t"/>
              </v:shape>
            </v:group>
          </v:group>
        </w:pict>
      </w:r>
      <w:r>
        <w:rPr>
          <w:rFonts w:ascii="Times New Roman"/>
          <w:spacing w:val="114"/>
          <w:position w:val="0"/>
          <w:sz w:val="2"/>
        </w:rPr>
      </w:r>
      <w:r>
        <w:rPr>
          <w:rFonts w:ascii="Times New Roman"/>
          <w:spacing w:val="99"/>
          <w:position w:val="0"/>
          <w:sz w:val="2"/>
        </w:rPr>
        <w:t> </w:t>
      </w:r>
      <w:r>
        <w:rPr>
          <w:rFonts w:ascii="Times New Roman"/>
          <w:spacing w:val="99"/>
          <w:position w:val="0"/>
          <w:sz w:val="2"/>
        </w:rPr>
        <w:pict>
          <v:group style="width:67.7pt;height:1.45pt;mso-position-horizontal-relative:char;mso-position-vertical-relative:line" coordorigin="0,0" coordsize="1354,29">
            <v:group style="position:absolute;left:5;top:5;width:1344;height:2" coordorigin="5,5" coordsize="1344,2">
              <v:shape style="position:absolute;left:5;top:5;width:1344;height:2" coordorigin="5,5" coordsize="1344,0" path="m5,5l1349,5e" filled="false" stroked="true" strokeweight=".48pt" strokecolor="#000000">
                <v:path arrowok="t"/>
              </v:shape>
            </v:group>
            <v:group style="position:absolute;left:5;top:24;width:1344;height:2" coordorigin="5,24" coordsize="1344,2">
              <v:shape style="position:absolute;left:5;top:24;width:1344;height:2" coordorigin="5,24" coordsize="1344,0" path="m5,24l1349,24e" filled="false" stroked="true" strokeweight=".48pt" strokecolor="#000000">
                <v:path arrowok="t"/>
              </v:shape>
            </v:group>
          </v:group>
        </w:pict>
      </w:r>
      <w:r>
        <w:rPr>
          <w:rFonts w:ascii="Times New Roman"/>
          <w:spacing w:val="99"/>
          <w:position w:val="0"/>
          <w:sz w:val="2"/>
        </w:rPr>
      </w:r>
      <w:r>
        <w:rPr>
          <w:rFonts w:ascii="Times New Roman"/>
          <w:spacing w:val="102"/>
          <w:position w:val="0"/>
          <w:sz w:val="2"/>
        </w:rPr>
        <w:t> </w:t>
      </w:r>
      <w:r>
        <w:rPr>
          <w:rFonts w:ascii="Times New Roman"/>
          <w:spacing w:val="102"/>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Times New Roman"/>
          <w:spacing w:val="102"/>
          <w:position w:val="0"/>
          <w:sz w:val="2"/>
        </w:rPr>
      </w:r>
    </w:p>
    <w:p>
      <w:pPr>
        <w:spacing w:line="240" w:lineRule="auto" w:before="6"/>
        <w:rPr>
          <w:rFonts w:ascii="Times New Roman" w:hAnsi="Times New Roman" w:cs="Times New Roman" w:eastAsia="Times New Roman" w:hint="default"/>
          <w:b/>
          <w:bCs/>
          <w:sz w:val="28"/>
          <w:szCs w:val="28"/>
        </w:rPr>
      </w:pPr>
    </w:p>
    <w:p>
      <w:pPr>
        <w:pStyle w:val="BodyText"/>
        <w:spacing w:line="240" w:lineRule="auto" w:before="26"/>
        <w:ind w:left="642" w:right="10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、固定资产账面价值</w:t>
      </w:r>
    </w:p>
    <w:p>
      <w:pPr>
        <w:tabs>
          <w:tab w:pos="1841" w:val="left" w:leader="none"/>
          <w:tab w:pos="4289" w:val="left" w:leader="none"/>
          <w:tab w:pos="7075" w:val="left" w:leader="none"/>
        </w:tabs>
        <w:spacing w:before="168"/>
        <w:ind w:left="1210" w:right="100" w:firstLine="0"/>
        <w:jc w:val="left"/>
        <w:rPr>
          <w:rFonts w:ascii="宋体" w:hAnsi="宋体" w:cs="宋体" w:eastAsia="宋体" w:hint="default"/>
          <w:sz w:val="21"/>
          <w:szCs w:val="21"/>
        </w:rPr>
      </w:pPr>
      <w:r>
        <w:rPr>
          <w:rFonts w:ascii="宋体" w:hAnsi="宋体" w:cs="宋体" w:eastAsia="宋体" w:hint="default"/>
          <w:w w:val="95"/>
          <w:sz w:val="21"/>
          <w:szCs w:val="21"/>
        </w:rPr>
        <w:t>类</w:t>
        <w:tab/>
        <w:t>别</w:t>
        <w:tab/>
        <w:t>年初余额</w:t>
        <w:tab/>
      </w:r>
      <w:r>
        <w:rPr>
          <w:rFonts w:ascii="宋体" w:hAnsi="宋体" w:cs="宋体" w:eastAsia="宋体" w:hint="default"/>
          <w:sz w:val="21"/>
          <w:szCs w:val="21"/>
        </w:rPr>
        <w:t>期末余额</w:t>
      </w:r>
    </w:p>
    <w:p>
      <w:pPr>
        <w:spacing w:line="240" w:lineRule="auto" w:before="3"/>
        <w:rPr>
          <w:rFonts w:ascii="宋体" w:hAnsi="宋体" w:cs="宋体" w:eastAsia="宋体" w:hint="default"/>
          <w:sz w:val="5"/>
          <w:szCs w:val="5"/>
        </w:rPr>
      </w:pPr>
    </w:p>
    <w:p>
      <w:pPr>
        <w:tabs>
          <w:tab w:pos="3452" w:val="left" w:leader="none"/>
        </w:tabs>
        <w:spacing w:line="20" w:lineRule="exact"/>
        <w:ind w:left="121" w:right="0" w:firstLine="0"/>
        <w:rPr>
          <w:rFonts w:ascii="宋体" w:hAnsi="宋体" w:cs="宋体" w:eastAsia="宋体" w:hint="default"/>
          <w:sz w:val="2"/>
          <w:szCs w:val="2"/>
        </w:rPr>
      </w:pPr>
      <w:r>
        <w:rPr>
          <w:rFonts w:ascii="宋体"/>
          <w:sz w:val="2"/>
        </w:rPr>
        <w:pict>
          <v:group style="width:150.25pt;height:.5pt;mso-position-horizontal-relative:char;mso-position-vertical-relative:line" coordorigin="0,0" coordsize="3005,10">
            <v:group style="position:absolute;left:5;top:5;width:2996;height:2" coordorigin="5,5" coordsize="2996,2">
              <v:shape style="position:absolute;left:5;top:5;width:2996;height:2" coordorigin="5,5" coordsize="2996,0" path="m5,5l3000,5e" filled="false" stroked="true" strokeweight=".48pt" strokecolor="#000000">
                <v:path arrowok="t"/>
              </v:shape>
            </v:group>
          </v:group>
        </w:pict>
      </w:r>
      <w:r>
        <w:rPr>
          <w:rFonts w:ascii="宋体"/>
          <w:sz w:val="2"/>
        </w:rPr>
      </w:r>
      <w:r>
        <w:rPr>
          <w:rFonts w:ascii="宋体"/>
          <w:sz w:val="2"/>
        </w:rPr>
        <w:tab/>
      </w:r>
      <w:r>
        <w:rPr>
          <w:rFonts w:ascii="宋体"/>
          <w:sz w:val="2"/>
        </w:rPr>
        <w:pict>
          <v:group style="width:125.05pt;height:.5pt;mso-position-horizontal-relative:char;mso-position-vertical-relative:line" coordorigin="0,0" coordsize="2501,10">
            <v:group style="position:absolute;left:5;top:5;width:2492;height:2" coordorigin="5,5" coordsize="2492,2">
              <v:shape style="position:absolute;left:5;top:5;width:2492;height:2" coordorigin="5,5" coordsize="2492,0" path="m5,5l2496,5e" filled="false" stroked="true" strokeweight=".48pt" strokecolor="#000000">
                <v:path arrowok="t"/>
              </v:shape>
            </v:group>
          </v:group>
        </w:pict>
      </w:r>
      <w:r>
        <w:rPr>
          <w:rFonts w:ascii="宋体"/>
          <w:sz w:val="2"/>
        </w:rPr>
      </w:r>
      <w:r>
        <w:rPr>
          <w:rFonts w:ascii="Times New Roman"/>
          <w:spacing w:val="189"/>
          <w:sz w:val="2"/>
        </w:rPr>
        <w:t> </w:t>
      </w:r>
      <w:r>
        <w:rPr>
          <w:rFonts w:ascii="宋体"/>
          <w:spacing w:val="189"/>
          <w:sz w:val="2"/>
        </w:rPr>
        <w:pict>
          <v:group style="width:133.6pt;height:.5pt;mso-position-horizontal-relative:char;mso-position-vertical-relative:line" coordorigin="0,0" coordsize="2672,10">
            <v:group style="position:absolute;left:5;top:5;width:2662;height:2" coordorigin="5,5" coordsize="2662,2">
              <v:shape style="position:absolute;left:5;top:5;width:2662;height:2" coordorigin="5,5" coordsize="2662,0" path="m5,5l2666,5e" filled="false" stroked="true" strokeweight=".48pt" strokecolor="#000000">
                <v:path arrowok="t"/>
              </v:shape>
            </v:group>
          </v:group>
        </w:pict>
      </w:r>
      <w:r>
        <w:rPr>
          <w:rFonts w:ascii="宋体"/>
          <w:spacing w:val="189"/>
          <w:sz w:val="2"/>
        </w:rPr>
      </w:r>
    </w:p>
    <w:p>
      <w:pPr>
        <w:tabs>
          <w:tab w:pos="4599" w:val="left" w:leader="none"/>
        </w:tabs>
        <w:spacing w:before="97"/>
        <w:ind w:left="1098" w:right="100" w:firstLine="0"/>
        <w:jc w:val="left"/>
        <w:rPr>
          <w:rFonts w:ascii="Times New Roman" w:hAnsi="Times New Roman" w:cs="Times New Roman" w:eastAsia="Times New Roman" w:hint="default"/>
          <w:sz w:val="21"/>
          <w:szCs w:val="21"/>
        </w:rPr>
      </w:pPr>
      <w:r>
        <w:rPr/>
        <w:pict>
          <v:shape style="position:absolute;margin-left:65.449997pt;margin-top:14.952883pt;width:424.4pt;height:100.35pt;mso-position-horizontal-relative:page;mso-position-vertical-relative:paragraph;z-index:6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9"/>
                    <w:gridCol w:w="1357"/>
                    <w:gridCol w:w="1129"/>
                    <w:gridCol w:w="214"/>
                    <w:gridCol w:w="2659"/>
                  </w:tblGrid>
                  <w:tr>
                    <w:trPr>
                      <w:trHeight w:val="263" w:hRule="exact"/>
                    </w:trPr>
                    <w:tc>
                      <w:tcPr>
                        <w:tcW w:w="5829" w:type="dxa"/>
                        <w:gridSpan w:val="4"/>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Style w:val="TableParagraph"/>
                          <w:spacing w:line="213" w:lineRule="exact"/>
                          <w:ind w:right="20"/>
                          <w:jc w:val="right"/>
                          <w:rPr>
                            <w:rFonts w:ascii="Times New Roman" w:hAnsi="Times New Roman" w:cs="Times New Roman" w:eastAsia="Times New Roman" w:hint="default"/>
                            <w:sz w:val="21"/>
                            <w:szCs w:val="21"/>
                          </w:rPr>
                        </w:pPr>
                        <w:r>
                          <w:rPr>
                            <w:rFonts w:ascii="Times New Roman"/>
                            <w:w w:val="95"/>
                            <w:sz w:val="21"/>
                          </w:rPr>
                          <w:t>42,386,559.62</w:t>
                        </w:r>
                        <w:r>
                          <w:rPr>
                            <w:rFonts w:ascii="Times New Roman"/>
                            <w:sz w:val="21"/>
                          </w:rPr>
                        </w:r>
                      </w:p>
                    </w:tc>
                  </w:tr>
                  <w:tr>
                    <w:trPr>
                      <w:trHeight w:val="335"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63" w:lineRule="exact"/>
                          <w:ind w:left="87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57"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
                          <w:jc w:val="right"/>
                          <w:rPr>
                            <w:rFonts w:ascii="Times New Roman" w:hAnsi="Times New Roman" w:cs="Times New Roman" w:eastAsia="Times New Roman" w:hint="default"/>
                            <w:sz w:val="21"/>
                            <w:szCs w:val="21"/>
                          </w:rPr>
                        </w:pPr>
                        <w:r>
                          <w:rPr>
                            <w:rFonts w:ascii="Times New Roman"/>
                            <w:w w:val="95"/>
                            <w:sz w:val="21"/>
                          </w:rPr>
                          <w:t>1,780,445.21</w:t>
                        </w:r>
                        <w:r>
                          <w:rPr>
                            <w:rFonts w:ascii="Times New Roman"/>
                            <w:sz w:val="21"/>
                          </w:rPr>
                        </w:r>
                      </w:p>
                    </w:tc>
                    <w:tc>
                      <w:tcPr>
                        <w:tcW w:w="21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
                          <w:jc w:val="right"/>
                          <w:rPr>
                            <w:rFonts w:ascii="Times New Roman" w:hAnsi="Times New Roman" w:cs="Times New Roman" w:eastAsia="Times New Roman" w:hint="default"/>
                            <w:sz w:val="21"/>
                            <w:szCs w:val="21"/>
                          </w:rPr>
                        </w:pPr>
                        <w:r>
                          <w:rPr>
                            <w:rFonts w:ascii="Times New Roman"/>
                            <w:spacing w:val="-1"/>
                            <w:sz w:val="21"/>
                          </w:rPr>
                          <w:t>5,016,798.11</w:t>
                        </w:r>
                      </w:p>
                    </w:tc>
                  </w:tr>
                  <w:tr>
                    <w:trPr>
                      <w:trHeight w:val="34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67" w:lineRule="exact"/>
                          <w:ind w:left="87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57"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right"/>
                          <w:rPr>
                            <w:rFonts w:ascii="Times New Roman" w:hAnsi="Times New Roman" w:cs="Times New Roman" w:eastAsia="Times New Roman" w:hint="default"/>
                            <w:sz w:val="21"/>
                            <w:szCs w:val="21"/>
                          </w:rPr>
                        </w:pPr>
                        <w:r>
                          <w:rPr>
                            <w:rFonts w:ascii="Times New Roman"/>
                            <w:w w:val="95"/>
                            <w:sz w:val="21"/>
                          </w:rPr>
                          <w:t>302,122.73</w:t>
                        </w:r>
                        <w:r>
                          <w:rPr>
                            <w:rFonts w:ascii="Times New Roman"/>
                            <w:sz w:val="21"/>
                          </w:rPr>
                        </w:r>
                      </w:p>
                    </w:tc>
                    <w:tc>
                      <w:tcPr>
                        <w:tcW w:w="21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912,032.07</w:t>
                        </w:r>
                        <w:r>
                          <w:rPr>
                            <w:rFonts w:ascii="Times New Roman"/>
                            <w:sz w:val="21"/>
                          </w:rPr>
                        </w:r>
                      </w:p>
                    </w:tc>
                  </w:tr>
                  <w:tr>
                    <w:trPr>
                      <w:trHeight w:val="680"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97" w:lineRule="auto"/>
                          <w:ind w:left="35" w:right="571" w:firstLine="84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w w:val="99"/>
                            <w:sz w:val="21"/>
                            <w:szCs w:val="21"/>
                          </w:rPr>
                          <w:t> </w:t>
                        </w:r>
                        <w:r>
                          <w:rPr>
                            <w:rFonts w:ascii="宋体" w:hAnsi="宋体" w:cs="宋体" w:eastAsia="宋体" w:hint="default"/>
                            <w:sz w:val="21"/>
                            <w:szCs w:val="21"/>
                          </w:rPr>
                          <w:t>其中：暂时闲置的固定资产</w:t>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4"/>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8"/>
                          <w:jc w:val="right"/>
                          <w:rPr>
                            <w:rFonts w:ascii="Times New Roman" w:hAnsi="Times New Roman" w:cs="Times New Roman" w:eastAsia="Times New Roman" w:hint="default"/>
                            <w:sz w:val="21"/>
                            <w:szCs w:val="21"/>
                          </w:rPr>
                        </w:pPr>
                        <w:r>
                          <w:rPr>
                            <w:rFonts w:ascii="Times New Roman"/>
                            <w:w w:val="95"/>
                            <w:sz w:val="21"/>
                          </w:rPr>
                          <w:t>1,253,891.44</w:t>
                        </w:r>
                        <w:r>
                          <w:rPr>
                            <w:rFonts w:ascii="Times New Roman"/>
                            <w:sz w:val="21"/>
                          </w:rPr>
                        </w:r>
                      </w:p>
                    </w:tc>
                    <w:tc>
                      <w:tcPr>
                        <w:tcW w:w="214"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531" w:right="0"/>
                          <w:jc w:val="left"/>
                          <w:rPr>
                            <w:rFonts w:ascii="Times New Roman" w:hAnsi="Times New Roman" w:cs="Times New Roman" w:eastAsia="Times New Roman" w:hint="default"/>
                            <w:sz w:val="21"/>
                            <w:szCs w:val="21"/>
                          </w:rPr>
                        </w:pPr>
                        <w:r>
                          <w:rPr>
                            <w:rFonts w:ascii="Times New Roman"/>
                            <w:sz w:val="21"/>
                          </w:rPr>
                          <w:t>2,978,777.10</w:t>
                        </w:r>
                      </w:p>
                      <w:p>
                        <w:pPr>
                          <w:pStyle w:val="TableParagraph"/>
                          <w:spacing w:line="240" w:lineRule="auto" w:before="99"/>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3129" w:type="dxa"/>
                        <w:tcBorders>
                          <w:top w:val="nil" w:sz="6" w:space="0" w:color="auto"/>
                          <w:left w:val="nil" w:sz="6" w:space="0" w:color="auto"/>
                          <w:bottom w:val="nil" w:sz="6" w:space="0" w:color="auto"/>
                          <w:right w:val="nil" w:sz="6" w:space="0" w:color="auto"/>
                        </w:tcBorders>
                      </w:tcPr>
                      <w:p>
                        <w:pPr>
                          <w:pStyle w:val="TableParagraph"/>
                          <w:tabs>
                            <w:tab w:pos="1512" w:val="left" w:leader="none"/>
                          </w:tabs>
                          <w:spacing w:line="240" w:lineRule="auto" w:before="2"/>
                          <w:ind w:left="881"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357" w:type="dxa"/>
                        <w:tcBorders>
                          <w:top w:val="single" w:sz="4" w:space="0" w:color="000000"/>
                          <w:left w:val="nil" w:sz="6" w:space="0" w:color="auto"/>
                          <w:bottom w:val="single" w:sz="12" w:space="0" w:color="000000"/>
                          <w:right w:val="nil" w:sz="6" w:space="0" w:color="auto"/>
                        </w:tcBorders>
                      </w:tcPr>
                      <w:p>
                        <w:pP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21"/>
                            <w:szCs w:val="21"/>
                          </w:rPr>
                        </w:pPr>
                        <w:r>
                          <w:rPr>
                            <w:rFonts w:ascii="Times New Roman"/>
                            <w:b/>
                            <w:w w:val="95"/>
                            <w:sz w:val="21"/>
                          </w:rPr>
                          <w:t>3,336,459.38</w:t>
                        </w:r>
                        <w:r>
                          <w:rPr>
                            <w:rFonts w:ascii="Times New Roman"/>
                            <w:sz w:val="21"/>
                          </w:rPr>
                        </w:r>
                      </w:p>
                    </w:tc>
                    <w:tc>
                      <w:tcPr>
                        <w:tcW w:w="214" w:type="dxa"/>
                        <w:tcBorders>
                          <w:top w:val="nil" w:sz="6" w:space="0" w:color="auto"/>
                          <w:left w:val="nil" w:sz="6" w:space="0" w:color="auto"/>
                          <w:bottom w:val="nil" w:sz="6" w:space="0" w:color="auto"/>
                          <w:right w:val="nil" w:sz="6" w:space="0" w:color="auto"/>
                        </w:tcBorders>
                      </w:tcPr>
                      <w:p>
                        <w:pPr/>
                      </w:p>
                    </w:tc>
                    <w:tc>
                      <w:tcPr>
                        <w:tcW w:w="26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4"/>
                          <w:jc w:val="right"/>
                          <w:rPr>
                            <w:rFonts w:ascii="Times New Roman" w:hAnsi="Times New Roman" w:cs="Times New Roman" w:eastAsia="Times New Roman" w:hint="default"/>
                            <w:sz w:val="21"/>
                            <w:szCs w:val="21"/>
                          </w:rPr>
                        </w:pPr>
                        <w:r>
                          <w:rPr>
                            <w:rFonts w:ascii="Times New Roman"/>
                            <w:b/>
                            <w:w w:val="95"/>
                            <w:sz w:val="21"/>
                          </w:rPr>
                          <w:t>51,294,166.90</w:t>
                        </w:r>
                        <w:r>
                          <w:rPr>
                            <w:rFonts w:ascii="Times New Roman"/>
                            <w:sz w:val="21"/>
                          </w:rPr>
                        </w:r>
                      </w:p>
                    </w:tc>
                  </w:tr>
                </w:tbl>
                <w:p>
                  <w:pPr/>
                </w:p>
              </w:txbxContent>
            </v:textbox>
            <w10:wrap type="none"/>
          </v:shape>
        </w:pict>
      </w:r>
      <w:r>
        <w:rPr>
          <w:rFonts w:ascii="宋体" w:hAnsi="宋体" w:cs="宋体" w:eastAsia="宋体" w:hint="default"/>
          <w:w w:val="95"/>
          <w:sz w:val="21"/>
          <w:szCs w:val="21"/>
        </w:rPr>
        <w:t>房屋建筑物</w:t>
        <w:tab/>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20" w:lineRule="exact"/>
        <w:ind w:left="3450" w:right="0" w:firstLine="0"/>
        <w:rPr>
          <w:rFonts w:ascii="Times New Roman" w:hAnsi="Times New Roman" w:cs="Times New Roman" w:eastAsia="Times New Roman" w:hint="default"/>
          <w:sz w:val="2"/>
          <w:szCs w:val="2"/>
        </w:rPr>
      </w:pPr>
      <w:r>
        <w:rPr>
          <w:rFonts w:ascii="Times New Roman"/>
          <w:sz w:val="2"/>
        </w:rPr>
        <w:pict>
          <v:group style="width:125.05pt;height:.6pt;mso-position-horizontal-relative:char;mso-position-vertical-relative:line" coordorigin="0,0" coordsize="250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12;height:2" coordorigin="2483,6" coordsize="12,2">
              <v:shape style="position:absolute;left:2483;top:6;width:12;height:2" coordorigin="2483,6" coordsize="12,0" path="m2483,6l2495,6e" filled="false" stroked="true" strokeweight=".6pt" strokecolor="#000000">
                <v:path arrowok="t"/>
              </v:shape>
            </v:group>
          </v:group>
        </w:pict>
      </w:r>
      <w:r>
        <w:rPr>
          <w:rFonts w:ascii="Times New Roman"/>
          <w:sz w:val="2"/>
        </w:rPr>
      </w:r>
      <w:r>
        <w:rPr>
          <w:rFonts w:ascii="Times New Roman"/>
          <w:spacing w:val="188"/>
          <w:sz w:val="2"/>
        </w:rPr>
        <w:t> </w:t>
      </w:r>
      <w:r>
        <w:rPr>
          <w:rFonts w:ascii="Times New Roman"/>
          <w:spacing w:val="188"/>
          <w:sz w:val="2"/>
        </w:rPr>
        <w:pict>
          <v:group style="width:133.7pt;height:.6pt;mso-position-horizontal-relative:char;mso-position-vertical-relative:line" coordorigin="0,0" coordsize="267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12;height:2" coordorigin="2483,6" coordsize="12,2">
              <v:shape style="position:absolute;left:2483;top:6;width:12;height:2" coordorigin="2483,6" coordsize="12,0" path="m2483,6l2495,6e" filled="false" stroked="true" strokeweight=".6pt" strokecolor="#000000">
                <v:path arrowok="t"/>
              </v:shape>
            </v:group>
            <v:group style="position:absolute;left:2502;top:6;width:12;height:2" coordorigin="2502,6" coordsize="12,2">
              <v:shape style="position:absolute;left:2502;top:6;width:12;height:2" coordorigin="2502,6" coordsize="12,0" path="m2502,6l2514,6e" filled="false" stroked="true" strokeweight=".6pt" strokecolor="#000000">
                <v:path arrowok="t"/>
              </v:shape>
            </v:group>
            <v:group style="position:absolute;left:2521;top:6;width:12;height:2" coordorigin="2521,6" coordsize="12,2">
              <v:shape style="position:absolute;left:2521;top:6;width:12;height:2" coordorigin="2521,6" coordsize="12,0" path="m2521,6l2533,6e" filled="false" stroked="true" strokeweight=".6pt" strokecolor="#000000">
                <v:path arrowok="t"/>
              </v:shape>
            </v:group>
            <v:group style="position:absolute;left:2540;top:6;width:12;height:2" coordorigin="2540,6" coordsize="12,2">
              <v:shape style="position:absolute;left:2540;top:6;width:12;height:2" coordorigin="2540,6" coordsize="12,0" path="m2540,6l2552,6e" filled="false" stroked="true" strokeweight=".6pt" strokecolor="#000000">
                <v:path arrowok="t"/>
              </v:shape>
            </v:group>
            <v:group style="position:absolute;left:2560;top:6;width:12;height:2" coordorigin="2560,6" coordsize="12,2">
              <v:shape style="position:absolute;left:2560;top:6;width:12;height:2" coordorigin="2560,6" coordsize="12,0" path="m2560,6l2572,6e" filled="false" stroked="true" strokeweight=".6pt" strokecolor="#000000">
                <v:path arrowok="t"/>
              </v:shape>
            </v:group>
            <v:group style="position:absolute;left:2579;top:6;width:12;height:2" coordorigin="2579,6" coordsize="12,2">
              <v:shape style="position:absolute;left:2579;top:6;width:12;height:2" coordorigin="2579,6" coordsize="12,0" path="m2579,6l2591,6e" filled="false" stroked="true" strokeweight=".6pt" strokecolor="#000000">
                <v:path arrowok="t"/>
              </v:shape>
            </v:group>
            <v:group style="position:absolute;left:2598;top:6;width:12;height:2" coordorigin="2598,6" coordsize="12,2">
              <v:shape style="position:absolute;left:2598;top:6;width:12;height:2" coordorigin="2598,6" coordsize="12,0" path="m2598,6l2610,6e" filled="false" stroked="true" strokeweight=".6pt" strokecolor="#000000">
                <v:path arrowok="t"/>
              </v:shape>
            </v:group>
            <v:group style="position:absolute;left:2617;top:6;width:12;height:2" coordorigin="2617,6" coordsize="12,2">
              <v:shape style="position:absolute;left:2617;top:6;width:12;height:2" coordorigin="2617,6" coordsize="12,0" path="m2617,6l2629,6e" filled="false" stroked="true" strokeweight=".6pt" strokecolor="#000000">
                <v:path arrowok="t"/>
              </v:shape>
            </v:group>
            <v:group style="position:absolute;left:2636;top:6;width:12;height:2" coordorigin="2636,6" coordsize="12,2">
              <v:shape style="position:absolute;left:2636;top:6;width:12;height:2" coordorigin="2636,6" coordsize="12,0" path="m2636,6l2648,6e" filled="false" stroked="true" strokeweight=".6pt" strokecolor="#000000">
                <v:path arrowok="t"/>
              </v:shape>
            </v:group>
            <v:group style="position:absolute;left:2656;top:6;width:12;height:2" coordorigin="2656,6" coordsize="12,2">
              <v:shape style="position:absolute;left:2656;top:6;width:12;height:2" coordorigin="2656,6" coordsize="12,0" path="m2656,6l2668,6e" filled="false" stroked="true" strokeweight=".6pt" strokecolor="#000000">
                <v:path arrowok="t"/>
              </v:shape>
            </v:group>
          </v:group>
        </w:pict>
      </w:r>
      <w:r>
        <w:rPr>
          <w:rFonts w:ascii="Times New Roman"/>
          <w:spacing w:val="188"/>
          <w:sz w:val="2"/>
        </w:rPr>
      </w:r>
    </w:p>
    <w:p>
      <w:pPr>
        <w:spacing w:after="0" w:line="20" w:lineRule="exact"/>
        <w:rPr>
          <w:rFonts w:ascii="Times New Roman" w:hAnsi="Times New Roman" w:cs="Times New Roman" w:eastAsia="Times New Roman" w:hint="default"/>
          <w:sz w:val="2"/>
          <w:szCs w:val="2"/>
        </w:rPr>
        <w:sectPr>
          <w:pgSz w:w="11910" w:h="16840"/>
          <w:pgMar w:header="918" w:footer="943" w:top="1120" w:bottom="114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2"/>
        <w:ind w:left="602" w:right="0"/>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spacing w:val="-120"/>
        </w:rPr>
        <w:t>、</w:t>
      </w:r>
      <w:r>
        <w:rPr>
          <w:rFonts w:ascii="宋体" w:hAnsi="宋体" w:cs="宋体" w:eastAsia="宋体" w:hint="default"/>
        </w:rPr>
        <w:t>期末固定资产不存在可变现净值低于其账面价值的情况</w:t>
      </w:r>
      <w:r>
        <w:rPr>
          <w:rFonts w:ascii="宋体" w:hAnsi="宋体" w:cs="宋体" w:eastAsia="宋体" w:hint="default"/>
          <w:spacing w:val="-99"/>
        </w:rPr>
        <w:t> </w:t>
      </w:r>
      <w:r>
        <w:rPr>
          <w:rFonts w:ascii="宋体" w:hAnsi="宋体" w:cs="宋体" w:eastAsia="宋体" w:hint="default"/>
          <w:spacing w:val="-118"/>
        </w:rPr>
        <w:t>，</w:t>
      </w:r>
      <w:r>
        <w:rPr>
          <w:rFonts w:ascii="宋体" w:hAnsi="宋体" w:cs="宋体" w:eastAsia="宋体" w:hint="default"/>
        </w:rPr>
        <w:t>故未计提固定资产减值准</w:t>
      </w:r>
      <w:r>
        <w:rPr>
          <w:rFonts w:ascii="宋体" w:hAnsi="宋体" w:cs="宋体" w:eastAsia="宋体" w:hint="default"/>
          <w:spacing w:val="12"/>
        </w:rPr>
        <w:t>备</w:t>
      </w:r>
      <w:r>
        <w:rPr>
          <w:rFonts w:ascii="宋体" w:hAnsi="宋体" w:cs="宋体" w:eastAsia="宋体" w:hint="default"/>
        </w:rPr>
        <w:t>。</w:t>
      </w:r>
    </w:p>
    <w:p>
      <w:pPr>
        <w:pStyle w:val="BodyText"/>
        <w:spacing w:line="240" w:lineRule="auto" w:before="135"/>
        <w:ind w:left="602" w:right="0"/>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、期末无固定资产用于抵押或担保。</w:t>
      </w:r>
    </w:p>
    <w:p>
      <w:pPr>
        <w:spacing w:line="338" w:lineRule="auto" w:before="133"/>
        <w:ind w:left="120" w:right="196" w:firstLine="482"/>
        <w:jc w:val="left"/>
        <w:rPr>
          <w:rFonts w:ascii="宋体" w:hAnsi="宋体" w:cs="宋体" w:eastAsia="宋体" w:hint="default"/>
          <w:sz w:val="24"/>
          <w:szCs w:val="24"/>
        </w:rPr>
      </w:pPr>
      <w:r>
        <w:rPr>
          <w:rFonts w:ascii="Times New Roman" w:hAnsi="Times New Roman" w:cs="Times New Roman" w:eastAsia="Times New Roman" w:hint="default"/>
          <w:b/>
          <w:bCs/>
          <w:spacing w:val="-8"/>
          <w:sz w:val="24"/>
          <w:szCs w:val="24"/>
        </w:rPr>
        <w:t>6</w:t>
      </w:r>
      <w:r>
        <w:rPr>
          <w:rFonts w:ascii="宋体" w:hAnsi="宋体" w:cs="宋体" w:eastAsia="宋体" w:hint="default"/>
          <w:spacing w:val="-8"/>
          <w:sz w:val="24"/>
          <w:szCs w:val="24"/>
        </w:rPr>
        <w:t>、固定资产期末余额较</w:t>
      </w:r>
      <w:r>
        <w:rPr>
          <w:rFonts w:ascii="宋体" w:hAnsi="宋体" w:cs="宋体" w:eastAsia="宋体" w:hint="default"/>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日增加</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49,243,327.96</w:t>
      </w:r>
      <w:r>
        <w:rPr>
          <w:rFonts w:ascii="Times New Roman" w:hAnsi="Times New Roman" w:cs="Times New Roman" w:eastAsia="Times New Roman" w:hint="default"/>
          <w:b/>
          <w:bCs/>
          <w:spacing w:val="-11"/>
          <w:sz w:val="24"/>
          <w:szCs w:val="24"/>
        </w:rPr>
        <w:t> </w:t>
      </w:r>
      <w:r>
        <w:rPr>
          <w:rFonts w:ascii="宋体" w:hAnsi="宋体" w:cs="宋体" w:eastAsia="宋体" w:hint="default"/>
          <w:spacing w:val="-12"/>
          <w:sz w:val="24"/>
          <w:szCs w:val="24"/>
        </w:rPr>
        <w:t>元，增加比例为</w:t>
      </w:r>
      <w:r>
        <w:rPr>
          <w:rFonts w:ascii="宋体" w:hAnsi="宋体" w:cs="宋体" w:eastAsia="宋体" w:hint="default"/>
          <w:spacing w:val="-66"/>
          <w:sz w:val="24"/>
          <w:szCs w:val="24"/>
        </w:rPr>
        <w:t> </w:t>
      </w:r>
      <w:r>
        <w:rPr>
          <w:rFonts w:ascii="Times New Roman" w:hAnsi="Times New Roman" w:cs="Times New Roman" w:eastAsia="Times New Roman" w:hint="default"/>
          <w:b/>
          <w:bCs/>
          <w:sz w:val="24"/>
          <w:szCs w:val="24"/>
        </w:rPr>
        <w:t>825.01%</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增加原因为：企业本年新购办公生产场所入账。</w:t>
      </w:r>
    </w:p>
    <w:p>
      <w:pPr>
        <w:spacing w:line="240" w:lineRule="auto" w:before="10"/>
        <w:rPr>
          <w:rFonts w:ascii="宋体" w:hAnsi="宋体" w:cs="宋体" w:eastAsia="宋体" w:hint="default"/>
          <w:sz w:val="35"/>
          <w:szCs w:val="35"/>
        </w:rPr>
      </w:pPr>
    </w:p>
    <w:p>
      <w:pPr>
        <w:pStyle w:val="BodyText"/>
        <w:spacing w:line="240" w:lineRule="auto"/>
        <w:ind w:left="602" w:right="0"/>
        <w:jc w:val="left"/>
        <w:rPr>
          <w:rFonts w:ascii="宋体" w:hAnsi="宋体" w:cs="宋体" w:eastAsia="宋体" w:hint="default"/>
        </w:rPr>
      </w:pPr>
      <w:r>
        <w:rPr>
          <w:rFonts w:ascii="宋体" w:hAnsi="宋体" w:cs="宋体" w:eastAsia="宋体" w:hint="default"/>
        </w:rPr>
        <w:t>（九）在建工程</w:t>
      </w:r>
    </w:p>
    <w:p>
      <w:pPr>
        <w:spacing w:line="240" w:lineRule="auto" w:before="8"/>
        <w:rPr>
          <w:rFonts w:ascii="宋体" w:hAnsi="宋体" w:cs="宋体" w:eastAsia="宋体" w:hint="default"/>
          <w:sz w:val="11"/>
          <w:szCs w:val="11"/>
        </w:rPr>
      </w:pPr>
    </w:p>
    <w:p>
      <w:pPr>
        <w:tabs>
          <w:tab w:pos="6918" w:val="left" w:leader="none"/>
        </w:tabs>
        <w:spacing w:line="225" w:lineRule="exact" w:before="34"/>
        <w:ind w:left="3071" w:right="0" w:firstLine="0"/>
        <w:jc w:val="left"/>
        <w:rPr>
          <w:rFonts w:ascii="宋体" w:hAnsi="宋体" w:cs="宋体" w:eastAsia="宋体" w:hint="default"/>
          <w:sz w:val="21"/>
          <w:szCs w:val="21"/>
        </w:rPr>
      </w:pPr>
      <w:r>
        <w:rPr>
          <w:rFonts w:ascii="宋体" w:hAnsi="宋体" w:cs="宋体" w:eastAsia="宋体" w:hint="default"/>
          <w:w w:val="95"/>
          <w:sz w:val="21"/>
          <w:szCs w:val="21"/>
        </w:rPr>
        <w:t>期末余额</w:t>
        <w:tab/>
      </w:r>
      <w:r>
        <w:rPr>
          <w:rFonts w:ascii="宋体" w:hAnsi="宋体" w:cs="宋体" w:eastAsia="宋体" w:hint="default"/>
          <w:sz w:val="21"/>
          <w:szCs w:val="21"/>
        </w:rPr>
        <w:t>年初余额</w:t>
      </w:r>
    </w:p>
    <w:p>
      <w:pPr>
        <w:tabs>
          <w:tab w:pos="1215" w:val="left" w:leader="none"/>
        </w:tabs>
        <w:spacing w:line="225" w:lineRule="exact" w:before="0"/>
        <w:ind w:left="795" w:right="0" w:firstLine="0"/>
        <w:jc w:val="left"/>
        <w:rPr>
          <w:rFonts w:ascii="宋体" w:hAnsi="宋体" w:cs="宋体" w:eastAsia="宋体" w:hint="default"/>
          <w:sz w:val="21"/>
          <w:szCs w:val="21"/>
        </w:rPr>
      </w:pPr>
      <w:r>
        <w:rPr/>
        <w:pict>
          <v:shape style="position:absolute;margin-left:135.959991pt;margin-top:6.173525pt;width:377.9pt;height:5.1pt;mso-position-horizontal-relative:page;mso-position-vertical-relative:paragraph;z-index:6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4"/>
                    <w:gridCol w:w="113"/>
                    <w:gridCol w:w="953"/>
                    <w:gridCol w:w="139"/>
                    <w:gridCol w:w="1330"/>
                    <w:gridCol w:w="139"/>
                    <w:gridCol w:w="1092"/>
                    <w:gridCol w:w="139"/>
                    <w:gridCol w:w="1262"/>
                    <w:gridCol w:w="166"/>
                    <w:gridCol w:w="1190"/>
                  </w:tblGrid>
                  <w:tr>
                    <w:trPr>
                      <w:trHeight w:val="350" w:hRule="exact"/>
                    </w:trPr>
                    <w:tc>
                      <w:tcPr>
                        <w:tcW w:w="103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 w:type="dxa"/>
                        <w:tcBorders>
                          <w:top w:val="single" w:sz="4" w:space="0" w:color="000000"/>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 w:type="dxa"/>
                        <w:tcBorders>
                          <w:top w:val="single" w:sz="4" w:space="0" w:color="000000"/>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9"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 w:type="dxa"/>
                        <w:tcBorders>
                          <w:top w:val="single" w:sz="4" w:space="0" w:color="000000"/>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21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6" w:type="dxa"/>
                        <w:tcBorders>
                          <w:top w:val="single" w:sz="4" w:space="0" w:color="000000"/>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71" w:hRule="exact"/>
                    </w:trPr>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113" w:type="dxa"/>
                        <w:tcBorders>
                          <w:top w:val="nil" w:sz="6" w:space="0" w:color="auto"/>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139"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139"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139"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166"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tc>
                  </w:tr>
                  <w:tr>
                    <w:trPr>
                      <w:trHeight w:val="358" w:hRule="exact"/>
                    </w:trPr>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tc>
                    <w:tc>
                      <w:tcPr>
                        <w:tcW w:w="113" w:type="dxa"/>
                        <w:tcBorders>
                          <w:top w:val="nil" w:sz="6" w:space="0" w:color="auto"/>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tc>
                    <w:tc>
                      <w:tcPr>
                        <w:tcW w:w="139"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tc>
                    <w:tc>
                      <w:tcPr>
                        <w:tcW w:w="139"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tc>
                    <w:tc>
                      <w:tcPr>
                        <w:tcW w:w="139"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tc>
                    <w:tc>
                      <w:tcPr>
                        <w:tcW w:w="166"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tc>
                  </w:tr>
                  <w:tr>
                    <w:trPr>
                      <w:trHeight w:val="655" w:hRule="exact"/>
                    </w:trPr>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3"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9"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9"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9"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6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280" w:hRule="exact"/>
                    </w:trPr>
                    <w:tc>
                      <w:tcPr>
                        <w:tcW w:w="1034"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1"/>
          <w:szCs w:val="21"/>
        </w:rPr>
        <w:t>项</w:t>
        <w:tab/>
      </w:r>
      <w:r>
        <w:rPr>
          <w:rFonts w:ascii="宋体" w:hAnsi="宋体" w:cs="宋体" w:eastAsia="宋体" w:hint="default"/>
          <w:sz w:val="21"/>
          <w:szCs w:val="21"/>
        </w:rPr>
        <w:t>目</w:t>
      </w:r>
    </w:p>
    <w:p>
      <w:pPr>
        <w:spacing w:line="240" w:lineRule="auto" w:before="9"/>
        <w:rPr>
          <w:rFonts w:ascii="宋体" w:hAnsi="宋体" w:cs="宋体" w:eastAsia="宋体" w:hint="default"/>
          <w:sz w:val="18"/>
          <w:szCs w:val="18"/>
        </w:rPr>
      </w:pPr>
    </w:p>
    <w:p>
      <w:pPr>
        <w:spacing w:line="20" w:lineRule="exact"/>
        <w:ind w:left="602" w:right="0" w:firstLine="0"/>
        <w:rPr>
          <w:rFonts w:ascii="宋体" w:hAnsi="宋体" w:cs="宋体" w:eastAsia="宋体" w:hint="default"/>
          <w:sz w:val="2"/>
          <w:szCs w:val="2"/>
        </w:rPr>
      </w:pP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Times New Roman"/>
          <w:spacing w:val="78"/>
          <w:sz w:val="2"/>
        </w:rPr>
        <w:t> </w:t>
      </w:r>
      <w:r>
        <w:rPr>
          <w:rFonts w:ascii="宋体"/>
          <w:spacing w:val="78"/>
          <w:sz w:val="2"/>
        </w:rPr>
        <w:pict>
          <v:group style="width:52.2pt;height:.5pt;mso-position-horizontal-relative:char;mso-position-vertical-relative:line" coordorigin="0,0" coordsize="1044,10">
            <v:group style="position:absolute;left:5;top:5;width:1035;height:2" coordorigin="5,5" coordsize="1035,2">
              <v:shape style="position:absolute;left:5;top:5;width:1035;height:2" coordorigin="5,5" coordsize="1035,0" path="m5,5l1039,5e" filled="false" stroked="true" strokeweight=".48pt" strokecolor="#000000">
                <v:path arrowok="t"/>
              </v:shape>
            </v:group>
          </v:group>
        </w:pict>
      </w:r>
      <w:r>
        <w:rPr>
          <w:rFonts w:ascii="宋体"/>
          <w:spacing w:val="78"/>
          <w:sz w:val="2"/>
        </w:rPr>
      </w:r>
      <w:r>
        <w:rPr>
          <w:rFonts w:ascii="Times New Roman"/>
          <w:spacing w:val="93"/>
          <w:sz w:val="2"/>
        </w:rPr>
        <w:t> </w:t>
      </w:r>
      <w:r>
        <w:rPr>
          <w:rFonts w:ascii="宋体"/>
          <w:spacing w:val="93"/>
          <w:sz w:val="2"/>
        </w:rPr>
        <w:pict>
          <v:group style="width:48.15pt;height:.5pt;mso-position-horizontal-relative:char;mso-position-vertical-relative:line" coordorigin="0,0" coordsize="963,10">
            <v:group style="position:absolute;left:5;top:5;width:953;height:2" coordorigin="5,5" coordsize="953,2">
              <v:shape style="position:absolute;left:5;top:5;width:953;height:2" coordorigin="5,5" coordsize="953,0" path="m5,5l958,5e" filled="false" stroked="true" strokeweight=".48pt" strokecolor="#000000">
                <v:path arrowok="t"/>
              </v:shape>
            </v:group>
          </v:group>
        </w:pict>
      </w:r>
      <w:r>
        <w:rPr>
          <w:rFonts w:ascii="宋体"/>
          <w:spacing w:val="93"/>
          <w:sz w:val="2"/>
        </w:rPr>
      </w:r>
      <w:r>
        <w:rPr>
          <w:rFonts w:ascii="Times New Roman"/>
          <w:spacing w:val="119"/>
          <w:sz w:val="2"/>
        </w:rPr>
        <w:t> </w:t>
      </w:r>
      <w:r>
        <w:rPr>
          <w:rFonts w:ascii="宋体"/>
          <w:spacing w:val="119"/>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8pt" strokecolor="#000000">
                <v:path arrowok="t"/>
              </v:shape>
            </v:group>
          </v:group>
        </w:pict>
      </w:r>
      <w:r>
        <w:rPr>
          <w:rFonts w:ascii="宋体"/>
          <w:spacing w:val="119"/>
          <w:sz w:val="2"/>
        </w:rPr>
      </w:r>
      <w:r>
        <w:rPr>
          <w:rFonts w:ascii="Times New Roman"/>
          <w:spacing w:val="118"/>
          <w:sz w:val="2"/>
        </w:rPr>
        <w:t> </w:t>
      </w:r>
      <w:r>
        <w:rPr>
          <w:rFonts w:ascii="宋体"/>
          <w:spacing w:val="118"/>
          <w:sz w:val="2"/>
        </w:rPr>
        <w:pict>
          <v:group style="width:55.1pt;height:.5pt;mso-position-horizontal-relative:char;mso-position-vertical-relative:line" coordorigin="0,0" coordsize="1102,10">
            <v:group style="position:absolute;left:5;top:5;width:1092;height:2" coordorigin="5,5" coordsize="1092,2">
              <v:shape style="position:absolute;left:5;top:5;width:1092;height:2" coordorigin="5,5" coordsize="1092,0" path="m5,5l1097,5e" filled="false" stroked="true" strokeweight=".48pt" strokecolor="#000000">
                <v:path arrowok="t"/>
              </v:shape>
            </v:group>
          </v:group>
        </w:pict>
      </w:r>
      <w:r>
        <w:rPr>
          <w:rFonts w:ascii="宋体"/>
          <w:spacing w:val="118"/>
          <w:sz w:val="2"/>
        </w:rPr>
      </w:r>
      <w:r>
        <w:rPr>
          <w:rFonts w:ascii="Times New Roman"/>
          <w:spacing w:val="119"/>
          <w:sz w:val="2"/>
        </w:rPr>
        <w:t> </w:t>
      </w:r>
      <w:r>
        <w:rPr>
          <w:rFonts w:ascii="宋体"/>
          <w:spacing w:val="119"/>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pacing w:val="119"/>
          <w:sz w:val="2"/>
        </w:rPr>
      </w:r>
      <w:r>
        <w:rPr>
          <w:rFonts w:ascii="Times New Roman"/>
          <w:spacing w:val="146"/>
          <w:sz w:val="2"/>
        </w:rPr>
        <w:t> </w:t>
      </w:r>
      <w:r>
        <w:rPr>
          <w:rFonts w:ascii="宋体"/>
          <w:spacing w:val="146"/>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8pt" strokecolor="#000000">
                <v:path arrowok="t"/>
              </v:shape>
            </v:group>
          </v:group>
        </w:pict>
      </w:r>
      <w:r>
        <w:rPr>
          <w:rFonts w:ascii="宋体"/>
          <w:spacing w:val="146"/>
          <w:sz w:val="2"/>
        </w:rPr>
      </w:r>
    </w:p>
    <w:p>
      <w:pPr>
        <w:spacing w:line="199" w:lineRule="exact" w:before="0"/>
        <w:ind w:left="635" w:right="0" w:firstLine="0"/>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74"/>
          <w:sz w:val="21"/>
          <w:szCs w:val="21"/>
        </w:rPr>
        <w:t> </w:t>
      </w:r>
      <w:r>
        <w:rPr>
          <w:rFonts w:ascii="宋体" w:hAnsi="宋体" w:cs="宋体" w:eastAsia="宋体" w:hint="default"/>
          <w:sz w:val="21"/>
          <w:szCs w:val="21"/>
        </w:rPr>
        <w:t>化</w:t>
      </w:r>
      <w:r>
        <w:rPr>
          <w:rFonts w:ascii="宋体" w:hAnsi="宋体" w:cs="宋体" w:eastAsia="宋体" w:hint="default"/>
          <w:spacing w:val="-74"/>
          <w:sz w:val="21"/>
          <w:szCs w:val="21"/>
        </w:rPr>
        <w:t> </w:t>
      </w:r>
      <w:r>
        <w:rPr>
          <w:rFonts w:ascii="宋体" w:hAnsi="宋体" w:cs="宋体" w:eastAsia="宋体" w:hint="default"/>
          <w:sz w:val="21"/>
          <w:szCs w:val="21"/>
        </w:rPr>
        <w:t>车</w:t>
      </w:r>
      <w:r>
        <w:rPr>
          <w:rFonts w:ascii="宋体" w:hAnsi="宋体" w:cs="宋体" w:eastAsia="宋体" w:hint="default"/>
          <w:spacing w:val="-74"/>
          <w:sz w:val="21"/>
          <w:szCs w:val="21"/>
        </w:rPr>
        <w:t> </w:t>
      </w:r>
      <w:r>
        <w:rPr>
          <w:rFonts w:ascii="宋体" w:hAnsi="宋体" w:cs="宋体" w:eastAsia="宋体" w:hint="default"/>
          <w:sz w:val="21"/>
          <w:szCs w:val="21"/>
        </w:rPr>
        <w:t>间</w:t>
      </w:r>
    </w:p>
    <w:p>
      <w:pPr>
        <w:tabs>
          <w:tab w:pos="2111" w:val="left" w:leader="none"/>
          <w:tab w:pos="3218" w:val="left" w:leader="none"/>
          <w:tab w:pos="4499" w:val="left" w:leader="none"/>
          <w:tab w:pos="5527" w:val="left" w:leader="none"/>
          <w:tab w:pos="7166" w:val="left" w:leader="none"/>
          <w:tab w:pos="8284" w:val="left" w:leader="none"/>
        </w:tabs>
        <w:spacing w:line="293" w:lineRule="exact" w:before="0"/>
        <w:ind w:left="635" w:right="0"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装修工程</w:t>
        <w:tab/>
      </w:r>
      <w:r>
        <w:rPr>
          <w:rFonts w:ascii="Times New Roman" w:hAnsi="Times New Roman" w:cs="Times New Roman" w:eastAsia="Times New Roman" w:hint="default"/>
          <w:w w:val="95"/>
          <w:sz w:val="21"/>
          <w:szCs w:val="21"/>
        </w:rPr>
        <w:t>---</w:t>
        <w:tab/>
        <w:t>---</w:t>
        <w:tab/>
        <w:t>---</w:t>
        <w:tab/>
        <w:t>438,898.29</w:t>
        <w:tab/>
        <w:t>---</w:t>
        <w:tab/>
      </w:r>
      <w:r>
        <w:rPr>
          <w:rFonts w:ascii="Times New Roman" w:hAnsi="Times New Roman" w:cs="Times New Roman" w:eastAsia="Times New Roman" w:hint="default"/>
          <w:sz w:val="21"/>
          <w:szCs w:val="21"/>
        </w:rPr>
        <w:t>438,898.29</w:t>
      </w:r>
    </w:p>
    <w:p>
      <w:pPr>
        <w:spacing w:line="240" w:lineRule="auto" w:before="10"/>
        <w:rPr>
          <w:rFonts w:ascii="Times New Roman" w:hAnsi="Times New Roman" w:cs="Times New Roman" w:eastAsia="Times New Roman" w:hint="default"/>
          <w:sz w:val="4"/>
          <w:szCs w:val="4"/>
        </w:rPr>
      </w:pPr>
    </w:p>
    <w:p>
      <w:pPr>
        <w:spacing w:line="20" w:lineRule="exact"/>
        <w:ind w:left="1692" w:right="0" w:firstLine="0"/>
        <w:rPr>
          <w:rFonts w:ascii="Times New Roman" w:hAnsi="Times New Roman" w:cs="Times New Roman" w:eastAsia="Times New Roman" w:hint="default"/>
          <w:sz w:val="2"/>
          <w:szCs w:val="2"/>
        </w:rPr>
      </w:pPr>
      <w:r>
        <w:rPr>
          <w:rFonts w:ascii="Times New Roman"/>
          <w:sz w:val="2"/>
        </w:rPr>
        <w:pict>
          <v:group style="width:52.1pt;height:.6pt;mso-position-horizontal-relative:char;mso-position-vertical-relative:line" coordorigin="0,0" coordsize="104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w:pict>
      </w:r>
      <w:r>
        <w:rPr>
          <w:rFonts w:ascii="Times New Roman"/>
          <w:sz w:val="2"/>
        </w:rPr>
      </w:r>
      <w:r>
        <w:rPr>
          <w:rFonts w:ascii="Times New Roman"/>
          <w:spacing w:val="94"/>
          <w:sz w:val="2"/>
        </w:rPr>
        <w:t> </w:t>
      </w:r>
      <w:r>
        <w:rPr>
          <w:rFonts w:ascii="Times New Roman"/>
          <w:spacing w:val="94"/>
          <w:sz w:val="2"/>
        </w:rPr>
        <w:pict>
          <v:group style="width:48.25pt;height:.6pt;mso-position-horizontal-relative:char;mso-position-vertical-relative:line" coordorigin="0,0" coordsize="965,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w:pict>
      </w:r>
      <w:r>
        <w:rPr>
          <w:rFonts w:ascii="Times New Roman"/>
          <w:spacing w:val="94"/>
          <w:sz w:val="2"/>
        </w:rPr>
      </w:r>
      <w:r>
        <w:rPr>
          <w:rFonts w:ascii="Times New Roman"/>
          <w:spacing w:val="116"/>
          <w:sz w:val="2"/>
        </w:rPr>
        <w:t> </w:t>
      </w:r>
      <w:r>
        <w:rPr>
          <w:rFonts w:ascii="Times New Roman"/>
          <w:spacing w:val="116"/>
          <w:sz w:val="2"/>
        </w:rPr>
        <w:pict>
          <v:group style="width:67.2pt;height:.6pt;mso-position-horizontal-relative:char;mso-position-vertical-relative:line" coordorigin="0,0" coordsize="134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5;height:2" coordorigin="1332,6" coordsize="5,2">
              <v:shape style="position:absolute;left:1332;top:6;width:5;height:2" coordorigin="1332,6" coordsize="5,0" path="m1332,6l1337,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8;height:2" coordorigin="1331,6" coordsize="8,2">
              <v:shape style="position:absolute;left:1331;top:6;width:8;height:2" coordorigin="1331,6" coordsize="8,0" path="m1331,6l1338,6e" filled="false" stroked="true" strokeweight=".6pt" strokecolor="#000000">
                <v:path arrowok="t"/>
              </v:shape>
            </v:group>
          </v:group>
        </w:pict>
      </w:r>
      <w:r>
        <w:rPr>
          <w:rFonts w:ascii="Times New Roman"/>
          <w:spacing w:val="116"/>
          <w:sz w:val="2"/>
        </w:rPr>
      </w:r>
      <w:r>
        <w:rPr>
          <w:rFonts w:ascii="Times New Roman"/>
          <w:spacing w:val="114"/>
          <w:sz w:val="2"/>
        </w:rPr>
        <w:t> </w:t>
      </w:r>
      <w:r>
        <w:rPr>
          <w:rFonts w:ascii="Times New Roman"/>
          <w:spacing w:val="114"/>
          <w:sz w:val="2"/>
        </w:rPr>
        <w:pict>
          <v:group style="width:55pt;height:.6pt;mso-position-horizontal-relative:char;mso-position-vertical-relative:line" coordorigin="0,0" coordsize="110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w:pict>
      </w:r>
      <w:r>
        <w:rPr>
          <w:rFonts w:ascii="Times New Roman"/>
          <w:spacing w:val="114"/>
          <w:sz w:val="2"/>
        </w:rPr>
      </w:r>
      <w:r>
        <w:rPr>
          <w:rFonts w:ascii="Times New Roman"/>
          <w:spacing w:val="120"/>
          <w:sz w:val="2"/>
        </w:rPr>
        <w:t> </w:t>
      </w:r>
      <w:r>
        <w:rPr>
          <w:rFonts w:ascii="Times New Roman"/>
          <w:spacing w:val="120"/>
          <w:sz w:val="2"/>
        </w:rPr>
        <w:pict>
          <v:group style="width:63.6pt;height:.6pt;mso-position-horizontal-relative:char;mso-position-vertical-relative:line" coordorigin="0,0" coordsize="127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w:pict>
      </w:r>
      <w:r>
        <w:rPr>
          <w:rFonts w:ascii="Times New Roman"/>
          <w:spacing w:val="120"/>
          <w:sz w:val="2"/>
        </w:rPr>
      </w:r>
      <w:r>
        <w:rPr>
          <w:rFonts w:ascii="Times New Roman"/>
          <w:spacing w:val="145"/>
          <w:sz w:val="2"/>
        </w:rPr>
        <w:t> </w:t>
      </w:r>
      <w:r>
        <w:rPr>
          <w:rFonts w:ascii="Times New Roman"/>
          <w:spacing w:val="145"/>
          <w:sz w:val="2"/>
        </w:rPr>
        <w:pict>
          <v:group style="width:59.8pt;height:.6pt;mso-position-horizontal-relative:char;mso-position-vertical-relative:line" coordorigin="0,0" coordsize="119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w:pict>
      </w:r>
      <w:r>
        <w:rPr>
          <w:rFonts w:ascii="Times New Roman"/>
          <w:spacing w:val="145"/>
          <w:sz w:val="2"/>
        </w:rPr>
      </w:r>
    </w:p>
    <w:p>
      <w:pPr>
        <w:tabs>
          <w:tab w:pos="2118" w:val="left" w:leader="none"/>
          <w:tab w:pos="3224" w:val="left" w:leader="none"/>
          <w:tab w:pos="4506" w:val="left" w:leader="none"/>
          <w:tab w:pos="5527" w:val="left" w:leader="none"/>
          <w:tab w:pos="7166" w:val="left" w:leader="none"/>
          <w:tab w:pos="8284" w:val="left" w:leader="none"/>
        </w:tabs>
        <w:spacing w:before="0"/>
        <w:ind w:left="892"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w:t>
        <w:tab/>
        <w:t>---</w:t>
        <w:tab/>
        <w:t>---</w:t>
        <w:tab/>
      </w:r>
      <w:r>
        <w:rPr>
          <w:rFonts w:ascii="Times New Roman" w:hAnsi="Times New Roman" w:cs="Times New Roman" w:eastAsia="Times New Roman" w:hint="default"/>
          <w:w w:val="95"/>
          <w:sz w:val="21"/>
          <w:szCs w:val="21"/>
        </w:rPr>
        <w:t>438,898.29</w:t>
        <w:tab/>
        <w:t>---</w:t>
        <w:tab/>
      </w:r>
      <w:r>
        <w:rPr>
          <w:rFonts w:ascii="Times New Roman" w:hAnsi="Times New Roman" w:cs="Times New Roman" w:eastAsia="Times New Roman" w:hint="default"/>
          <w:sz w:val="21"/>
          <w:szCs w:val="21"/>
        </w:rPr>
        <w:t>438,898.29</w:t>
      </w:r>
    </w:p>
    <w:p>
      <w:pPr>
        <w:spacing w:line="240" w:lineRule="auto" w:before="7"/>
        <w:rPr>
          <w:rFonts w:ascii="Times New Roman" w:hAnsi="Times New Roman" w:cs="Times New Roman" w:eastAsia="Times New Roman" w:hint="default"/>
          <w:sz w:val="4"/>
          <w:szCs w:val="4"/>
        </w:rPr>
      </w:pPr>
    </w:p>
    <w:p>
      <w:pPr>
        <w:spacing w:line="28" w:lineRule="exact"/>
        <w:ind w:left="1694" w:right="0" w:firstLine="0"/>
        <w:rPr>
          <w:rFonts w:ascii="Times New Roman" w:hAnsi="Times New Roman" w:cs="Times New Roman" w:eastAsia="Times New Roman" w:hint="default"/>
          <w:sz w:val="2"/>
          <w:szCs w:val="2"/>
        </w:rPr>
      </w:pPr>
      <w:r>
        <w:rPr>
          <w:rFonts w:ascii="Times New Roman"/>
          <w:position w:val="0"/>
          <w:sz w:val="2"/>
        </w:rPr>
        <w:pict>
          <v:group style="width:52.2pt;height:1.45pt;mso-position-horizontal-relative:char;mso-position-vertical-relative:line" coordorigin="0,0" coordsize="1044,29">
            <v:group style="position:absolute;left:5;top:5;width:1035;height:2" coordorigin="5,5" coordsize="1035,2">
              <v:shape style="position:absolute;left:5;top:5;width:1035;height:2" coordorigin="5,5" coordsize="1035,0" path="m5,5l1039,5e" filled="false" stroked="true" strokeweight=".48pt" strokecolor="#000000">
                <v:path arrowok="t"/>
              </v:shape>
            </v:group>
            <v:group style="position:absolute;left:5;top:24;width:1035;height:2" coordorigin="5,24" coordsize="1035,2">
              <v:shape style="position:absolute;left:5;top:24;width:1035;height:2" coordorigin="5,24" coordsize="1035,0" path="m5,24l1039,24e" filled="false" stroked="true" strokeweight=".48pt" strokecolor="#000000">
                <v:path arrowok="t"/>
              </v:shape>
            </v:group>
          </v:group>
        </w:pict>
      </w:r>
      <w:r>
        <w:rPr>
          <w:rFonts w:ascii="Times New Roman"/>
          <w:position w:val="0"/>
          <w:sz w:val="2"/>
        </w:rPr>
      </w:r>
      <w:r>
        <w:rPr>
          <w:rFonts w:ascii="Times New Roman"/>
          <w:spacing w:val="88"/>
          <w:position w:val="0"/>
          <w:sz w:val="2"/>
        </w:rPr>
        <w:t> </w:t>
      </w:r>
      <w:r>
        <w:rPr>
          <w:rFonts w:ascii="Times New Roman"/>
          <w:spacing w:val="88"/>
          <w:position w:val="0"/>
          <w:sz w:val="2"/>
        </w:rPr>
        <w:pict>
          <v:group style="width:48.15pt;height:1.45pt;mso-position-horizontal-relative:char;mso-position-vertical-relative:line" coordorigin="0,0" coordsize="963,29">
            <v:group style="position:absolute;left:5;top:5;width:953;height:2" coordorigin="5,5" coordsize="953,2">
              <v:shape style="position:absolute;left:5;top:5;width:953;height:2" coordorigin="5,5" coordsize="953,0" path="m5,5l958,5e" filled="false" stroked="true" strokeweight=".48pt" strokecolor="#000000">
                <v:path arrowok="t"/>
              </v:shape>
            </v:group>
            <v:group style="position:absolute;left:5;top:24;width:953;height:2" coordorigin="5,24" coordsize="953,2">
              <v:shape style="position:absolute;left:5;top:24;width:953;height:2" coordorigin="5,24" coordsize="953,0" path="m5,24l958,24e" filled="false" stroked="true" strokeweight=".48pt" strokecolor="#000000">
                <v:path arrowok="t"/>
              </v:shape>
            </v:group>
          </v:group>
        </w:pict>
      </w:r>
      <w:r>
        <w:rPr>
          <w:rFonts w:ascii="Times New Roman"/>
          <w:spacing w:val="88"/>
          <w:position w:val="0"/>
          <w:sz w:val="2"/>
        </w:rPr>
      </w:r>
      <w:r>
        <w:rPr>
          <w:rFonts w:ascii="Times New Roman"/>
          <w:spacing w:val="114"/>
          <w:position w:val="0"/>
          <w:sz w:val="2"/>
        </w:rPr>
        <w:t> </w:t>
      </w:r>
      <w:r>
        <w:rPr>
          <w:rFonts w:ascii="Times New Roman"/>
          <w:spacing w:val="114"/>
          <w:position w:val="0"/>
          <w:sz w:val="2"/>
        </w:rPr>
        <w:pict>
          <v:group style="width:67pt;height:1.45pt;mso-position-horizontal-relative:char;mso-position-vertical-relative:line" coordorigin="0,0" coordsize="1340,29">
            <v:group style="position:absolute;left:5;top:5;width:1330;height:2" coordorigin="5,5" coordsize="1330,2">
              <v:shape style="position:absolute;left:5;top:5;width:1330;height:2" coordorigin="5,5" coordsize="1330,0" path="m5,5l1334,5e" filled="false" stroked="true" strokeweight=".48pt" strokecolor="#000000">
                <v:path arrowok="t"/>
              </v:shape>
            </v:group>
            <v:group style="position:absolute;left:5;top:24;width:1330;height:2" coordorigin="5,24" coordsize="1330,2">
              <v:shape style="position:absolute;left:5;top:24;width:1330;height:2" coordorigin="5,24" coordsize="1330,0" path="m5,24l1334,24e" filled="false" stroked="true" strokeweight=".48pt" strokecolor="#000000">
                <v:path arrowok="t"/>
              </v:shape>
            </v:group>
          </v:group>
        </w:pict>
      </w:r>
      <w:r>
        <w:rPr>
          <w:rFonts w:ascii="Times New Roman"/>
          <w:spacing w:val="114"/>
          <w:position w:val="0"/>
          <w:sz w:val="2"/>
        </w:rPr>
      </w:r>
      <w:r>
        <w:rPr>
          <w:rFonts w:ascii="Times New Roman"/>
          <w:spacing w:val="113"/>
          <w:position w:val="0"/>
          <w:sz w:val="2"/>
        </w:rPr>
        <w:t> </w:t>
      </w:r>
      <w:r>
        <w:rPr>
          <w:rFonts w:ascii="Times New Roman"/>
          <w:spacing w:val="113"/>
          <w:position w:val="0"/>
          <w:sz w:val="2"/>
        </w:rPr>
        <w:pict>
          <v:group style="width:55.1pt;height:1.45pt;mso-position-horizontal-relative:char;mso-position-vertical-relative:line" coordorigin="0,0" coordsize="1102,29">
            <v:group style="position:absolute;left:5;top:5;width:1092;height:2" coordorigin="5,5" coordsize="1092,2">
              <v:shape style="position:absolute;left:5;top:5;width:1092;height:2" coordorigin="5,5" coordsize="1092,0" path="m5,5l1097,5e" filled="false" stroked="true" strokeweight=".48pt" strokecolor="#000000">
                <v:path arrowok="t"/>
              </v:shape>
            </v:group>
            <v:group style="position:absolute;left:5;top:24;width:1092;height:2" coordorigin="5,24" coordsize="1092,2">
              <v:shape style="position:absolute;left:5;top:24;width:1092;height:2" coordorigin="5,24" coordsize="1092,0" path="m5,24l1097,24e" filled="false" stroked="true" strokeweight=".48pt" strokecolor="#000000">
                <v:path arrowok="t"/>
              </v:shape>
            </v:group>
          </v:group>
        </w:pict>
      </w:r>
      <w:r>
        <w:rPr>
          <w:rFonts w:ascii="Times New Roman"/>
          <w:spacing w:val="113"/>
          <w:position w:val="0"/>
          <w:sz w:val="2"/>
        </w:rPr>
      </w:r>
      <w:r>
        <w:rPr>
          <w:rFonts w:ascii="Times New Roman"/>
          <w:spacing w:val="114"/>
          <w:position w:val="0"/>
          <w:sz w:val="2"/>
        </w:rPr>
        <w:t> </w:t>
      </w:r>
      <w:r>
        <w:rPr>
          <w:rFonts w:ascii="Times New Roman"/>
          <w:spacing w:val="114"/>
          <w:position w:val="0"/>
          <w:sz w:val="2"/>
        </w:rPr>
        <w:pict>
          <v:group style="width:63.6pt;height:1.45pt;mso-position-horizontal-relative:char;mso-position-vertical-relative:line" coordorigin="0,0" coordsize="1272,29">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5;top:24;width:1263;height:2" coordorigin="5,24" coordsize="1263,2">
              <v:shape style="position:absolute;left:5;top:24;width:1263;height:2" coordorigin="5,24" coordsize="1263,0" path="m5,24l1267,24e" filled="false" stroked="true" strokeweight=".48pt" strokecolor="#000000">
                <v:path arrowok="t"/>
              </v:shape>
            </v:group>
          </v:group>
        </w:pict>
      </w:r>
      <w:r>
        <w:rPr>
          <w:rFonts w:ascii="Times New Roman"/>
          <w:spacing w:val="114"/>
          <w:position w:val="0"/>
          <w:sz w:val="2"/>
        </w:rPr>
      </w:r>
      <w:r>
        <w:rPr>
          <w:rFonts w:ascii="Times New Roman"/>
          <w:spacing w:val="141"/>
          <w:position w:val="0"/>
          <w:sz w:val="2"/>
        </w:rPr>
        <w:t> </w:t>
      </w:r>
      <w:r>
        <w:rPr>
          <w:rFonts w:ascii="Times New Roman"/>
          <w:spacing w:val="141"/>
          <w:position w:val="0"/>
          <w:sz w:val="2"/>
        </w:rPr>
        <w:pict>
          <v:group style="width:60pt;height:1.45pt;mso-position-horizontal-relative:char;mso-position-vertical-relative:line" coordorigin="0,0" coordsize="1200,29">
            <v:group style="position:absolute;left:5;top:5;width:1191;height:2" coordorigin="5,5" coordsize="1191,2">
              <v:shape style="position:absolute;left:5;top:5;width:1191;height:2" coordorigin="5,5" coordsize="1191,0" path="m5,5l1195,5e" filled="false" stroked="true" strokeweight=".48pt" strokecolor="#000000">
                <v:path arrowok="t"/>
              </v:shape>
            </v:group>
            <v:group style="position:absolute;left:5;top:24;width:1191;height:2" coordorigin="5,24" coordsize="1191,2">
              <v:shape style="position:absolute;left:5;top:24;width:1191;height:2" coordorigin="5,24" coordsize="1191,0" path="m5,24l1195,24e" filled="false" stroked="true" strokeweight=".48pt" strokecolor="#000000">
                <v:path arrowok="t"/>
              </v:shape>
            </v:group>
          </v:group>
        </w:pict>
      </w:r>
      <w:r>
        <w:rPr>
          <w:rFonts w:ascii="Times New Roman"/>
          <w:spacing w:val="141"/>
          <w:position w:val="0"/>
          <w:sz w:val="2"/>
        </w:rPr>
      </w:r>
    </w:p>
    <w:p>
      <w:pPr>
        <w:spacing w:line="240" w:lineRule="auto" w:before="3"/>
        <w:rPr>
          <w:rFonts w:ascii="Times New Roman" w:hAnsi="Times New Roman" w:cs="Times New Roman" w:eastAsia="Times New Roman" w:hint="default"/>
          <w:sz w:val="26"/>
          <w:szCs w:val="26"/>
        </w:rPr>
      </w:pPr>
    </w:p>
    <w:p>
      <w:pPr>
        <w:pStyle w:val="BodyText"/>
        <w:spacing w:line="240" w:lineRule="auto" w:before="26"/>
        <w:ind w:left="602" w:right="0"/>
        <w:jc w:val="left"/>
        <w:rPr>
          <w:rFonts w:ascii="宋体" w:hAnsi="宋体" w:cs="宋体" w:eastAsia="宋体" w:hint="default"/>
        </w:rPr>
      </w:pPr>
      <w:r>
        <w:rPr>
          <w:rFonts w:ascii="宋体" w:hAnsi="宋体" w:cs="宋体" w:eastAsia="宋体" w:hint="default"/>
        </w:rPr>
        <w:t>（十）无形资产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tabs>
          <w:tab w:pos="7788" w:val="left" w:leader="none"/>
        </w:tabs>
        <w:spacing w:line="20" w:lineRule="exact"/>
        <w:ind w:left="2889" w:right="0" w:firstLine="0"/>
        <w:rPr>
          <w:rFonts w:ascii="宋体" w:hAnsi="宋体" w:cs="宋体" w:eastAsia="宋体" w:hint="default"/>
          <w:sz w:val="2"/>
          <w:szCs w:val="2"/>
        </w:rPr>
      </w:pPr>
      <w:r>
        <w:rPr>
          <w:rFonts w:ascii="宋体"/>
          <w:sz w:val="2"/>
        </w:rPr>
        <w:pict>
          <v:group style="width:76.1pt;height:.6pt;mso-position-horizontal-relative:char;mso-position-vertical-relative:line" coordorigin="0,0" coordsize="152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w:pict>
      </w:r>
      <w:r>
        <w:rPr>
          <w:rFonts w:ascii="宋体"/>
          <w:sz w:val="2"/>
        </w:rPr>
      </w:r>
      <w:r>
        <w:rPr>
          <w:rFonts w:ascii="宋体"/>
          <w:sz w:val="2"/>
        </w:rPr>
        <w:tab/>
      </w:r>
      <w:r>
        <w:rPr>
          <w:rFonts w:ascii="宋体"/>
          <w:sz w:val="2"/>
        </w:rPr>
        <w:pict>
          <v:group style="width:74.8pt;height:.6pt;mso-position-horizontal-relative:char;mso-position-vertical-relative:line" coordorigin="0,0" coordsize="149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5;height:2" coordorigin="1484,6" coordsize="5,2">
              <v:shape style="position:absolute;left:1484;top:6;width:5;height:2" coordorigin="1484,6" coordsize="5,0" path="m1484,6l1489,6e" filled="false" stroked="true" strokeweight=".6pt" strokecolor="#000000">
                <v:path arrowok="t"/>
              </v:shape>
            </v:group>
          </v:group>
        </w:pict>
      </w:r>
      <w:r>
        <w:rPr>
          <w:rFonts w:ascii="宋体"/>
          <w:sz w:val="2"/>
        </w:rPr>
      </w:r>
    </w:p>
    <w:p>
      <w:pPr>
        <w:tabs>
          <w:tab w:pos="8310" w:val="left" w:leader="none"/>
        </w:tabs>
        <w:spacing w:before="106"/>
        <w:ind w:left="3443" w:right="0" w:firstLine="0"/>
        <w:jc w:val="left"/>
        <w:rPr>
          <w:rFonts w:ascii="Times New Roman" w:hAnsi="Times New Roman" w:cs="Times New Roman" w:eastAsia="Times New Roman" w:hint="default"/>
          <w:sz w:val="21"/>
          <w:szCs w:val="21"/>
        </w:rPr>
      </w:pPr>
      <w:r>
        <w:rPr/>
        <w:pict>
          <v:shape style="position:absolute;margin-left:80.089996pt;margin-top:-185.38913pt;width:434.75pt;height:280.5pt;mso-position-horizontal-relative:page;mso-position-vertical-relative:paragraph;z-index:6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1"/>
                    <w:gridCol w:w="154"/>
                    <w:gridCol w:w="1512"/>
                    <w:gridCol w:w="139"/>
                    <w:gridCol w:w="1541"/>
                    <w:gridCol w:w="139"/>
                    <w:gridCol w:w="1416"/>
                    <w:gridCol w:w="151"/>
                    <w:gridCol w:w="1481"/>
                  </w:tblGrid>
                  <w:tr>
                    <w:trPr>
                      <w:trHeight w:val="283" w:hRule="exact"/>
                    </w:trPr>
                    <w:tc>
                      <w:tcPr>
                        <w:tcW w:w="2161" w:type="dxa"/>
                        <w:tcBorders>
                          <w:top w:val="nil" w:sz="6" w:space="0" w:color="auto"/>
                          <w:left w:val="nil" w:sz="6" w:space="0" w:color="auto"/>
                          <w:bottom w:val="single" w:sz="4" w:space="0" w:color="000000"/>
                          <w:right w:val="nil" w:sz="6" w:space="0" w:color="auto"/>
                        </w:tcBorders>
                      </w:tcPr>
                      <w:p>
                        <w:pPr>
                          <w:pStyle w:val="TableParagraph"/>
                          <w:spacing w:line="209"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09" w:lineRule="exact"/>
                          <w:ind w:left="34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09" w:lineRule="exact"/>
                          <w:ind w:left="35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09"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09" w:lineRule="exact"/>
                          <w:ind w:left="3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7" w:hRule="exact"/>
                    </w:trPr>
                    <w:tc>
                      <w:tcPr>
                        <w:tcW w:w="2161" w:type="dxa"/>
                        <w:tcBorders>
                          <w:top w:val="single" w:sz="4" w:space="0" w:color="000000"/>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b/>
                            <w:w w:val="95"/>
                            <w:sz w:val="21"/>
                          </w:rPr>
                          <w:t>547,550.41</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505,945.32</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4"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1,053,495.73</w:t>
                        </w:r>
                        <w:r>
                          <w:rPr>
                            <w:rFonts w:ascii="Times New Roman"/>
                            <w:sz w:val="21"/>
                          </w:rPr>
                        </w:r>
                      </w:p>
                    </w:tc>
                  </w:tr>
                  <w:tr>
                    <w:trPr>
                      <w:trHeight w:val="34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．专利权</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44,215.00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5,980.00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50,195.00</w:t>
                        </w:r>
                        <w:r>
                          <w:rPr>
                            <w:rFonts w:ascii="Times New Roman"/>
                            <w:sz w:val="21"/>
                          </w:rPr>
                        </w:r>
                      </w:p>
                    </w:tc>
                  </w:tr>
                  <w:tr>
                    <w:trPr>
                      <w:trHeight w:val="341"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．软件著作权</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3,200.00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8,000.00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spacing w:val="-1"/>
                            <w:w w:val="95"/>
                            <w:sz w:val="21"/>
                          </w:rPr>
                          <w:t>11,200.00</w:t>
                        </w:r>
                        <w:r>
                          <w:rPr>
                            <w:rFonts w:ascii="Times New Roman"/>
                            <w:spacing w:val="-1"/>
                            <w:sz w:val="21"/>
                          </w:rPr>
                        </w:r>
                      </w:p>
                    </w:tc>
                  </w:tr>
                  <w:tr>
                    <w:trPr>
                      <w:trHeight w:val="34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．商标权</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55,338.60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103,120.00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21"/>
                            <w:szCs w:val="21"/>
                          </w:rPr>
                        </w:pPr>
                        <w:r>
                          <w:rPr>
                            <w:rFonts w:ascii="Times New Roman"/>
                            <w:w w:val="95"/>
                            <w:sz w:val="21"/>
                          </w:rPr>
                          <w:t>158,458.60</w:t>
                        </w:r>
                        <w:r>
                          <w:rPr>
                            <w:rFonts w:ascii="Times New Roman"/>
                            <w:sz w:val="21"/>
                          </w:rPr>
                        </w:r>
                      </w:p>
                    </w:tc>
                  </w:tr>
                  <w:tr>
                    <w:trPr>
                      <w:trHeight w:val="34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．软件</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21"/>
                            <w:szCs w:val="21"/>
                          </w:rPr>
                        </w:pPr>
                        <w:r>
                          <w:rPr>
                            <w:rFonts w:ascii="Times New Roman"/>
                            <w:w w:val="95"/>
                            <w:sz w:val="21"/>
                          </w:rPr>
                          <w:t>444,796.81</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388,845.32</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21"/>
                            <w:szCs w:val="21"/>
                          </w:rPr>
                        </w:pPr>
                        <w:r>
                          <w:rPr>
                            <w:rFonts w:ascii="Times New Roman"/>
                            <w:w w:val="95"/>
                            <w:sz w:val="21"/>
                          </w:rPr>
                          <w:t>833,642.13</w:t>
                        </w:r>
                        <w:r>
                          <w:rPr>
                            <w:rFonts w:ascii="Times New Roman"/>
                            <w:sz w:val="21"/>
                          </w:rPr>
                        </w:r>
                      </w:p>
                    </w:tc>
                  </w:tr>
                  <w:tr>
                    <w:trPr>
                      <w:trHeight w:val="341"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二、累计摊销额</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
                          <w:jc w:val="right"/>
                          <w:rPr>
                            <w:rFonts w:ascii="Times New Roman" w:hAnsi="Times New Roman" w:cs="Times New Roman" w:eastAsia="Times New Roman" w:hint="default"/>
                            <w:sz w:val="21"/>
                            <w:szCs w:val="21"/>
                          </w:rPr>
                        </w:pPr>
                        <w:r>
                          <w:rPr>
                            <w:rFonts w:ascii="Times New Roman"/>
                            <w:b/>
                            <w:w w:val="95"/>
                            <w:sz w:val="21"/>
                          </w:rPr>
                          <w:t>65,570.70</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
                          <w:jc w:val="right"/>
                          <w:rPr>
                            <w:rFonts w:ascii="Times New Roman" w:hAnsi="Times New Roman" w:cs="Times New Roman" w:eastAsia="Times New Roman" w:hint="default"/>
                            <w:sz w:val="21"/>
                            <w:szCs w:val="21"/>
                          </w:rPr>
                        </w:pPr>
                        <w:r>
                          <w:rPr>
                            <w:rFonts w:ascii="Times New Roman"/>
                            <w:b/>
                            <w:w w:val="95"/>
                            <w:sz w:val="21"/>
                          </w:rPr>
                          <w:t>193,631.63</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
                          <w:jc w:val="right"/>
                          <w:rPr>
                            <w:rFonts w:ascii="Times New Roman" w:hAnsi="Times New Roman" w:cs="Times New Roman" w:eastAsia="Times New Roman" w:hint="default"/>
                            <w:sz w:val="21"/>
                            <w:szCs w:val="21"/>
                          </w:rPr>
                        </w:pPr>
                        <w:r>
                          <w:rPr>
                            <w:rFonts w:ascii="Times New Roman"/>
                            <w:b/>
                            <w:w w:val="95"/>
                            <w:sz w:val="21"/>
                          </w:rPr>
                          <w:t>259,202.33</w:t>
                        </w:r>
                        <w:r>
                          <w:rPr>
                            <w:rFonts w:ascii="Times New Roman"/>
                            <w:sz w:val="21"/>
                          </w:rPr>
                        </w:r>
                      </w:p>
                    </w:tc>
                  </w:tr>
                  <w:tr>
                    <w:trPr>
                      <w:trHeight w:val="341"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．专利权</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14,707.34</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7,501.52</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22,208.86</w:t>
                        </w:r>
                        <w:r>
                          <w:rPr>
                            <w:rFonts w:ascii="Times New Roman"/>
                            <w:sz w:val="21"/>
                          </w:rPr>
                        </w:r>
                      </w:p>
                    </w:tc>
                  </w:tr>
                  <w:tr>
                    <w:trPr>
                      <w:trHeight w:val="34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．软件著作权</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1,386.56</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1,573.24</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2,959.80</w:t>
                        </w:r>
                        <w:r>
                          <w:rPr>
                            <w:rFonts w:ascii="Times New Roman"/>
                            <w:sz w:val="21"/>
                          </w:rPr>
                        </w:r>
                      </w:p>
                    </w:tc>
                  </w:tr>
                  <w:tr>
                    <w:trPr>
                      <w:trHeight w:val="34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．商标权</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8,701.34</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18,688.26</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27,389.60</w:t>
                        </w:r>
                        <w:r>
                          <w:rPr>
                            <w:rFonts w:ascii="Times New Roman"/>
                            <w:sz w:val="21"/>
                          </w:rPr>
                        </w:r>
                      </w:p>
                    </w:tc>
                  </w:tr>
                  <w:tr>
                    <w:trPr>
                      <w:trHeight w:val="343"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．软件</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40,775.46</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165,868.61</w:t>
                        </w:r>
                        <w:r>
                          <w:rPr>
                            <w:rFonts w:ascii="Times New Roman"/>
                            <w:sz w:val="21"/>
                          </w:rPr>
                        </w: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21"/>
                            <w:szCs w:val="21"/>
                          </w:rPr>
                        </w:pPr>
                        <w:r>
                          <w:rPr>
                            <w:rFonts w:ascii="Times New Roman"/>
                            <w:w w:val="95"/>
                            <w:sz w:val="21"/>
                          </w:rPr>
                          <w:t>206,644.07</w:t>
                        </w:r>
                        <w:r>
                          <w:rPr>
                            <w:rFonts w:ascii="Times New Roman"/>
                            <w:sz w:val="21"/>
                          </w:rPr>
                        </w:r>
                      </w:p>
                    </w:tc>
                  </w:tr>
                  <w:tr>
                    <w:trPr>
                      <w:trHeight w:val="242"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z w:val="21"/>
                            <w:szCs w:val="21"/>
                          </w:rPr>
                          <w:t>三、无形资产账面价值</w:t>
                        </w:r>
                      </w:p>
                    </w:tc>
                    <w:tc>
                      <w:tcPr>
                        <w:tcW w:w="15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tc>
                    <w:tc>
                      <w:tcPr>
                        <w:tcW w:w="13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tc>
                  </w:tr>
                  <w:tr>
                    <w:trPr>
                      <w:trHeight w:val="257" w:hRule="exact"/>
                    </w:trPr>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2" w:type="dxa"/>
                        <w:tcBorders>
                          <w:top w:val="nil" w:sz="6" w:space="0" w:color="auto"/>
                          <w:left w:val="nil" w:sz="6" w:space="0" w:color="auto"/>
                          <w:bottom w:val="single" w:sz="12" w:space="0" w:color="000000"/>
                          <w:right w:val="nil" w:sz="6" w:space="0" w:color="auto"/>
                        </w:tcBorders>
                      </w:tcPr>
                      <w:p>
                        <w:pPr/>
                      </w:p>
                    </w:tc>
                    <w:tc>
                      <w:tcPr>
                        <w:tcW w:w="3386" w:type="dxa"/>
                        <w:gridSpan w:val="5"/>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12" w:space="0" w:color="000000"/>
                          <w:right w:val="nil" w:sz="6" w:space="0" w:color="auto"/>
                        </w:tcBorders>
                      </w:tcPr>
                      <w:p>
                        <w:pPr/>
                      </w:p>
                    </w:tc>
                  </w:tr>
                  <w:tr>
                    <w:trPr>
                      <w:trHeight w:val="358" w:hRule="exact"/>
                    </w:trPr>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．专利权</w:t>
                        </w: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29,507.66</w:t>
                        </w:r>
                        <w:r>
                          <w:rPr>
                            <w:rFonts w:ascii="Times New Roman"/>
                            <w:sz w:val="21"/>
                          </w:rPr>
                        </w:r>
                      </w:p>
                    </w:tc>
                    <w:tc>
                      <w:tcPr>
                        <w:tcW w:w="3386" w:type="dxa"/>
                        <w:gridSpan w:val="5"/>
                        <w:tcBorders>
                          <w:top w:val="nil" w:sz="6" w:space="0" w:color="auto"/>
                          <w:left w:val="nil" w:sz="6" w:space="0" w:color="auto"/>
                          <w:bottom w:val="nil" w:sz="6" w:space="0" w:color="auto"/>
                          <w:right w:val="nil" w:sz="6" w:space="0" w:color="auto"/>
                        </w:tcBorders>
                      </w:tcPr>
                      <w:p>
                        <w:pPr/>
                      </w:p>
                    </w:tc>
                    <w:tc>
                      <w:tcPr>
                        <w:tcW w:w="1481"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27,986.14</w:t>
                        </w:r>
                        <w:r>
                          <w:rPr>
                            <w:rFonts w:ascii="Times New Roman"/>
                            <w:sz w:val="21"/>
                          </w:rPr>
                        </w:r>
                      </w:p>
                    </w:tc>
                  </w:tr>
                  <w:tr>
                    <w:trPr>
                      <w:trHeight w:val="341" w:hRule="exact"/>
                    </w:trPr>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．软件著作权</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1,813.44</w:t>
                        </w:r>
                        <w:r>
                          <w:rPr>
                            <w:rFonts w:ascii="Times New Roman"/>
                            <w:sz w:val="21"/>
                          </w:rPr>
                        </w:r>
                      </w:p>
                    </w:tc>
                    <w:tc>
                      <w:tcPr>
                        <w:tcW w:w="3386" w:type="dxa"/>
                        <w:gridSpan w:val="5"/>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8,240.20</w:t>
                        </w:r>
                        <w:r>
                          <w:rPr>
                            <w:rFonts w:ascii="Times New Roman"/>
                            <w:sz w:val="21"/>
                          </w:rPr>
                        </w:r>
                      </w:p>
                    </w:tc>
                  </w:tr>
                  <w:tr>
                    <w:trPr>
                      <w:trHeight w:val="340" w:hRule="exact"/>
                    </w:trPr>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．商标权</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46,637.26</w:t>
                        </w:r>
                        <w:r>
                          <w:rPr>
                            <w:rFonts w:ascii="Times New Roman"/>
                            <w:sz w:val="21"/>
                          </w:rPr>
                        </w:r>
                      </w:p>
                    </w:tc>
                    <w:tc>
                      <w:tcPr>
                        <w:tcW w:w="3386" w:type="dxa"/>
                        <w:gridSpan w:val="5"/>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21"/>
                            <w:szCs w:val="21"/>
                          </w:rPr>
                        </w:pPr>
                        <w:r>
                          <w:rPr>
                            <w:rFonts w:ascii="Times New Roman"/>
                            <w:w w:val="95"/>
                            <w:sz w:val="21"/>
                          </w:rPr>
                          <w:t>131,069.00</w:t>
                        </w:r>
                        <w:r>
                          <w:rPr>
                            <w:rFonts w:ascii="Times New Roman"/>
                            <w:sz w:val="21"/>
                          </w:rPr>
                        </w:r>
                      </w:p>
                    </w:tc>
                  </w:tr>
                  <w:tr>
                    <w:trPr>
                      <w:trHeight w:val="379" w:hRule="exact"/>
                    </w:trPr>
                    <w:tc>
                      <w:tcPr>
                        <w:tcW w:w="2315" w:type="dxa"/>
                        <w:gridSpan w:val="2"/>
                        <w:tcBorders>
                          <w:top w:val="nil" w:sz="6" w:space="0" w:color="auto"/>
                          <w:left w:val="nil" w:sz="6" w:space="0" w:color="auto"/>
                          <w:bottom w:val="nil" w:sz="6" w:space="0" w:color="auto"/>
                          <w:right w:val="nil" w:sz="6" w:space="0" w:color="auto"/>
                        </w:tcBorders>
                      </w:tcPr>
                      <w:p>
                        <w:pPr>
                          <w:pStyle w:val="TableParagraph"/>
                          <w:spacing w:line="28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．软件</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21"/>
                            <w:szCs w:val="21"/>
                          </w:rPr>
                        </w:pPr>
                        <w:r>
                          <w:rPr>
                            <w:rFonts w:ascii="Times New Roman"/>
                            <w:w w:val="95"/>
                            <w:sz w:val="21"/>
                          </w:rPr>
                          <w:t>404,021.35</w:t>
                        </w:r>
                        <w:r>
                          <w:rPr>
                            <w:rFonts w:ascii="Times New Roman"/>
                            <w:sz w:val="21"/>
                          </w:rPr>
                        </w:r>
                      </w:p>
                    </w:tc>
                    <w:tc>
                      <w:tcPr>
                        <w:tcW w:w="3386" w:type="dxa"/>
                        <w:gridSpan w:val="5"/>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21"/>
                            <w:szCs w:val="21"/>
                          </w:rPr>
                        </w:pPr>
                        <w:r>
                          <w:rPr>
                            <w:rFonts w:ascii="Times New Roman"/>
                            <w:w w:val="95"/>
                            <w:sz w:val="21"/>
                          </w:rPr>
                          <w:t>626,998.06</w:t>
                        </w:r>
                        <w:r>
                          <w:rPr>
                            <w:rFonts w:ascii="Times New Roman"/>
                            <w:sz w:val="21"/>
                          </w:rPr>
                        </w:r>
                      </w:p>
                    </w:tc>
                  </w:tr>
                </w:tbl>
                <w:p>
                  <w:pPr/>
                </w:p>
              </w:txbxContent>
            </v:textbox>
            <w10:wrap type="none"/>
          </v:shape>
        </w:pict>
      </w:r>
      <w:r>
        <w:rPr>
          <w:rFonts w:ascii="Times New Roman"/>
          <w:b/>
          <w:w w:val="95"/>
          <w:sz w:val="21"/>
        </w:rPr>
        <w:t>481,979.71</w:t>
        <w:tab/>
      </w:r>
      <w:r>
        <w:rPr>
          <w:rFonts w:ascii="Times New Roman"/>
          <w:b/>
          <w:sz w:val="21"/>
        </w:rPr>
        <w:t>794,293.40</w:t>
      </w:r>
      <w:r>
        <w:rPr>
          <w:rFonts w:ascii="Times New Roman"/>
          <w:sz w:val="21"/>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6"/>
          <w:szCs w:val="16"/>
        </w:rPr>
      </w:pPr>
    </w:p>
    <w:p>
      <w:pPr>
        <w:pStyle w:val="BodyText"/>
        <w:spacing w:line="338" w:lineRule="auto" w:before="33"/>
        <w:ind w:left="120" w:right="184" w:firstLine="482"/>
        <w:jc w:val="left"/>
        <w:rPr>
          <w:rFonts w:ascii="宋体" w:hAnsi="宋体" w:cs="宋体" w:eastAsia="宋体" w:hint="default"/>
        </w:rPr>
      </w:pPr>
      <w:r>
        <w:rPr>
          <w:rFonts w:ascii="Times New Roman" w:hAnsi="Times New Roman" w:cs="Times New Roman" w:eastAsia="Times New Roman" w:hint="default"/>
          <w:b/>
          <w:bCs/>
          <w:spacing w:val="-13"/>
        </w:rPr>
        <w:t>1</w:t>
      </w:r>
      <w:r>
        <w:rPr>
          <w:rFonts w:ascii="宋体" w:hAnsi="宋体" w:cs="宋体" w:eastAsia="宋体" w:hint="default"/>
          <w:spacing w:val="-13"/>
        </w:rPr>
        <w:t>、截至</w:t>
      </w:r>
      <w:r>
        <w:rPr>
          <w:rFonts w:ascii="宋体" w:hAnsi="宋体" w:cs="宋体" w:eastAsia="宋体" w:hint="default"/>
          <w:spacing w:val="-79"/>
        </w:rPr>
        <w:t> </w:t>
      </w:r>
      <w:r>
        <w:rPr>
          <w:rFonts w:ascii="Times New Roman" w:hAnsi="Times New Roman" w:cs="Times New Roman" w:eastAsia="Times New Roman" w:hint="default"/>
          <w:b/>
          <w:bCs/>
          <w:spacing w:val="-3"/>
        </w:rPr>
        <w:t>2011</w:t>
      </w:r>
      <w:r>
        <w:rPr>
          <w:rFonts w:ascii="Times New Roman" w:hAnsi="Times New Roman" w:cs="Times New Roman" w:eastAsia="Times New Roman" w:hint="default"/>
          <w:b/>
          <w:bCs/>
          <w:spacing w:val="-22"/>
        </w:rPr>
        <w:t> </w:t>
      </w:r>
      <w:r>
        <w:rPr>
          <w:rFonts w:ascii="宋体" w:hAnsi="宋体" w:cs="宋体" w:eastAsia="宋体" w:hint="default"/>
        </w:rPr>
        <w:t>年</w:t>
      </w:r>
      <w:r>
        <w:rPr>
          <w:rFonts w:ascii="宋体" w:hAnsi="宋体" w:cs="宋体" w:eastAsia="宋体" w:hint="default"/>
          <w:spacing w:val="-79"/>
        </w:rPr>
        <w:t> </w:t>
      </w:r>
      <w:r>
        <w:rPr>
          <w:rFonts w:ascii="Times New Roman" w:hAnsi="Times New Roman" w:cs="Times New Roman" w:eastAsia="Times New Roman" w:hint="default"/>
          <w:b/>
          <w:bCs/>
        </w:rPr>
        <w:t>12</w:t>
      </w:r>
      <w:r>
        <w:rPr>
          <w:rFonts w:ascii="Times New Roman" w:hAnsi="Times New Roman" w:cs="Times New Roman" w:eastAsia="Times New Roman" w:hint="default"/>
          <w:b/>
          <w:bCs/>
          <w:spacing w:val="-20"/>
        </w:rPr>
        <w:t> </w:t>
      </w:r>
      <w:r>
        <w:rPr>
          <w:rFonts w:ascii="宋体" w:hAnsi="宋体" w:cs="宋体" w:eastAsia="宋体" w:hint="default"/>
        </w:rPr>
        <w:t>月</w:t>
      </w:r>
      <w:r>
        <w:rPr>
          <w:rFonts w:ascii="宋体" w:hAnsi="宋体" w:cs="宋体" w:eastAsia="宋体" w:hint="default"/>
          <w:spacing w:val="-79"/>
        </w:rPr>
        <w:t> </w:t>
      </w:r>
      <w:r>
        <w:rPr>
          <w:rFonts w:ascii="Times New Roman" w:hAnsi="Times New Roman" w:cs="Times New Roman" w:eastAsia="Times New Roman" w:hint="default"/>
          <w:b/>
          <w:bCs/>
        </w:rPr>
        <w:t>31</w:t>
      </w:r>
      <w:r>
        <w:rPr>
          <w:rFonts w:ascii="Times New Roman" w:hAnsi="Times New Roman" w:cs="Times New Roman" w:eastAsia="Times New Roman" w:hint="default"/>
          <w:b/>
          <w:bCs/>
          <w:spacing w:val="-20"/>
        </w:rPr>
        <w:t> </w:t>
      </w:r>
      <w:r>
        <w:rPr>
          <w:rFonts w:ascii="宋体" w:hAnsi="宋体" w:cs="宋体" w:eastAsia="宋体" w:hint="default"/>
        </w:rPr>
        <w:t>日，本公司无形资产不存在可变现净值低于其账面价值的情况</w:t>
      </w:r>
      <w:r>
        <w:rPr>
          <w:rFonts w:ascii="宋体" w:hAnsi="宋体" w:cs="宋体" w:eastAsia="宋体" w:hint="default"/>
          <w:spacing w:val="-93"/>
        </w:rPr>
        <w:t> </w:t>
      </w:r>
      <w:r>
        <w:rPr>
          <w:rFonts w:ascii="宋体" w:hAnsi="宋体" w:cs="宋体" w:eastAsia="宋体" w:hint="default"/>
          <w:w w:val="90"/>
        </w:rPr>
        <w:t>，</w:t>
      </w:r>
      <w:r>
        <w:rPr>
          <w:rFonts w:ascii="宋体" w:hAnsi="宋体" w:cs="宋体" w:eastAsia="宋体" w:hint="default"/>
          <w:w w:val="50"/>
        </w:rPr>
        <w:t> </w:t>
      </w:r>
      <w:r>
        <w:rPr>
          <w:rFonts w:ascii="宋体" w:hAnsi="宋体" w:cs="宋体" w:eastAsia="宋体" w:hint="default"/>
        </w:rPr>
        <w:t>故未计提无形资产减值准备。</w:t>
      </w:r>
    </w:p>
    <w:p>
      <w:pPr>
        <w:spacing w:line="336" w:lineRule="auto" w:before="53"/>
        <w:ind w:left="120" w:right="197"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、无形资产期末余额较</w:t>
      </w:r>
      <w:r>
        <w:rPr>
          <w:rFonts w:ascii="宋体" w:hAnsi="宋体" w:cs="宋体" w:eastAsia="宋体" w:hint="default"/>
          <w:spacing w:val="-46"/>
          <w:sz w:val="24"/>
          <w:szCs w:val="24"/>
        </w:rPr>
        <w:t> </w:t>
      </w:r>
      <w:r>
        <w:rPr>
          <w:rFonts w:ascii="Times New Roman" w:hAnsi="Times New Roman" w:cs="Times New Roman" w:eastAsia="Times New Roman" w:hint="default"/>
          <w:b/>
          <w:bCs/>
          <w:sz w:val="24"/>
          <w:szCs w:val="24"/>
        </w:rPr>
        <w:t>2010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12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31 </w:t>
      </w:r>
      <w:r>
        <w:rPr>
          <w:rFonts w:ascii="宋体" w:hAnsi="宋体" w:cs="宋体" w:eastAsia="宋体" w:hint="default"/>
          <w:sz w:val="24"/>
          <w:szCs w:val="24"/>
        </w:rPr>
        <w:t>日增加</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505,945.32</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元，增加比例为</w:t>
      </w:r>
      <w:r>
        <w:rPr>
          <w:rFonts w:ascii="宋体" w:hAnsi="宋体" w:cs="宋体" w:eastAsia="宋体" w:hint="default"/>
          <w:spacing w:val="-51"/>
          <w:sz w:val="24"/>
          <w:szCs w:val="24"/>
        </w:rPr>
        <w:t> </w:t>
      </w:r>
      <w:r>
        <w:rPr>
          <w:rFonts w:ascii="Times New Roman" w:hAnsi="Times New Roman" w:cs="Times New Roman" w:eastAsia="Times New Roman" w:hint="default"/>
          <w:b/>
          <w:bCs/>
          <w:spacing w:val="-13"/>
          <w:sz w:val="24"/>
          <w:szCs w:val="24"/>
        </w:rPr>
        <w:t>92.40%</w:t>
      </w:r>
      <w:r>
        <w:rPr>
          <w:rFonts w:ascii="宋体" w:hAnsi="宋体" w:cs="宋体" w:eastAsia="宋体" w:hint="default"/>
          <w:spacing w:val="-13"/>
          <w:sz w:val="24"/>
          <w:szCs w:val="24"/>
        </w:rPr>
        <w:t>，增</w:t>
      </w:r>
      <w:r>
        <w:rPr>
          <w:rFonts w:ascii="宋体" w:hAnsi="宋体" w:cs="宋体" w:eastAsia="宋体" w:hint="default"/>
          <w:sz w:val="24"/>
          <w:szCs w:val="24"/>
        </w:rPr>
        <w:t> 加原因为：企业本期新购财务软件及</w:t>
      </w:r>
      <w:r>
        <w:rPr>
          <w:rFonts w:ascii="宋体" w:hAnsi="宋体" w:cs="宋体" w:eastAsia="宋体" w:hint="default"/>
          <w:spacing w:val="-44"/>
          <w:sz w:val="24"/>
          <w:szCs w:val="24"/>
        </w:rPr>
        <w:t> </w:t>
      </w:r>
      <w:r>
        <w:rPr>
          <w:rFonts w:ascii="Times New Roman" w:hAnsi="Times New Roman" w:cs="Times New Roman" w:eastAsia="Times New Roman" w:hint="default"/>
          <w:b/>
          <w:bCs/>
          <w:sz w:val="24"/>
          <w:szCs w:val="24"/>
        </w:rPr>
        <w:t>OA</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办公系统等。</w:t>
      </w:r>
    </w:p>
    <w:p>
      <w:pPr>
        <w:spacing w:after="0" w:line="336" w:lineRule="auto"/>
        <w:jc w:val="left"/>
        <w:rPr>
          <w:rFonts w:ascii="宋体" w:hAnsi="宋体" w:cs="宋体" w:eastAsia="宋体" w:hint="default"/>
          <w:sz w:val="24"/>
          <w:szCs w:val="24"/>
        </w:rPr>
        <w:sectPr>
          <w:pgSz w:w="11910" w:h="16840"/>
          <w:pgMar w:header="918" w:footer="943" w:top="1120" w:bottom="1140" w:left="1020" w:right="900"/>
        </w:sectPr>
      </w:pPr>
    </w:p>
    <w:p>
      <w:pPr>
        <w:spacing w:line="240" w:lineRule="auto" w:before="1"/>
        <w:rPr>
          <w:rFonts w:ascii="宋体" w:hAnsi="宋体" w:cs="宋体" w:eastAsia="宋体" w:hint="default"/>
          <w:sz w:val="18"/>
          <w:szCs w:val="18"/>
        </w:rPr>
      </w:pPr>
    </w:p>
    <w:p>
      <w:pPr>
        <w:pStyle w:val="BodyText"/>
        <w:spacing w:line="240" w:lineRule="auto" w:before="26"/>
        <w:ind w:left="602" w:right="1617"/>
        <w:jc w:val="left"/>
        <w:rPr>
          <w:rFonts w:ascii="宋体" w:hAnsi="宋体" w:cs="宋体" w:eastAsia="宋体" w:hint="default"/>
        </w:rPr>
      </w:pPr>
      <w:r>
        <w:rPr>
          <w:rFonts w:ascii="宋体" w:hAnsi="宋体" w:cs="宋体" w:eastAsia="宋体" w:hint="default"/>
        </w:rPr>
        <w:t>（十一）长期待摊费用</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18" w:footer="943" w:top="1120" w:bottom="1140" w:left="1020" w:right="1000"/>
        </w:sectPr>
      </w:pPr>
    </w:p>
    <w:p>
      <w:pPr>
        <w:spacing w:line="240" w:lineRule="auto" w:before="0"/>
        <w:rPr>
          <w:rFonts w:ascii="宋体" w:hAnsi="宋体" w:cs="宋体" w:eastAsia="宋体" w:hint="default"/>
          <w:sz w:val="20"/>
          <w:szCs w:val="20"/>
        </w:rPr>
      </w:pPr>
    </w:p>
    <w:p>
      <w:pPr>
        <w:tabs>
          <w:tab w:pos="1191" w:val="left" w:leader="none"/>
          <w:tab w:pos="2550" w:val="left" w:leader="none"/>
          <w:tab w:pos="3834" w:val="left" w:leader="none"/>
          <w:tab w:pos="5091" w:val="left" w:leader="none"/>
          <w:tab w:pos="6301" w:val="left" w:leader="none"/>
          <w:tab w:pos="7592" w:val="left" w:leader="none"/>
        </w:tabs>
        <w:spacing w:before="154"/>
        <w:ind w:left="409" w:right="-20" w:firstLine="0"/>
        <w:jc w:val="left"/>
        <w:rPr>
          <w:rFonts w:ascii="宋体" w:hAnsi="宋体" w:cs="宋体" w:eastAsia="宋体" w:hint="default"/>
          <w:sz w:val="21"/>
          <w:szCs w:val="21"/>
        </w:rPr>
      </w:pPr>
      <w:r>
        <w:rPr>
          <w:rFonts w:ascii="宋体" w:hAnsi="宋体" w:cs="宋体" w:eastAsia="宋体" w:hint="default"/>
          <w:w w:val="95"/>
          <w:sz w:val="21"/>
          <w:szCs w:val="21"/>
        </w:rPr>
        <w:t>类别</w:t>
        <w:tab/>
        <w:t>原始发生额</w:t>
        <w:tab/>
        <w:t>年初余额</w:t>
        <w:tab/>
        <w:t>本期增加</w:t>
        <w:tab/>
        <w:t>本期摊销</w:t>
        <w:tab/>
        <w:t>累计摊销</w:t>
        <w:tab/>
      </w:r>
      <w:r>
        <w:rPr>
          <w:rFonts w:ascii="宋体" w:hAnsi="宋体" w:cs="宋体" w:eastAsia="宋体" w:hint="default"/>
          <w:sz w:val="21"/>
          <w:szCs w:val="21"/>
        </w:rPr>
        <w:t>期末余额</w:t>
      </w:r>
    </w:p>
    <w:p>
      <w:pPr>
        <w:spacing w:line="220" w:lineRule="auto" w:before="53"/>
        <w:ind w:left="512" w:right="284" w:hanging="104"/>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剩余摊</w:t>
      </w:r>
      <w:r>
        <w:rPr>
          <w:rFonts w:ascii="宋体" w:hAnsi="宋体" w:cs="宋体" w:eastAsia="宋体" w:hint="default"/>
          <w:w w:val="99"/>
          <w:sz w:val="21"/>
          <w:szCs w:val="21"/>
        </w:rPr>
        <w:t> </w:t>
      </w:r>
      <w:r>
        <w:rPr>
          <w:rFonts w:ascii="宋体" w:hAnsi="宋体" w:cs="宋体" w:eastAsia="宋体" w:hint="default"/>
          <w:sz w:val="21"/>
          <w:szCs w:val="21"/>
        </w:rPr>
        <w:t>销</w:t>
      </w:r>
      <w:r>
        <w:rPr>
          <w:rFonts w:ascii="宋体" w:hAnsi="宋体" w:cs="宋体" w:eastAsia="宋体" w:hint="default"/>
          <w:w w:val="99"/>
          <w:sz w:val="21"/>
          <w:szCs w:val="21"/>
        </w:rPr>
        <w:t> </w:t>
      </w:r>
      <w:r>
        <w:rPr>
          <w:rFonts w:ascii="宋体" w:hAnsi="宋体" w:cs="宋体" w:eastAsia="宋体" w:hint="default"/>
          <w:sz w:val="21"/>
          <w:szCs w:val="21"/>
        </w:rPr>
        <w:t>期限</w:t>
      </w:r>
      <w:r>
        <w:rPr>
          <w:rFonts w:ascii="宋体" w:hAnsi="宋体" w:cs="宋体" w:eastAsia="宋体" w:hint="default"/>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月</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after="0" w:line="220" w:lineRule="auto"/>
        <w:jc w:val="left"/>
        <w:rPr>
          <w:rFonts w:ascii="Times New Roman" w:hAnsi="Times New Roman" w:cs="Times New Roman" w:eastAsia="Times New Roman" w:hint="default"/>
          <w:sz w:val="21"/>
          <w:szCs w:val="21"/>
        </w:rPr>
        <w:sectPr>
          <w:type w:val="continuous"/>
          <w:pgSz w:w="11910" w:h="16840"/>
          <w:pgMar w:top="1120" w:bottom="280" w:left="1020" w:right="1000"/>
          <w:cols w:num="2" w:equalWidth="0">
            <w:col w:w="8433" w:space="111"/>
            <w:col w:w="1346"/>
          </w:cols>
        </w:sectPr>
      </w:pPr>
    </w:p>
    <w:p>
      <w:pPr>
        <w:spacing w:line="240" w:lineRule="auto" w:before="1"/>
        <w:rPr>
          <w:rFonts w:ascii="Times New Roman" w:hAnsi="Times New Roman" w:cs="Times New Roman" w:eastAsia="Times New Roman" w:hint="default"/>
          <w:b/>
          <w:bCs/>
          <w:sz w:val="4"/>
          <w:szCs w:val="4"/>
        </w:rPr>
      </w:pPr>
    </w:p>
    <w:p>
      <w:pPr>
        <w:spacing w:line="20" w:lineRule="exact"/>
        <w:ind w:left="184" w:right="0" w:firstLine="0"/>
        <w:rPr>
          <w:rFonts w:ascii="Times New Roman" w:hAnsi="Times New Roman" w:cs="Times New Roman" w:eastAsia="Times New Roman" w:hint="default"/>
          <w:sz w:val="2"/>
          <w:szCs w:val="2"/>
        </w:rPr>
      </w:pPr>
      <w:r>
        <w:rPr>
          <w:rFonts w:ascii="Times New Roman"/>
          <w:sz w:val="2"/>
        </w:rPr>
        <w:pict>
          <v:group style="width:42.6pt;height:.5pt;mso-position-horizontal-relative:char;mso-position-vertical-relative:line" coordorigin="0,0" coordsize="852,10">
            <v:group style="position:absolute;left:5;top:5;width:843;height:2" coordorigin="5,5" coordsize="843,2">
              <v:shape style="position:absolute;left:5;top:5;width:843;height:2" coordorigin="5,5" coordsize="843,0" path="m5,5l847,5e" filled="false" stroked="true" strokeweight=".48pt" strokecolor="#000000">
                <v:path arrowok="t"/>
              </v:shape>
            </v:group>
          </v:group>
        </w:pict>
      </w:r>
      <w:r>
        <w:rPr>
          <w:rFonts w:ascii="Times New Roman"/>
          <w:sz w:val="2"/>
        </w:rPr>
      </w:r>
      <w:r>
        <w:rPr>
          <w:rFonts w:ascii="Times New Roman"/>
          <w:spacing w:val="76"/>
          <w:sz w:val="2"/>
        </w:rPr>
        <w:t> </w:t>
      </w:r>
      <w:r>
        <w:rPr>
          <w:rFonts w:ascii="Times New Roman"/>
          <w:spacing w:val="76"/>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8pt" strokecolor="#000000">
                <v:path arrowok="t"/>
              </v:shape>
            </v:group>
          </v:group>
        </w:pict>
      </w:r>
      <w:r>
        <w:rPr>
          <w:rFonts w:ascii="Times New Roman"/>
          <w:spacing w:val="76"/>
          <w:sz w:val="2"/>
        </w:rPr>
      </w:r>
      <w:r>
        <w:rPr>
          <w:rFonts w:ascii="Times New Roman"/>
          <w:spacing w:val="56"/>
          <w:sz w:val="2"/>
        </w:rPr>
        <w:t> </w:t>
      </w:r>
      <w:r>
        <w:rPr>
          <w:rFonts w:ascii="Times New Roman"/>
          <w:spacing w:val="56"/>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8pt" strokecolor="#000000">
                <v:path arrowok="t"/>
              </v:shape>
            </v:group>
          </v:group>
        </w:pict>
      </w:r>
      <w:r>
        <w:rPr>
          <w:rFonts w:ascii="Times New Roman"/>
          <w:spacing w:val="56"/>
          <w:sz w:val="2"/>
        </w:rPr>
      </w:r>
      <w:r>
        <w:rPr>
          <w:rFonts w:ascii="Times New Roman"/>
          <w:spacing w:val="71"/>
          <w:sz w:val="2"/>
        </w:rPr>
        <w:t> </w:t>
      </w:r>
      <w:r>
        <w:rPr>
          <w:rFonts w:ascii="Times New Roman"/>
          <w:spacing w:val="71"/>
          <w:sz w:val="2"/>
        </w:rPr>
        <w:pict>
          <v:group style="width:60.4pt;height:.5pt;mso-position-horizontal-relative:char;mso-position-vertical-relative:line" coordorigin="0,0" coordsize="1208,10">
            <v:group style="position:absolute;left:5;top:5;width:1198;height:2" coordorigin="5,5" coordsize="1198,2">
              <v:shape style="position:absolute;left:5;top:5;width:1198;height:2" coordorigin="5,5" coordsize="1198,0" path="m5,5l1202,5e" filled="false" stroked="true" strokeweight=".48pt" strokecolor="#000000">
                <v:path arrowok="t"/>
              </v:shape>
            </v:group>
          </v:group>
        </w:pict>
      </w:r>
      <w:r>
        <w:rPr>
          <w:rFonts w:ascii="Times New Roman"/>
          <w:spacing w:val="71"/>
          <w:sz w:val="2"/>
        </w:rPr>
      </w:r>
    </w:p>
    <w:p>
      <w:pPr>
        <w:spacing w:line="181" w:lineRule="exact" w:before="28"/>
        <w:ind w:left="1240" w:right="0" w:firstLine="0"/>
        <w:jc w:val="left"/>
        <w:rPr>
          <w:rFonts w:ascii="Times New Roman" w:hAnsi="Times New Roman" w:cs="Times New Roman" w:eastAsia="Times New Roman" w:hint="default"/>
          <w:sz w:val="21"/>
          <w:szCs w:val="21"/>
        </w:rPr>
      </w:pPr>
      <w:r>
        <w:rPr/>
        <w:pict>
          <v:group style="position:absolute;margin-left:298.559998pt;margin-top:-.797264pt;width:55.35pt;height:.1pt;mso-position-horizontal-relative:page;mso-position-vertical-relative:paragraph;z-index:7504" coordorigin="5971,-16" coordsize="1107,2">
            <v:shape style="position:absolute;left:5971;top:-16;width:1107;height:2" coordorigin="5971,-16" coordsize="1107,0" path="m5971,-16l7078,-16e" filled="false" stroked="true" strokeweight=".48pt" strokecolor="#000000">
              <v:path arrowok="t"/>
            </v:shape>
            <w10:wrap type="none"/>
          </v:group>
        </w:pict>
      </w:r>
      <w:r>
        <w:rPr/>
        <w:pict>
          <v:group style="position:absolute;margin-left:358.079987pt;margin-top:-.797264pt;width:57.25pt;height:.1pt;mso-position-horizontal-relative:page;mso-position-vertical-relative:paragraph;z-index:7528" coordorigin="7162,-16" coordsize="1145,2">
            <v:shape style="position:absolute;left:7162;top:-16;width:1145;height:2" coordorigin="7162,-16" coordsize="1145,0" path="m7162,-16l8306,-16e" filled="false" stroked="true" strokeweight=".48pt" strokecolor="#000000">
              <v:path arrowok="t"/>
            </v:shape>
            <w10:wrap type="none"/>
          </v:group>
        </w:pict>
      </w:r>
      <w:r>
        <w:rPr/>
        <w:pict>
          <v:shape style="position:absolute;margin-left:65.879997pt;margin-top:8.110865pt;width:31.45pt;height:10.45pt;mso-position-horizontal-relative:page;mso-position-vertical-relative:paragraph;z-index:7696"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装修费</w:t>
                  </w:r>
                  <w:r>
                    <w:rPr>
                      <w:rFonts w:ascii="宋体" w:hAnsi="宋体" w:cs="宋体" w:eastAsia="宋体" w:hint="default"/>
                      <w:sz w:val="21"/>
                      <w:szCs w:val="21"/>
                    </w:rPr>
                  </w:r>
                </w:p>
              </w:txbxContent>
            </v:textbox>
            <w10:wrap type="none"/>
          </v:shape>
        </w:pict>
      </w:r>
      <w:r>
        <w:rPr>
          <w:rFonts w:ascii="Times New Roman"/>
          <w:sz w:val="21"/>
        </w:rPr>
        <w:t>5,370,176.5</w:t>
      </w:r>
    </w:p>
    <w:p>
      <w:pPr>
        <w:tabs>
          <w:tab w:pos="2587" w:val="left" w:leader="none"/>
          <w:tab w:pos="5087" w:val="left" w:leader="none"/>
        </w:tabs>
        <w:spacing w:line="301" w:lineRule="exact" w:before="0"/>
        <w:ind w:left="2131" w:right="0" w:firstLine="0"/>
        <w:jc w:val="left"/>
        <w:rPr>
          <w:rFonts w:ascii="Times New Roman" w:hAnsi="Times New Roman" w:cs="Times New Roman" w:eastAsia="Times New Roman" w:hint="default"/>
          <w:sz w:val="21"/>
          <w:szCs w:val="21"/>
        </w:rPr>
      </w:pPr>
      <w:r>
        <w:rPr>
          <w:rFonts w:ascii="Times New Roman"/>
          <w:w w:val="95"/>
          <w:position w:val="-11"/>
          <w:sz w:val="21"/>
        </w:rPr>
        <w:t>6</w:t>
        <w:tab/>
      </w:r>
      <w:r>
        <w:rPr>
          <w:rFonts w:ascii="Times New Roman"/>
          <w:sz w:val="21"/>
        </w:rPr>
        <w:t>326,242.15  </w:t>
      </w:r>
      <w:r>
        <w:rPr>
          <w:rFonts w:ascii="Times New Roman"/>
          <w:spacing w:val="21"/>
          <w:sz w:val="21"/>
        </w:rPr>
        <w:t> </w:t>
      </w:r>
      <w:r>
        <w:rPr>
          <w:rFonts w:ascii="Times New Roman"/>
          <w:sz w:val="21"/>
        </w:rPr>
        <w:t>4,557,166.45</w:t>
        <w:tab/>
      </w:r>
      <w:r>
        <w:rPr>
          <w:rFonts w:ascii="Times New Roman"/>
          <w:w w:val="95"/>
          <w:sz w:val="21"/>
        </w:rPr>
        <w:t>634,437.70</w:t>
      </w:r>
      <w:r>
        <w:rPr>
          <w:rFonts w:ascii="Times New Roman"/>
          <w:sz w:val="21"/>
        </w:rPr>
      </w:r>
    </w:p>
    <w:p>
      <w:pPr>
        <w:spacing w:before="95"/>
        <w:ind w:left="0" w:right="0" w:firstLine="0"/>
        <w:jc w:val="right"/>
        <w:rPr>
          <w:rFonts w:ascii="Times New Roman" w:hAnsi="Times New Roman" w:cs="Times New Roman" w:eastAsia="Times New Roman" w:hint="default"/>
          <w:sz w:val="21"/>
          <w:szCs w:val="21"/>
        </w:rPr>
      </w:pPr>
      <w:r>
        <w:rPr>
          <w:w w:val="95"/>
        </w:rPr>
        <w:br w:type="column"/>
      </w:r>
      <w:r>
        <w:rPr>
          <w:rFonts w:ascii="Times New Roman"/>
          <w:w w:val="95"/>
          <w:sz w:val="21"/>
        </w:rPr>
        <w:t>1,121,205.6</w:t>
      </w:r>
      <w:r>
        <w:rPr>
          <w:rFonts w:ascii="Times New Roman"/>
          <w:sz w:val="21"/>
        </w:rPr>
      </w:r>
    </w:p>
    <w:p>
      <w:pPr>
        <w:spacing w:before="1"/>
        <w:ind w:left="0" w:right="0" w:firstLine="0"/>
        <w:jc w:val="right"/>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p>
      <w:pPr>
        <w:spacing w:line="240" w:lineRule="auto" w:before="1"/>
        <w:rPr>
          <w:rFonts w:ascii="Times New Roman" w:hAnsi="Times New Roman" w:cs="Times New Roman" w:eastAsia="Times New Roman" w:hint="default"/>
          <w:sz w:val="4"/>
          <w:szCs w:val="4"/>
        </w:rPr>
      </w:pPr>
      <w:r>
        <w:rPr/>
        <w:br w:type="column"/>
      </w:r>
      <w:r>
        <w:rPr>
          <w:rFonts w:ascii="Times New Roman"/>
          <w:sz w:val="4"/>
        </w:rPr>
      </w:r>
    </w:p>
    <w:p>
      <w:pPr>
        <w:spacing w:line="20" w:lineRule="exact"/>
        <w:ind w:left="122" w:right="0" w:firstLine="0"/>
        <w:rPr>
          <w:rFonts w:ascii="Times New Roman" w:hAnsi="Times New Roman" w:cs="Times New Roman" w:eastAsia="Times New Roman" w:hint="default"/>
          <w:sz w:val="2"/>
          <w:szCs w:val="2"/>
        </w:rPr>
      </w:pPr>
      <w:r>
        <w:rPr>
          <w:rFonts w:ascii="Times New Roman"/>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Times New Roman"/>
          <w:sz w:val="2"/>
        </w:rPr>
      </w:r>
      <w:r>
        <w:rPr>
          <w:rFonts w:ascii="Times New Roman"/>
          <w:spacing w:val="102"/>
          <w:sz w:val="2"/>
        </w:rPr>
        <w:t> </w:t>
      </w:r>
      <w:r>
        <w:rPr>
          <w:rFonts w:ascii="Times New Roman"/>
          <w:spacing w:val="102"/>
          <w:sz w:val="2"/>
        </w:rPr>
        <w:pict>
          <v:group style="width:49pt;height:.5pt;mso-position-horizontal-relative:char;mso-position-vertical-relative:line" coordorigin="0,0" coordsize="980,10">
            <v:group style="position:absolute;left:5;top:5;width:970;height:2" coordorigin="5,5" coordsize="970,2">
              <v:shape style="position:absolute;left:5;top:5;width:970;height:2" coordorigin="5,5" coordsize="970,0" path="m5,5l974,5e" filled="false" stroked="true" strokeweight=".48pt" strokecolor="#000000">
                <v:path arrowok="t"/>
              </v:shape>
            </v:group>
          </v:group>
        </w:pict>
      </w:r>
      <w:r>
        <w:rPr>
          <w:rFonts w:ascii="Times New Roman"/>
          <w:spacing w:val="102"/>
          <w:sz w:val="2"/>
        </w:rPr>
      </w:r>
    </w:p>
    <w:p>
      <w:pPr>
        <w:spacing w:line="181" w:lineRule="exact" w:before="28"/>
        <w:ind w:left="258" w:right="0" w:firstLine="0"/>
        <w:jc w:val="left"/>
        <w:rPr>
          <w:rFonts w:ascii="Times New Roman" w:hAnsi="Times New Roman" w:cs="Times New Roman" w:eastAsia="Times New Roman" w:hint="default"/>
          <w:sz w:val="21"/>
          <w:szCs w:val="21"/>
        </w:rPr>
      </w:pPr>
      <w:r>
        <w:rPr>
          <w:rFonts w:ascii="Times New Roman"/>
          <w:sz w:val="21"/>
        </w:rPr>
        <w:t>4,248,970.9</w:t>
      </w:r>
    </w:p>
    <w:p>
      <w:pPr>
        <w:tabs>
          <w:tab w:pos="1696" w:val="left" w:leader="none"/>
        </w:tabs>
        <w:spacing w:line="301" w:lineRule="exact" w:before="0"/>
        <w:ind w:left="1149" w:right="0" w:firstLine="0"/>
        <w:jc w:val="left"/>
        <w:rPr>
          <w:rFonts w:ascii="Times New Roman" w:hAnsi="Times New Roman" w:cs="Times New Roman" w:eastAsia="Times New Roman" w:hint="default"/>
          <w:sz w:val="21"/>
          <w:szCs w:val="21"/>
        </w:rPr>
      </w:pPr>
      <w:r>
        <w:rPr>
          <w:rFonts w:ascii="Times New Roman"/>
          <w:w w:val="95"/>
          <w:position w:val="-11"/>
          <w:sz w:val="21"/>
        </w:rPr>
        <w:t>0</w:t>
        <w:tab/>
      </w:r>
      <w:r>
        <w:rPr>
          <w:rFonts w:ascii="Times New Roman"/>
          <w:sz w:val="21"/>
        </w:rPr>
        <w:t>5-59</w:t>
      </w:r>
    </w:p>
    <w:p>
      <w:pPr>
        <w:spacing w:after="0" w:line="301" w:lineRule="exact"/>
        <w:jc w:val="left"/>
        <w:rPr>
          <w:rFonts w:ascii="Times New Roman" w:hAnsi="Times New Roman" w:cs="Times New Roman" w:eastAsia="Times New Roman" w:hint="default"/>
          <w:sz w:val="21"/>
          <w:szCs w:val="21"/>
        </w:rPr>
        <w:sectPr>
          <w:type w:val="continuous"/>
          <w:pgSz w:w="11910" w:h="16840"/>
          <w:pgMar w:top="1120" w:bottom="280" w:left="1020" w:right="1000"/>
          <w:cols w:num="3" w:equalWidth="0">
            <w:col w:w="6033" w:space="40"/>
            <w:col w:w="1189" w:space="40"/>
            <w:col w:w="2588"/>
          </w:cols>
        </w:sectPr>
      </w:pPr>
    </w:p>
    <w:p>
      <w:pPr>
        <w:spacing w:line="240" w:lineRule="auto" w:before="3"/>
        <w:rPr>
          <w:rFonts w:ascii="Times New Roman" w:hAnsi="Times New Roman" w:cs="Times New Roman" w:eastAsia="Times New Roman" w:hint="default"/>
          <w:sz w:val="3"/>
          <w:szCs w:val="3"/>
        </w:rPr>
      </w:pPr>
    </w:p>
    <w:p>
      <w:pPr>
        <w:spacing w:line="20" w:lineRule="exact"/>
        <w:ind w:left="1120" w:right="-72" w:firstLine="0"/>
        <w:rPr>
          <w:rFonts w:ascii="Times New Roman" w:hAnsi="Times New Roman" w:cs="Times New Roman" w:eastAsia="Times New Roman" w:hint="default"/>
          <w:sz w:val="2"/>
          <w:szCs w:val="2"/>
        </w:rPr>
      </w:pPr>
      <w:r>
        <w:rPr>
          <w:rFonts w:ascii="Times New Roman"/>
          <w:sz w:val="2"/>
        </w:rPr>
        <w:pict>
          <v:group style="width:122.3pt;height:.6pt;mso-position-horizontal-relative:char;mso-position-vertical-relative:line" coordorigin="0,0" coordsize="244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246;top:6;width:10;height:2" coordorigin="1246,6" coordsize="10,2">
              <v:shape style="position:absolute;left:1246;top:6;width:10;height:2" coordorigin="1246,6" coordsize="10,0" path="m1246,6l1255,6e" filled="false" stroked="true" strokeweight=".48pt" strokecolor="#000000">
                <v:path arrowok="t"/>
              </v:shape>
            </v:group>
            <v:group style="position:absolute;left:1265;top:6;width:10;height:2" coordorigin="1265,6" coordsize="10,2">
              <v:shape style="position:absolute;left:1265;top:6;width:10;height:2" coordorigin="1265,6" coordsize="10,0" path="m1265,6l1274,6e" filled="false" stroked="true" strokeweight=".48pt" strokecolor="#000000">
                <v:path arrowok="t"/>
              </v:shape>
            </v:group>
            <v:group style="position:absolute;left:1284;top:6;width:10;height:2" coordorigin="1284,6" coordsize="10,2">
              <v:shape style="position:absolute;left:1284;top:6;width:10;height:2" coordorigin="1284,6" coordsize="10,0" path="m1284,6l1294,6e" filled="false" stroked="true" strokeweight=".48pt" strokecolor="#000000">
                <v:path arrowok="t"/>
              </v:shape>
            </v:group>
            <v:group style="position:absolute;left:1303;top:6;width:10;height:2" coordorigin="1303,6" coordsize="10,2">
              <v:shape style="position:absolute;left:1303;top:6;width:10;height:2" coordorigin="1303,6" coordsize="10,0" path="m1303,6l1313,6e" filled="false" stroked="true" strokeweight=".48pt" strokecolor="#000000">
                <v:path arrowok="t"/>
              </v:shape>
            </v:group>
            <v:group style="position:absolute;left:1322;top:6;width:10;height:2" coordorigin="1322,6" coordsize="10,2">
              <v:shape style="position:absolute;left:1322;top:6;width:10;height:2" coordorigin="1322,6" coordsize="10,0" path="m1322,6l1332,6e" filled="false" stroked="true" strokeweight=".48pt" strokecolor="#000000">
                <v:path arrowok="t"/>
              </v:shape>
            </v:group>
            <v:group style="position:absolute;left:1342;top:6;width:10;height:2" coordorigin="1342,6" coordsize="10,2">
              <v:shape style="position:absolute;left:1342;top:6;width:10;height:2" coordorigin="1342,6" coordsize="10,0" path="m1342,6l1351,6e" filled="false" stroked="true" strokeweight=".48pt" strokecolor="#000000">
                <v:path arrowok="t"/>
              </v:shape>
            </v:group>
            <v:group style="position:absolute;left:1361;top:6;width:10;height:2" coordorigin="1361,6" coordsize="10,2">
              <v:shape style="position:absolute;left:1361;top:6;width:10;height:2" coordorigin="1361,6" coordsize="10,0" path="m1361,6l1370,6e" filled="false" stroked="true" strokeweight=".48pt" strokecolor="#000000">
                <v:path arrowok="t"/>
              </v:shape>
            </v:group>
            <v:group style="position:absolute;left:1380;top:6;width:10;height:2" coordorigin="1380,6" coordsize="10,2">
              <v:shape style="position:absolute;left:1380;top:6;width:10;height:2" coordorigin="1380,6" coordsize="10,0" path="m1380,6l1390,6e" filled="false" stroked="true" strokeweight=".48pt" strokecolor="#000000">
                <v:path arrowok="t"/>
              </v:shape>
            </v:group>
            <v:group style="position:absolute;left:1399;top:6;width:10;height:2" coordorigin="1399,6" coordsize="10,2">
              <v:shape style="position:absolute;left:1399;top:6;width:10;height:2" coordorigin="1399,6" coordsize="10,0" path="m1399,6l1409,6e" filled="false" stroked="true" strokeweight=".48pt" strokecolor="#000000">
                <v:path arrowok="t"/>
              </v:shape>
            </v:group>
            <v:group style="position:absolute;left:1418;top:6;width:10;height:2" coordorigin="1418,6" coordsize="10,2">
              <v:shape style="position:absolute;left:1418;top:6;width:10;height:2" coordorigin="1418,6" coordsize="10,0" path="m1418,6l1428,6e" filled="false" stroked="true" strokeweight=".48pt" strokecolor="#000000">
                <v:path arrowok="t"/>
              </v:shape>
            </v:group>
            <v:group style="position:absolute;left:1438;top:6;width:10;height:2" coordorigin="1438,6" coordsize="10,2">
              <v:shape style="position:absolute;left:1438;top:6;width:10;height:2" coordorigin="1438,6" coordsize="10,0" path="m1438,6l1447,6e" filled="false" stroked="true" strokeweight=".48pt" strokecolor="#000000">
                <v:path arrowok="t"/>
              </v:shape>
            </v:group>
            <v:group style="position:absolute;left:1457;top:6;width:10;height:2" coordorigin="1457,6" coordsize="10,2">
              <v:shape style="position:absolute;left:1457;top:6;width:10;height:2" coordorigin="1457,6" coordsize="10,0" path="m1457,6l1466,6e" filled="false" stroked="true" strokeweight=".48pt" strokecolor="#000000">
                <v:path arrowok="t"/>
              </v:shape>
            </v:group>
            <v:group style="position:absolute;left:1476;top:6;width:10;height:2" coordorigin="1476,6" coordsize="10,2">
              <v:shape style="position:absolute;left:1476;top:6;width:10;height:2" coordorigin="1476,6" coordsize="10,0" path="m1476,6l1486,6e" filled="false" stroked="true" strokeweight=".48pt" strokecolor="#000000">
                <v:path arrowok="t"/>
              </v:shape>
            </v:group>
            <v:group style="position:absolute;left:1495;top:6;width:10;height:2" coordorigin="1495,6" coordsize="10,2">
              <v:shape style="position:absolute;left:1495;top:6;width:10;height:2" coordorigin="1495,6" coordsize="10,0" path="m1495,6l1505,6e" filled="false" stroked="true" strokeweight=".48pt" strokecolor="#000000">
                <v:path arrowok="t"/>
              </v:shape>
            </v:group>
            <v:group style="position:absolute;left:1514;top:6;width:10;height:2" coordorigin="1514,6" coordsize="10,2">
              <v:shape style="position:absolute;left:1514;top:6;width:10;height:2" coordorigin="1514,6" coordsize="10,0" path="m1514,6l1524,6e" filled="false" stroked="true" strokeweight=".48pt" strokecolor="#000000">
                <v:path arrowok="t"/>
              </v:shape>
            </v:group>
            <v:group style="position:absolute;left:1534;top:6;width:10;height:2" coordorigin="1534,6" coordsize="10,2">
              <v:shape style="position:absolute;left:1534;top:6;width:10;height:2" coordorigin="1534,6" coordsize="10,0" path="m1534,6l1543,6e" filled="false" stroked="true" strokeweight=".48pt" strokecolor="#000000">
                <v:path arrowok="t"/>
              </v:shape>
            </v:group>
            <v:group style="position:absolute;left:1553;top:6;width:10;height:2" coordorigin="1553,6" coordsize="10,2">
              <v:shape style="position:absolute;left:1553;top:6;width:10;height:2" coordorigin="1553,6" coordsize="10,0" path="m1553,6l1562,6e" filled="false" stroked="true" strokeweight=".48pt" strokecolor="#000000">
                <v:path arrowok="t"/>
              </v:shape>
            </v:group>
            <v:group style="position:absolute;left:1572;top:6;width:10;height:2" coordorigin="1572,6" coordsize="10,2">
              <v:shape style="position:absolute;left:1572;top:6;width:10;height:2" coordorigin="1572,6" coordsize="10,0" path="m1572,6l1582,6e" filled="false" stroked="true" strokeweight=".48pt" strokecolor="#000000">
                <v:path arrowok="t"/>
              </v:shape>
            </v:group>
            <v:group style="position:absolute;left:1591;top:6;width:10;height:2" coordorigin="1591,6" coordsize="10,2">
              <v:shape style="position:absolute;left:1591;top:6;width:10;height:2" coordorigin="1591,6" coordsize="10,0" path="m1591,6l1601,6e" filled="false" stroked="true" strokeweight=".48pt" strokecolor="#000000">
                <v:path arrowok="t"/>
              </v:shape>
            </v:group>
            <v:group style="position:absolute;left:1610;top:6;width:10;height:2" coordorigin="1610,6" coordsize="10,2">
              <v:shape style="position:absolute;left:1610;top:6;width:10;height:2" coordorigin="1610,6" coordsize="10,0" path="m1610,6l1620,6e" filled="false" stroked="true" strokeweight=".48pt" strokecolor="#000000">
                <v:path arrowok="t"/>
              </v:shape>
            </v:group>
            <v:group style="position:absolute;left:1630;top:6;width:10;height:2" coordorigin="1630,6" coordsize="10,2">
              <v:shape style="position:absolute;left:1630;top:6;width:10;height:2" coordorigin="1630,6" coordsize="10,0" path="m1630,6l1639,6e" filled="false" stroked="true" strokeweight=".48pt" strokecolor="#000000">
                <v:path arrowok="t"/>
              </v:shape>
            </v:group>
            <v:group style="position:absolute;left:1649;top:6;width:10;height:2" coordorigin="1649,6" coordsize="10,2">
              <v:shape style="position:absolute;left:1649;top:6;width:10;height:2" coordorigin="1649,6" coordsize="10,0" path="m1649,6l1658,6e" filled="false" stroked="true" strokeweight=".48pt" strokecolor="#000000">
                <v:path arrowok="t"/>
              </v:shape>
            </v:group>
            <v:group style="position:absolute;left:1668;top:6;width:10;height:2" coordorigin="1668,6" coordsize="10,2">
              <v:shape style="position:absolute;left:1668;top:6;width:10;height:2" coordorigin="1668,6" coordsize="10,0" path="m1668,6l1678,6e" filled="false" stroked="true" strokeweight=".48pt" strokecolor="#000000">
                <v:path arrowok="t"/>
              </v:shape>
            </v:group>
            <v:group style="position:absolute;left:1687;top:6;width:10;height:2" coordorigin="1687,6" coordsize="10,2">
              <v:shape style="position:absolute;left:1687;top:6;width:10;height:2" coordorigin="1687,6" coordsize="10,0" path="m1687,6l1697,6e" filled="false" stroked="true" strokeweight=".48pt" strokecolor="#000000">
                <v:path arrowok="t"/>
              </v:shape>
            </v:group>
            <v:group style="position:absolute;left:1706;top:6;width:10;height:2" coordorigin="1706,6" coordsize="10,2">
              <v:shape style="position:absolute;left:1706;top:6;width:10;height:2" coordorigin="1706,6" coordsize="10,0" path="m1706,6l1716,6e" filled="false" stroked="true" strokeweight=".48pt" strokecolor="#000000">
                <v:path arrowok="t"/>
              </v:shape>
            </v:group>
            <v:group style="position:absolute;left:1726;top:6;width:10;height:2" coordorigin="1726,6" coordsize="10,2">
              <v:shape style="position:absolute;left:1726;top:6;width:10;height:2" coordorigin="1726,6" coordsize="10,0" path="m1726,6l1735,6e" filled="false" stroked="true" strokeweight=".48pt" strokecolor="#000000">
                <v:path arrowok="t"/>
              </v:shape>
            </v:group>
            <v:group style="position:absolute;left:1745;top:6;width:10;height:2" coordorigin="1745,6" coordsize="10,2">
              <v:shape style="position:absolute;left:1745;top:6;width:10;height:2" coordorigin="1745,6" coordsize="10,0" path="m1745,6l1754,6e" filled="false" stroked="true" strokeweight=".48pt" strokecolor="#000000">
                <v:path arrowok="t"/>
              </v:shape>
            </v:group>
            <v:group style="position:absolute;left:1764;top:6;width:10;height:2" coordorigin="1764,6" coordsize="10,2">
              <v:shape style="position:absolute;left:1764;top:6;width:10;height:2" coordorigin="1764,6" coordsize="10,0" path="m1764,6l1774,6e" filled="false" stroked="true" strokeweight=".48pt" strokecolor="#000000">
                <v:path arrowok="t"/>
              </v:shape>
            </v:group>
            <v:group style="position:absolute;left:1783;top:6;width:10;height:2" coordorigin="1783,6" coordsize="10,2">
              <v:shape style="position:absolute;left:1783;top:6;width:10;height:2" coordorigin="1783,6" coordsize="10,0" path="m1783,6l1793,6e" filled="false" stroked="true" strokeweight=".48pt" strokecolor="#000000">
                <v:path arrowok="t"/>
              </v:shape>
            </v:group>
            <v:group style="position:absolute;left:1802;top:6;width:10;height:2" coordorigin="1802,6" coordsize="10,2">
              <v:shape style="position:absolute;left:1802;top:6;width:10;height:2" coordorigin="1802,6" coordsize="10,0" path="m1802,6l1812,6e" filled="false" stroked="true" strokeweight=".48pt" strokecolor="#000000">
                <v:path arrowok="t"/>
              </v:shape>
            </v:group>
            <v:group style="position:absolute;left:1822;top:6;width:10;height:2" coordorigin="1822,6" coordsize="10,2">
              <v:shape style="position:absolute;left:1822;top:6;width:10;height:2" coordorigin="1822,6" coordsize="10,0" path="m1822,6l1831,6e" filled="false" stroked="true" strokeweight=".48pt" strokecolor="#000000">
                <v:path arrowok="t"/>
              </v:shape>
            </v:group>
            <v:group style="position:absolute;left:1841;top:6;width:10;height:2" coordorigin="1841,6" coordsize="10,2">
              <v:shape style="position:absolute;left:1841;top:6;width:10;height:2" coordorigin="1841,6" coordsize="10,0" path="m1841,6l1850,6e" filled="false" stroked="true" strokeweight=".48pt" strokecolor="#000000">
                <v:path arrowok="t"/>
              </v:shape>
            </v:group>
            <v:group style="position:absolute;left:1860;top:6;width:10;height:2" coordorigin="1860,6" coordsize="10,2">
              <v:shape style="position:absolute;left:1860;top:6;width:10;height:2" coordorigin="1860,6" coordsize="10,0" path="m1860,6l1870,6e" filled="false" stroked="true" strokeweight=".48pt" strokecolor="#000000">
                <v:path arrowok="t"/>
              </v:shape>
            </v:group>
            <v:group style="position:absolute;left:1879;top:6;width:10;height:2" coordorigin="1879,6" coordsize="10,2">
              <v:shape style="position:absolute;left:1879;top:6;width:10;height:2" coordorigin="1879,6" coordsize="10,0" path="m1879,6l1889,6e" filled="false" stroked="true" strokeweight=".48pt" strokecolor="#000000">
                <v:path arrowok="t"/>
              </v:shape>
            </v:group>
            <v:group style="position:absolute;left:1898;top:6;width:10;height:2" coordorigin="1898,6" coordsize="10,2">
              <v:shape style="position:absolute;left:1898;top:6;width:10;height:2" coordorigin="1898,6" coordsize="10,0" path="m1898,6l1908,6e" filled="false" stroked="true" strokeweight=".48pt" strokecolor="#000000">
                <v:path arrowok="t"/>
              </v:shape>
            </v:group>
            <v:group style="position:absolute;left:1918;top:6;width:10;height:2" coordorigin="1918,6" coordsize="10,2">
              <v:shape style="position:absolute;left:1918;top:6;width:10;height:2" coordorigin="1918,6" coordsize="10,0" path="m1918,6l1927,6e" filled="false" stroked="true" strokeweight=".48pt" strokecolor="#000000">
                <v:path arrowok="t"/>
              </v:shape>
            </v:group>
            <v:group style="position:absolute;left:1937;top:6;width:10;height:2" coordorigin="1937,6" coordsize="10,2">
              <v:shape style="position:absolute;left:1937;top:6;width:10;height:2" coordorigin="1937,6" coordsize="10,0" path="m1937,6l1946,6e" filled="false" stroked="true" strokeweight=".48pt" strokecolor="#000000">
                <v:path arrowok="t"/>
              </v:shape>
            </v:group>
            <v:group style="position:absolute;left:1956;top:6;width:10;height:2" coordorigin="1956,6" coordsize="10,2">
              <v:shape style="position:absolute;left:1956;top:6;width:10;height:2" coordorigin="1956,6" coordsize="10,0" path="m1956,6l1966,6e" filled="false" stroked="true" strokeweight=".48pt" strokecolor="#000000">
                <v:path arrowok="t"/>
              </v:shape>
            </v:group>
            <v:group style="position:absolute;left:1975;top:6;width:10;height:2" coordorigin="1975,6" coordsize="10,2">
              <v:shape style="position:absolute;left:1975;top:6;width:10;height:2" coordorigin="1975,6" coordsize="10,0" path="m1975,6l1985,6e" filled="false" stroked="true" strokeweight=".48pt" strokecolor="#000000">
                <v:path arrowok="t"/>
              </v:shape>
            </v:group>
            <v:group style="position:absolute;left:1994;top:6;width:10;height:2" coordorigin="1994,6" coordsize="10,2">
              <v:shape style="position:absolute;left:1994;top:6;width:10;height:2" coordorigin="1994,6" coordsize="10,0" path="m1994,6l2004,6e" filled="false" stroked="true" strokeweight=".48pt" strokecolor="#000000">
                <v:path arrowok="t"/>
              </v:shape>
            </v:group>
            <v:group style="position:absolute;left:2014;top:6;width:10;height:2" coordorigin="2014,6" coordsize="10,2">
              <v:shape style="position:absolute;left:2014;top:6;width:10;height:2" coordorigin="2014,6" coordsize="10,0" path="m2014,6l2023,6e" filled="false" stroked="true" strokeweight=".48pt" strokecolor="#000000">
                <v:path arrowok="t"/>
              </v:shape>
            </v:group>
            <v:group style="position:absolute;left:2033;top:6;width:10;height:2" coordorigin="2033,6" coordsize="10,2">
              <v:shape style="position:absolute;left:2033;top:6;width:10;height:2" coordorigin="2033,6" coordsize="10,0" path="m2033,6l2042,6e" filled="false" stroked="true" strokeweight=".48pt" strokecolor="#000000">
                <v:path arrowok="t"/>
              </v:shape>
            </v:group>
            <v:group style="position:absolute;left:2052;top:6;width:10;height:2" coordorigin="2052,6" coordsize="10,2">
              <v:shape style="position:absolute;left:2052;top:6;width:10;height:2" coordorigin="2052,6" coordsize="10,0" path="m2052,6l2062,6e" filled="false" stroked="true" strokeweight=".48pt" strokecolor="#000000">
                <v:path arrowok="t"/>
              </v:shape>
            </v:group>
            <v:group style="position:absolute;left:2071;top:6;width:10;height:2" coordorigin="2071,6" coordsize="10,2">
              <v:shape style="position:absolute;left:2071;top:6;width:10;height:2" coordorigin="2071,6" coordsize="10,0" path="m2071,6l2081,6e" filled="false" stroked="true" strokeweight=".48pt" strokecolor="#000000">
                <v:path arrowok="t"/>
              </v:shape>
            </v:group>
            <v:group style="position:absolute;left:2090;top:6;width:10;height:2" coordorigin="2090,6" coordsize="10,2">
              <v:shape style="position:absolute;left:2090;top:6;width:10;height:2" coordorigin="2090,6" coordsize="10,0" path="m2090,6l2100,6e" filled="false" stroked="true" strokeweight=".48pt" strokecolor="#000000">
                <v:path arrowok="t"/>
              </v:shape>
            </v:group>
            <v:group style="position:absolute;left:2110;top:6;width:10;height:2" coordorigin="2110,6" coordsize="10,2">
              <v:shape style="position:absolute;left:2110;top:6;width:10;height:2" coordorigin="2110,6" coordsize="10,0" path="m2110,6l2119,6e" filled="false" stroked="true" strokeweight=".48pt" strokecolor="#000000">
                <v:path arrowok="t"/>
              </v:shape>
            </v:group>
            <v:group style="position:absolute;left:2129;top:6;width:10;height:2" coordorigin="2129,6" coordsize="10,2">
              <v:shape style="position:absolute;left:2129;top:6;width:10;height:2" coordorigin="2129,6" coordsize="10,0" path="m2129,6l2138,6e" filled="false" stroked="true" strokeweight=".48pt" strokecolor="#000000">
                <v:path arrowok="t"/>
              </v:shape>
            </v:group>
            <v:group style="position:absolute;left:2148;top:6;width:10;height:2" coordorigin="2148,6" coordsize="10,2">
              <v:shape style="position:absolute;left:2148;top:6;width:10;height:2" coordorigin="2148,6" coordsize="10,0" path="m2148,6l2158,6e" filled="false" stroked="true" strokeweight=".48pt" strokecolor="#000000">
                <v:path arrowok="t"/>
              </v:shape>
            </v:group>
            <v:group style="position:absolute;left:2167;top:6;width:10;height:2" coordorigin="2167,6" coordsize="10,2">
              <v:shape style="position:absolute;left:2167;top:6;width:10;height:2" coordorigin="2167,6" coordsize="10,0" path="m2167,6l2177,6e" filled="false" stroked="true" strokeweight=".48pt" strokecolor="#000000">
                <v:path arrowok="t"/>
              </v:shape>
            </v:group>
            <v:group style="position:absolute;left:2186;top:6;width:10;height:2" coordorigin="2186,6" coordsize="10,2">
              <v:shape style="position:absolute;left:2186;top:6;width:10;height:2" coordorigin="2186,6" coordsize="10,0" path="m2186,6l2196,6e" filled="false" stroked="true" strokeweight=".48pt" strokecolor="#000000">
                <v:path arrowok="t"/>
              </v:shape>
            </v:group>
            <v:group style="position:absolute;left:2206;top:6;width:10;height:2" coordorigin="2206,6" coordsize="10,2">
              <v:shape style="position:absolute;left:2206;top:6;width:10;height:2" coordorigin="2206,6" coordsize="10,0" path="m2206,6l2215,6e" filled="false" stroked="true" strokeweight=".48pt" strokecolor="#000000">
                <v:path arrowok="t"/>
              </v:shape>
            </v:group>
            <v:group style="position:absolute;left:2225;top:6;width:10;height:2" coordorigin="2225,6" coordsize="10,2">
              <v:shape style="position:absolute;left:2225;top:6;width:10;height:2" coordorigin="2225,6" coordsize="10,0" path="m2225,6l2234,6e" filled="false" stroked="true" strokeweight=".48pt" strokecolor="#000000">
                <v:path arrowok="t"/>
              </v:shape>
            </v:group>
            <v:group style="position:absolute;left:2244;top:6;width:10;height:2" coordorigin="2244,6" coordsize="10,2">
              <v:shape style="position:absolute;left:2244;top:6;width:10;height:2" coordorigin="2244,6" coordsize="10,0" path="m2244,6l2254,6e" filled="false" stroked="true" strokeweight=".48pt" strokecolor="#000000">
                <v:path arrowok="t"/>
              </v:shape>
            </v:group>
            <v:group style="position:absolute;left:2263;top:6;width:10;height:2" coordorigin="2263,6" coordsize="10,2">
              <v:shape style="position:absolute;left:2263;top:6;width:10;height:2" coordorigin="2263,6" coordsize="10,0" path="m2263,6l2273,6e" filled="false" stroked="true" strokeweight=".48pt" strokecolor="#000000">
                <v:path arrowok="t"/>
              </v:shape>
            </v:group>
            <v:group style="position:absolute;left:2282;top:6;width:10;height:2" coordorigin="2282,6" coordsize="10,2">
              <v:shape style="position:absolute;left:2282;top:6;width:10;height:2" coordorigin="2282,6" coordsize="10,0" path="m2282,6l2292,6e" filled="false" stroked="true" strokeweight=".48pt" strokecolor="#000000">
                <v:path arrowok="t"/>
              </v:shape>
            </v:group>
            <v:group style="position:absolute;left:2302;top:6;width:10;height:2" coordorigin="2302,6" coordsize="10,2">
              <v:shape style="position:absolute;left:2302;top:6;width:10;height:2" coordorigin="2302,6" coordsize="10,0" path="m2302,6l2311,6e" filled="false" stroked="true" strokeweight=".48pt" strokecolor="#000000">
                <v:path arrowok="t"/>
              </v:shape>
            </v:group>
            <v:group style="position:absolute;left:2321;top:6;width:10;height:2" coordorigin="2321,6" coordsize="10,2">
              <v:shape style="position:absolute;left:2321;top:6;width:10;height:2" coordorigin="2321,6" coordsize="10,0" path="m2321,6l2330,6e" filled="false" stroked="true" strokeweight=".48pt" strokecolor="#000000">
                <v:path arrowok="t"/>
              </v:shape>
            </v:group>
            <v:group style="position:absolute;left:2340;top:6;width:10;height:2" coordorigin="2340,6" coordsize="10,2">
              <v:shape style="position:absolute;left:2340;top:6;width:10;height:2" coordorigin="2340,6" coordsize="10,0" path="m2340,6l2350,6e" filled="false" stroked="true" strokeweight=".48pt" strokecolor="#000000">
                <v:path arrowok="t"/>
              </v:shape>
            </v:group>
            <v:group style="position:absolute;left:2359;top:6;width:10;height:2" coordorigin="2359,6" coordsize="10,2">
              <v:shape style="position:absolute;left:2359;top:6;width:10;height:2" coordorigin="2359,6" coordsize="10,0" path="m2359,6l2369,6e" filled="false" stroked="true" strokeweight=".48pt" strokecolor="#000000">
                <v:path arrowok="t"/>
              </v:shape>
            </v:group>
            <v:group style="position:absolute;left:2378;top:6;width:10;height:2" coordorigin="2378,6" coordsize="10,2">
              <v:shape style="position:absolute;left:2378;top:6;width:10;height:2" coordorigin="2378,6" coordsize="10,0" path="m2378,6l2388,6e" filled="false" stroked="true" strokeweight=".48pt" strokecolor="#000000">
                <v:path arrowok="t"/>
              </v:shape>
            </v:group>
            <v:group style="position:absolute;left:2398;top:6;width:10;height:2" coordorigin="2398,6" coordsize="10,2">
              <v:shape style="position:absolute;left:2398;top:6;width:10;height:2" coordorigin="2398,6" coordsize="10,0" path="m2398,6l2407,6e" filled="false" stroked="true" strokeweight=".48pt" strokecolor="#000000">
                <v:path arrowok="t"/>
              </v:shape>
            </v:group>
            <v:group style="position:absolute;left:2417;top:6;width:10;height:2" coordorigin="2417,6" coordsize="10,2">
              <v:shape style="position:absolute;left:2417;top:6;width:10;height:2" coordorigin="2417,6" coordsize="10,0" path="m2417,6l2426,6e" filled="false" stroked="true" strokeweight=".48pt" strokecolor="#000000">
                <v:path arrowok="t"/>
              </v:shape>
            </v:group>
            <v:group style="position:absolute;left:2436;top:6;width:3;height:2" coordorigin="2436,6" coordsize="3,2">
              <v:shape style="position:absolute;left:2436;top:6;width:3;height:2" coordorigin="2436,6" coordsize="3,0" path="m2436,6l2438,6e" filled="false" stroked="true" strokeweight=".48pt" strokecolor="#000000">
                <v:path arrowok="t"/>
              </v:shape>
            </v:group>
            <v:group style="position:absolute;left:1244;top:6;width:12;height:2" coordorigin="1244,6" coordsize="12,2">
              <v:shape style="position:absolute;left:1244;top:6;width:12;height:2" coordorigin="1244,6" coordsize="12,0" path="m1244,6l1256,6e" filled="false" stroked="true" strokeweight=".6pt" strokecolor="#000000">
                <v:path arrowok="t"/>
              </v:shape>
            </v:group>
            <v:group style="position:absolute;left:1264;top:6;width:12;height:2" coordorigin="1264,6" coordsize="12,2">
              <v:shape style="position:absolute;left:1264;top:6;width:12;height:2" coordorigin="1264,6" coordsize="12,0" path="m1264,6l1276,6e" filled="false" stroked="true" strokeweight=".6pt" strokecolor="#000000">
                <v:path arrowok="t"/>
              </v:shape>
            </v:group>
            <v:group style="position:absolute;left:1283;top:6;width:12;height:2" coordorigin="1283,6" coordsize="12,2">
              <v:shape style="position:absolute;left:1283;top:6;width:12;height:2" coordorigin="1283,6" coordsize="12,0" path="m1283,6l1295,6e" filled="false" stroked="true" strokeweight=".6pt" strokecolor="#000000">
                <v:path arrowok="t"/>
              </v:shape>
            </v:group>
            <v:group style="position:absolute;left:1302;top:6;width:12;height:2" coordorigin="1302,6" coordsize="12,2">
              <v:shape style="position:absolute;left:1302;top:6;width:12;height:2" coordorigin="1302,6" coordsize="12,0" path="m1302,6l1314,6e" filled="false" stroked="true" strokeweight=".6pt" strokecolor="#000000">
                <v:path arrowok="t"/>
              </v:shape>
            </v:group>
            <v:group style="position:absolute;left:1321;top:6;width:12;height:2" coordorigin="1321,6" coordsize="12,2">
              <v:shape style="position:absolute;left:1321;top:6;width:12;height:2" coordorigin="1321,6" coordsize="12,0" path="m1321,6l1333,6e" filled="false" stroked="true" strokeweight=".6pt" strokecolor="#000000">
                <v:path arrowok="t"/>
              </v:shape>
            </v:group>
            <v:group style="position:absolute;left:1340;top:6;width:12;height:2" coordorigin="1340,6" coordsize="12,2">
              <v:shape style="position:absolute;left:1340;top:6;width:12;height:2" coordorigin="1340,6" coordsize="12,0" path="m1340,6l1352,6e" filled="false" stroked="true" strokeweight=".6pt" strokecolor="#000000">
                <v:path arrowok="t"/>
              </v:shape>
            </v:group>
            <v:group style="position:absolute;left:1360;top:6;width:12;height:2" coordorigin="1360,6" coordsize="12,2">
              <v:shape style="position:absolute;left:1360;top:6;width:12;height:2" coordorigin="1360,6" coordsize="12,0" path="m1360,6l1372,6e" filled="false" stroked="true" strokeweight=".6pt" strokecolor="#000000">
                <v:path arrowok="t"/>
              </v:shape>
            </v:group>
            <v:group style="position:absolute;left:1379;top:6;width:12;height:2" coordorigin="1379,6" coordsize="12,2">
              <v:shape style="position:absolute;left:1379;top:6;width:12;height:2" coordorigin="1379,6" coordsize="12,0" path="m1379,6l1391,6e" filled="false" stroked="true" strokeweight=".6pt" strokecolor="#000000">
                <v:path arrowok="t"/>
              </v:shape>
            </v:group>
            <v:group style="position:absolute;left:1398;top:6;width:12;height:2" coordorigin="1398,6" coordsize="12,2">
              <v:shape style="position:absolute;left:1398;top:6;width:12;height:2" coordorigin="1398,6" coordsize="12,0" path="m1398,6l1410,6e" filled="false" stroked="true" strokeweight=".6pt" strokecolor="#000000">
                <v:path arrowok="t"/>
              </v:shape>
            </v:group>
            <v:group style="position:absolute;left:1417;top:6;width:12;height:2" coordorigin="1417,6" coordsize="12,2">
              <v:shape style="position:absolute;left:1417;top:6;width:12;height:2" coordorigin="1417,6" coordsize="12,0" path="m1417,6l1429,6e" filled="false" stroked="true" strokeweight=".6pt" strokecolor="#000000">
                <v:path arrowok="t"/>
              </v:shape>
            </v:group>
            <v:group style="position:absolute;left:1436;top:6;width:12;height:2" coordorigin="1436,6" coordsize="12,2">
              <v:shape style="position:absolute;left:1436;top:6;width:12;height:2" coordorigin="1436,6" coordsize="12,0" path="m1436,6l1448,6e" filled="false" stroked="true" strokeweight=".6pt" strokecolor="#000000">
                <v:path arrowok="t"/>
              </v:shape>
            </v:group>
            <v:group style="position:absolute;left:1456;top:6;width:12;height:2" coordorigin="1456,6" coordsize="12,2">
              <v:shape style="position:absolute;left:1456;top:6;width:12;height:2" coordorigin="1456,6" coordsize="12,0" path="m1456,6l1468,6e" filled="false" stroked="true" strokeweight=".6pt" strokecolor="#000000">
                <v:path arrowok="t"/>
              </v:shape>
            </v:group>
            <v:group style="position:absolute;left:1475;top:6;width:12;height:2" coordorigin="1475,6" coordsize="12,2">
              <v:shape style="position:absolute;left:1475;top:6;width:12;height:2" coordorigin="1475,6" coordsize="12,0" path="m1475,6l1487,6e" filled="false" stroked="true" strokeweight=".6pt" strokecolor="#000000">
                <v:path arrowok="t"/>
              </v:shape>
            </v:group>
            <v:group style="position:absolute;left:1494;top:6;width:12;height:2" coordorigin="1494,6" coordsize="12,2">
              <v:shape style="position:absolute;left:1494;top:6;width:12;height:2" coordorigin="1494,6" coordsize="12,0" path="m1494,6l1506,6e" filled="false" stroked="true" strokeweight=".6pt" strokecolor="#000000">
                <v:path arrowok="t"/>
              </v:shape>
            </v:group>
            <v:group style="position:absolute;left:1513;top:6;width:12;height:2" coordorigin="1513,6" coordsize="12,2">
              <v:shape style="position:absolute;left:1513;top:6;width:12;height:2" coordorigin="1513,6" coordsize="12,0" path="m1513,6l1525,6e" filled="false" stroked="true" strokeweight=".6pt" strokecolor="#000000">
                <v:path arrowok="t"/>
              </v:shape>
            </v:group>
            <v:group style="position:absolute;left:1532;top:6;width:12;height:2" coordorigin="1532,6" coordsize="12,2">
              <v:shape style="position:absolute;left:1532;top:6;width:12;height:2" coordorigin="1532,6" coordsize="12,0" path="m1532,6l1544,6e" filled="false" stroked="true" strokeweight=".6pt" strokecolor="#000000">
                <v:path arrowok="t"/>
              </v:shape>
            </v:group>
            <v:group style="position:absolute;left:1552;top:6;width:12;height:2" coordorigin="1552,6" coordsize="12,2">
              <v:shape style="position:absolute;left:1552;top:6;width:12;height:2" coordorigin="1552,6" coordsize="12,0" path="m1552,6l1564,6e" filled="false" stroked="true" strokeweight=".6pt" strokecolor="#000000">
                <v:path arrowok="t"/>
              </v:shape>
            </v:group>
            <v:group style="position:absolute;left:1571;top:6;width:12;height:2" coordorigin="1571,6" coordsize="12,2">
              <v:shape style="position:absolute;left:1571;top:6;width:12;height:2" coordorigin="1571,6" coordsize="12,0" path="m1571,6l1583,6e" filled="false" stroked="true" strokeweight=".6pt" strokecolor="#000000">
                <v:path arrowok="t"/>
              </v:shape>
            </v:group>
            <v:group style="position:absolute;left:1590;top:6;width:12;height:2" coordorigin="1590,6" coordsize="12,2">
              <v:shape style="position:absolute;left:1590;top:6;width:12;height:2" coordorigin="1590,6" coordsize="12,0" path="m1590,6l1602,6e" filled="false" stroked="true" strokeweight=".6pt" strokecolor="#000000">
                <v:path arrowok="t"/>
              </v:shape>
            </v:group>
            <v:group style="position:absolute;left:1609;top:6;width:12;height:2" coordorigin="1609,6" coordsize="12,2">
              <v:shape style="position:absolute;left:1609;top:6;width:12;height:2" coordorigin="1609,6" coordsize="12,0" path="m1609,6l1621,6e" filled="false" stroked="true" strokeweight=".6pt" strokecolor="#000000">
                <v:path arrowok="t"/>
              </v:shape>
            </v:group>
            <v:group style="position:absolute;left:1628;top:6;width:12;height:2" coordorigin="1628,6" coordsize="12,2">
              <v:shape style="position:absolute;left:1628;top:6;width:12;height:2" coordorigin="1628,6" coordsize="12,0" path="m1628,6l1640,6e" filled="false" stroked="true" strokeweight=".6pt" strokecolor="#000000">
                <v:path arrowok="t"/>
              </v:shape>
            </v:group>
            <v:group style="position:absolute;left:1648;top:6;width:12;height:2" coordorigin="1648,6" coordsize="12,2">
              <v:shape style="position:absolute;left:1648;top:6;width:12;height:2" coordorigin="1648,6" coordsize="12,0" path="m1648,6l1660,6e" filled="false" stroked="true" strokeweight=".6pt" strokecolor="#000000">
                <v:path arrowok="t"/>
              </v:shape>
            </v:group>
            <v:group style="position:absolute;left:1667;top:6;width:12;height:2" coordorigin="1667,6" coordsize="12,2">
              <v:shape style="position:absolute;left:1667;top:6;width:12;height:2" coordorigin="1667,6" coordsize="12,0" path="m1667,6l1679,6e" filled="false" stroked="true" strokeweight=".6pt" strokecolor="#000000">
                <v:path arrowok="t"/>
              </v:shape>
            </v:group>
            <v:group style="position:absolute;left:1686;top:6;width:12;height:2" coordorigin="1686,6" coordsize="12,2">
              <v:shape style="position:absolute;left:1686;top:6;width:12;height:2" coordorigin="1686,6" coordsize="12,0" path="m1686,6l1698,6e" filled="false" stroked="true" strokeweight=".6pt" strokecolor="#000000">
                <v:path arrowok="t"/>
              </v:shape>
            </v:group>
            <v:group style="position:absolute;left:1705;top:6;width:12;height:2" coordorigin="1705,6" coordsize="12,2">
              <v:shape style="position:absolute;left:1705;top:6;width:12;height:2" coordorigin="1705,6" coordsize="12,0" path="m1705,6l1717,6e" filled="false" stroked="true" strokeweight=".6pt" strokecolor="#000000">
                <v:path arrowok="t"/>
              </v:shape>
            </v:group>
            <v:group style="position:absolute;left:1724;top:6;width:12;height:2" coordorigin="1724,6" coordsize="12,2">
              <v:shape style="position:absolute;left:1724;top:6;width:12;height:2" coordorigin="1724,6" coordsize="12,0" path="m1724,6l1736,6e" filled="false" stroked="true" strokeweight=".6pt" strokecolor="#000000">
                <v:path arrowok="t"/>
              </v:shape>
            </v:group>
            <v:group style="position:absolute;left:1744;top:6;width:12;height:2" coordorigin="1744,6" coordsize="12,2">
              <v:shape style="position:absolute;left:1744;top:6;width:12;height:2" coordorigin="1744,6" coordsize="12,0" path="m1744,6l1756,6e" filled="false" stroked="true" strokeweight=".6pt" strokecolor="#000000">
                <v:path arrowok="t"/>
              </v:shape>
            </v:group>
            <v:group style="position:absolute;left:1763;top:6;width:12;height:2" coordorigin="1763,6" coordsize="12,2">
              <v:shape style="position:absolute;left:1763;top:6;width:12;height:2" coordorigin="1763,6" coordsize="12,0" path="m1763,6l1775,6e" filled="false" stroked="true" strokeweight=".6pt" strokecolor="#000000">
                <v:path arrowok="t"/>
              </v:shape>
            </v:group>
            <v:group style="position:absolute;left:1782;top:6;width:12;height:2" coordorigin="1782,6" coordsize="12,2">
              <v:shape style="position:absolute;left:1782;top:6;width:12;height:2" coordorigin="1782,6" coordsize="12,0" path="m1782,6l1794,6e" filled="false" stroked="true" strokeweight=".6pt" strokecolor="#000000">
                <v:path arrowok="t"/>
              </v:shape>
            </v:group>
            <v:group style="position:absolute;left:1801;top:6;width:12;height:2" coordorigin="1801,6" coordsize="12,2">
              <v:shape style="position:absolute;left:1801;top:6;width:12;height:2" coordorigin="1801,6" coordsize="12,0" path="m1801,6l1813,6e" filled="false" stroked="true" strokeweight=".6pt" strokecolor="#000000">
                <v:path arrowok="t"/>
              </v:shape>
            </v:group>
            <v:group style="position:absolute;left:1820;top:6;width:12;height:2" coordorigin="1820,6" coordsize="12,2">
              <v:shape style="position:absolute;left:1820;top:6;width:12;height:2" coordorigin="1820,6" coordsize="12,0" path="m1820,6l1832,6e" filled="false" stroked="true" strokeweight=".6pt" strokecolor="#000000">
                <v:path arrowok="t"/>
              </v:shape>
            </v:group>
            <v:group style="position:absolute;left:1840;top:6;width:12;height:2" coordorigin="1840,6" coordsize="12,2">
              <v:shape style="position:absolute;left:1840;top:6;width:12;height:2" coordorigin="1840,6" coordsize="12,0" path="m1840,6l1852,6e" filled="false" stroked="true" strokeweight=".6pt" strokecolor="#000000">
                <v:path arrowok="t"/>
              </v:shape>
            </v:group>
            <v:group style="position:absolute;left:1859;top:6;width:12;height:2" coordorigin="1859,6" coordsize="12,2">
              <v:shape style="position:absolute;left:1859;top:6;width:12;height:2" coordorigin="1859,6" coordsize="12,0" path="m1859,6l1871,6e" filled="false" stroked="true" strokeweight=".6pt" strokecolor="#000000">
                <v:path arrowok="t"/>
              </v:shape>
            </v:group>
            <v:group style="position:absolute;left:1878;top:6;width:12;height:2" coordorigin="1878,6" coordsize="12,2">
              <v:shape style="position:absolute;left:1878;top:6;width:12;height:2" coordorigin="1878,6" coordsize="12,0" path="m1878,6l1890,6e" filled="false" stroked="true" strokeweight=".6pt" strokecolor="#000000">
                <v:path arrowok="t"/>
              </v:shape>
            </v:group>
            <v:group style="position:absolute;left:1897;top:6;width:12;height:2" coordorigin="1897,6" coordsize="12,2">
              <v:shape style="position:absolute;left:1897;top:6;width:12;height:2" coordorigin="1897,6" coordsize="12,0" path="m1897,6l1909,6e" filled="false" stroked="true" strokeweight=".6pt" strokecolor="#000000">
                <v:path arrowok="t"/>
              </v:shape>
            </v:group>
            <v:group style="position:absolute;left:1916;top:6;width:12;height:2" coordorigin="1916,6" coordsize="12,2">
              <v:shape style="position:absolute;left:1916;top:6;width:12;height:2" coordorigin="1916,6" coordsize="12,0" path="m1916,6l1928,6e" filled="false" stroked="true" strokeweight=".6pt" strokecolor="#000000">
                <v:path arrowok="t"/>
              </v:shape>
            </v:group>
            <v:group style="position:absolute;left:1936;top:6;width:12;height:2" coordorigin="1936,6" coordsize="12,2">
              <v:shape style="position:absolute;left:1936;top:6;width:12;height:2" coordorigin="1936,6" coordsize="12,0" path="m1936,6l1948,6e" filled="false" stroked="true" strokeweight=".6pt" strokecolor="#000000">
                <v:path arrowok="t"/>
              </v:shape>
            </v:group>
            <v:group style="position:absolute;left:1955;top:6;width:12;height:2" coordorigin="1955,6" coordsize="12,2">
              <v:shape style="position:absolute;left:1955;top:6;width:12;height:2" coordorigin="1955,6" coordsize="12,0" path="m1955,6l1967,6e" filled="false" stroked="true" strokeweight=".6pt" strokecolor="#000000">
                <v:path arrowok="t"/>
              </v:shape>
            </v:group>
            <v:group style="position:absolute;left:1974;top:6;width:12;height:2" coordorigin="1974,6" coordsize="12,2">
              <v:shape style="position:absolute;left:1974;top:6;width:12;height:2" coordorigin="1974,6" coordsize="12,0" path="m1974,6l1986,6e" filled="false" stroked="true" strokeweight=".6pt" strokecolor="#000000">
                <v:path arrowok="t"/>
              </v:shape>
            </v:group>
            <v:group style="position:absolute;left:1993;top:6;width:12;height:2" coordorigin="1993,6" coordsize="12,2">
              <v:shape style="position:absolute;left:1993;top:6;width:12;height:2" coordorigin="1993,6" coordsize="12,0" path="m1993,6l2005,6e" filled="false" stroked="true" strokeweight=".6pt" strokecolor="#000000">
                <v:path arrowok="t"/>
              </v:shape>
            </v:group>
            <v:group style="position:absolute;left:2012;top:6;width:12;height:2" coordorigin="2012,6" coordsize="12,2">
              <v:shape style="position:absolute;left:2012;top:6;width:12;height:2" coordorigin="2012,6" coordsize="12,0" path="m2012,6l2024,6e" filled="false" stroked="true" strokeweight=".6pt" strokecolor="#000000">
                <v:path arrowok="t"/>
              </v:shape>
            </v:group>
            <v:group style="position:absolute;left:2032;top:6;width:12;height:2" coordorigin="2032,6" coordsize="12,2">
              <v:shape style="position:absolute;left:2032;top:6;width:12;height:2" coordorigin="2032,6" coordsize="12,0" path="m2032,6l2044,6e" filled="false" stroked="true" strokeweight=".6pt" strokecolor="#000000">
                <v:path arrowok="t"/>
              </v:shape>
            </v:group>
            <v:group style="position:absolute;left:2051;top:6;width:12;height:2" coordorigin="2051,6" coordsize="12,2">
              <v:shape style="position:absolute;left:2051;top:6;width:12;height:2" coordorigin="2051,6" coordsize="12,0" path="m2051,6l2063,6e" filled="false" stroked="true" strokeweight=".6pt" strokecolor="#000000">
                <v:path arrowok="t"/>
              </v:shape>
            </v:group>
            <v:group style="position:absolute;left:2070;top:6;width:12;height:2" coordorigin="2070,6" coordsize="12,2">
              <v:shape style="position:absolute;left:2070;top:6;width:12;height:2" coordorigin="2070,6" coordsize="12,0" path="m2070,6l2082,6e" filled="false" stroked="true" strokeweight=".6pt" strokecolor="#000000">
                <v:path arrowok="t"/>
              </v:shape>
            </v:group>
            <v:group style="position:absolute;left:2089;top:6;width:12;height:2" coordorigin="2089,6" coordsize="12,2">
              <v:shape style="position:absolute;left:2089;top:6;width:12;height:2" coordorigin="2089,6" coordsize="12,0" path="m2089,6l2101,6e" filled="false" stroked="true" strokeweight=".6pt" strokecolor="#000000">
                <v:path arrowok="t"/>
              </v:shape>
            </v:group>
            <v:group style="position:absolute;left:2108;top:6;width:12;height:2" coordorigin="2108,6" coordsize="12,2">
              <v:shape style="position:absolute;left:2108;top:6;width:12;height:2" coordorigin="2108,6" coordsize="12,0" path="m2108,6l2120,6e" filled="false" stroked="true" strokeweight=".6pt" strokecolor="#000000">
                <v:path arrowok="t"/>
              </v:shape>
            </v:group>
            <v:group style="position:absolute;left:2128;top:6;width:12;height:2" coordorigin="2128,6" coordsize="12,2">
              <v:shape style="position:absolute;left:2128;top:6;width:12;height:2" coordorigin="2128,6" coordsize="12,0" path="m2128,6l2140,6e" filled="false" stroked="true" strokeweight=".6pt" strokecolor="#000000">
                <v:path arrowok="t"/>
              </v:shape>
            </v:group>
            <v:group style="position:absolute;left:2147;top:6;width:12;height:2" coordorigin="2147,6" coordsize="12,2">
              <v:shape style="position:absolute;left:2147;top:6;width:12;height:2" coordorigin="2147,6" coordsize="12,0" path="m2147,6l2159,6e" filled="false" stroked="true" strokeweight=".6pt" strokecolor="#000000">
                <v:path arrowok="t"/>
              </v:shape>
            </v:group>
            <v:group style="position:absolute;left:2166;top:6;width:12;height:2" coordorigin="2166,6" coordsize="12,2">
              <v:shape style="position:absolute;left:2166;top:6;width:12;height:2" coordorigin="2166,6" coordsize="12,0" path="m2166,6l2178,6e" filled="false" stroked="true" strokeweight=".6pt" strokecolor="#000000">
                <v:path arrowok="t"/>
              </v:shape>
            </v:group>
            <v:group style="position:absolute;left:2185;top:6;width:12;height:2" coordorigin="2185,6" coordsize="12,2">
              <v:shape style="position:absolute;left:2185;top:6;width:12;height:2" coordorigin="2185,6" coordsize="12,0" path="m2185,6l2197,6e" filled="false" stroked="true" strokeweight=".6pt" strokecolor="#000000">
                <v:path arrowok="t"/>
              </v:shape>
            </v:group>
            <v:group style="position:absolute;left:2204;top:6;width:12;height:2" coordorigin="2204,6" coordsize="12,2">
              <v:shape style="position:absolute;left:2204;top:6;width:12;height:2" coordorigin="2204,6" coordsize="12,0" path="m2204,6l2216,6e" filled="false" stroked="true" strokeweight=".6pt" strokecolor="#000000">
                <v:path arrowok="t"/>
              </v:shape>
            </v:group>
            <v:group style="position:absolute;left:2224;top:6;width:12;height:2" coordorigin="2224,6" coordsize="12,2">
              <v:shape style="position:absolute;left:2224;top:6;width:12;height:2" coordorigin="2224,6" coordsize="12,0" path="m2224,6l2236,6e" filled="false" stroked="true" strokeweight=".6pt" strokecolor="#000000">
                <v:path arrowok="t"/>
              </v:shape>
            </v:group>
            <v:group style="position:absolute;left:2243;top:6;width:12;height:2" coordorigin="2243,6" coordsize="12,2">
              <v:shape style="position:absolute;left:2243;top:6;width:12;height:2" coordorigin="2243,6" coordsize="12,0" path="m2243,6l2255,6e" filled="false" stroked="true" strokeweight=".6pt" strokecolor="#000000">
                <v:path arrowok="t"/>
              </v:shape>
            </v:group>
            <v:group style="position:absolute;left:2262;top:6;width:12;height:2" coordorigin="2262,6" coordsize="12,2">
              <v:shape style="position:absolute;left:2262;top:6;width:12;height:2" coordorigin="2262,6" coordsize="12,0" path="m2262,6l2274,6e" filled="false" stroked="true" strokeweight=".6pt" strokecolor="#000000">
                <v:path arrowok="t"/>
              </v:shape>
            </v:group>
            <v:group style="position:absolute;left:2281;top:6;width:12;height:2" coordorigin="2281,6" coordsize="12,2">
              <v:shape style="position:absolute;left:2281;top:6;width:12;height:2" coordorigin="2281,6" coordsize="12,0" path="m2281,6l2293,6e" filled="false" stroked="true" strokeweight=".6pt" strokecolor="#000000">
                <v:path arrowok="t"/>
              </v:shape>
            </v:group>
            <v:group style="position:absolute;left:2300;top:6;width:12;height:2" coordorigin="2300,6" coordsize="12,2">
              <v:shape style="position:absolute;left:2300;top:6;width:12;height:2" coordorigin="2300,6" coordsize="12,0" path="m2300,6l2312,6e" filled="false" stroked="true" strokeweight=".6pt" strokecolor="#000000">
                <v:path arrowok="t"/>
              </v:shape>
            </v:group>
            <v:group style="position:absolute;left:2320;top:6;width:12;height:2" coordorigin="2320,6" coordsize="12,2">
              <v:shape style="position:absolute;left:2320;top:6;width:12;height:2" coordorigin="2320,6" coordsize="12,0" path="m2320,6l2332,6e" filled="false" stroked="true" strokeweight=".6pt" strokecolor="#000000">
                <v:path arrowok="t"/>
              </v:shape>
            </v:group>
            <v:group style="position:absolute;left:2339;top:6;width:12;height:2" coordorigin="2339,6" coordsize="12,2">
              <v:shape style="position:absolute;left:2339;top:6;width:12;height:2" coordorigin="2339,6" coordsize="12,0" path="m2339,6l2351,6e" filled="false" stroked="true" strokeweight=".6pt" strokecolor="#000000">
                <v:path arrowok="t"/>
              </v:shape>
            </v:group>
            <v:group style="position:absolute;left:2358;top:6;width:12;height:2" coordorigin="2358,6" coordsize="12,2">
              <v:shape style="position:absolute;left:2358;top:6;width:12;height:2" coordorigin="2358,6" coordsize="12,0" path="m2358,6l2370,6e" filled="false" stroked="true" strokeweight=".6pt" strokecolor="#000000">
                <v:path arrowok="t"/>
              </v:shape>
            </v:group>
            <v:group style="position:absolute;left:2377;top:6;width:12;height:2" coordorigin="2377,6" coordsize="12,2">
              <v:shape style="position:absolute;left:2377;top:6;width:12;height:2" coordorigin="2377,6" coordsize="12,0" path="m2377,6l2389,6e" filled="false" stroked="true" strokeweight=".6pt" strokecolor="#000000">
                <v:path arrowok="t"/>
              </v:shape>
            </v:group>
            <v:group style="position:absolute;left:2396;top:6;width:12;height:2" coordorigin="2396,6" coordsize="12,2">
              <v:shape style="position:absolute;left:2396;top:6;width:12;height:2" coordorigin="2396,6" coordsize="12,0" path="m2396,6l2408,6e" filled="false" stroked="true" strokeweight=".6pt" strokecolor="#000000">
                <v:path arrowok="t"/>
              </v:shape>
            </v:group>
            <v:group style="position:absolute;left:2416;top:6;width:12;height:2" coordorigin="2416,6" coordsize="12,2">
              <v:shape style="position:absolute;left:2416;top:6;width:12;height:2" coordorigin="2416,6" coordsize="12,0" path="m2416,6l2428,6e" filled="false" stroked="true" strokeweight=".6pt" strokecolor="#000000">
                <v:path arrowok="t"/>
              </v:shape>
            </v:group>
            <v:group style="position:absolute;left:2435;top:6;width:5;height:2" coordorigin="2435,6" coordsize="5,2">
              <v:shape style="position:absolute;left:2435;top:6;width:5;height:2" coordorigin="2435,6" coordsize="5,0" path="m2435,6l2440,6e" filled="false" stroked="true" strokeweight=".6pt" strokecolor="#000000">
                <v:path arrowok="t"/>
              </v:shape>
            </v:group>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246;top:6;width:10;height:2" coordorigin="1246,6" coordsize="10,2">
              <v:shape style="position:absolute;left:1246;top:6;width:10;height:2" coordorigin="1246,6" coordsize="10,0" path="m1246,6l1255,6e" filled="false" stroked="true" strokeweight=".48pt" strokecolor="#000000">
                <v:path arrowok="t"/>
              </v:shape>
            </v:group>
            <v:group style="position:absolute;left:1265;top:6;width:10;height:2" coordorigin="1265,6" coordsize="10,2">
              <v:shape style="position:absolute;left:1265;top:6;width:10;height:2" coordorigin="1265,6" coordsize="10,0" path="m1265,6l1274,6e" filled="false" stroked="true" strokeweight=".48pt" strokecolor="#000000">
                <v:path arrowok="t"/>
              </v:shape>
            </v:group>
            <v:group style="position:absolute;left:1284;top:6;width:10;height:2" coordorigin="1284,6" coordsize="10,2">
              <v:shape style="position:absolute;left:1284;top:6;width:10;height:2" coordorigin="1284,6" coordsize="10,0" path="m1284,6l1294,6e" filled="false" stroked="true" strokeweight=".48pt" strokecolor="#000000">
                <v:path arrowok="t"/>
              </v:shape>
            </v:group>
            <v:group style="position:absolute;left:1303;top:6;width:10;height:2" coordorigin="1303,6" coordsize="10,2">
              <v:shape style="position:absolute;left:1303;top:6;width:10;height:2" coordorigin="1303,6" coordsize="10,0" path="m1303,6l1313,6e" filled="false" stroked="true" strokeweight=".48pt" strokecolor="#000000">
                <v:path arrowok="t"/>
              </v:shape>
            </v:group>
            <v:group style="position:absolute;left:1322;top:6;width:10;height:2" coordorigin="1322,6" coordsize="10,2">
              <v:shape style="position:absolute;left:1322;top:6;width:10;height:2" coordorigin="1322,6" coordsize="10,0" path="m1322,6l1332,6e" filled="false" stroked="true" strokeweight=".48pt" strokecolor="#000000">
                <v:path arrowok="t"/>
              </v:shape>
            </v:group>
            <v:group style="position:absolute;left:1342;top:6;width:10;height:2" coordorigin="1342,6" coordsize="10,2">
              <v:shape style="position:absolute;left:1342;top:6;width:10;height:2" coordorigin="1342,6" coordsize="10,0" path="m1342,6l1351,6e" filled="false" stroked="true" strokeweight=".48pt" strokecolor="#000000">
                <v:path arrowok="t"/>
              </v:shape>
            </v:group>
            <v:group style="position:absolute;left:1361;top:6;width:10;height:2" coordorigin="1361,6" coordsize="10,2">
              <v:shape style="position:absolute;left:1361;top:6;width:10;height:2" coordorigin="1361,6" coordsize="10,0" path="m1361,6l1370,6e" filled="false" stroked="true" strokeweight=".48pt" strokecolor="#000000">
                <v:path arrowok="t"/>
              </v:shape>
            </v:group>
            <v:group style="position:absolute;left:1380;top:6;width:10;height:2" coordorigin="1380,6" coordsize="10,2">
              <v:shape style="position:absolute;left:1380;top:6;width:10;height:2" coordorigin="1380,6" coordsize="10,0" path="m1380,6l1390,6e" filled="false" stroked="true" strokeweight=".48pt" strokecolor="#000000">
                <v:path arrowok="t"/>
              </v:shape>
            </v:group>
            <v:group style="position:absolute;left:1399;top:6;width:10;height:2" coordorigin="1399,6" coordsize="10,2">
              <v:shape style="position:absolute;left:1399;top:6;width:10;height:2" coordorigin="1399,6" coordsize="10,0" path="m1399,6l1409,6e" filled="false" stroked="true" strokeweight=".48pt" strokecolor="#000000">
                <v:path arrowok="t"/>
              </v:shape>
            </v:group>
            <v:group style="position:absolute;left:1418;top:6;width:10;height:2" coordorigin="1418,6" coordsize="10,2">
              <v:shape style="position:absolute;left:1418;top:6;width:10;height:2" coordorigin="1418,6" coordsize="10,0" path="m1418,6l1428,6e" filled="false" stroked="true" strokeweight=".48pt" strokecolor="#000000">
                <v:path arrowok="t"/>
              </v:shape>
            </v:group>
            <v:group style="position:absolute;left:1438;top:6;width:10;height:2" coordorigin="1438,6" coordsize="10,2">
              <v:shape style="position:absolute;left:1438;top:6;width:10;height:2" coordorigin="1438,6" coordsize="10,0" path="m1438,6l1447,6e" filled="false" stroked="true" strokeweight=".48pt" strokecolor="#000000">
                <v:path arrowok="t"/>
              </v:shape>
            </v:group>
            <v:group style="position:absolute;left:1457;top:6;width:10;height:2" coordorigin="1457,6" coordsize="10,2">
              <v:shape style="position:absolute;left:1457;top:6;width:10;height:2" coordorigin="1457,6" coordsize="10,0" path="m1457,6l1466,6e" filled="false" stroked="true" strokeweight=".48pt" strokecolor="#000000">
                <v:path arrowok="t"/>
              </v:shape>
            </v:group>
            <v:group style="position:absolute;left:1476;top:6;width:10;height:2" coordorigin="1476,6" coordsize="10,2">
              <v:shape style="position:absolute;left:1476;top:6;width:10;height:2" coordorigin="1476,6" coordsize="10,0" path="m1476,6l1486,6e" filled="false" stroked="true" strokeweight=".48pt" strokecolor="#000000">
                <v:path arrowok="t"/>
              </v:shape>
            </v:group>
            <v:group style="position:absolute;left:1495;top:6;width:10;height:2" coordorigin="1495,6" coordsize="10,2">
              <v:shape style="position:absolute;left:1495;top:6;width:10;height:2" coordorigin="1495,6" coordsize="10,0" path="m1495,6l1505,6e" filled="false" stroked="true" strokeweight=".48pt" strokecolor="#000000">
                <v:path arrowok="t"/>
              </v:shape>
            </v:group>
            <v:group style="position:absolute;left:1514;top:6;width:10;height:2" coordorigin="1514,6" coordsize="10,2">
              <v:shape style="position:absolute;left:1514;top:6;width:10;height:2" coordorigin="1514,6" coordsize="10,0" path="m1514,6l1524,6e" filled="false" stroked="true" strokeweight=".48pt" strokecolor="#000000">
                <v:path arrowok="t"/>
              </v:shape>
            </v:group>
            <v:group style="position:absolute;left:1534;top:6;width:10;height:2" coordorigin="1534,6" coordsize="10,2">
              <v:shape style="position:absolute;left:1534;top:6;width:10;height:2" coordorigin="1534,6" coordsize="10,0" path="m1534,6l1543,6e" filled="false" stroked="true" strokeweight=".48pt" strokecolor="#000000">
                <v:path arrowok="t"/>
              </v:shape>
            </v:group>
            <v:group style="position:absolute;left:1553;top:6;width:10;height:2" coordorigin="1553,6" coordsize="10,2">
              <v:shape style="position:absolute;left:1553;top:6;width:10;height:2" coordorigin="1553,6" coordsize="10,0" path="m1553,6l1562,6e" filled="false" stroked="true" strokeweight=".48pt" strokecolor="#000000">
                <v:path arrowok="t"/>
              </v:shape>
            </v:group>
            <v:group style="position:absolute;left:1572;top:6;width:10;height:2" coordorigin="1572,6" coordsize="10,2">
              <v:shape style="position:absolute;left:1572;top:6;width:10;height:2" coordorigin="1572,6" coordsize="10,0" path="m1572,6l1582,6e" filled="false" stroked="true" strokeweight=".48pt" strokecolor="#000000">
                <v:path arrowok="t"/>
              </v:shape>
            </v:group>
            <v:group style="position:absolute;left:1591;top:6;width:10;height:2" coordorigin="1591,6" coordsize="10,2">
              <v:shape style="position:absolute;left:1591;top:6;width:10;height:2" coordorigin="1591,6" coordsize="10,0" path="m1591,6l1601,6e" filled="false" stroked="true" strokeweight=".48pt" strokecolor="#000000">
                <v:path arrowok="t"/>
              </v:shape>
            </v:group>
            <v:group style="position:absolute;left:1610;top:6;width:10;height:2" coordorigin="1610,6" coordsize="10,2">
              <v:shape style="position:absolute;left:1610;top:6;width:10;height:2" coordorigin="1610,6" coordsize="10,0" path="m1610,6l1620,6e" filled="false" stroked="true" strokeweight=".48pt" strokecolor="#000000">
                <v:path arrowok="t"/>
              </v:shape>
            </v:group>
            <v:group style="position:absolute;left:1630;top:6;width:10;height:2" coordorigin="1630,6" coordsize="10,2">
              <v:shape style="position:absolute;left:1630;top:6;width:10;height:2" coordorigin="1630,6" coordsize="10,0" path="m1630,6l1639,6e" filled="false" stroked="true" strokeweight=".48pt" strokecolor="#000000">
                <v:path arrowok="t"/>
              </v:shape>
            </v:group>
            <v:group style="position:absolute;left:1649;top:6;width:10;height:2" coordorigin="1649,6" coordsize="10,2">
              <v:shape style="position:absolute;left:1649;top:6;width:10;height:2" coordorigin="1649,6" coordsize="10,0" path="m1649,6l1658,6e" filled="false" stroked="true" strokeweight=".48pt" strokecolor="#000000">
                <v:path arrowok="t"/>
              </v:shape>
            </v:group>
            <v:group style="position:absolute;left:1668;top:6;width:10;height:2" coordorigin="1668,6" coordsize="10,2">
              <v:shape style="position:absolute;left:1668;top:6;width:10;height:2" coordorigin="1668,6" coordsize="10,0" path="m1668,6l1678,6e" filled="false" stroked="true" strokeweight=".48pt" strokecolor="#000000">
                <v:path arrowok="t"/>
              </v:shape>
            </v:group>
            <v:group style="position:absolute;left:1687;top:6;width:10;height:2" coordorigin="1687,6" coordsize="10,2">
              <v:shape style="position:absolute;left:1687;top:6;width:10;height:2" coordorigin="1687,6" coordsize="10,0" path="m1687,6l1697,6e" filled="false" stroked="true" strokeweight=".48pt" strokecolor="#000000">
                <v:path arrowok="t"/>
              </v:shape>
            </v:group>
            <v:group style="position:absolute;left:1706;top:6;width:10;height:2" coordorigin="1706,6" coordsize="10,2">
              <v:shape style="position:absolute;left:1706;top:6;width:10;height:2" coordorigin="1706,6" coordsize="10,0" path="m1706,6l1716,6e" filled="false" stroked="true" strokeweight=".48pt" strokecolor="#000000">
                <v:path arrowok="t"/>
              </v:shape>
            </v:group>
            <v:group style="position:absolute;left:1726;top:6;width:10;height:2" coordorigin="1726,6" coordsize="10,2">
              <v:shape style="position:absolute;left:1726;top:6;width:10;height:2" coordorigin="1726,6" coordsize="10,0" path="m1726,6l1735,6e" filled="false" stroked="true" strokeweight=".48pt" strokecolor="#000000">
                <v:path arrowok="t"/>
              </v:shape>
            </v:group>
            <v:group style="position:absolute;left:1745;top:6;width:10;height:2" coordorigin="1745,6" coordsize="10,2">
              <v:shape style="position:absolute;left:1745;top:6;width:10;height:2" coordorigin="1745,6" coordsize="10,0" path="m1745,6l1754,6e" filled="false" stroked="true" strokeweight=".48pt" strokecolor="#000000">
                <v:path arrowok="t"/>
              </v:shape>
            </v:group>
            <v:group style="position:absolute;left:1764;top:6;width:10;height:2" coordorigin="1764,6" coordsize="10,2">
              <v:shape style="position:absolute;left:1764;top:6;width:10;height:2" coordorigin="1764,6" coordsize="10,0" path="m1764,6l1774,6e" filled="false" stroked="true" strokeweight=".48pt" strokecolor="#000000">
                <v:path arrowok="t"/>
              </v:shape>
            </v:group>
            <v:group style="position:absolute;left:1783;top:6;width:10;height:2" coordorigin="1783,6" coordsize="10,2">
              <v:shape style="position:absolute;left:1783;top:6;width:10;height:2" coordorigin="1783,6" coordsize="10,0" path="m1783,6l1793,6e" filled="false" stroked="true" strokeweight=".48pt" strokecolor="#000000">
                <v:path arrowok="t"/>
              </v:shape>
            </v:group>
            <v:group style="position:absolute;left:1802;top:6;width:10;height:2" coordorigin="1802,6" coordsize="10,2">
              <v:shape style="position:absolute;left:1802;top:6;width:10;height:2" coordorigin="1802,6" coordsize="10,0" path="m1802,6l1812,6e" filled="false" stroked="true" strokeweight=".48pt" strokecolor="#000000">
                <v:path arrowok="t"/>
              </v:shape>
            </v:group>
            <v:group style="position:absolute;left:1822;top:6;width:10;height:2" coordorigin="1822,6" coordsize="10,2">
              <v:shape style="position:absolute;left:1822;top:6;width:10;height:2" coordorigin="1822,6" coordsize="10,0" path="m1822,6l1831,6e" filled="false" stroked="true" strokeweight=".48pt" strokecolor="#000000">
                <v:path arrowok="t"/>
              </v:shape>
            </v:group>
            <v:group style="position:absolute;left:1841;top:6;width:10;height:2" coordorigin="1841,6" coordsize="10,2">
              <v:shape style="position:absolute;left:1841;top:6;width:10;height:2" coordorigin="1841,6" coordsize="10,0" path="m1841,6l1850,6e" filled="false" stroked="true" strokeweight=".48pt" strokecolor="#000000">
                <v:path arrowok="t"/>
              </v:shape>
            </v:group>
            <v:group style="position:absolute;left:1860;top:6;width:10;height:2" coordorigin="1860,6" coordsize="10,2">
              <v:shape style="position:absolute;left:1860;top:6;width:10;height:2" coordorigin="1860,6" coordsize="10,0" path="m1860,6l1870,6e" filled="false" stroked="true" strokeweight=".48pt" strokecolor="#000000">
                <v:path arrowok="t"/>
              </v:shape>
            </v:group>
            <v:group style="position:absolute;left:1879;top:6;width:10;height:2" coordorigin="1879,6" coordsize="10,2">
              <v:shape style="position:absolute;left:1879;top:6;width:10;height:2" coordorigin="1879,6" coordsize="10,0" path="m1879,6l1889,6e" filled="false" stroked="true" strokeweight=".48pt" strokecolor="#000000">
                <v:path arrowok="t"/>
              </v:shape>
            </v:group>
            <v:group style="position:absolute;left:1898;top:6;width:10;height:2" coordorigin="1898,6" coordsize="10,2">
              <v:shape style="position:absolute;left:1898;top:6;width:10;height:2" coordorigin="1898,6" coordsize="10,0" path="m1898,6l1908,6e" filled="false" stroked="true" strokeweight=".48pt" strokecolor="#000000">
                <v:path arrowok="t"/>
              </v:shape>
            </v:group>
            <v:group style="position:absolute;left:1918;top:6;width:10;height:2" coordorigin="1918,6" coordsize="10,2">
              <v:shape style="position:absolute;left:1918;top:6;width:10;height:2" coordorigin="1918,6" coordsize="10,0" path="m1918,6l1927,6e" filled="false" stroked="true" strokeweight=".48pt" strokecolor="#000000">
                <v:path arrowok="t"/>
              </v:shape>
            </v:group>
            <v:group style="position:absolute;left:1937;top:6;width:10;height:2" coordorigin="1937,6" coordsize="10,2">
              <v:shape style="position:absolute;left:1937;top:6;width:10;height:2" coordorigin="1937,6" coordsize="10,0" path="m1937,6l1946,6e" filled="false" stroked="true" strokeweight=".48pt" strokecolor="#000000">
                <v:path arrowok="t"/>
              </v:shape>
            </v:group>
            <v:group style="position:absolute;left:1956;top:6;width:10;height:2" coordorigin="1956,6" coordsize="10,2">
              <v:shape style="position:absolute;left:1956;top:6;width:10;height:2" coordorigin="1956,6" coordsize="10,0" path="m1956,6l1966,6e" filled="false" stroked="true" strokeweight=".48pt" strokecolor="#000000">
                <v:path arrowok="t"/>
              </v:shape>
            </v:group>
            <v:group style="position:absolute;left:1975;top:6;width:10;height:2" coordorigin="1975,6" coordsize="10,2">
              <v:shape style="position:absolute;left:1975;top:6;width:10;height:2" coordorigin="1975,6" coordsize="10,0" path="m1975,6l1985,6e" filled="false" stroked="true" strokeweight=".48pt" strokecolor="#000000">
                <v:path arrowok="t"/>
              </v:shape>
            </v:group>
            <v:group style="position:absolute;left:1994;top:6;width:10;height:2" coordorigin="1994,6" coordsize="10,2">
              <v:shape style="position:absolute;left:1994;top:6;width:10;height:2" coordorigin="1994,6" coordsize="10,0" path="m1994,6l2004,6e" filled="false" stroked="true" strokeweight=".48pt" strokecolor="#000000">
                <v:path arrowok="t"/>
              </v:shape>
            </v:group>
            <v:group style="position:absolute;left:2014;top:6;width:10;height:2" coordorigin="2014,6" coordsize="10,2">
              <v:shape style="position:absolute;left:2014;top:6;width:10;height:2" coordorigin="2014,6" coordsize="10,0" path="m2014,6l2023,6e" filled="false" stroked="true" strokeweight=".48pt" strokecolor="#000000">
                <v:path arrowok="t"/>
              </v:shape>
            </v:group>
            <v:group style="position:absolute;left:2033;top:6;width:10;height:2" coordorigin="2033,6" coordsize="10,2">
              <v:shape style="position:absolute;left:2033;top:6;width:10;height:2" coordorigin="2033,6" coordsize="10,0" path="m2033,6l2042,6e" filled="false" stroked="true" strokeweight=".48pt" strokecolor="#000000">
                <v:path arrowok="t"/>
              </v:shape>
            </v:group>
            <v:group style="position:absolute;left:2052;top:6;width:10;height:2" coordorigin="2052,6" coordsize="10,2">
              <v:shape style="position:absolute;left:2052;top:6;width:10;height:2" coordorigin="2052,6" coordsize="10,0" path="m2052,6l2062,6e" filled="false" stroked="true" strokeweight=".48pt" strokecolor="#000000">
                <v:path arrowok="t"/>
              </v:shape>
            </v:group>
            <v:group style="position:absolute;left:2071;top:6;width:10;height:2" coordorigin="2071,6" coordsize="10,2">
              <v:shape style="position:absolute;left:2071;top:6;width:10;height:2" coordorigin="2071,6" coordsize="10,0" path="m2071,6l2081,6e" filled="false" stroked="true" strokeweight=".48pt" strokecolor="#000000">
                <v:path arrowok="t"/>
              </v:shape>
            </v:group>
            <v:group style="position:absolute;left:2090;top:6;width:10;height:2" coordorigin="2090,6" coordsize="10,2">
              <v:shape style="position:absolute;left:2090;top:6;width:10;height:2" coordorigin="2090,6" coordsize="10,0" path="m2090,6l2100,6e" filled="false" stroked="true" strokeweight=".48pt" strokecolor="#000000">
                <v:path arrowok="t"/>
              </v:shape>
            </v:group>
            <v:group style="position:absolute;left:2110;top:6;width:10;height:2" coordorigin="2110,6" coordsize="10,2">
              <v:shape style="position:absolute;left:2110;top:6;width:10;height:2" coordorigin="2110,6" coordsize="10,0" path="m2110,6l2119,6e" filled="false" stroked="true" strokeweight=".48pt" strokecolor="#000000">
                <v:path arrowok="t"/>
              </v:shape>
            </v:group>
            <v:group style="position:absolute;left:2129;top:6;width:10;height:2" coordorigin="2129,6" coordsize="10,2">
              <v:shape style="position:absolute;left:2129;top:6;width:10;height:2" coordorigin="2129,6" coordsize="10,0" path="m2129,6l2138,6e" filled="false" stroked="true" strokeweight=".48pt" strokecolor="#000000">
                <v:path arrowok="t"/>
              </v:shape>
            </v:group>
            <v:group style="position:absolute;left:2148;top:6;width:10;height:2" coordorigin="2148,6" coordsize="10,2">
              <v:shape style="position:absolute;left:2148;top:6;width:10;height:2" coordorigin="2148,6" coordsize="10,0" path="m2148,6l2158,6e" filled="false" stroked="true" strokeweight=".48pt" strokecolor="#000000">
                <v:path arrowok="t"/>
              </v:shape>
            </v:group>
            <v:group style="position:absolute;left:2167;top:6;width:10;height:2" coordorigin="2167,6" coordsize="10,2">
              <v:shape style="position:absolute;left:2167;top:6;width:10;height:2" coordorigin="2167,6" coordsize="10,0" path="m2167,6l2177,6e" filled="false" stroked="true" strokeweight=".48pt" strokecolor="#000000">
                <v:path arrowok="t"/>
              </v:shape>
            </v:group>
            <v:group style="position:absolute;left:2186;top:6;width:10;height:2" coordorigin="2186,6" coordsize="10,2">
              <v:shape style="position:absolute;left:2186;top:6;width:10;height:2" coordorigin="2186,6" coordsize="10,0" path="m2186,6l2196,6e" filled="false" stroked="true" strokeweight=".48pt" strokecolor="#000000">
                <v:path arrowok="t"/>
              </v:shape>
            </v:group>
            <v:group style="position:absolute;left:2206;top:6;width:10;height:2" coordorigin="2206,6" coordsize="10,2">
              <v:shape style="position:absolute;left:2206;top:6;width:10;height:2" coordorigin="2206,6" coordsize="10,0" path="m2206,6l2215,6e" filled="false" stroked="true" strokeweight=".48pt" strokecolor="#000000">
                <v:path arrowok="t"/>
              </v:shape>
            </v:group>
            <v:group style="position:absolute;left:2225;top:6;width:10;height:2" coordorigin="2225,6" coordsize="10,2">
              <v:shape style="position:absolute;left:2225;top:6;width:10;height:2" coordorigin="2225,6" coordsize="10,0" path="m2225,6l2234,6e" filled="false" stroked="true" strokeweight=".48pt" strokecolor="#000000">
                <v:path arrowok="t"/>
              </v:shape>
            </v:group>
            <v:group style="position:absolute;left:2244;top:6;width:10;height:2" coordorigin="2244,6" coordsize="10,2">
              <v:shape style="position:absolute;left:2244;top:6;width:10;height:2" coordorigin="2244,6" coordsize="10,0" path="m2244,6l2254,6e" filled="false" stroked="true" strokeweight=".48pt" strokecolor="#000000">
                <v:path arrowok="t"/>
              </v:shape>
            </v:group>
            <v:group style="position:absolute;left:2263;top:6;width:10;height:2" coordorigin="2263,6" coordsize="10,2">
              <v:shape style="position:absolute;left:2263;top:6;width:10;height:2" coordorigin="2263,6" coordsize="10,0" path="m2263,6l2273,6e" filled="false" stroked="true" strokeweight=".48pt" strokecolor="#000000">
                <v:path arrowok="t"/>
              </v:shape>
            </v:group>
            <v:group style="position:absolute;left:2282;top:6;width:10;height:2" coordorigin="2282,6" coordsize="10,2">
              <v:shape style="position:absolute;left:2282;top:6;width:10;height:2" coordorigin="2282,6" coordsize="10,0" path="m2282,6l2292,6e" filled="false" stroked="true" strokeweight=".48pt" strokecolor="#000000">
                <v:path arrowok="t"/>
              </v:shape>
            </v:group>
            <v:group style="position:absolute;left:2302;top:6;width:10;height:2" coordorigin="2302,6" coordsize="10,2">
              <v:shape style="position:absolute;left:2302;top:6;width:10;height:2" coordorigin="2302,6" coordsize="10,0" path="m2302,6l2311,6e" filled="false" stroked="true" strokeweight=".48pt" strokecolor="#000000">
                <v:path arrowok="t"/>
              </v:shape>
            </v:group>
            <v:group style="position:absolute;left:2321;top:6;width:10;height:2" coordorigin="2321,6" coordsize="10,2">
              <v:shape style="position:absolute;left:2321;top:6;width:10;height:2" coordorigin="2321,6" coordsize="10,0" path="m2321,6l2330,6e" filled="false" stroked="true" strokeweight=".48pt" strokecolor="#000000">
                <v:path arrowok="t"/>
              </v:shape>
            </v:group>
            <v:group style="position:absolute;left:2340;top:6;width:10;height:2" coordorigin="2340,6" coordsize="10,2">
              <v:shape style="position:absolute;left:2340;top:6;width:10;height:2" coordorigin="2340,6" coordsize="10,0" path="m2340,6l2350,6e" filled="false" stroked="true" strokeweight=".48pt" strokecolor="#000000">
                <v:path arrowok="t"/>
              </v:shape>
            </v:group>
            <v:group style="position:absolute;left:2359;top:6;width:10;height:2" coordorigin="2359,6" coordsize="10,2">
              <v:shape style="position:absolute;left:2359;top:6;width:10;height:2" coordorigin="2359,6" coordsize="10,0" path="m2359,6l2369,6e" filled="false" stroked="true" strokeweight=".48pt" strokecolor="#000000">
                <v:path arrowok="t"/>
              </v:shape>
            </v:group>
            <v:group style="position:absolute;left:2378;top:6;width:10;height:2" coordorigin="2378,6" coordsize="10,2">
              <v:shape style="position:absolute;left:2378;top:6;width:10;height:2" coordorigin="2378,6" coordsize="10,0" path="m2378,6l2388,6e" filled="false" stroked="true" strokeweight=".48pt" strokecolor="#000000">
                <v:path arrowok="t"/>
              </v:shape>
            </v:group>
            <v:group style="position:absolute;left:2398;top:6;width:10;height:2" coordorigin="2398,6" coordsize="10,2">
              <v:shape style="position:absolute;left:2398;top:6;width:10;height:2" coordorigin="2398,6" coordsize="10,0" path="m2398,6l2407,6e" filled="false" stroked="true" strokeweight=".48pt" strokecolor="#000000">
                <v:path arrowok="t"/>
              </v:shape>
            </v:group>
            <v:group style="position:absolute;left:2417;top:6;width:10;height:2" coordorigin="2417,6" coordsize="10,2">
              <v:shape style="position:absolute;left:2417;top:6;width:10;height:2" coordorigin="2417,6" coordsize="10,0" path="m2417,6l2426,6e" filled="false" stroked="true" strokeweight=".48pt" strokecolor="#000000">
                <v:path arrowok="t"/>
              </v:shape>
            </v:group>
            <v:group style="position:absolute;left:2436;top:6;width:3;height:2" coordorigin="2436,6" coordsize="3,2">
              <v:shape style="position:absolute;left:2436;top:6;width:3;height:2" coordorigin="2436,6" coordsize="3,0" path="m2436,6l2438,6e" filled="false" stroked="true" strokeweight=".48pt" strokecolor="#000000">
                <v:path arrowok="t"/>
              </v:shape>
            </v:group>
            <v:group style="position:absolute;left:1244;top:6;width:12;height:2" coordorigin="1244,6" coordsize="12,2">
              <v:shape style="position:absolute;left:1244;top:6;width:12;height:2" coordorigin="1244,6" coordsize="12,0" path="m1244,6l1256,6e" filled="false" stroked="true" strokeweight=".6pt" strokecolor="#000000">
                <v:path arrowok="t"/>
              </v:shape>
            </v:group>
            <v:group style="position:absolute;left:1264;top:6;width:12;height:2" coordorigin="1264,6" coordsize="12,2">
              <v:shape style="position:absolute;left:1264;top:6;width:12;height:2" coordorigin="1264,6" coordsize="12,0" path="m1264,6l1276,6e" filled="false" stroked="true" strokeweight=".6pt" strokecolor="#000000">
                <v:path arrowok="t"/>
              </v:shape>
            </v:group>
            <v:group style="position:absolute;left:1283;top:6;width:12;height:2" coordorigin="1283,6" coordsize="12,2">
              <v:shape style="position:absolute;left:1283;top:6;width:12;height:2" coordorigin="1283,6" coordsize="12,0" path="m1283,6l1295,6e" filled="false" stroked="true" strokeweight=".6pt" strokecolor="#000000">
                <v:path arrowok="t"/>
              </v:shape>
            </v:group>
            <v:group style="position:absolute;left:1302;top:6;width:12;height:2" coordorigin="1302,6" coordsize="12,2">
              <v:shape style="position:absolute;left:1302;top:6;width:12;height:2" coordorigin="1302,6" coordsize="12,0" path="m1302,6l1314,6e" filled="false" stroked="true" strokeweight=".6pt" strokecolor="#000000">
                <v:path arrowok="t"/>
              </v:shape>
            </v:group>
            <v:group style="position:absolute;left:1321;top:6;width:12;height:2" coordorigin="1321,6" coordsize="12,2">
              <v:shape style="position:absolute;left:1321;top:6;width:12;height:2" coordorigin="1321,6" coordsize="12,0" path="m1321,6l1333,6e" filled="false" stroked="true" strokeweight=".6pt" strokecolor="#000000">
                <v:path arrowok="t"/>
              </v:shape>
            </v:group>
            <v:group style="position:absolute;left:1340;top:6;width:12;height:2" coordorigin="1340,6" coordsize="12,2">
              <v:shape style="position:absolute;left:1340;top:6;width:12;height:2" coordorigin="1340,6" coordsize="12,0" path="m1340,6l1352,6e" filled="false" stroked="true" strokeweight=".6pt" strokecolor="#000000">
                <v:path arrowok="t"/>
              </v:shape>
            </v:group>
            <v:group style="position:absolute;left:1360;top:6;width:12;height:2" coordorigin="1360,6" coordsize="12,2">
              <v:shape style="position:absolute;left:1360;top:6;width:12;height:2" coordorigin="1360,6" coordsize="12,0" path="m1360,6l1372,6e" filled="false" stroked="true" strokeweight=".6pt" strokecolor="#000000">
                <v:path arrowok="t"/>
              </v:shape>
            </v:group>
            <v:group style="position:absolute;left:1379;top:6;width:12;height:2" coordorigin="1379,6" coordsize="12,2">
              <v:shape style="position:absolute;left:1379;top:6;width:12;height:2" coordorigin="1379,6" coordsize="12,0" path="m1379,6l1391,6e" filled="false" stroked="true" strokeweight=".6pt" strokecolor="#000000">
                <v:path arrowok="t"/>
              </v:shape>
            </v:group>
            <v:group style="position:absolute;left:1398;top:6;width:12;height:2" coordorigin="1398,6" coordsize="12,2">
              <v:shape style="position:absolute;left:1398;top:6;width:12;height:2" coordorigin="1398,6" coordsize="12,0" path="m1398,6l1410,6e" filled="false" stroked="true" strokeweight=".6pt" strokecolor="#000000">
                <v:path arrowok="t"/>
              </v:shape>
            </v:group>
            <v:group style="position:absolute;left:1417;top:6;width:12;height:2" coordorigin="1417,6" coordsize="12,2">
              <v:shape style="position:absolute;left:1417;top:6;width:12;height:2" coordorigin="1417,6" coordsize="12,0" path="m1417,6l1429,6e" filled="false" stroked="true" strokeweight=".6pt" strokecolor="#000000">
                <v:path arrowok="t"/>
              </v:shape>
            </v:group>
            <v:group style="position:absolute;left:1436;top:6;width:12;height:2" coordorigin="1436,6" coordsize="12,2">
              <v:shape style="position:absolute;left:1436;top:6;width:12;height:2" coordorigin="1436,6" coordsize="12,0" path="m1436,6l1448,6e" filled="false" stroked="true" strokeweight=".6pt" strokecolor="#000000">
                <v:path arrowok="t"/>
              </v:shape>
            </v:group>
            <v:group style="position:absolute;left:1456;top:6;width:12;height:2" coordorigin="1456,6" coordsize="12,2">
              <v:shape style="position:absolute;left:1456;top:6;width:12;height:2" coordorigin="1456,6" coordsize="12,0" path="m1456,6l1468,6e" filled="false" stroked="true" strokeweight=".6pt" strokecolor="#000000">
                <v:path arrowok="t"/>
              </v:shape>
            </v:group>
            <v:group style="position:absolute;left:1475;top:6;width:12;height:2" coordorigin="1475,6" coordsize="12,2">
              <v:shape style="position:absolute;left:1475;top:6;width:12;height:2" coordorigin="1475,6" coordsize="12,0" path="m1475,6l1487,6e" filled="false" stroked="true" strokeweight=".6pt" strokecolor="#000000">
                <v:path arrowok="t"/>
              </v:shape>
            </v:group>
            <v:group style="position:absolute;left:1494;top:6;width:12;height:2" coordorigin="1494,6" coordsize="12,2">
              <v:shape style="position:absolute;left:1494;top:6;width:12;height:2" coordorigin="1494,6" coordsize="12,0" path="m1494,6l1506,6e" filled="false" stroked="true" strokeweight=".6pt" strokecolor="#000000">
                <v:path arrowok="t"/>
              </v:shape>
            </v:group>
            <v:group style="position:absolute;left:1513;top:6;width:12;height:2" coordorigin="1513,6" coordsize="12,2">
              <v:shape style="position:absolute;left:1513;top:6;width:12;height:2" coordorigin="1513,6" coordsize="12,0" path="m1513,6l1525,6e" filled="false" stroked="true" strokeweight=".6pt" strokecolor="#000000">
                <v:path arrowok="t"/>
              </v:shape>
            </v:group>
            <v:group style="position:absolute;left:1532;top:6;width:12;height:2" coordorigin="1532,6" coordsize="12,2">
              <v:shape style="position:absolute;left:1532;top:6;width:12;height:2" coordorigin="1532,6" coordsize="12,0" path="m1532,6l1544,6e" filled="false" stroked="true" strokeweight=".6pt" strokecolor="#000000">
                <v:path arrowok="t"/>
              </v:shape>
            </v:group>
            <v:group style="position:absolute;left:1552;top:6;width:12;height:2" coordorigin="1552,6" coordsize="12,2">
              <v:shape style="position:absolute;left:1552;top:6;width:12;height:2" coordorigin="1552,6" coordsize="12,0" path="m1552,6l1564,6e" filled="false" stroked="true" strokeweight=".6pt" strokecolor="#000000">
                <v:path arrowok="t"/>
              </v:shape>
            </v:group>
            <v:group style="position:absolute;left:1571;top:6;width:12;height:2" coordorigin="1571,6" coordsize="12,2">
              <v:shape style="position:absolute;left:1571;top:6;width:12;height:2" coordorigin="1571,6" coordsize="12,0" path="m1571,6l1583,6e" filled="false" stroked="true" strokeweight=".6pt" strokecolor="#000000">
                <v:path arrowok="t"/>
              </v:shape>
            </v:group>
            <v:group style="position:absolute;left:1590;top:6;width:12;height:2" coordorigin="1590,6" coordsize="12,2">
              <v:shape style="position:absolute;left:1590;top:6;width:12;height:2" coordorigin="1590,6" coordsize="12,0" path="m1590,6l1602,6e" filled="false" stroked="true" strokeweight=".6pt" strokecolor="#000000">
                <v:path arrowok="t"/>
              </v:shape>
            </v:group>
            <v:group style="position:absolute;left:1609;top:6;width:12;height:2" coordorigin="1609,6" coordsize="12,2">
              <v:shape style="position:absolute;left:1609;top:6;width:12;height:2" coordorigin="1609,6" coordsize="12,0" path="m1609,6l1621,6e" filled="false" stroked="true" strokeweight=".6pt" strokecolor="#000000">
                <v:path arrowok="t"/>
              </v:shape>
            </v:group>
            <v:group style="position:absolute;left:1628;top:6;width:12;height:2" coordorigin="1628,6" coordsize="12,2">
              <v:shape style="position:absolute;left:1628;top:6;width:12;height:2" coordorigin="1628,6" coordsize="12,0" path="m1628,6l1640,6e" filled="false" stroked="true" strokeweight=".6pt" strokecolor="#000000">
                <v:path arrowok="t"/>
              </v:shape>
            </v:group>
            <v:group style="position:absolute;left:1648;top:6;width:12;height:2" coordorigin="1648,6" coordsize="12,2">
              <v:shape style="position:absolute;left:1648;top:6;width:12;height:2" coordorigin="1648,6" coordsize="12,0" path="m1648,6l1660,6e" filled="false" stroked="true" strokeweight=".6pt" strokecolor="#000000">
                <v:path arrowok="t"/>
              </v:shape>
            </v:group>
            <v:group style="position:absolute;left:1667;top:6;width:12;height:2" coordorigin="1667,6" coordsize="12,2">
              <v:shape style="position:absolute;left:1667;top:6;width:12;height:2" coordorigin="1667,6" coordsize="12,0" path="m1667,6l1679,6e" filled="false" stroked="true" strokeweight=".6pt" strokecolor="#000000">
                <v:path arrowok="t"/>
              </v:shape>
            </v:group>
            <v:group style="position:absolute;left:1686;top:6;width:12;height:2" coordorigin="1686,6" coordsize="12,2">
              <v:shape style="position:absolute;left:1686;top:6;width:12;height:2" coordorigin="1686,6" coordsize="12,0" path="m1686,6l1698,6e" filled="false" stroked="true" strokeweight=".6pt" strokecolor="#000000">
                <v:path arrowok="t"/>
              </v:shape>
            </v:group>
            <v:group style="position:absolute;left:1705;top:6;width:12;height:2" coordorigin="1705,6" coordsize="12,2">
              <v:shape style="position:absolute;left:1705;top:6;width:12;height:2" coordorigin="1705,6" coordsize="12,0" path="m1705,6l1717,6e" filled="false" stroked="true" strokeweight=".6pt" strokecolor="#000000">
                <v:path arrowok="t"/>
              </v:shape>
            </v:group>
            <v:group style="position:absolute;left:1724;top:6;width:12;height:2" coordorigin="1724,6" coordsize="12,2">
              <v:shape style="position:absolute;left:1724;top:6;width:12;height:2" coordorigin="1724,6" coordsize="12,0" path="m1724,6l1736,6e" filled="false" stroked="true" strokeweight=".6pt" strokecolor="#000000">
                <v:path arrowok="t"/>
              </v:shape>
            </v:group>
            <v:group style="position:absolute;left:1744;top:6;width:12;height:2" coordorigin="1744,6" coordsize="12,2">
              <v:shape style="position:absolute;left:1744;top:6;width:12;height:2" coordorigin="1744,6" coordsize="12,0" path="m1744,6l1756,6e" filled="false" stroked="true" strokeweight=".6pt" strokecolor="#000000">
                <v:path arrowok="t"/>
              </v:shape>
            </v:group>
            <v:group style="position:absolute;left:1763;top:6;width:12;height:2" coordorigin="1763,6" coordsize="12,2">
              <v:shape style="position:absolute;left:1763;top:6;width:12;height:2" coordorigin="1763,6" coordsize="12,0" path="m1763,6l1775,6e" filled="false" stroked="true" strokeweight=".6pt" strokecolor="#000000">
                <v:path arrowok="t"/>
              </v:shape>
            </v:group>
            <v:group style="position:absolute;left:1782;top:6;width:12;height:2" coordorigin="1782,6" coordsize="12,2">
              <v:shape style="position:absolute;left:1782;top:6;width:12;height:2" coordorigin="1782,6" coordsize="12,0" path="m1782,6l1794,6e" filled="false" stroked="true" strokeweight=".6pt" strokecolor="#000000">
                <v:path arrowok="t"/>
              </v:shape>
            </v:group>
            <v:group style="position:absolute;left:1801;top:6;width:12;height:2" coordorigin="1801,6" coordsize="12,2">
              <v:shape style="position:absolute;left:1801;top:6;width:12;height:2" coordorigin="1801,6" coordsize="12,0" path="m1801,6l1813,6e" filled="false" stroked="true" strokeweight=".6pt" strokecolor="#000000">
                <v:path arrowok="t"/>
              </v:shape>
            </v:group>
            <v:group style="position:absolute;left:1820;top:6;width:12;height:2" coordorigin="1820,6" coordsize="12,2">
              <v:shape style="position:absolute;left:1820;top:6;width:12;height:2" coordorigin="1820,6" coordsize="12,0" path="m1820,6l1832,6e" filled="false" stroked="true" strokeweight=".6pt" strokecolor="#000000">
                <v:path arrowok="t"/>
              </v:shape>
            </v:group>
            <v:group style="position:absolute;left:1840;top:6;width:12;height:2" coordorigin="1840,6" coordsize="12,2">
              <v:shape style="position:absolute;left:1840;top:6;width:12;height:2" coordorigin="1840,6" coordsize="12,0" path="m1840,6l1852,6e" filled="false" stroked="true" strokeweight=".6pt" strokecolor="#000000">
                <v:path arrowok="t"/>
              </v:shape>
            </v:group>
            <v:group style="position:absolute;left:1859;top:6;width:12;height:2" coordorigin="1859,6" coordsize="12,2">
              <v:shape style="position:absolute;left:1859;top:6;width:12;height:2" coordorigin="1859,6" coordsize="12,0" path="m1859,6l1871,6e" filled="false" stroked="true" strokeweight=".6pt" strokecolor="#000000">
                <v:path arrowok="t"/>
              </v:shape>
            </v:group>
            <v:group style="position:absolute;left:1878;top:6;width:12;height:2" coordorigin="1878,6" coordsize="12,2">
              <v:shape style="position:absolute;left:1878;top:6;width:12;height:2" coordorigin="1878,6" coordsize="12,0" path="m1878,6l1890,6e" filled="false" stroked="true" strokeweight=".6pt" strokecolor="#000000">
                <v:path arrowok="t"/>
              </v:shape>
            </v:group>
            <v:group style="position:absolute;left:1897;top:6;width:12;height:2" coordorigin="1897,6" coordsize="12,2">
              <v:shape style="position:absolute;left:1897;top:6;width:12;height:2" coordorigin="1897,6" coordsize="12,0" path="m1897,6l1909,6e" filled="false" stroked="true" strokeweight=".6pt" strokecolor="#000000">
                <v:path arrowok="t"/>
              </v:shape>
            </v:group>
            <v:group style="position:absolute;left:1916;top:6;width:12;height:2" coordorigin="1916,6" coordsize="12,2">
              <v:shape style="position:absolute;left:1916;top:6;width:12;height:2" coordorigin="1916,6" coordsize="12,0" path="m1916,6l1928,6e" filled="false" stroked="true" strokeweight=".6pt" strokecolor="#000000">
                <v:path arrowok="t"/>
              </v:shape>
            </v:group>
            <v:group style="position:absolute;left:1936;top:6;width:12;height:2" coordorigin="1936,6" coordsize="12,2">
              <v:shape style="position:absolute;left:1936;top:6;width:12;height:2" coordorigin="1936,6" coordsize="12,0" path="m1936,6l1948,6e" filled="false" stroked="true" strokeweight=".6pt" strokecolor="#000000">
                <v:path arrowok="t"/>
              </v:shape>
            </v:group>
            <v:group style="position:absolute;left:1955;top:6;width:12;height:2" coordorigin="1955,6" coordsize="12,2">
              <v:shape style="position:absolute;left:1955;top:6;width:12;height:2" coordorigin="1955,6" coordsize="12,0" path="m1955,6l1967,6e" filled="false" stroked="true" strokeweight=".6pt" strokecolor="#000000">
                <v:path arrowok="t"/>
              </v:shape>
            </v:group>
            <v:group style="position:absolute;left:1974;top:6;width:12;height:2" coordorigin="1974,6" coordsize="12,2">
              <v:shape style="position:absolute;left:1974;top:6;width:12;height:2" coordorigin="1974,6" coordsize="12,0" path="m1974,6l1986,6e" filled="false" stroked="true" strokeweight=".6pt" strokecolor="#000000">
                <v:path arrowok="t"/>
              </v:shape>
            </v:group>
            <v:group style="position:absolute;left:1993;top:6;width:12;height:2" coordorigin="1993,6" coordsize="12,2">
              <v:shape style="position:absolute;left:1993;top:6;width:12;height:2" coordorigin="1993,6" coordsize="12,0" path="m1993,6l2005,6e" filled="false" stroked="true" strokeweight=".6pt" strokecolor="#000000">
                <v:path arrowok="t"/>
              </v:shape>
            </v:group>
            <v:group style="position:absolute;left:2012;top:6;width:12;height:2" coordorigin="2012,6" coordsize="12,2">
              <v:shape style="position:absolute;left:2012;top:6;width:12;height:2" coordorigin="2012,6" coordsize="12,0" path="m2012,6l2024,6e" filled="false" stroked="true" strokeweight=".6pt" strokecolor="#000000">
                <v:path arrowok="t"/>
              </v:shape>
            </v:group>
            <v:group style="position:absolute;left:2032;top:6;width:12;height:2" coordorigin="2032,6" coordsize="12,2">
              <v:shape style="position:absolute;left:2032;top:6;width:12;height:2" coordorigin="2032,6" coordsize="12,0" path="m2032,6l2044,6e" filled="false" stroked="true" strokeweight=".6pt" strokecolor="#000000">
                <v:path arrowok="t"/>
              </v:shape>
            </v:group>
            <v:group style="position:absolute;left:2051;top:6;width:12;height:2" coordorigin="2051,6" coordsize="12,2">
              <v:shape style="position:absolute;left:2051;top:6;width:12;height:2" coordorigin="2051,6" coordsize="12,0" path="m2051,6l2063,6e" filled="false" stroked="true" strokeweight=".6pt" strokecolor="#000000">
                <v:path arrowok="t"/>
              </v:shape>
            </v:group>
            <v:group style="position:absolute;left:2070;top:6;width:12;height:2" coordorigin="2070,6" coordsize="12,2">
              <v:shape style="position:absolute;left:2070;top:6;width:12;height:2" coordorigin="2070,6" coordsize="12,0" path="m2070,6l2082,6e" filled="false" stroked="true" strokeweight=".6pt" strokecolor="#000000">
                <v:path arrowok="t"/>
              </v:shape>
            </v:group>
            <v:group style="position:absolute;left:2089;top:6;width:12;height:2" coordorigin="2089,6" coordsize="12,2">
              <v:shape style="position:absolute;left:2089;top:6;width:12;height:2" coordorigin="2089,6" coordsize="12,0" path="m2089,6l2101,6e" filled="false" stroked="true" strokeweight=".6pt" strokecolor="#000000">
                <v:path arrowok="t"/>
              </v:shape>
            </v:group>
            <v:group style="position:absolute;left:2108;top:6;width:12;height:2" coordorigin="2108,6" coordsize="12,2">
              <v:shape style="position:absolute;left:2108;top:6;width:12;height:2" coordorigin="2108,6" coordsize="12,0" path="m2108,6l2120,6e" filled="false" stroked="true" strokeweight=".6pt" strokecolor="#000000">
                <v:path arrowok="t"/>
              </v:shape>
            </v:group>
            <v:group style="position:absolute;left:2128;top:6;width:12;height:2" coordorigin="2128,6" coordsize="12,2">
              <v:shape style="position:absolute;left:2128;top:6;width:12;height:2" coordorigin="2128,6" coordsize="12,0" path="m2128,6l2140,6e" filled="false" stroked="true" strokeweight=".6pt" strokecolor="#000000">
                <v:path arrowok="t"/>
              </v:shape>
            </v:group>
            <v:group style="position:absolute;left:2147;top:6;width:12;height:2" coordorigin="2147,6" coordsize="12,2">
              <v:shape style="position:absolute;left:2147;top:6;width:12;height:2" coordorigin="2147,6" coordsize="12,0" path="m2147,6l2159,6e" filled="false" stroked="true" strokeweight=".6pt" strokecolor="#000000">
                <v:path arrowok="t"/>
              </v:shape>
            </v:group>
            <v:group style="position:absolute;left:2166;top:6;width:12;height:2" coordorigin="2166,6" coordsize="12,2">
              <v:shape style="position:absolute;left:2166;top:6;width:12;height:2" coordorigin="2166,6" coordsize="12,0" path="m2166,6l2178,6e" filled="false" stroked="true" strokeweight=".6pt" strokecolor="#000000">
                <v:path arrowok="t"/>
              </v:shape>
            </v:group>
            <v:group style="position:absolute;left:2185;top:6;width:12;height:2" coordorigin="2185,6" coordsize="12,2">
              <v:shape style="position:absolute;left:2185;top:6;width:12;height:2" coordorigin="2185,6" coordsize="12,0" path="m2185,6l2197,6e" filled="false" stroked="true" strokeweight=".6pt" strokecolor="#000000">
                <v:path arrowok="t"/>
              </v:shape>
            </v:group>
            <v:group style="position:absolute;left:2204;top:6;width:12;height:2" coordorigin="2204,6" coordsize="12,2">
              <v:shape style="position:absolute;left:2204;top:6;width:12;height:2" coordorigin="2204,6" coordsize="12,0" path="m2204,6l2216,6e" filled="false" stroked="true" strokeweight=".6pt" strokecolor="#000000">
                <v:path arrowok="t"/>
              </v:shape>
            </v:group>
            <v:group style="position:absolute;left:2224;top:6;width:12;height:2" coordorigin="2224,6" coordsize="12,2">
              <v:shape style="position:absolute;left:2224;top:6;width:12;height:2" coordorigin="2224,6" coordsize="12,0" path="m2224,6l2236,6e" filled="false" stroked="true" strokeweight=".6pt" strokecolor="#000000">
                <v:path arrowok="t"/>
              </v:shape>
            </v:group>
            <v:group style="position:absolute;left:2243;top:6;width:12;height:2" coordorigin="2243,6" coordsize="12,2">
              <v:shape style="position:absolute;left:2243;top:6;width:12;height:2" coordorigin="2243,6" coordsize="12,0" path="m2243,6l2255,6e" filled="false" stroked="true" strokeweight=".6pt" strokecolor="#000000">
                <v:path arrowok="t"/>
              </v:shape>
            </v:group>
            <v:group style="position:absolute;left:2262;top:6;width:12;height:2" coordorigin="2262,6" coordsize="12,2">
              <v:shape style="position:absolute;left:2262;top:6;width:12;height:2" coordorigin="2262,6" coordsize="12,0" path="m2262,6l2274,6e" filled="false" stroked="true" strokeweight=".6pt" strokecolor="#000000">
                <v:path arrowok="t"/>
              </v:shape>
            </v:group>
            <v:group style="position:absolute;left:2281;top:6;width:12;height:2" coordorigin="2281,6" coordsize="12,2">
              <v:shape style="position:absolute;left:2281;top:6;width:12;height:2" coordorigin="2281,6" coordsize="12,0" path="m2281,6l2293,6e" filled="false" stroked="true" strokeweight=".6pt" strokecolor="#000000">
                <v:path arrowok="t"/>
              </v:shape>
            </v:group>
            <v:group style="position:absolute;left:2300;top:6;width:12;height:2" coordorigin="2300,6" coordsize="12,2">
              <v:shape style="position:absolute;left:2300;top:6;width:12;height:2" coordorigin="2300,6" coordsize="12,0" path="m2300,6l2312,6e" filled="false" stroked="true" strokeweight=".6pt" strokecolor="#000000">
                <v:path arrowok="t"/>
              </v:shape>
            </v:group>
            <v:group style="position:absolute;left:2320;top:6;width:12;height:2" coordorigin="2320,6" coordsize="12,2">
              <v:shape style="position:absolute;left:2320;top:6;width:12;height:2" coordorigin="2320,6" coordsize="12,0" path="m2320,6l2332,6e" filled="false" stroked="true" strokeweight=".6pt" strokecolor="#000000">
                <v:path arrowok="t"/>
              </v:shape>
            </v:group>
            <v:group style="position:absolute;left:2339;top:6;width:12;height:2" coordorigin="2339,6" coordsize="12,2">
              <v:shape style="position:absolute;left:2339;top:6;width:12;height:2" coordorigin="2339,6" coordsize="12,0" path="m2339,6l2351,6e" filled="false" stroked="true" strokeweight=".6pt" strokecolor="#000000">
                <v:path arrowok="t"/>
              </v:shape>
            </v:group>
            <v:group style="position:absolute;left:2358;top:6;width:12;height:2" coordorigin="2358,6" coordsize="12,2">
              <v:shape style="position:absolute;left:2358;top:6;width:12;height:2" coordorigin="2358,6" coordsize="12,0" path="m2358,6l2370,6e" filled="false" stroked="true" strokeweight=".6pt" strokecolor="#000000">
                <v:path arrowok="t"/>
              </v:shape>
            </v:group>
            <v:group style="position:absolute;left:2377;top:6;width:12;height:2" coordorigin="2377,6" coordsize="12,2">
              <v:shape style="position:absolute;left:2377;top:6;width:12;height:2" coordorigin="2377,6" coordsize="12,0" path="m2377,6l2389,6e" filled="false" stroked="true" strokeweight=".6pt" strokecolor="#000000">
                <v:path arrowok="t"/>
              </v:shape>
            </v:group>
            <v:group style="position:absolute;left:2396;top:6;width:12;height:2" coordorigin="2396,6" coordsize="12,2">
              <v:shape style="position:absolute;left:2396;top:6;width:12;height:2" coordorigin="2396,6" coordsize="12,0" path="m2396,6l2408,6e" filled="false" stroked="true" strokeweight=".6pt" strokecolor="#000000">
                <v:path arrowok="t"/>
              </v:shape>
            </v:group>
            <v:group style="position:absolute;left:2416;top:6;width:12;height:2" coordorigin="2416,6" coordsize="12,2">
              <v:shape style="position:absolute;left:2416;top:6;width:12;height:2" coordorigin="2416,6" coordsize="12,0" path="m2416,6l2428,6e" filled="false" stroked="true" strokeweight=".6pt" strokecolor="#000000">
                <v:path arrowok="t"/>
              </v:shape>
            </v:group>
            <v:group style="position:absolute;left:2435;top:6;width:5;height:2" coordorigin="2435,6" coordsize="5,2">
              <v:shape style="position:absolute;left:2435;top:6;width:5;height:2" coordorigin="2435,6" coordsize="5,0" path="m2435,6l2440,6e" filled="false" stroked="true" strokeweight=".6pt" strokecolor="#000000">
                <v:path arrowok="t"/>
              </v:shape>
            </v:group>
          </v:group>
        </w:pict>
      </w:r>
      <w:r>
        <w:rPr>
          <w:rFonts w:ascii="Times New Roman"/>
          <w:sz w:val="2"/>
        </w:rPr>
      </w:r>
      <w:r>
        <w:rPr>
          <w:rFonts w:ascii="Times New Roman"/>
          <w:spacing w:val="65"/>
          <w:sz w:val="2"/>
        </w:rPr>
        <w:t> </w:t>
      </w:r>
      <w:r>
        <w:rPr>
          <w:rFonts w:ascii="Times New Roman"/>
          <w:spacing w:val="65"/>
          <w:sz w:val="2"/>
        </w:rPr>
        <w:pict>
          <v:group style="width:60.6pt;height:.75pt;mso-position-horizontal-relative:char;mso-position-vertical-relative:line" coordorigin="0,0" coordsize="1212,15">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8;height:2" coordorigin="1198,6" coordsize="8,2">
              <v:shape style="position:absolute;left:1198;top:6;width:8;height:2" coordorigin="1198,6" coordsize="8,0" path="m1198,6l120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0;height:2" coordorigin="1196,6" coordsize="10,2">
              <v:shape style="position:absolute;left:1196;top:6;width:10;height:2" coordorigin="1196,6" coordsize="10,0" path="m1196,6l1206,6e" filled="false" stroked="true" strokeweight=".6pt" strokecolor="#000000">
                <v:path arrowok="t"/>
              </v:shape>
            </v:group>
            <v:group style="position:absolute;left:7;top:8;width:10;height:2" coordorigin="7,8" coordsize="10,2">
              <v:shape style="position:absolute;left:7;top:8;width:10;height:2" coordorigin="7,8" coordsize="10,0" path="m7,8l17,8e" filled="false" stroked="true" strokeweight=".48pt" strokecolor="#000000">
                <v:path arrowok="t"/>
              </v:shape>
            </v:group>
            <v:group style="position:absolute;left:26;top:8;width:10;height:2" coordorigin="26,8" coordsize="10,2">
              <v:shape style="position:absolute;left:26;top:8;width:10;height:2" coordorigin="26,8" coordsize="10,0" path="m26,8l36,8e" filled="false" stroked="true" strokeweight=".48pt" strokecolor="#000000">
                <v:path arrowok="t"/>
              </v:shape>
            </v:group>
            <v:group style="position:absolute;left:46;top:8;width:10;height:2" coordorigin="46,8" coordsize="10,2">
              <v:shape style="position:absolute;left:46;top:8;width:10;height:2" coordorigin="46,8" coordsize="10,0" path="m46,8l55,8e" filled="false" stroked="true" strokeweight=".48pt" strokecolor="#000000">
                <v:path arrowok="t"/>
              </v:shape>
            </v:group>
            <v:group style="position:absolute;left:65;top:8;width:10;height:2" coordorigin="65,8" coordsize="10,2">
              <v:shape style="position:absolute;left:65;top:8;width:10;height:2" coordorigin="65,8" coordsize="10,0" path="m65,8l74,8e" filled="false" stroked="true" strokeweight=".48pt" strokecolor="#000000">
                <v:path arrowok="t"/>
              </v:shape>
            </v:group>
            <v:group style="position:absolute;left:84;top:8;width:10;height:2" coordorigin="84,8" coordsize="10,2">
              <v:shape style="position:absolute;left:84;top:8;width:10;height:2" coordorigin="84,8" coordsize="10,0" path="m84,8l94,8e" filled="false" stroked="true" strokeweight=".48pt" strokecolor="#000000">
                <v:path arrowok="t"/>
              </v:shape>
            </v:group>
            <v:group style="position:absolute;left:103;top:8;width:10;height:2" coordorigin="103,8" coordsize="10,2">
              <v:shape style="position:absolute;left:103;top:8;width:10;height:2" coordorigin="103,8" coordsize="10,0" path="m103,8l113,8e" filled="false" stroked="true" strokeweight=".48pt" strokecolor="#000000">
                <v:path arrowok="t"/>
              </v:shape>
            </v:group>
            <v:group style="position:absolute;left:122;top:8;width:10;height:2" coordorigin="122,8" coordsize="10,2">
              <v:shape style="position:absolute;left:122;top:8;width:10;height:2" coordorigin="122,8" coordsize="10,0" path="m122,8l132,8e" filled="false" stroked="true" strokeweight=".48pt" strokecolor="#000000">
                <v:path arrowok="t"/>
              </v:shape>
            </v:group>
            <v:group style="position:absolute;left:142;top:8;width:10;height:2" coordorigin="142,8" coordsize="10,2">
              <v:shape style="position:absolute;left:142;top:8;width:10;height:2" coordorigin="142,8" coordsize="10,0" path="m142,8l151,8e" filled="false" stroked="true" strokeweight=".48pt" strokecolor="#000000">
                <v:path arrowok="t"/>
              </v:shape>
            </v:group>
            <v:group style="position:absolute;left:161;top:8;width:10;height:2" coordorigin="161,8" coordsize="10,2">
              <v:shape style="position:absolute;left:161;top:8;width:10;height:2" coordorigin="161,8" coordsize="10,0" path="m161,8l170,8e" filled="false" stroked="true" strokeweight=".48pt" strokecolor="#000000">
                <v:path arrowok="t"/>
              </v:shape>
            </v:group>
            <v:group style="position:absolute;left:180;top:8;width:10;height:2" coordorigin="180,8" coordsize="10,2">
              <v:shape style="position:absolute;left:180;top:8;width:10;height:2" coordorigin="180,8" coordsize="10,0" path="m180,8l190,8e" filled="false" stroked="true" strokeweight=".48pt" strokecolor="#000000">
                <v:path arrowok="t"/>
              </v:shape>
            </v:group>
            <v:group style="position:absolute;left:199;top:8;width:10;height:2" coordorigin="199,8" coordsize="10,2">
              <v:shape style="position:absolute;left:199;top:8;width:10;height:2" coordorigin="199,8" coordsize="10,0" path="m199,8l209,8e" filled="false" stroked="true" strokeweight=".48pt" strokecolor="#000000">
                <v:path arrowok="t"/>
              </v:shape>
            </v:group>
            <v:group style="position:absolute;left:218;top:8;width:10;height:2" coordorigin="218,8" coordsize="10,2">
              <v:shape style="position:absolute;left:218;top:8;width:10;height:2" coordorigin="218,8" coordsize="10,0" path="m218,8l228,8e" filled="false" stroked="true" strokeweight=".48pt" strokecolor="#000000">
                <v:path arrowok="t"/>
              </v:shape>
            </v:group>
            <v:group style="position:absolute;left:238;top:8;width:10;height:2" coordorigin="238,8" coordsize="10,2">
              <v:shape style="position:absolute;left:238;top:8;width:10;height:2" coordorigin="238,8" coordsize="10,0" path="m238,8l247,8e" filled="false" stroked="true" strokeweight=".48pt" strokecolor="#000000">
                <v:path arrowok="t"/>
              </v:shape>
            </v:group>
            <v:group style="position:absolute;left:257;top:8;width:10;height:2" coordorigin="257,8" coordsize="10,2">
              <v:shape style="position:absolute;left:257;top:8;width:10;height:2" coordorigin="257,8" coordsize="10,0" path="m257,8l266,8e" filled="false" stroked="true" strokeweight=".48pt" strokecolor="#000000">
                <v:path arrowok="t"/>
              </v:shape>
            </v:group>
            <v:group style="position:absolute;left:276;top:8;width:10;height:2" coordorigin="276,8" coordsize="10,2">
              <v:shape style="position:absolute;left:276;top:8;width:10;height:2" coordorigin="276,8" coordsize="10,0" path="m276,8l286,8e" filled="false" stroked="true" strokeweight=".48pt" strokecolor="#000000">
                <v:path arrowok="t"/>
              </v:shape>
            </v:group>
            <v:group style="position:absolute;left:295;top:8;width:10;height:2" coordorigin="295,8" coordsize="10,2">
              <v:shape style="position:absolute;left:295;top:8;width:10;height:2" coordorigin="295,8" coordsize="10,0" path="m295,8l305,8e" filled="false" stroked="true" strokeweight=".48pt" strokecolor="#000000">
                <v:path arrowok="t"/>
              </v:shape>
            </v:group>
            <v:group style="position:absolute;left:314;top:8;width:10;height:2" coordorigin="314,8" coordsize="10,2">
              <v:shape style="position:absolute;left:314;top:8;width:10;height:2" coordorigin="314,8" coordsize="10,0" path="m314,8l324,8e" filled="false" stroked="true" strokeweight=".48pt" strokecolor="#000000">
                <v:path arrowok="t"/>
              </v:shape>
            </v:group>
            <v:group style="position:absolute;left:334;top:8;width:10;height:2" coordorigin="334,8" coordsize="10,2">
              <v:shape style="position:absolute;left:334;top:8;width:10;height:2" coordorigin="334,8" coordsize="10,0" path="m334,8l343,8e" filled="false" stroked="true" strokeweight=".48pt" strokecolor="#000000">
                <v:path arrowok="t"/>
              </v:shape>
            </v:group>
            <v:group style="position:absolute;left:353;top:8;width:10;height:2" coordorigin="353,8" coordsize="10,2">
              <v:shape style="position:absolute;left:353;top:8;width:10;height:2" coordorigin="353,8" coordsize="10,0" path="m353,8l362,8e" filled="false" stroked="true" strokeweight=".48pt" strokecolor="#000000">
                <v:path arrowok="t"/>
              </v:shape>
            </v:group>
            <v:group style="position:absolute;left:372;top:8;width:10;height:2" coordorigin="372,8" coordsize="10,2">
              <v:shape style="position:absolute;left:372;top:8;width:10;height:2" coordorigin="372,8" coordsize="10,0" path="m372,8l382,8e" filled="false" stroked="true" strokeweight=".48pt" strokecolor="#000000">
                <v:path arrowok="t"/>
              </v:shape>
            </v:group>
            <v:group style="position:absolute;left:391;top:8;width:10;height:2" coordorigin="391,8" coordsize="10,2">
              <v:shape style="position:absolute;left:391;top:8;width:10;height:2" coordorigin="391,8" coordsize="10,0" path="m391,8l401,8e" filled="false" stroked="true" strokeweight=".48pt" strokecolor="#000000">
                <v:path arrowok="t"/>
              </v:shape>
            </v:group>
            <v:group style="position:absolute;left:410;top:8;width:10;height:2" coordorigin="410,8" coordsize="10,2">
              <v:shape style="position:absolute;left:410;top:8;width:10;height:2" coordorigin="410,8" coordsize="10,0" path="m410,8l420,8e" filled="false" stroked="true" strokeweight=".48pt" strokecolor="#000000">
                <v:path arrowok="t"/>
              </v:shape>
            </v:group>
            <v:group style="position:absolute;left:430;top:8;width:10;height:2" coordorigin="430,8" coordsize="10,2">
              <v:shape style="position:absolute;left:430;top:8;width:10;height:2" coordorigin="430,8" coordsize="10,0" path="m430,8l439,8e" filled="false" stroked="true" strokeweight=".48pt" strokecolor="#000000">
                <v:path arrowok="t"/>
              </v:shape>
            </v:group>
            <v:group style="position:absolute;left:449;top:8;width:10;height:2" coordorigin="449,8" coordsize="10,2">
              <v:shape style="position:absolute;left:449;top:8;width:10;height:2" coordorigin="449,8" coordsize="10,0" path="m449,8l458,8e" filled="false" stroked="true" strokeweight=".48pt" strokecolor="#000000">
                <v:path arrowok="t"/>
              </v:shape>
            </v:group>
            <v:group style="position:absolute;left:468;top:8;width:10;height:2" coordorigin="468,8" coordsize="10,2">
              <v:shape style="position:absolute;left:468;top:8;width:10;height:2" coordorigin="468,8" coordsize="10,0" path="m468,8l478,8e" filled="false" stroked="true" strokeweight=".48pt" strokecolor="#000000">
                <v:path arrowok="t"/>
              </v:shape>
            </v:group>
            <v:group style="position:absolute;left:487;top:8;width:10;height:2" coordorigin="487,8" coordsize="10,2">
              <v:shape style="position:absolute;left:487;top:8;width:10;height:2" coordorigin="487,8" coordsize="10,0" path="m487,8l497,8e" filled="false" stroked="true" strokeweight=".48pt" strokecolor="#000000">
                <v:path arrowok="t"/>
              </v:shape>
            </v:group>
            <v:group style="position:absolute;left:506;top:8;width:10;height:2" coordorigin="506,8" coordsize="10,2">
              <v:shape style="position:absolute;left:506;top:8;width:10;height:2" coordorigin="506,8" coordsize="10,0" path="m506,8l516,8e" filled="false" stroked="true" strokeweight=".48pt" strokecolor="#000000">
                <v:path arrowok="t"/>
              </v:shape>
            </v:group>
            <v:group style="position:absolute;left:526;top:8;width:10;height:2" coordorigin="526,8" coordsize="10,2">
              <v:shape style="position:absolute;left:526;top:8;width:10;height:2" coordorigin="526,8" coordsize="10,0" path="m526,8l535,8e" filled="false" stroked="true" strokeweight=".48pt" strokecolor="#000000">
                <v:path arrowok="t"/>
              </v:shape>
            </v:group>
            <v:group style="position:absolute;left:545;top:8;width:10;height:2" coordorigin="545,8" coordsize="10,2">
              <v:shape style="position:absolute;left:545;top:8;width:10;height:2" coordorigin="545,8" coordsize="10,0" path="m545,8l554,8e" filled="false" stroked="true" strokeweight=".48pt" strokecolor="#000000">
                <v:path arrowok="t"/>
              </v:shape>
            </v:group>
            <v:group style="position:absolute;left:564;top:8;width:10;height:2" coordorigin="564,8" coordsize="10,2">
              <v:shape style="position:absolute;left:564;top:8;width:10;height:2" coordorigin="564,8" coordsize="10,0" path="m564,8l574,8e" filled="false" stroked="true" strokeweight=".48pt" strokecolor="#000000">
                <v:path arrowok="t"/>
              </v:shape>
            </v:group>
            <v:group style="position:absolute;left:583;top:8;width:10;height:2" coordorigin="583,8" coordsize="10,2">
              <v:shape style="position:absolute;left:583;top:8;width:10;height:2" coordorigin="583,8" coordsize="10,0" path="m583,8l593,8e" filled="false" stroked="true" strokeweight=".48pt" strokecolor="#000000">
                <v:path arrowok="t"/>
              </v:shape>
            </v:group>
            <v:group style="position:absolute;left:602;top:8;width:10;height:2" coordorigin="602,8" coordsize="10,2">
              <v:shape style="position:absolute;left:602;top:8;width:10;height:2" coordorigin="602,8" coordsize="10,0" path="m602,8l612,8e" filled="false" stroked="true" strokeweight=".48pt" strokecolor="#000000">
                <v:path arrowok="t"/>
              </v:shape>
            </v:group>
            <v:group style="position:absolute;left:622;top:8;width:10;height:2" coordorigin="622,8" coordsize="10,2">
              <v:shape style="position:absolute;left:622;top:8;width:10;height:2" coordorigin="622,8" coordsize="10,0" path="m622,8l631,8e" filled="false" stroked="true" strokeweight=".48pt" strokecolor="#000000">
                <v:path arrowok="t"/>
              </v:shape>
            </v:group>
            <v:group style="position:absolute;left:641;top:8;width:10;height:2" coordorigin="641,8" coordsize="10,2">
              <v:shape style="position:absolute;left:641;top:8;width:10;height:2" coordorigin="641,8" coordsize="10,0" path="m641,8l650,8e" filled="false" stroked="true" strokeweight=".48pt" strokecolor="#000000">
                <v:path arrowok="t"/>
              </v:shape>
            </v:group>
            <v:group style="position:absolute;left:660;top:8;width:10;height:2" coordorigin="660,8" coordsize="10,2">
              <v:shape style="position:absolute;left:660;top:8;width:10;height:2" coordorigin="660,8" coordsize="10,0" path="m660,8l670,8e" filled="false" stroked="true" strokeweight=".48pt" strokecolor="#000000">
                <v:path arrowok="t"/>
              </v:shape>
            </v:group>
            <v:group style="position:absolute;left:679;top:8;width:10;height:2" coordorigin="679,8" coordsize="10,2">
              <v:shape style="position:absolute;left:679;top:8;width:10;height:2" coordorigin="679,8" coordsize="10,0" path="m679,8l689,8e" filled="false" stroked="true" strokeweight=".48pt" strokecolor="#000000">
                <v:path arrowok="t"/>
              </v:shape>
            </v:group>
            <v:group style="position:absolute;left:698;top:8;width:10;height:2" coordorigin="698,8" coordsize="10,2">
              <v:shape style="position:absolute;left:698;top:8;width:10;height:2" coordorigin="698,8" coordsize="10,0" path="m698,8l708,8e" filled="false" stroked="true" strokeweight=".48pt" strokecolor="#000000">
                <v:path arrowok="t"/>
              </v:shape>
            </v:group>
            <v:group style="position:absolute;left:718;top:8;width:10;height:2" coordorigin="718,8" coordsize="10,2">
              <v:shape style="position:absolute;left:718;top:8;width:10;height:2" coordorigin="718,8" coordsize="10,0" path="m718,8l727,8e" filled="false" stroked="true" strokeweight=".48pt" strokecolor="#000000">
                <v:path arrowok="t"/>
              </v:shape>
            </v:group>
            <v:group style="position:absolute;left:737;top:8;width:10;height:2" coordorigin="737,8" coordsize="10,2">
              <v:shape style="position:absolute;left:737;top:8;width:10;height:2" coordorigin="737,8" coordsize="10,0" path="m737,8l746,8e" filled="false" stroked="true" strokeweight=".48pt" strokecolor="#000000">
                <v:path arrowok="t"/>
              </v:shape>
            </v:group>
            <v:group style="position:absolute;left:756;top:8;width:10;height:2" coordorigin="756,8" coordsize="10,2">
              <v:shape style="position:absolute;left:756;top:8;width:10;height:2" coordorigin="756,8" coordsize="10,0" path="m756,8l766,8e" filled="false" stroked="true" strokeweight=".48pt" strokecolor="#000000">
                <v:path arrowok="t"/>
              </v:shape>
            </v:group>
            <v:group style="position:absolute;left:775;top:8;width:10;height:2" coordorigin="775,8" coordsize="10,2">
              <v:shape style="position:absolute;left:775;top:8;width:10;height:2" coordorigin="775,8" coordsize="10,0" path="m775,8l785,8e" filled="false" stroked="true" strokeweight=".48pt" strokecolor="#000000">
                <v:path arrowok="t"/>
              </v:shape>
            </v:group>
            <v:group style="position:absolute;left:794;top:8;width:10;height:2" coordorigin="794,8" coordsize="10,2">
              <v:shape style="position:absolute;left:794;top:8;width:10;height:2" coordorigin="794,8" coordsize="10,0" path="m794,8l804,8e" filled="false" stroked="true" strokeweight=".48pt" strokecolor="#000000">
                <v:path arrowok="t"/>
              </v:shape>
            </v:group>
            <v:group style="position:absolute;left:814;top:8;width:10;height:2" coordorigin="814,8" coordsize="10,2">
              <v:shape style="position:absolute;left:814;top:8;width:10;height:2" coordorigin="814,8" coordsize="10,0" path="m814,8l823,8e" filled="false" stroked="true" strokeweight=".48pt" strokecolor="#000000">
                <v:path arrowok="t"/>
              </v:shape>
            </v:group>
            <v:group style="position:absolute;left:833;top:8;width:10;height:2" coordorigin="833,8" coordsize="10,2">
              <v:shape style="position:absolute;left:833;top:8;width:10;height:2" coordorigin="833,8" coordsize="10,0" path="m833,8l842,8e" filled="false" stroked="true" strokeweight=".48pt" strokecolor="#000000">
                <v:path arrowok="t"/>
              </v:shape>
            </v:group>
            <v:group style="position:absolute;left:852;top:8;width:10;height:2" coordorigin="852,8" coordsize="10,2">
              <v:shape style="position:absolute;left:852;top:8;width:10;height:2" coordorigin="852,8" coordsize="10,0" path="m852,8l862,8e" filled="false" stroked="true" strokeweight=".48pt" strokecolor="#000000">
                <v:path arrowok="t"/>
              </v:shape>
            </v:group>
            <v:group style="position:absolute;left:871;top:8;width:10;height:2" coordorigin="871,8" coordsize="10,2">
              <v:shape style="position:absolute;left:871;top:8;width:10;height:2" coordorigin="871,8" coordsize="10,0" path="m871,8l881,8e" filled="false" stroked="true" strokeweight=".48pt" strokecolor="#000000">
                <v:path arrowok="t"/>
              </v:shape>
            </v:group>
            <v:group style="position:absolute;left:890;top:8;width:10;height:2" coordorigin="890,8" coordsize="10,2">
              <v:shape style="position:absolute;left:890;top:8;width:10;height:2" coordorigin="890,8" coordsize="10,0" path="m890,8l900,8e" filled="false" stroked="true" strokeweight=".48pt" strokecolor="#000000">
                <v:path arrowok="t"/>
              </v:shape>
            </v:group>
            <v:group style="position:absolute;left:910;top:8;width:10;height:2" coordorigin="910,8" coordsize="10,2">
              <v:shape style="position:absolute;left:910;top:8;width:10;height:2" coordorigin="910,8" coordsize="10,0" path="m910,8l919,8e" filled="false" stroked="true" strokeweight=".48pt" strokecolor="#000000">
                <v:path arrowok="t"/>
              </v:shape>
            </v:group>
            <v:group style="position:absolute;left:929;top:8;width:10;height:2" coordorigin="929,8" coordsize="10,2">
              <v:shape style="position:absolute;left:929;top:8;width:10;height:2" coordorigin="929,8" coordsize="10,0" path="m929,8l938,8e" filled="false" stroked="true" strokeweight=".48pt" strokecolor="#000000">
                <v:path arrowok="t"/>
              </v:shape>
            </v:group>
            <v:group style="position:absolute;left:948;top:8;width:10;height:2" coordorigin="948,8" coordsize="10,2">
              <v:shape style="position:absolute;left:948;top:8;width:10;height:2" coordorigin="948,8" coordsize="10,0" path="m948,8l958,8e" filled="false" stroked="true" strokeweight=".48pt" strokecolor="#000000">
                <v:path arrowok="t"/>
              </v:shape>
            </v:group>
            <v:group style="position:absolute;left:967;top:8;width:10;height:2" coordorigin="967,8" coordsize="10,2">
              <v:shape style="position:absolute;left:967;top:8;width:10;height:2" coordorigin="967,8" coordsize="10,0" path="m967,8l977,8e" filled="false" stroked="true" strokeweight=".48pt" strokecolor="#000000">
                <v:path arrowok="t"/>
              </v:shape>
            </v:group>
            <v:group style="position:absolute;left:986;top:8;width:10;height:2" coordorigin="986,8" coordsize="10,2">
              <v:shape style="position:absolute;left:986;top:8;width:10;height:2" coordorigin="986,8" coordsize="10,0" path="m986,8l996,8e" filled="false" stroked="true" strokeweight=".48pt" strokecolor="#000000">
                <v:path arrowok="t"/>
              </v:shape>
            </v:group>
            <v:group style="position:absolute;left:1006;top:8;width:10;height:2" coordorigin="1006,8" coordsize="10,2">
              <v:shape style="position:absolute;left:1006;top:8;width:10;height:2" coordorigin="1006,8" coordsize="10,0" path="m1006,8l1015,8e" filled="false" stroked="true" strokeweight=".48pt" strokecolor="#000000">
                <v:path arrowok="t"/>
              </v:shape>
            </v:group>
            <v:group style="position:absolute;left:1025;top:8;width:10;height:2" coordorigin="1025,8" coordsize="10,2">
              <v:shape style="position:absolute;left:1025;top:8;width:10;height:2" coordorigin="1025,8" coordsize="10,0" path="m1025,8l1034,8e" filled="false" stroked="true" strokeweight=".48pt" strokecolor="#000000">
                <v:path arrowok="t"/>
              </v:shape>
            </v:group>
            <v:group style="position:absolute;left:1044;top:8;width:10;height:2" coordorigin="1044,8" coordsize="10,2">
              <v:shape style="position:absolute;left:1044;top:8;width:10;height:2" coordorigin="1044,8" coordsize="10,0" path="m1044,8l1054,8e" filled="false" stroked="true" strokeweight=".48pt" strokecolor="#000000">
                <v:path arrowok="t"/>
              </v:shape>
            </v:group>
            <v:group style="position:absolute;left:1063;top:8;width:10;height:2" coordorigin="1063,8" coordsize="10,2">
              <v:shape style="position:absolute;left:1063;top:8;width:10;height:2" coordorigin="1063,8" coordsize="10,0" path="m1063,8l1073,8e" filled="false" stroked="true" strokeweight=".48pt" strokecolor="#000000">
                <v:path arrowok="t"/>
              </v:shape>
            </v:group>
            <v:group style="position:absolute;left:1082;top:8;width:10;height:2" coordorigin="1082,8" coordsize="10,2">
              <v:shape style="position:absolute;left:1082;top:8;width:10;height:2" coordorigin="1082,8" coordsize="10,0" path="m1082,8l1092,8e" filled="false" stroked="true" strokeweight=".48pt" strokecolor="#000000">
                <v:path arrowok="t"/>
              </v:shape>
            </v:group>
            <v:group style="position:absolute;left:1102;top:8;width:10;height:2" coordorigin="1102,8" coordsize="10,2">
              <v:shape style="position:absolute;left:1102;top:8;width:10;height:2" coordorigin="1102,8" coordsize="10,0" path="m1102,8l1111,8e" filled="false" stroked="true" strokeweight=".48pt" strokecolor="#000000">
                <v:path arrowok="t"/>
              </v:shape>
            </v:group>
            <v:group style="position:absolute;left:1121;top:8;width:10;height:2" coordorigin="1121,8" coordsize="10,2">
              <v:shape style="position:absolute;left:1121;top:8;width:10;height:2" coordorigin="1121,8" coordsize="10,0" path="m1121,8l1130,8e" filled="false" stroked="true" strokeweight=".48pt" strokecolor="#000000">
                <v:path arrowok="t"/>
              </v:shape>
            </v:group>
            <v:group style="position:absolute;left:1140;top:8;width:10;height:2" coordorigin="1140,8" coordsize="10,2">
              <v:shape style="position:absolute;left:1140;top:8;width:10;height:2" coordorigin="1140,8" coordsize="10,0" path="m1140,8l1150,8e" filled="false" stroked="true" strokeweight=".48pt" strokecolor="#000000">
                <v:path arrowok="t"/>
              </v:shape>
            </v:group>
            <v:group style="position:absolute;left:1159;top:8;width:10;height:2" coordorigin="1159,8" coordsize="10,2">
              <v:shape style="position:absolute;left:1159;top:8;width:10;height:2" coordorigin="1159,8" coordsize="10,0" path="m1159,8l1169,8e" filled="false" stroked="true" strokeweight=".48pt" strokecolor="#000000">
                <v:path arrowok="t"/>
              </v:shape>
            </v:group>
            <v:group style="position:absolute;left:1178;top:8;width:10;height:2" coordorigin="1178,8" coordsize="10,2">
              <v:shape style="position:absolute;left:1178;top:8;width:10;height:2" coordorigin="1178,8" coordsize="10,0" path="m1178,8l1188,8e" filled="false" stroked="true" strokeweight=".48pt" strokecolor="#000000">
                <v:path arrowok="t"/>
              </v:shape>
            </v:group>
            <v:group style="position:absolute;left:1198;top:8;width:8;height:2" coordorigin="1198,8" coordsize="8,2">
              <v:shape style="position:absolute;left:1198;top:8;width:8;height:2" coordorigin="1198,8" coordsize="8,0" path="m1198,8l1205,8e" filled="false" stroked="true" strokeweight=".48pt" strokecolor="#000000">
                <v:path arrowok="t"/>
              </v:shape>
            </v:group>
            <v:group style="position:absolute;left:6;top:8;width:12;height:2" coordorigin="6,8" coordsize="12,2">
              <v:shape style="position:absolute;left:6;top:8;width:12;height:2" coordorigin="6,8" coordsize="12,0" path="m6,8l18,8e" filled="false" stroked="true" strokeweight=".6pt" strokecolor="#000000">
                <v:path arrowok="t"/>
              </v:shape>
            </v:group>
            <v:group style="position:absolute;left:25;top:8;width:12;height:2" coordorigin="25,8" coordsize="12,2">
              <v:shape style="position:absolute;left:25;top:8;width:12;height:2" coordorigin="25,8" coordsize="12,0" path="m25,8l37,8e" filled="false" stroked="true" strokeweight=".6pt" strokecolor="#000000">
                <v:path arrowok="t"/>
              </v:shape>
            </v:group>
            <v:group style="position:absolute;left:44;top:8;width:12;height:2" coordorigin="44,8" coordsize="12,2">
              <v:shape style="position:absolute;left:44;top:8;width:12;height:2" coordorigin="44,8" coordsize="12,0" path="m44,8l56,8e" filled="false" stroked="true" strokeweight=".6pt" strokecolor="#000000">
                <v:path arrowok="t"/>
              </v:shape>
            </v:group>
            <v:group style="position:absolute;left:64;top:8;width:12;height:2" coordorigin="64,8" coordsize="12,2">
              <v:shape style="position:absolute;left:64;top:8;width:12;height:2" coordorigin="64,8" coordsize="12,0" path="m64,8l76,8e" filled="false" stroked="true" strokeweight=".6pt" strokecolor="#000000">
                <v:path arrowok="t"/>
              </v:shape>
            </v:group>
            <v:group style="position:absolute;left:83;top:8;width:12;height:2" coordorigin="83,8" coordsize="12,2">
              <v:shape style="position:absolute;left:83;top:8;width:12;height:2" coordorigin="83,8" coordsize="12,0" path="m83,8l95,8e" filled="false" stroked="true" strokeweight=".6pt" strokecolor="#000000">
                <v:path arrowok="t"/>
              </v:shape>
            </v:group>
            <v:group style="position:absolute;left:102;top:8;width:12;height:2" coordorigin="102,8" coordsize="12,2">
              <v:shape style="position:absolute;left:102;top:8;width:12;height:2" coordorigin="102,8" coordsize="12,0" path="m102,8l114,8e" filled="false" stroked="true" strokeweight=".6pt" strokecolor="#000000">
                <v:path arrowok="t"/>
              </v:shape>
            </v:group>
            <v:group style="position:absolute;left:121;top:8;width:12;height:2" coordorigin="121,8" coordsize="12,2">
              <v:shape style="position:absolute;left:121;top:8;width:12;height:2" coordorigin="121,8" coordsize="12,0" path="m121,8l133,8e" filled="false" stroked="true" strokeweight=".6pt" strokecolor="#000000">
                <v:path arrowok="t"/>
              </v:shape>
            </v:group>
            <v:group style="position:absolute;left:140;top:8;width:12;height:2" coordorigin="140,8" coordsize="12,2">
              <v:shape style="position:absolute;left:140;top:8;width:12;height:2" coordorigin="140,8" coordsize="12,0" path="m140,8l152,8e" filled="false" stroked="true" strokeweight=".6pt" strokecolor="#000000">
                <v:path arrowok="t"/>
              </v:shape>
            </v:group>
            <v:group style="position:absolute;left:160;top:8;width:12;height:2" coordorigin="160,8" coordsize="12,2">
              <v:shape style="position:absolute;left:160;top:8;width:12;height:2" coordorigin="160,8" coordsize="12,0" path="m160,8l172,8e" filled="false" stroked="true" strokeweight=".6pt" strokecolor="#000000">
                <v:path arrowok="t"/>
              </v:shape>
            </v:group>
            <v:group style="position:absolute;left:179;top:8;width:12;height:2" coordorigin="179,8" coordsize="12,2">
              <v:shape style="position:absolute;left:179;top:8;width:12;height:2" coordorigin="179,8" coordsize="12,0" path="m179,8l191,8e" filled="false" stroked="true" strokeweight=".6pt" strokecolor="#000000">
                <v:path arrowok="t"/>
              </v:shape>
            </v:group>
            <v:group style="position:absolute;left:198;top:8;width:12;height:2" coordorigin="198,8" coordsize="12,2">
              <v:shape style="position:absolute;left:198;top:8;width:12;height:2" coordorigin="198,8" coordsize="12,0" path="m198,8l210,8e" filled="false" stroked="true" strokeweight=".6pt" strokecolor="#000000">
                <v:path arrowok="t"/>
              </v:shape>
            </v:group>
            <v:group style="position:absolute;left:217;top:8;width:12;height:2" coordorigin="217,8" coordsize="12,2">
              <v:shape style="position:absolute;left:217;top:8;width:12;height:2" coordorigin="217,8" coordsize="12,0" path="m217,8l229,8e" filled="false" stroked="true" strokeweight=".6pt" strokecolor="#000000">
                <v:path arrowok="t"/>
              </v:shape>
            </v:group>
            <v:group style="position:absolute;left:236;top:8;width:12;height:2" coordorigin="236,8" coordsize="12,2">
              <v:shape style="position:absolute;left:236;top:8;width:12;height:2" coordorigin="236,8" coordsize="12,0" path="m236,8l248,8e" filled="false" stroked="true" strokeweight=".6pt" strokecolor="#000000">
                <v:path arrowok="t"/>
              </v:shape>
            </v:group>
            <v:group style="position:absolute;left:256;top:8;width:12;height:2" coordorigin="256,8" coordsize="12,2">
              <v:shape style="position:absolute;left:256;top:8;width:12;height:2" coordorigin="256,8" coordsize="12,0" path="m256,8l268,8e" filled="false" stroked="true" strokeweight=".6pt" strokecolor="#000000">
                <v:path arrowok="t"/>
              </v:shape>
            </v:group>
            <v:group style="position:absolute;left:275;top:8;width:12;height:2" coordorigin="275,8" coordsize="12,2">
              <v:shape style="position:absolute;left:275;top:8;width:12;height:2" coordorigin="275,8" coordsize="12,0" path="m275,8l287,8e" filled="false" stroked="true" strokeweight=".6pt" strokecolor="#000000">
                <v:path arrowok="t"/>
              </v:shape>
            </v:group>
            <v:group style="position:absolute;left:294;top:8;width:12;height:2" coordorigin="294,8" coordsize="12,2">
              <v:shape style="position:absolute;left:294;top:8;width:12;height:2" coordorigin="294,8" coordsize="12,0" path="m294,8l306,8e" filled="false" stroked="true" strokeweight=".6pt" strokecolor="#000000">
                <v:path arrowok="t"/>
              </v:shape>
            </v:group>
            <v:group style="position:absolute;left:313;top:8;width:12;height:2" coordorigin="313,8" coordsize="12,2">
              <v:shape style="position:absolute;left:313;top:8;width:12;height:2" coordorigin="313,8" coordsize="12,0" path="m313,8l325,8e" filled="false" stroked="true" strokeweight=".6pt" strokecolor="#000000">
                <v:path arrowok="t"/>
              </v:shape>
            </v:group>
            <v:group style="position:absolute;left:332;top:8;width:12;height:2" coordorigin="332,8" coordsize="12,2">
              <v:shape style="position:absolute;left:332;top:8;width:12;height:2" coordorigin="332,8" coordsize="12,0" path="m332,8l344,8e" filled="false" stroked="true" strokeweight=".6pt" strokecolor="#000000">
                <v:path arrowok="t"/>
              </v:shape>
            </v:group>
            <v:group style="position:absolute;left:352;top:8;width:12;height:2" coordorigin="352,8" coordsize="12,2">
              <v:shape style="position:absolute;left:352;top:8;width:12;height:2" coordorigin="352,8" coordsize="12,0" path="m352,8l364,8e" filled="false" stroked="true" strokeweight=".6pt" strokecolor="#000000">
                <v:path arrowok="t"/>
              </v:shape>
            </v:group>
            <v:group style="position:absolute;left:371;top:8;width:12;height:2" coordorigin="371,8" coordsize="12,2">
              <v:shape style="position:absolute;left:371;top:8;width:12;height:2" coordorigin="371,8" coordsize="12,0" path="m371,8l383,8e" filled="false" stroked="true" strokeweight=".6pt" strokecolor="#000000">
                <v:path arrowok="t"/>
              </v:shape>
            </v:group>
            <v:group style="position:absolute;left:390;top:8;width:12;height:2" coordorigin="390,8" coordsize="12,2">
              <v:shape style="position:absolute;left:390;top:8;width:12;height:2" coordorigin="390,8" coordsize="12,0" path="m390,8l402,8e" filled="false" stroked="true" strokeweight=".6pt" strokecolor="#000000">
                <v:path arrowok="t"/>
              </v:shape>
            </v:group>
            <v:group style="position:absolute;left:409;top:8;width:12;height:2" coordorigin="409,8" coordsize="12,2">
              <v:shape style="position:absolute;left:409;top:8;width:12;height:2" coordorigin="409,8" coordsize="12,0" path="m409,8l421,8e" filled="false" stroked="true" strokeweight=".6pt" strokecolor="#000000">
                <v:path arrowok="t"/>
              </v:shape>
            </v:group>
            <v:group style="position:absolute;left:428;top:8;width:12;height:2" coordorigin="428,8" coordsize="12,2">
              <v:shape style="position:absolute;left:428;top:8;width:12;height:2" coordorigin="428,8" coordsize="12,0" path="m428,8l440,8e" filled="false" stroked="true" strokeweight=".6pt" strokecolor="#000000">
                <v:path arrowok="t"/>
              </v:shape>
            </v:group>
            <v:group style="position:absolute;left:448;top:8;width:12;height:2" coordorigin="448,8" coordsize="12,2">
              <v:shape style="position:absolute;left:448;top:8;width:12;height:2" coordorigin="448,8" coordsize="12,0" path="m448,8l460,8e" filled="false" stroked="true" strokeweight=".6pt" strokecolor="#000000">
                <v:path arrowok="t"/>
              </v:shape>
            </v:group>
            <v:group style="position:absolute;left:467;top:8;width:12;height:2" coordorigin="467,8" coordsize="12,2">
              <v:shape style="position:absolute;left:467;top:8;width:12;height:2" coordorigin="467,8" coordsize="12,0" path="m467,8l479,8e" filled="false" stroked="true" strokeweight=".6pt" strokecolor="#000000">
                <v:path arrowok="t"/>
              </v:shape>
            </v:group>
            <v:group style="position:absolute;left:486;top:8;width:12;height:2" coordorigin="486,8" coordsize="12,2">
              <v:shape style="position:absolute;left:486;top:8;width:12;height:2" coordorigin="486,8" coordsize="12,0" path="m486,8l498,8e" filled="false" stroked="true" strokeweight=".6pt" strokecolor="#000000">
                <v:path arrowok="t"/>
              </v:shape>
            </v:group>
            <v:group style="position:absolute;left:505;top:8;width:12;height:2" coordorigin="505,8" coordsize="12,2">
              <v:shape style="position:absolute;left:505;top:8;width:12;height:2" coordorigin="505,8" coordsize="12,0" path="m505,8l517,8e" filled="false" stroked="true" strokeweight=".6pt" strokecolor="#000000">
                <v:path arrowok="t"/>
              </v:shape>
            </v:group>
            <v:group style="position:absolute;left:524;top:8;width:12;height:2" coordorigin="524,8" coordsize="12,2">
              <v:shape style="position:absolute;left:524;top:8;width:12;height:2" coordorigin="524,8" coordsize="12,0" path="m524,8l536,8e" filled="false" stroked="true" strokeweight=".6pt" strokecolor="#000000">
                <v:path arrowok="t"/>
              </v:shape>
            </v:group>
            <v:group style="position:absolute;left:544;top:8;width:12;height:2" coordorigin="544,8" coordsize="12,2">
              <v:shape style="position:absolute;left:544;top:8;width:12;height:2" coordorigin="544,8" coordsize="12,0" path="m544,8l556,8e" filled="false" stroked="true" strokeweight=".6pt" strokecolor="#000000">
                <v:path arrowok="t"/>
              </v:shape>
            </v:group>
            <v:group style="position:absolute;left:563;top:8;width:12;height:2" coordorigin="563,8" coordsize="12,2">
              <v:shape style="position:absolute;left:563;top:8;width:12;height:2" coordorigin="563,8" coordsize="12,0" path="m563,8l575,8e" filled="false" stroked="true" strokeweight=".6pt" strokecolor="#000000">
                <v:path arrowok="t"/>
              </v:shape>
            </v:group>
            <v:group style="position:absolute;left:582;top:8;width:12;height:2" coordorigin="582,8" coordsize="12,2">
              <v:shape style="position:absolute;left:582;top:8;width:12;height:2" coordorigin="582,8" coordsize="12,0" path="m582,8l594,8e" filled="false" stroked="true" strokeweight=".6pt" strokecolor="#000000">
                <v:path arrowok="t"/>
              </v:shape>
            </v:group>
            <v:group style="position:absolute;left:601;top:8;width:12;height:2" coordorigin="601,8" coordsize="12,2">
              <v:shape style="position:absolute;left:601;top:8;width:12;height:2" coordorigin="601,8" coordsize="12,0" path="m601,8l613,8e" filled="false" stroked="true" strokeweight=".6pt" strokecolor="#000000">
                <v:path arrowok="t"/>
              </v:shape>
            </v:group>
            <v:group style="position:absolute;left:620;top:8;width:12;height:2" coordorigin="620,8" coordsize="12,2">
              <v:shape style="position:absolute;left:620;top:8;width:12;height:2" coordorigin="620,8" coordsize="12,0" path="m620,8l632,8e" filled="false" stroked="true" strokeweight=".6pt" strokecolor="#000000">
                <v:path arrowok="t"/>
              </v:shape>
            </v:group>
            <v:group style="position:absolute;left:640;top:8;width:12;height:2" coordorigin="640,8" coordsize="12,2">
              <v:shape style="position:absolute;left:640;top:8;width:12;height:2" coordorigin="640,8" coordsize="12,0" path="m640,8l652,8e" filled="false" stroked="true" strokeweight=".6pt" strokecolor="#000000">
                <v:path arrowok="t"/>
              </v:shape>
            </v:group>
            <v:group style="position:absolute;left:659;top:8;width:12;height:2" coordorigin="659,8" coordsize="12,2">
              <v:shape style="position:absolute;left:659;top:8;width:12;height:2" coordorigin="659,8" coordsize="12,0" path="m659,8l671,8e" filled="false" stroked="true" strokeweight=".6pt" strokecolor="#000000">
                <v:path arrowok="t"/>
              </v:shape>
            </v:group>
            <v:group style="position:absolute;left:678;top:8;width:12;height:2" coordorigin="678,8" coordsize="12,2">
              <v:shape style="position:absolute;left:678;top:8;width:12;height:2" coordorigin="678,8" coordsize="12,0" path="m678,8l690,8e" filled="false" stroked="true" strokeweight=".6pt" strokecolor="#000000">
                <v:path arrowok="t"/>
              </v:shape>
            </v:group>
            <v:group style="position:absolute;left:697;top:8;width:12;height:2" coordorigin="697,8" coordsize="12,2">
              <v:shape style="position:absolute;left:697;top:8;width:12;height:2" coordorigin="697,8" coordsize="12,0" path="m697,8l709,8e" filled="false" stroked="true" strokeweight=".6pt" strokecolor="#000000">
                <v:path arrowok="t"/>
              </v:shape>
            </v:group>
            <v:group style="position:absolute;left:716;top:8;width:12;height:2" coordorigin="716,8" coordsize="12,2">
              <v:shape style="position:absolute;left:716;top:8;width:12;height:2" coordorigin="716,8" coordsize="12,0" path="m716,8l728,8e" filled="false" stroked="true" strokeweight=".6pt" strokecolor="#000000">
                <v:path arrowok="t"/>
              </v:shape>
            </v:group>
            <v:group style="position:absolute;left:736;top:8;width:12;height:2" coordorigin="736,8" coordsize="12,2">
              <v:shape style="position:absolute;left:736;top:8;width:12;height:2" coordorigin="736,8" coordsize="12,0" path="m736,8l748,8e" filled="false" stroked="true" strokeweight=".6pt" strokecolor="#000000">
                <v:path arrowok="t"/>
              </v:shape>
            </v:group>
            <v:group style="position:absolute;left:755;top:8;width:12;height:2" coordorigin="755,8" coordsize="12,2">
              <v:shape style="position:absolute;left:755;top:8;width:12;height:2" coordorigin="755,8" coordsize="12,0" path="m755,8l767,8e" filled="false" stroked="true" strokeweight=".6pt" strokecolor="#000000">
                <v:path arrowok="t"/>
              </v:shape>
            </v:group>
            <v:group style="position:absolute;left:774;top:8;width:12;height:2" coordorigin="774,8" coordsize="12,2">
              <v:shape style="position:absolute;left:774;top:8;width:12;height:2" coordorigin="774,8" coordsize="12,0" path="m774,8l786,8e" filled="false" stroked="true" strokeweight=".6pt" strokecolor="#000000">
                <v:path arrowok="t"/>
              </v:shape>
            </v:group>
            <v:group style="position:absolute;left:793;top:8;width:12;height:2" coordorigin="793,8" coordsize="12,2">
              <v:shape style="position:absolute;left:793;top:8;width:12;height:2" coordorigin="793,8" coordsize="12,0" path="m793,8l805,8e" filled="false" stroked="true" strokeweight=".6pt" strokecolor="#000000">
                <v:path arrowok="t"/>
              </v:shape>
            </v:group>
            <v:group style="position:absolute;left:812;top:8;width:12;height:2" coordorigin="812,8" coordsize="12,2">
              <v:shape style="position:absolute;left:812;top:8;width:12;height:2" coordorigin="812,8" coordsize="12,0" path="m812,8l824,8e" filled="false" stroked="true" strokeweight=".6pt" strokecolor="#000000">
                <v:path arrowok="t"/>
              </v:shape>
            </v:group>
            <v:group style="position:absolute;left:832;top:8;width:12;height:2" coordorigin="832,8" coordsize="12,2">
              <v:shape style="position:absolute;left:832;top:8;width:12;height:2" coordorigin="832,8" coordsize="12,0" path="m832,8l844,8e" filled="false" stroked="true" strokeweight=".6pt" strokecolor="#000000">
                <v:path arrowok="t"/>
              </v:shape>
            </v:group>
            <v:group style="position:absolute;left:851;top:8;width:12;height:2" coordorigin="851,8" coordsize="12,2">
              <v:shape style="position:absolute;left:851;top:8;width:12;height:2" coordorigin="851,8" coordsize="12,0" path="m851,8l863,8e" filled="false" stroked="true" strokeweight=".6pt" strokecolor="#000000">
                <v:path arrowok="t"/>
              </v:shape>
            </v:group>
            <v:group style="position:absolute;left:870;top:8;width:12;height:2" coordorigin="870,8" coordsize="12,2">
              <v:shape style="position:absolute;left:870;top:8;width:12;height:2" coordorigin="870,8" coordsize="12,0" path="m870,8l882,8e" filled="false" stroked="true" strokeweight=".6pt" strokecolor="#000000">
                <v:path arrowok="t"/>
              </v:shape>
            </v:group>
            <v:group style="position:absolute;left:889;top:8;width:12;height:2" coordorigin="889,8" coordsize="12,2">
              <v:shape style="position:absolute;left:889;top:8;width:12;height:2" coordorigin="889,8" coordsize="12,0" path="m889,8l901,8e" filled="false" stroked="true" strokeweight=".6pt" strokecolor="#000000">
                <v:path arrowok="t"/>
              </v:shape>
            </v:group>
            <v:group style="position:absolute;left:908;top:8;width:12;height:2" coordorigin="908,8" coordsize="12,2">
              <v:shape style="position:absolute;left:908;top:8;width:12;height:2" coordorigin="908,8" coordsize="12,0" path="m908,8l920,8e" filled="false" stroked="true" strokeweight=".6pt" strokecolor="#000000">
                <v:path arrowok="t"/>
              </v:shape>
            </v:group>
            <v:group style="position:absolute;left:928;top:8;width:12;height:2" coordorigin="928,8" coordsize="12,2">
              <v:shape style="position:absolute;left:928;top:8;width:12;height:2" coordorigin="928,8" coordsize="12,0" path="m928,8l940,8e" filled="false" stroked="true" strokeweight=".6pt" strokecolor="#000000">
                <v:path arrowok="t"/>
              </v:shape>
            </v:group>
            <v:group style="position:absolute;left:947;top:8;width:12;height:2" coordorigin="947,8" coordsize="12,2">
              <v:shape style="position:absolute;left:947;top:8;width:12;height:2" coordorigin="947,8" coordsize="12,0" path="m947,8l959,8e" filled="false" stroked="true" strokeweight=".6pt" strokecolor="#000000">
                <v:path arrowok="t"/>
              </v:shape>
            </v:group>
            <v:group style="position:absolute;left:966;top:8;width:12;height:2" coordorigin="966,8" coordsize="12,2">
              <v:shape style="position:absolute;left:966;top:8;width:12;height:2" coordorigin="966,8" coordsize="12,0" path="m966,8l978,8e" filled="false" stroked="true" strokeweight=".6pt" strokecolor="#000000">
                <v:path arrowok="t"/>
              </v:shape>
            </v:group>
            <v:group style="position:absolute;left:985;top:8;width:12;height:2" coordorigin="985,8" coordsize="12,2">
              <v:shape style="position:absolute;left:985;top:8;width:12;height:2" coordorigin="985,8" coordsize="12,0" path="m985,8l997,8e" filled="false" stroked="true" strokeweight=".6pt" strokecolor="#000000">
                <v:path arrowok="t"/>
              </v:shape>
            </v:group>
            <v:group style="position:absolute;left:1004;top:8;width:12;height:2" coordorigin="1004,8" coordsize="12,2">
              <v:shape style="position:absolute;left:1004;top:8;width:12;height:2" coordorigin="1004,8" coordsize="12,0" path="m1004,8l1016,8e" filled="false" stroked="true" strokeweight=".6pt" strokecolor="#000000">
                <v:path arrowok="t"/>
              </v:shape>
            </v:group>
            <v:group style="position:absolute;left:1024;top:8;width:12;height:2" coordorigin="1024,8" coordsize="12,2">
              <v:shape style="position:absolute;left:1024;top:8;width:12;height:2" coordorigin="1024,8" coordsize="12,0" path="m1024,8l1036,8e" filled="false" stroked="true" strokeweight=".6pt" strokecolor="#000000">
                <v:path arrowok="t"/>
              </v:shape>
            </v:group>
            <v:group style="position:absolute;left:1043;top:8;width:12;height:2" coordorigin="1043,8" coordsize="12,2">
              <v:shape style="position:absolute;left:1043;top:8;width:12;height:2" coordorigin="1043,8" coordsize="12,0" path="m1043,8l1055,8e" filled="false" stroked="true" strokeweight=".6pt" strokecolor="#000000">
                <v:path arrowok="t"/>
              </v:shape>
            </v:group>
            <v:group style="position:absolute;left:1062;top:8;width:12;height:2" coordorigin="1062,8" coordsize="12,2">
              <v:shape style="position:absolute;left:1062;top:8;width:12;height:2" coordorigin="1062,8" coordsize="12,0" path="m1062,8l1074,8e" filled="false" stroked="true" strokeweight=".6pt" strokecolor="#000000">
                <v:path arrowok="t"/>
              </v:shape>
            </v:group>
            <v:group style="position:absolute;left:1081;top:8;width:12;height:2" coordorigin="1081,8" coordsize="12,2">
              <v:shape style="position:absolute;left:1081;top:8;width:12;height:2" coordorigin="1081,8" coordsize="12,0" path="m1081,8l1093,8e" filled="false" stroked="true" strokeweight=".6pt" strokecolor="#000000">
                <v:path arrowok="t"/>
              </v:shape>
            </v:group>
            <v:group style="position:absolute;left:1100;top:8;width:12;height:2" coordorigin="1100,8" coordsize="12,2">
              <v:shape style="position:absolute;left:1100;top:8;width:12;height:2" coordorigin="1100,8" coordsize="12,0" path="m1100,8l1112,8e" filled="false" stroked="true" strokeweight=".6pt" strokecolor="#000000">
                <v:path arrowok="t"/>
              </v:shape>
            </v:group>
            <v:group style="position:absolute;left:1120;top:8;width:12;height:2" coordorigin="1120,8" coordsize="12,2">
              <v:shape style="position:absolute;left:1120;top:8;width:12;height:2" coordorigin="1120,8" coordsize="12,0" path="m1120,8l1132,8e" filled="false" stroked="true" strokeweight=".6pt" strokecolor="#000000">
                <v:path arrowok="t"/>
              </v:shape>
            </v:group>
            <v:group style="position:absolute;left:1139;top:8;width:12;height:2" coordorigin="1139,8" coordsize="12,2">
              <v:shape style="position:absolute;left:1139;top:8;width:12;height:2" coordorigin="1139,8" coordsize="12,0" path="m1139,8l1151,8e" filled="false" stroked="true" strokeweight=".6pt" strokecolor="#000000">
                <v:path arrowok="t"/>
              </v:shape>
            </v:group>
            <v:group style="position:absolute;left:1158;top:8;width:12;height:2" coordorigin="1158,8" coordsize="12,2">
              <v:shape style="position:absolute;left:1158;top:8;width:12;height:2" coordorigin="1158,8" coordsize="12,0" path="m1158,8l1170,8e" filled="false" stroked="true" strokeweight=".6pt" strokecolor="#000000">
                <v:path arrowok="t"/>
              </v:shape>
            </v:group>
            <v:group style="position:absolute;left:1177;top:8;width:12;height:2" coordorigin="1177,8" coordsize="12,2">
              <v:shape style="position:absolute;left:1177;top:8;width:12;height:2" coordorigin="1177,8" coordsize="12,0" path="m1177,8l1189,8e" filled="false" stroked="true" strokeweight=".6pt" strokecolor="#000000">
                <v:path arrowok="t"/>
              </v:shape>
            </v:group>
            <v:group style="position:absolute;left:1196;top:8;width:10;height:2" coordorigin="1196,8" coordsize="10,2">
              <v:shape style="position:absolute;left:1196;top:8;width:10;height:2" coordorigin="1196,8" coordsize="10,0" path="m1196,8l1206,8e" filled="false" stroked="true" strokeweight=".6pt" strokecolor="#000000">
                <v:path arrowok="t"/>
              </v:shape>
            </v:group>
          </v:group>
        </w:pict>
      </w:r>
      <w:r>
        <w:rPr>
          <w:rFonts w:ascii="Times New Roman"/>
          <w:spacing w:val="65"/>
          <w:sz w:val="2"/>
        </w:rPr>
      </w:r>
      <w:r>
        <w:rPr>
          <w:rFonts w:ascii="Times New Roman"/>
          <w:spacing w:val="78"/>
          <w:sz w:val="2"/>
        </w:rPr>
        <w:t> </w:t>
      </w:r>
      <w:r>
        <w:rPr>
          <w:rFonts w:ascii="Times New Roman"/>
          <w:spacing w:val="78"/>
          <w:sz w:val="2"/>
        </w:rPr>
        <w:pict>
          <v:group style="width:55.95pt;height:.75pt;mso-position-horizontal-relative:char;mso-position-vertical-relative:line" coordorigin="0,0" coordsize="1119,15">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7;top:8;width:10;height:2" coordorigin="7,8" coordsize="10,2">
              <v:shape style="position:absolute;left:7;top:8;width:10;height:2" coordorigin="7,8" coordsize="10,0" path="m7,8l17,8e" filled="false" stroked="true" strokeweight=".48pt" strokecolor="#000000">
                <v:path arrowok="t"/>
              </v:shape>
            </v:group>
            <v:group style="position:absolute;left:26;top:8;width:10;height:2" coordorigin="26,8" coordsize="10,2">
              <v:shape style="position:absolute;left:26;top:8;width:10;height:2" coordorigin="26,8" coordsize="10,0" path="m26,8l36,8e" filled="false" stroked="true" strokeweight=".48pt" strokecolor="#000000">
                <v:path arrowok="t"/>
              </v:shape>
            </v:group>
            <v:group style="position:absolute;left:46;top:8;width:10;height:2" coordorigin="46,8" coordsize="10,2">
              <v:shape style="position:absolute;left:46;top:8;width:10;height:2" coordorigin="46,8" coordsize="10,0" path="m46,8l55,8e" filled="false" stroked="true" strokeweight=".48pt" strokecolor="#000000">
                <v:path arrowok="t"/>
              </v:shape>
            </v:group>
            <v:group style="position:absolute;left:65;top:8;width:10;height:2" coordorigin="65,8" coordsize="10,2">
              <v:shape style="position:absolute;left:65;top:8;width:10;height:2" coordorigin="65,8" coordsize="10,0" path="m65,8l74,8e" filled="false" stroked="true" strokeweight=".48pt" strokecolor="#000000">
                <v:path arrowok="t"/>
              </v:shape>
            </v:group>
            <v:group style="position:absolute;left:84;top:8;width:10;height:2" coordorigin="84,8" coordsize="10,2">
              <v:shape style="position:absolute;left:84;top:8;width:10;height:2" coordorigin="84,8" coordsize="10,0" path="m84,8l94,8e" filled="false" stroked="true" strokeweight=".48pt" strokecolor="#000000">
                <v:path arrowok="t"/>
              </v:shape>
            </v:group>
            <v:group style="position:absolute;left:103;top:8;width:10;height:2" coordorigin="103,8" coordsize="10,2">
              <v:shape style="position:absolute;left:103;top:8;width:10;height:2" coordorigin="103,8" coordsize="10,0" path="m103,8l113,8e" filled="false" stroked="true" strokeweight=".48pt" strokecolor="#000000">
                <v:path arrowok="t"/>
              </v:shape>
            </v:group>
            <v:group style="position:absolute;left:122;top:8;width:10;height:2" coordorigin="122,8" coordsize="10,2">
              <v:shape style="position:absolute;left:122;top:8;width:10;height:2" coordorigin="122,8" coordsize="10,0" path="m122,8l132,8e" filled="false" stroked="true" strokeweight=".48pt" strokecolor="#000000">
                <v:path arrowok="t"/>
              </v:shape>
            </v:group>
            <v:group style="position:absolute;left:142;top:8;width:10;height:2" coordorigin="142,8" coordsize="10,2">
              <v:shape style="position:absolute;left:142;top:8;width:10;height:2" coordorigin="142,8" coordsize="10,0" path="m142,8l151,8e" filled="false" stroked="true" strokeweight=".48pt" strokecolor="#000000">
                <v:path arrowok="t"/>
              </v:shape>
            </v:group>
            <v:group style="position:absolute;left:161;top:8;width:10;height:2" coordorigin="161,8" coordsize="10,2">
              <v:shape style="position:absolute;left:161;top:8;width:10;height:2" coordorigin="161,8" coordsize="10,0" path="m161,8l170,8e" filled="false" stroked="true" strokeweight=".48pt" strokecolor="#000000">
                <v:path arrowok="t"/>
              </v:shape>
            </v:group>
            <v:group style="position:absolute;left:180;top:8;width:10;height:2" coordorigin="180,8" coordsize="10,2">
              <v:shape style="position:absolute;left:180;top:8;width:10;height:2" coordorigin="180,8" coordsize="10,0" path="m180,8l190,8e" filled="false" stroked="true" strokeweight=".48pt" strokecolor="#000000">
                <v:path arrowok="t"/>
              </v:shape>
            </v:group>
            <v:group style="position:absolute;left:199;top:8;width:10;height:2" coordorigin="199,8" coordsize="10,2">
              <v:shape style="position:absolute;left:199;top:8;width:10;height:2" coordorigin="199,8" coordsize="10,0" path="m199,8l209,8e" filled="false" stroked="true" strokeweight=".48pt" strokecolor="#000000">
                <v:path arrowok="t"/>
              </v:shape>
            </v:group>
            <v:group style="position:absolute;left:218;top:8;width:10;height:2" coordorigin="218,8" coordsize="10,2">
              <v:shape style="position:absolute;left:218;top:8;width:10;height:2" coordorigin="218,8" coordsize="10,0" path="m218,8l228,8e" filled="false" stroked="true" strokeweight=".48pt" strokecolor="#000000">
                <v:path arrowok="t"/>
              </v:shape>
            </v:group>
            <v:group style="position:absolute;left:238;top:8;width:10;height:2" coordorigin="238,8" coordsize="10,2">
              <v:shape style="position:absolute;left:238;top:8;width:10;height:2" coordorigin="238,8" coordsize="10,0" path="m238,8l247,8e" filled="false" stroked="true" strokeweight=".48pt" strokecolor="#000000">
                <v:path arrowok="t"/>
              </v:shape>
            </v:group>
            <v:group style="position:absolute;left:257;top:8;width:10;height:2" coordorigin="257,8" coordsize="10,2">
              <v:shape style="position:absolute;left:257;top:8;width:10;height:2" coordorigin="257,8" coordsize="10,0" path="m257,8l266,8e" filled="false" stroked="true" strokeweight=".48pt" strokecolor="#000000">
                <v:path arrowok="t"/>
              </v:shape>
            </v:group>
            <v:group style="position:absolute;left:276;top:8;width:10;height:2" coordorigin="276,8" coordsize="10,2">
              <v:shape style="position:absolute;left:276;top:8;width:10;height:2" coordorigin="276,8" coordsize="10,0" path="m276,8l286,8e" filled="false" stroked="true" strokeweight=".48pt" strokecolor="#000000">
                <v:path arrowok="t"/>
              </v:shape>
            </v:group>
            <v:group style="position:absolute;left:295;top:8;width:10;height:2" coordorigin="295,8" coordsize="10,2">
              <v:shape style="position:absolute;left:295;top:8;width:10;height:2" coordorigin="295,8" coordsize="10,0" path="m295,8l305,8e" filled="false" stroked="true" strokeweight=".48pt" strokecolor="#000000">
                <v:path arrowok="t"/>
              </v:shape>
            </v:group>
            <v:group style="position:absolute;left:314;top:8;width:10;height:2" coordorigin="314,8" coordsize="10,2">
              <v:shape style="position:absolute;left:314;top:8;width:10;height:2" coordorigin="314,8" coordsize="10,0" path="m314,8l324,8e" filled="false" stroked="true" strokeweight=".48pt" strokecolor="#000000">
                <v:path arrowok="t"/>
              </v:shape>
            </v:group>
            <v:group style="position:absolute;left:334;top:8;width:10;height:2" coordorigin="334,8" coordsize="10,2">
              <v:shape style="position:absolute;left:334;top:8;width:10;height:2" coordorigin="334,8" coordsize="10,0" path="m334,8l343,8e" filled="false" stroked="true" strokeweight=".48pt" strokecolor="#000000">
                <v:path arrowok="t"/>
              </v:shape>
            </v:group>
            <v:group style="position:absolute;left:353;top:8;width:10;height:2" coordorigin="353,8" coordsize="10,2">
              <v:shape style="position:absolute;left:353;top:8;width:10;height:2" coordorigin="353,8" coordsize="10,0" path="m353,8l362,8e" filled="false" stroked="true" strokeweight=".48pt" strokecolor="#000000">
                <v:path arrowok="t"/>
              </v:shape>
            </v:group>
            <v:group style="position:absolute;left:372;top:8;width:10;height:2" coordorigin="372,8" coordsize="10,2">
              <v:shape style="position:absolute;left:372;top:8;width:10;height:2" coordorigin="372,8" coordsize="10,0" path="m372,8l382,8e" filled="false" stroked="true" strokeweight=".48pt" strokecolor="#000000">
                <v:path arrowok="t"/>
              </v:shape>
            </v:group>
            <v:group style="position:absolute;left:391;top:8;width:10;height:2" coordorigin="391,8" coordsize="10,2">
              <v:shape style="position:absolute;left:391;top:8;width:10;height:2" coordorigin="391,8" coordsize="10,0" path="m391,8l401,8e" filled="false" stroked="true" strokeweight=".48pt" strokecolor="#000000">
                <v:path arrowok="t"/>
              </v:shape>
            </v:group>
            <v:group style="position:absolute;left:410;top:8;width:10;height:2" coordorigin="410,8" coordsize="10,2">
              <v:shape style="position:absolute;left:410;top:8;width:10;height:2" coordorigin="410,8" coordsize="10,0" path="m410,8l420,8e" filled="false" stroked="true" strokeweight=".48pt" strokecolor="#000000">
                <v:path arrowok="t"/>
              </v:shape>
            </v:group>
            <v:group style="position:absolute;left:430;top:8;width:10;height:2" coordorigin="430,8" coordsize="10,2">
              <v:shape style="position:absolute;left:430;top:8;width:10;height:2" coordorigin="430,8" coordsize="10,0" path="m430,8l439,8e" filled="false" stroked="true" strokeweight=".48pt" strokecolor="#000000">
                <v:path arrowok="t"/>
              </v:shape>
            </v:group>
            <v:group style="position:absolute;left:449;top:8;width:10;height:2" coordorigin="449,8" coordsize="10,2">
              <v:shape style="position:absolute;left:449;top:8;width:10;height:2" coordorigin="449,8" coordsize="10,0" path="m449,8l458,8e" filled="false" stroked="true" strokeweight=".48pt" strokecolor="#000000">
                <v:path arrowok="t"/>
              </v:shape>
            </v:group>
            <v:group style="position:absolute;left:468;top:8;width:10;height:2" coordorigin="468,8" coordsize="10,2">
              <v:shape style="position:absolute;left:468;top:8;width:10;height:2" coordorigin="468,8" coordsize="10,0" path="m468,8l478,8e" filled="false" stroked="true" strokeweight=".48pt" strokecolor="#000000">
                <v:path arrowok="t"/>
              </v:shape>
            </v:group>
            <v:group style="position:absolute;left:487;top:8;width:10;height:2" coordorigin="487,8" coordsize="10,2">
              <v:shape style="position:absolute;left:487;top:8;width:10;height:2" coordorigin="487,8" coordsize="10,0" path="m487,8l497,8e" filled="false" stroked="true" strokeweight=".48pt" strokecolor="#000000">
                <v:path arrowok="t"/>
              </v:shape>
            </v:group>
            <v:group style="position:absolute;left:506;top:8;width:10;height:2" coordorigin="506,8" coordsize="10,2">
              <v:shape style="position:absolute;left:506;top:8;width:10;height:2" coordorigin="506,8" coordsize="10,0" path="m506,8l516,8e" filled="false" stroked="true" strokeweight=".48pt" strokecolor="#000000">
                <v:path arrowok="t"/>
              </v:shape>
            </v:group>
            <v:group style="position:absolute;left:526;top:8;width:10;height:2" coordorigin="526,8" coordsize="10,2">
              <v:shape style="position:absolute;left:526;top:8;width:10;height:2" coordorigin="526,8" coordsize="10,0" path="m526,8l535,8e" filled="false" stroked="true" strokeweight=".48pt" strokecolor="#000000">
                <v:path arrowok="t"/>
              </v:shape>
            </v:group>
            <v:group style="position:absolute;left:545;top:8;width:10;height:2" coordorigin="545,8" coordsize="10,2">
              <v:shape style="position:absolute;left:545;top:8;width:10;height:2" coordorigin="545,8" coordsize="10,0" path="m545,8l554,8e" filled="false" stroked="true" strokeweight=".48pt" strokecolor="#000000">
                <v:path arrowok="t"/>
              </v:shape>
            </v:group>
            <v:group style="position:absolute;left:564;top:8;width:10;height:2" coordorigin="564,8" coordsize="10,2">
              <v:shape style="position:absolute;left:564;top:8;width:10;height:2" coordorigin="564,8" coordsize="10,0" path="m564,8l574,8e" filled="false" stroked="true" strokeweight=".48pt" strokecolor="#000000">
                <v:path arrowok="t"/>
              </v:shape>
            </v:group>
            <v:group style="position:absolute;left:583;top:8;width:10;height:2" coordorigin="583,8" coordsize="10,2">
              <v:shape style="position:absolute;left:583;top:8;width:10;height:2" coordorigin="583,8" coordsize="10,0" path="m583,8l593,8e" filled="false" stroked="true" strokeweight=".48pt" strokecolor="#000000">
                <v:path arrowok="t"/>
              </v:shape>
            </v:group>
            <v:group style="position:absolute;left:602;top:8;width:10;height:2" coordorigin="602,8" coordsize="10,2">
              <v:shape style="position:absolute;left:602;top:8;width:10;height:2" coordorigin="602,8" coordsize="10,0" path="m602,8l612,8e" filled="false" stroked="true" strokeweight=".48pt" strokecolor="#000000">
                <v:path arrowok="t"/>
              </v:shape>
            </v:group>
            <v:group style="position:absolute;left:622;top:8;width:10;height:2" coordorigin="622,8" coordsize="10,2">
              <v:shape style="position:absolute;left:622;top:8;width:10;height:2" coordorigin="622,8" coordsize="10,0" path="m622,8l631,8e" filled="false" stroked="true" strokeweight=".48pt" strokecolor="#000000">
                <v:path arrowok="t"/>
              </v:shape>
            </v:group>
            <v:group style="position:absolute;left:641;top:8;width:10;height:2" coordorigin="641,8" coordsize="10,2">
              <v:shape style="position:absolute;left:641;top:8;width:10;height:2" coordorigin="641,8" coordsize="10,0" path="m641,8l650,8e" filled="false" stroked="true" strokeweight=".48pt" strokecolor="#000000">
                <v:path arrowok="t"/>
              </v:shape>
            </v:group>
            <v:group style="position:absolute;left:660;top:8;width:10;height:2" coordorigin="660,8" coordsize="10,2">
              <v:shape style="position:absolute;left:660;top:8;width:10;height:2" coordorigin="660,8" coordsize="10,0" path="m660,8l670,8e" filled="false" stroked="true" strokeweight=".48pt" strokecolor="#000000">
                <v:path arrowok="t"/>
              </v:shape>
            </v:group>
            <v:group style="position:absolute;left:679;top:8;width:10;height:2" coordorigin="679,8" coordsize="10,2">
              <v:shape style="position:absolute;left:679;top:8;width:10;height:2" coordorigin="679,8" coordsize="10,0" path="m679,8l689,8e" filled="false" stroked="true" strokeweight=".48pt" strokecolor="#000000">
                <v:path arrowok="t"/>
              </v:shape>
            </v:group>
            <v:group style="position:absolute;left:698;top:8;width:10;height:2" coordorigin="698,8" coordsize="10,2">
              <v:shape style="position:absolute;left:698;top:8;width:10;height:2" coordorigin="698,8" coordsize="10,0" path="m698,8l708,8e" filled="false" stroked="true" strokeweight=".48pt" strokecolor="#000000">
                <v:path arrowok="t"/>
              </v:shape>
            </v:group>
            <v:group style="position:absolute;left:718;top:8;width:10;height:2" coordorigin="718,8" coordsize="10,2">
              <v:shape style="position:absolute;left:718;top:8;width:10;height:2" coordorigin="718,8" coordsize="10,0" path="m718,8l727,8e" filled="false" stroked="true" strokeweight=".48pt" strokecolor="#000000">
                <v:path arrowok="t"/>
              </v:shape>
            </v:group>
            <v:group style="position:absolute;left:737;top:8;width:10;height:2" coordorigin="737,8" coordsize="10,2">
              <v:shape style="position:absolute;left:737;top:8;width:10;height:2" coordorigin="737,8" coordsize="10,0" path="m737,8l746,8e" filled="false" stroked="true" strokeweight=".48pt" strokecolor="#000000">
                <v:path arrowok="t"/>
              </v:shape>
            </v:group>
            <v:group style="position:absolute;left:756;top:8;width:10;height:2" coordorigin="756,8" coordsize="10,2">
              <v:shape style="position:absolute;left:756;top:8;width:10;height:2" coordorigin="756,8" coordsize="10,0" path="m756,8l766,8e" filled="false" stroked="true" strokeweight=".48pt" strokecolor="#000000">
                <v:path arrowok="t"/>
              </v:shape>
            </v:group>
            <v:group style="position:absolute;left:775;top:8;width:10;height:2" coordorigin="775,8" coordsize="10,2">
              <v:shape style="position:absolute;left:775;top:8;width:10;height:2" coordorigin="775,8" coordsize="10,0" path="m775,8l785,8e" filled="false" stroked="true" strokeweight=".48pt" strokecolor="#000000">
                <v:path arrowok="t"/>
              </v:shape>
            </v:group>
            <v:group style="position:absolute;left:794;top:8;width:10;height:2" coordorigin="794,8" coordsize="10,2">
              <v:shape style="position:absolute;left:794;top:8;width:10;height:2" coordorigin="794,8" coordsize="10,0" path="m794,8l804,8e" filled="false" stroked="true" strokeweight=".48pt" strokecolor="#000000">
                <v:path arrowok="t"/>
              </v:shape>
            </v:group>
            <v:group style="position:absolute;left:814;top:8;width:10;height:2" coordorigin="814,8" coordsize="10,2">
              <v:shape style="position:absolute;left:814;top:8;width:10;height:2" coordorigin="814,8" coordsize="10,0" path="m814,8l823,8e" filled="false" stroked="true" strokeweight=".48pt" strokecolor="#000000">
                <v:path arrowok="t"/>
              </v:shape>
            </v:group>
            <v:group style="position:absolute;left:833;top:8;width:10;height:2" coordorigin="833,8" coordsize="10,2">
              <v:shape style="position:absolute;left:833;top:8;width:10;height:2" coordorigin="833,8" coordsize="10,0" path="m833,8l842,8e" filled="false" stroked="true" strokeweight=".48pt" strokecolor="#000000">
                <v:path arrowok="t"/>
              </v:shape>
            </v:group>
            <v:group style="position:absolute;left:852;top:8;width:10;height:2" coordorigin="852,8" coordsize="10,2">
              <v:shape style="position:absolute;left:852;top:8;width:10;height:2" coordorigin="852,8" coordsize="10,0" path="m852,8l862,8e" filled="false" stroked="true" strokeweight=".48pt" strokecolor="#000000">
                <v:path arrowok="t"/>
              </v:shape>
            </v:group>
            <v:group style="position:absolute;left:871;top:8;width:10;height:2" coordorigin="871,8" coordsize="10,2">
              <v:shape style="position:absolute;left:871;top:8;width:10;height:2" coordorigin="871,8" coordsize="10,0" path="m871,8l881,8e" filled="false" stroked="true" strokeweight=".48pt" strokecolor="#000000">
                <v:path arrowok="t"/>
              </v:shape>
            </v:group>
            <v:group style="position:absolute;left:890;top:8;width:10;height:2" coordorigin="890,8" coordsize="10,2">
              <v:shape style="position:absolute;left:890;top:8;width:10;height:2" coordorigin="890,8" coordsize="10,0" path="m890,8l900,8e" filled="false" stroked="true" strokeweight=".48pt" strokecolor="#000000">
                <v:path arrowok="t"/>
              </v:shape>
            </v:group>
            <v:group style="position:absolute;left:910;top:8;width:10;height:2" coordorigin="910,8" coordsize="10,2">
              <v:shape style="position:absolute;left:910;top:8;width:10;height:2" coordorigin="910,8" coordsize="10,0" path="m910,8l919,8e" filled="false" stroked="true" strokeweight=".48pt" strokecolor="#000000">
                <v:path arrowok="t"/>
              </v:shape>
            </v:group>
            <v:group style="position:absolute;left:929;top:8;width:10;height:2" coordorigin="929,8" coordsize="10,2">
              <v:shape style="position:absolute;left:929;top:8;width:10;height:2" coordorigin="929,8" coordsize="10,0" path="m929,8l938,8e" filled="false" stroked="true" strokeweight=".48pt" strokecolor="#000000">
                <v:path arrowok="t"/>
              </v:shape>
            </v:group>
            <v:group style="position:absolute;left:948;top:8;width:10;height:2" coordorigin="948,8" coordsize="10,2">
              <v:shape style="position:absolute;left:948;top:8;width:10;height:2" coordorigin="948,8" coordsize="10,0" path="m948,8l958,8e" filled="false" stroked="true" strokeweight=".48pt" strokecolor="#000000">
                <v:path arrowok="t"/>
              </v:shape>
            </v:group>
            <v:group style="position:absolute;left:967;top:8;width:10;height:2" coordorigin="967,8" coordsize="10,2">
              <v:shape style="position:absolute;left:967;top:8;width:10;height:2" coordorigin="967,8" coordsize="10,0" path="m967,8l977,8e" filled="false" stroked="true" strokeweight=".48pt" strokecolor="#000000">
                <v:path arrowok="t"/>
              </v:shape>
            </v:group>
            <v:group style="position:absolute;left:986;top:8;width:10;height:2" coordorigin="986,8" coordsize="10,2">
              <v:shape style="position:absolute;left:986;top:8;width:10;height:2" coordorigin="986,8" coordsize="10,0" path="m986,8l996,8e" filled="false" stroked="true" strokeweight=".48pt" strokecolor="#000000">
                <v:path arrowok="t"/>
              </v:shape>
            </v:group>
            <v:group style="position:absolute;left:1006;top:8;width:10;height:2" coordorigin="1006,8" coordsize="10,2">
              <v:shape style="position:absolute;left:1006;top:8;width:10;height:2" coordorigin="1006,8" coordsize="10,0" path="m1006,8l1015,8e" filled="false" stroked="true" strokeweight=".48pt" strokecolor="#000000">
                <v:path arrowok="t"/>
              </v:shape>
            </v:group>
            <v:group style="position:absolute;left:1025;top:8;width:10;height:2" coordorigin="1025,8" coordsize="10,2">
              <v:shape style="position:absolute;left:1025;top:8;width:10;height:2" coordorigin="1025,8" coordsize="10,0" path="m1025,8l1034,8e" filled="false" stroked="true" strokeweight=".48pt" strokecolor="#000000">
                <v:path arrowok="t"/>
              </v:shape>
            </v:group>
            <v:group style="position:absolute;left:1044;top:8;width:10;height:2" coordorigin="1044,8" coordsize="10,2">
              <v:shape style="position:absolute;left:1044;top:8;width:10;height:2" coordorigin="1044,8" coordsize="10,0" path="m1044,8l1054,8e" filled="false" stroked="true" strokeweight=".48pt" strokecolor="#000000">
                <v:path arrowok="t"/>
              </v:shape>
            </v:group>
            <v:group style="position:absolute;left:1063;top:8;width:10;height:2" coordorigin="1063,8" coordsize="10,2">
              <v:shape style="position:absolute;left:1063;top:8;width:10;height:2" coordorigin="1063,8" coordsize="10,0" path="m1063,8l1073,8e" filled="false" stroked="true" strokeweight=".48pt" strokecolor="#000000">
                <v:path arrowok="t"/>
              </v:shape>
            </v:group>
            <v:group style="position:absolute;left:1082;top:8;width:10;height:2" coordorigin="1082,8" coordsize="10,2">
              <v:shape style="position:absolute;left:1082;top:8;width:10;height:2" coordorigin="1082,8" coordsize="10,0" path="m1082,8l1092,8e" filled="false" stroked="true" strokeweight=".48pt" strokecolor="#000000">
                <v:path arrowok="t"/>
              </v:shape>
            </v:group>
            <v:group style="position:absolute;left:1102;top:8;width:10;height:2" coordorigin="1102,8" coordsize="10,2">
              <v:shape style="position:absolute;left:1102;top:8;width:10;height:2" coordorigin="1102,8" coordsize="10,0" path="m1102,8l1111,8e" filled="false" stroked="true" strokeweight=".48pt" strokecolor="#000000">
                <v:path arrowok="t"/>
              </v:shape>
            </v:group>
            <v:group style="position:absolute;left:6;top:8;width:12;height:2" coordorigin="6,8" coordsize="12,2">
              <v:shape style="position:absolute;left:6;top:8;width:12;height:2" coordorigin="6,8" coordsize="12,0" path="m6,8l18,8e" filled="false" stroked="true" strokeweight=".6pt" strokecolor="#000000">
                <v:path arrowok="t"/>
              </v:shape>
            </v:group>
            <v:group style="position:absolute;left:25;top:8;width:12;height:2" coordorigin="25,8" coordsize="12,2">
              <v:shape style="position:absolute;left:25;top:8;width:12;height:2" coordorigin="25,8" coordsize="12,0" path="m25,8l37,8e" filled="false" stroked="true" strokeweight=".6pt" strokecolor="#000000">
                <v:path arrowok="t"/>
              </v:shape>
            </v:group>
            <v:group style="position:absolute;left:44;top:8;width:12;height:2" coordorigin="44,8" coordsize="12,2">
              <v:shape style="position:absolute;left:44;top:8;width:12;height:2" coordorigin="44,8" coordsize="12,0" path="m44,8l56,8e" filled="false" stroked="true" strokeweight=".6pt" strokecolor="#000000">
                <v:path arrowok="t"/>
              </v:shape>
            </v:group>
            <v:group style="position:absolute;left:64;top:8;width:12;height:2" coordorigin="64,8" coordsize="12,2">
              <v:shape style="position:absolute;left:64;top:8;width:12;height:2" coordorigin="64,8" coordsize="12,0" path="m64,8l76,8e" filled="false" stroked="true" strokeweight=".6pt" strokecolor="#000000">
                <v:path arrowok="t"/>
              </v:shape>
            </v:group>
            <v:group style="position:absolute;left:83;top:8;width:12;height:2" coordorigin="83,8" coordsize="12,2">
              <v:shape style="position:absolute;left:83;top:8;width:12;height:2" coordorigin="83,8" coordsize="12,0" path="m83,8l95,8e" filled="false" stroked="true" strokeweight=".6pt" strokecolor="#000000">
                <v:path arrowok="t"/>
              </v:shape>
            </v:group>
            <v:group style="position:absolute;left:102;top:8;width:12;height:2" coordorigin="102,8" coordsize="12,2">
              <v:shape style="position:absolute;left:102;top:8;width:12;height:2" coordorigin="102,8" coordsize="12,0" path="m102,8l114,8e" filled="false" stroked="true" strokeweight=".6pt" strokecolor="#000000">
                <v:path arrowok="t"/>
              </v:shape>
            </v:group>
            <v:group style="position:absolute;left:121;top:8;width:12;height:2" coordorigin="121,8" coordsize="12,2">
              <v:shape style="position:absolute;left:121;top:8;width:12;height:2" coordorigin="121,8" coordsize="12,0" path="m121,8l133,8e" filled="false" stroked="true" strokeweight=".6pt" strokecolor="#000000">
                <v:path arrowok="t"/>
              </v:shape>
            </v:group>
            <v:group style="position:absolute;left:140;top:8;width:12;height:2" coordorigin="140,8" coordsize="12,2">
              <v:shape style="position:absolute;left:140;top:8;width:12;height:2" coordorigin="140,8" coordsize="12,0" path="m140,8l152,8e" filled="false" stroked="true" strokeweight=".6pt" strokecolor="#000000">
                <v:path arrowok="t"/>
              </v:shape>
            </v:group>
            <v:group style="position:absolute;left:160;top:8;width:12;height:2" coordorigin="160,8" coordsize="12,2">
              <v:shape style="position:absolute;left:160;top:8;width:12;height:2" coordorigin="160,8" coordsize="12,0" path="m160,8l172,8e" filled="false" stroked="true" strokeweight=".6pt" strokecolor="#000000">
                <v:path arrowok="t"/>
              </v:shape>
            </v:group>
            <v:group style="position:absolute;left:179;top:8;width:12;height:2" coordorigin="179,8" coordsize="12,2">
              <v:shape style="position:absolute;left:179;top:8;width:12;height:2" coordorigin="179,8" coordsize="12,0" path="m179,8l191,8e" filled="false" stroked="true" strokeweight=".6pt" strokecolor="#000000">
                <v:path arrowok="t"/>
              </v:shape>
            </v:group>
            <v:group style="position:absolute;left:198;top:8;width:12;height:2" coordorigin="198,8" coordsize="12,2">
              <v:shape style="position:absolute;left:198;top:8;width:12;height:2" coordorigin="198,8" coordsize="12,0" path="m198,8l210,8e" filled="false" stroked="true" strokeweight=".6pt" strokecolor="#000000">
                <v:path arrowok="t"/>
              </v:shape>
            </v:group>
            <v:group style="position:absolute;left:217;top:8;width:12;height:2" coordorigin="217,8" coordsize="12,2">
              <v:shape style="position:absolute;left:217;top:8;width:12;height:2" coordorigin="217,8" coordsize="12,0" path="m217,8l229,8e" filled="false" stroked="true" strokeweight=".6pt" strokecolor="#000000">
                <v:path arrowok="t"/>
              </v:shape>
            </v:group>
            <v:group style="position:absolute;left:236;top:8;width:12;height:2" coordorigin="236,8" coordsize="12,2">
              <v:shape style="position:absolute;left:236;top:8;width:12;height:2" coordorigin="236,8" coordsize="12,0" path="m236,8l248,8e" filled="false" stroked="true" strokeweight=".6pt" strokecolor="#000000">
                <v:path arrowok="t"/>
              </v:shape>
            </v:group>
            <v:group style="position:absolute;left:256;top:8;width:12;height:2" coordorigin="256,8" coordsize="12,2">
              <v:shape style="position:absolute;left:256;top:8;width:12;height:2" coordorigin="256,8" coordsize="12,0" path="m256,8l268,8e" filled="false" stroked="true" strokeweight=".6pt" strokecolor="#000000">
                <v:path arrowok="t"/>
              </v:shape>
            </v:group>
            <v:group style="position:absolute;left:275;top:8;width:12;height:2" coordorigin="275,8" coordsize="12,2">
              <v:shape style="position:absolute;left:275;top:8;width:12;height:2" coordorigin="275,8" coordsize="12,0" path="m275,8l287,8e" filled="false" stroked="true" strokeweight=".6pt" strokecolor="#000000">
                <v:path arrowok="t"/>
              </v:shape>
            </v:group>
            <v:group style="position:absolute;left:294;top:8;width:12;height:2" coordorigin="294,8" coordsize="12,2">
              <v:shape style="position:absolute;left:294;top:8;width:12;height:2" coordorigin="294,8" coordsize="12,0" path="m294,8l306,8e" filled="false" stroked="true" strokeweight=".6pt" strokecolor="#000000">
                <v:path arrowok="t"/>
              </v:shape>
            </v:group>
            <v:group style="position:absolute;left:313;top:8;width:12;height:2" coordorigin="313,8" coordsize="12,2">
              <v:shape style="position:absolute;left:313;top:8;width:12;height:2" coordorigin="313,8" coordsize="12,0" path="m313,8l325,8e" filled="false" stroked="true" strokeweight=".6pt" strokecolor="#000000">
                <v:path arrowok="t"/>
              </v:shape>
            </v:group>
            <v:group style="position:absolute;left:332;top:8;width:12;height:2" coordorigin="332,8" coordsize="12,2">
              <v:shape style="position:absolute;left:332;top:8;width:12;height:2" coordorigin="332,8" coordsize="12,0" path="m332,8l344,8e" filled="false" stroked="true" strokeweight=".6pt" strokecolor="#000000">
                <v:path arrowok="t"/>
              </v:shape>
            </v:group>
            <v:group style="position:absolute;left:352;top:8;width:12;height:2" coordorigin="352,8" coordsize="12,2">
              <v:shape style="position:absolute;left:352;top:8;width:12;height:2" coordorigin="352,8" coordsize="12,0" path="m352,8l364,8e" filled="false" stroked="true" strokeweight=".6pt" strokecolor="#000000">
                <v:path arrowok="t"/>
              </v:shape>
            </v:group>
            <v:group style="position:absolute;left:371;top:8;width:12;height:2" coordorigin="371,8" coordsize="12,2">
              <v:shape style="position:absolute;left:371;top:8;width:12;height:2" coordorigin="371,8" coordsize="12,0" path="m371,8l383,8e" filled="false" stroked="true" strokeweight=".6pt" strokecolor="#000000">
                <v:path arrowok="t"/>
              </v:shape>
            </v:group>
            <v:group style="position:absolute;left:390;top:8;width:12;height:2" coordorigin="390,8" coordsize="12,2">
              <v:shape style="position:absolute;left:390;top:8;width:12;height:2" coordorigin="390,8" coordsize="12,0" path="m390,8l402,8e" filled="false" stroked="true" strokeweight=".6pt" strokecolor="#000000">
                <v:path arrowok="t"/>
              </v:shape>
            </v:group>
            <v:group style="position:absolute;left:409;top:8;width:12;height:2" coordorigin="409,8" coordsize="12,2">
              <v:shape style="position:absolute;left:409;top:8;width:12;height:2" coordorigin="409,8" coordsize="12,0" path="m409,8l421,8e" filled="false" stroked="true" strokeweight=".6pt" strokecolor="#000000">
                <v:path arrowok="t"/>
              </v:shape>
            </v:group>
            <v:group style="position:absolute;left:428;top:8;width:12;height:2" coordorigin="428,8" coordsize="12,2">
              <v:shape style="position:absolute;left:428;top:8;width:12;height:2" coordorigin="428,8" coordsize="12,0" path="m428,8l440,8e" filled="false" stroked="true" strokeweight=".6pt" strokecolor="#000000">
                <v:path arrowok="t"/>
              </v:shape>
            </v:group>
            <v:group style="position:absolute;left:448;top:8;width:12;height:2" coordorigin="448,8" coordsize="12,2">
              <v:shape style="position:absolute;left:448;top:8;width:12;height:2" coordorigin="448,8" coordsize="12,0" path="m448,8l460,8e" filled="false" stroked="true" strokeweight=".6pt" strokecolor="#000000">
                <v:path arrowok="t"/>
              </v:shape>
            </v:group>
            <v:group style="position:absolute;left:467;top:8;width:12;height:2" coordorigin="467,8" coordsize="12,2">
              <v:shape style="position:absolute;left:467;top:8;width:12;height:2" coordorigin="467,8" coordsize="12,0" path="m467,8l479,8e" filled="false" stroked="true" strokeweight=".6pt" strokecolor="#000000">
                <v:path arrowok="t"/>
              </v:shape>
            </v:group>
            <v:group style="position:absolute;left:486;top:8;width:12;height:2" coordorigin="486,8" coordsize="12,2">
              <v:shape style="position:absolute;left:486;top:8;width:12;height:2" coordorigin="486,8" coordsize="12,0" path="m486,8l498,8e" filled="false" stroked="true" strokeweight=".6pt" strokecolor="#000000">
                <v:path arrowok="t"/>
              </v:shape>
            </v:group>
            <v:group style="position:absolute;left:505;top:8;width:12;height:2" coordorigin="505,8" coordsize="12,2">
              <v:shape style="position:absolute;left:505;top:8;width:12;height:2" coordorigin="505,8" coordsize="12,0" path="m505,8l517,8e" filled="false" stroked="true" strokeweight=".6pt" strokecolor="#000000">
                <v:path arrowok="t"/>
              </v:shape>
            </v:group>
            <v:group style="position:absolute;left:524;top:8;width:12;height:2" coordorigin="524,8" coordsize="12,2">
              <v:shape style="position:absolute;left:524;top:8;width:12;height:2" coordorigin="524,8" coordsize="12,0" path="m524,8l536,8e" filled="false" stroked="true" strokeweight=".6pt" strokecolor="#000000">
                <v:path arrowok="t"/>
              </v:shape>
            </v:group>
            <v:group style="position:absolute;left:544;top:8;width:12;height:2" coordorigin="544,8" coordsize="12,2">
              <v:shape style="position:absolute;left:544;top:8;width:12;height:2" coordorigin="544,8" coordsize="12,0" path="m544,8l556,8e" filled="false" stroked="true" strokeweight=".6pt" strokecolor="#000000">
                <v:path arrowok="t"/>
              </v:shape>
            </v:group>
            <v:group style="position:absolute;left:563;top:8;width:12;height:2" coordorigin="563,8" coordsize="12,2">
              <v:shape style="position:absolute;left:563;top:8;width:12;height:2" coordorigin="563,8" coordsize="12,0" path="m563,8l575,8e" filled="false" stroked="true" strokeweight=".6pt" strokecolor="#000000">
                <v:path arrowok="t"/>
              </v:shape>
            </v:group>
            <v:group style="position:absolute;left:582;top:8;width:12;height:2" coordorigin="582,8" coordsize="12,2">
              <v:shape style="position:absolute;left:582;top:8;width:12;height:2" coordorigin="582,8" coordsize="12,0" path="m582,8l594,8e" filled="false" stroked="true" strokeweight=".6pt" strokecolor="#000000">
                <v:path arrowok="t"/>
              </v:shape>
            </v:group>
            <v:group style="position:absolute;left:601;top:8;width:12;height:2" coordorigin="601,8" coordsize="12,2">
              <v:shape style="position:absolute;left:601;top:8;width:12;height:2" coordorigin="601,8" coordsize="12,0" path="m601,8l613,8e" filled="false" stroked="true" strokeweight=".6pt" strokecolor="#000000">
                <v:path arrowok="t"/>
              </v:shape>
            </v:group>
            <v:group style="position:absolute;left:620;top:8;width:12;height:2" coordorigin="620,8" coordsize="12,2">
              <v:shape style="position:absolute;left:620;top:8;width:12;height:2" coordorigin="620,8" coordsize="12,0" path="m620,8l632,8e" filled="false" stroked="true" strokeweight=".6pt" strokecolor="#000000">
                <v:path arrowok="t"/>
              </v:shape>
            </v:group>
            <v:group style="position:absolute;left:640;top:8;width:12;height:2" coordorigin="640,8" coordsize="12,2">
              <v:shape style="position:absolute;left:640;top:8;width:12;height:2" coordorigin="640,8" coordsize="12,0" path="m640,8l652,8e" filled="false" stroked="true" strokeweight=".6pt" strokecolor="#000000">
                <v:path arrowok="t"/>
              </v:shape>
            </v:group>
            <v:group style="position:absolute;left:659;top:8;width:12;height:2" coordorigin="659,8" coordsize="12,2">
              <v:shape style="position:absolute;left:659;top:8;width:12;height:2" coordorigin="659,8" coordsize="12,0" path="m659,8l671,8e" filled="false" stroked="true" strokeweight=".6pt" strokecolor="#000000">
                <v:path arrowok="t"/>
              </v:shape>
            </v:group>
            <v:group style="position:absolute;left:678;top:8;width:12;height:2" coordorigin="678,8" coordsize="12,2">
              <v:shape style="position:absolute;left:678;top:8;width:12;height:2" coordorigin="678,8" coordsize="12,0" path="m678,8l690,8e" filled="false" stroked="true" strokeweight=".6pt" strokecolor="#000000">
                <v:path arrowok="t"/>
              </v:shape>
            </v:group>
            <v:group style="position:absolute;left:697;top:8;width:12;height:2" coordorigin="697,8" coordsize="12,2">
              <v:shape style="position:absolute;left:697;top:8;width:12;height:2" coordorigin="697,8" coordsize="12,0" path="m697,8l709,8e" filled="false" stroked="true" strokeweight=".6pt" strokecolor="#000000">
                <v:path arrowok="t"/>
              </v:shape>
            </v:group>
            <v:group style="position:absolute;left:716;top:8;width:12;height:2" coordorigin="716,8" coordsize="12,2">
              <v:shape style="position:absolute;left:716;top:8;width:12;height:2" coordorigin="716,8" coordsize="12,0" path="m716,8l728,8e" filled="false" stroked="true" strokeweight=".6pt" strokecolor="#000000">
                <v:path arrowok="t"/>
              </v:shape>
            </v:group>
            <v:group style="position:absolute;left:736;top:8;width:12;height:2" coordorigin="736,8" coordsize="12,2">
              <v:shape style="position:absolute;left:736;top:8;width:12;height:2" coordorigin="736,8" coordsize="12,0" path="m736,8l748,8e" filled="false" stroked="true" strokeweight=".6pt" strokecolor="#000000">
                <v:path arrowok="t"/>
              </v:shape>
            </v:group>
            <v:group style="position:absolute;left:755;top:8;width:12;height:2" coordorigin="755,8" coordsize="12,2">
              <v:shape style="position:absolute;left:755;top:8;width:12;height:2" coordorigin="755,8" coordsize="12,0" path="m755,8l767,8e" filled="false" stroked="true" strokeweight=".6pt" strokecolor="#000000">
                <v:path arrowok="t"/>
              </v:shape>
            </v:group>
            <v:group style="position:absolute;left:774;top:8;width:12;height:2" coordorigin="774,8" coordsize="12,2">
              <v:shape style="position:absolute;left:774;top:8;width:12;height:2" coordorigin="774,8" coordsize="12,0" path="m774,8l786,8e" filled="false" stroked="true" strokeweight=".6pt" strokecolor="#000000">
                <v:path arrowok="t"/>
              </v:shape>
            </v:group>
            <v:group style="position:absolute;left:793;top:8;width:12;height:2" coordorigin="793,8" coordsize="12,2">
              <v:shape style="position:absolute;left:793;top:8;width:12;height:2" coordorigin="793,8" coordsize="12,0" path="m793,8l805,8e" filled="false" stroked="true" strokeweight=".6pt" strokecolor="#000000">
                <v:path arrowok="t"/>
              </v:shape>
            </v:group>
            <v:group style="position:absolute;left:812;top:8;width:12;height:2" coordorigin="812,8" coordsize="12,2">
              <v:shape style="position:absolute;left:812;top:8;width:12;height:2" coordorigin="812,8" coordsize="12,0" path="m812,8l824,8e" filled="false" stroked="true" strokeweight=".6pt" strokecolor="#000000">
                <v:path arrowok="t"/>
              </v:shape>
            </v:group>
            <v:group style="position:absolute;left:832;top:8;width:12;height:2" coordorigin="832,8" coordsize="12,2">
              <v:shape style="position:absolute;left:832;top:8;width:12;height:2" coordorigin="832,8" coordsize="12,0" path="m832,8l844,8e" filled="false" stroked="true" strokeweight=".6pt" strokecolor="#000000">
                <v:path arrowok="t"/>
              </v:shape>
            </v:group>
            <v:group style="position:absolute;left:851;top:8;width:12;height:2" coordorigin="851,8" coordsize="12,2">
              <v:shape style="position:absolute;left:851;top:8;width:12;height:2" coordorigin="851,8" coordsize="12,0" path="m851,8l863,8e" filled="false" stroked="true" strokeweight=".6pt" strokecolor="#000000">
                <v:path arrowok="t"/>
              </v:shape>
            </v:group>
            <v:group style="position:absolute;left:870;top:8;width:12;height:2" coordorigin="870,8" coordsize="12,2">
              <v:shape style="position:absolute;left:870;top:8;width:12;height:2" coordorigin="870,8" coordsize="12,0" path="m870,8l882,8e" filled="false" stroked="true" strokeweight=".6pt" strokecolor="#000000">
                <v:path arrowok="t"/>
              </v:shape>
            </v:group>
            <v:group style="position:absolute;left:889;top:8;width:12;height:2" coordorigin="889,8" coordsize="12,2">
              <v:shape style="position:absolute;left:889;top:8;width:12;height:2" coordorigin="889,8" coordsize="12,0" path="m889,8l901,8e" filled="false" stroked="true" strokeweight=".6pt" strokecolor="#000000">
                <v:path arrowok="t"/>
              </v:shape>
            </v:group>
            <v:group style="position:absolute;left:908;top:8;width:12;height:2" coordorigin="908,8" coordsize="12,2">
              <v:shape style="position:absolute;left:908;top:8;width:12;height:2" coordorigin="908,8" coordsize="12,0" path="m908,8l920,8e" filled="false" stroked="true" strokeweight=".6pt" strokecolor="#000000">
                <v:path arrowok="t"/>
              </v:shape>
            </v:group>
            <v:group style="position:absolute;left:928;top:8;width:12;height:2" coordorigin="928,8" coordsize="12,2">
              <v:shape style="position:absolute;left:928;top:8;width:12;height:2" coordorigin="928,8" coordsize="12,0" path="m928,8l940,8e" filled="false" stroked="true" strokeweight=".6pt" strokecolor="#000000">
                <v:path arrowok="t"/>
              </v:shape>
            </v:group>
            <v:group style="position:absolute;left:947;top:8;width:12;height:2" coordorigin="947,8" coordsize="12,2">
              <v:shape style="position:absolute;left:947;top:8;width:12;height:2" coordorigin="947,8" coordsize="12,0" path="m947,8l959,8e" filled="false" stroked="true" strokeweight=".6pt" strokecolor="#000000">
                <v:path arrowok="t"/>
              </v:shape>
            </v:group>
            <v:group style="position:absolute;left:966;top:8;width:12;height:2" coordorigin="966,8" coordsize="12,2">
              <v:shape style="position:absolute;left:966;top:8;width:12;height:2" coordorigin="966,8" coordsize="12,0" path="m966,8l978,8e" filled="false" stroked="true" strokeweight=".6pt" strokecolor="#000000">
                <v:path arrowok="t"/>
              </v:shape>
            </v:group>
            <v:group style="position:absolute;left:985;top:8;width:12;height:2" coordorigin="985,8" coordsize="12,2">
              <v:shape style="position:absolute;left:985;top:8;width:12;height:2" coordorigin="985,8" coordsize="12,0" path="m985,8l997,8e" filled="false" stroked="true" strokeweight=".6pt" strokecolor="#000000">
                <v:path arrowok="t"/>
              </v:shape>
            </v:group>
            <v:group style="position:absolute;left:1004;top:8;width:12;height:2" coordorigin="1004,8" coordsize="12,2">
              <v:shape style="position:absolute;left:1004;top:8;width:12;height:2" coordorigin="1004,8" coordsize="12,0" path="m1004,8l1016,8e" filled="false" stroked="true" strokeweight=".6pt" strokecolor="#000000">
                <v:path arrowok="t"/>
              </v:shape>
            </v:group>
            <v:group style="position:absolute;left:1024;top:8;width:12;height:2" coordorigin="1024,8" coordsize="12,2">
              <v:shape style="position:absolute;left:1024;top:8;width:12;height:2" coordorigin="1024,8" coordsize="12,0" path="m1024,8l1036,8e" filled="false" stroked="true" strokeweight=".6pt" strokecolor="#000000">
                <v:path arrowok="t"/>
              </v:shape>
            </v:group>
            <v:group style="position:absolute;left:1043;top:8;width:12;height:2" coordorigin="1043,8" coordsize="12,2">
              <v:shape style="position:absolute;left:1043;top:8;width:12;height:2" coordorigin="1043,8" coordsize="12,0" path="m1043,8l1055,8e" filled="false" stroked="true" strokeweight=".6pt" strokecolor="#000000">
                <v:path arrowok="t"/>
              </v:shape>
            </v:group>
            <v:group style="position:absolute;left:1062;top:8;width:12;height:2" coordorigin="1062,8" coordsize="12,2">
              <v:shape style="position:absolute;left:1062;top:8;width:12;height:2" coordorigin="1062,8" coordsize="12,0" path="m1062,8l1074,8e" filled="false" stroked="true" strokeweight=".6pt" strokecolor="#000000">
                <v:path arrowok="t"/>
              </v:shape>
            </v:group>
            <v:group style="position:absolute;left:1081;top:8;width:12;height:2" coordorigin="1081,8" coordsize="12,2">
              <v:shape style="position:absolute;left:1081;top:8;width:12;height:2" coordorigin="1081,8" coordsize="12,0" path="m1081,8l1093,8e" filled="false" stroked="true" strokeweight=".6pt" strokecolor="#000000">
                <v:path arrowok="t"/>
              </v:shape>
            </v:group>
            <v:group style="position:absolute;left:1100;top:8;width:12;height:2" coordorigin="1100,8" coordsize="12,2">
              <v:shape style="position:absolute;left:1100;top:8;width:12;height:2" coordorigin="1100,8" coordsize="12,0" path="m1100,8l1112,8e" filled="false" stroked="true" strokeweight=".6pt" strokecolor="#000000">
                <v:path arrowok="t"/>
              </v:shape>
            </v:group>
          </v:group>
        </w:pict>
      </w:r>
      <w:r>
        <w:rPr>
          <w:rFonts w:ascii="Times New Roman"/>
          <w:spacing w:val="78"/>
          <w:sz w:val="2"/>
        </w:rPr>
      </w:r>
      <w:r>
        <w:rPr>
          <w:rFonts w:ascii="Times New Roman"/>
          <w:spacing w:val="60"/>
          <w:sz w:val="2"/>
        </w:rPr>
        <w:t> </w:t>
      </w:r>
      <w:r>
        <w:rPr>
          <w:rFonts w:ascii="Times New Roman"/>
          <w:spacing w:val="60"/>
          <w:sz w:val="2"/>
        </w:rPr>
        <w:pict>
          <v:group style="width:57.85pt;height:.75pt;mso-position-horizontal-relative:char;mso-position-vertical-relative:line" coordorigin="0,0" coordsize="1157,15">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7;top:8;width:10;height:2" coordorigin="7,8" coordsize="10,2">
              <v:shape style="position:absolute;left:7;top:8;width:10;height:2" coordorigin="7,8" coordsize="10,0" path="m7,8l17,8e" filled="false" stroked="true" strokeweight=".48pt" strokecolor="#000000">
                <v:path arrowok="t"/>
              </v:shape>
            </v:group>
            <v:group style="position:absolute;left:26;top:8;width:10;height:2" coordorigin="26,8" coordsize="10,2">
              <v:shape style="position:absolute;left:26;top:8;width:10;height:2" coordorigin="26,8" coordsize="10,0" path="m26,8l36,8e" filled="false" stroked="true" strokeweight=".48pt" strokecolor="#000000">
                <v:path arrowok="t"/>
              </v:shape>
            </v:group>
            <v:group style="position:absolute;left:46;top:8;width:10;height:2" coordorigin="46,8" coordsize="10,2">
              <v:shape style="position:absolute;left:46;top:8;width:10;height:2" coordorigin="46,8" coordsize="10,0" path="m46,8l55,8e" filled="false" stroked="true" strokeweight=".48pt" strokecolor="#000000">
                <v:path arrowok="t"/>
              </v:shape>
            </v:group>
            <v:group style="position:absolute;left:65;top:8;width:10;height:2" coordorigin="65,8" coordsize="10,2">
              <v:shape style="position:absolute;left:65;top:8;width:10;height:2" coordorigin="65,8" coordsize="10,0" path="m65,8l74,8e" filled="false" stroked="true" strokeweight=".48pt" strokecolor="#000000">
                <v:path arrowok="t"/>
              </v:shape>
            </v:group>
            <v:group style="position:absolute;left:84;top:8;width:10;height:2" coordorigin="84,8" coordsize="10,2">
              <v:shape style="position:absolute;left:84;top:8;width:10;height:2" coordorigin="84,8" coordsize="10,0" path="m84,8l94,8e" filled="false" stroked="true" strokeweight=".48pt" strokecolor="#000000">
                <v:path arrowok="t"/>
              </v:shape>
            </v:group>
            <v:group style="position:absolute;left:103;top:8;width:10;height:2" coordorigin="103,8" coordsize="10,2">
              <v:shape style="position:absolute;left:103;top:8;width:10;height:2" coordorigin="103,8" coordsize="10,0" path="m103,8l113,8e" filled="false" stroked="true" strokeweight=".48pt" strokecolor="#000000">
                <v:path arrowok="t"/>
              </v:shape>
            </v:group>
            <v:group style="position:absolute;left:122;top:8;width:10;height:2" coordorigin="122,8" coordsize="10,2">
              <v:shape style="position:absolute;left:122;top:8;width:10;height:2" coordorigin="122,8" coordsize="10,0" path="m122,8l132,8e" filled="false" stroked="true" strokeweight=".48pt" strokecolor="#000000">
                <v:path arrowok="t"/>
              </v:shape>
            </v:group>
            <v:group style="position:absolute;left:142;top:8;width:10;height:2" coordorigin="142,8" coordsize="10,2">
              <v:shape style="position:absolute;left:142;top:8;width:10;height:2" coordorigin="142,8" coordsize="10,0" path="m142,8l151,8e" filled="false" stroked="true" strokeweight=".48pt" strokecolor="#000000">
                <v:path arrowok="t"/>
              </v:shape>
            </v:group>
            <v:group style="position:absolute;left:161;top:8;width:10;height:2" coordorigin="161,8" coordsize="10,2">
              <v:shape style="position:absolute;left:161;top:8;width:10;height:2" coordorigin="161,8" coordsize="10,0" path="m161,8l170,8e" filled="false" stroked="true" strokeweight=".48pt" strokecolor="#000000">
                <v:path arrowok="t"/>
              </v:shape>
            </v:group>
            <v:group style="position:absolute;left:180;top:8;width:10;height:2" coordorigin="180,8" coordsize="10,2">
              <v:shape style="position:absolute;left:180;top:8;width:10;height:2" coordorigin="180,8" coordsize="10,0" path="m180,8l190,8e" filled="false" stroked="true" strokeweight=".48pt" strokecolor="#000000">
                <v:path arrowok="t"/>
              </v:shape>
            </v:group>
            <v:group style="position:absolute;left:199;top:8;width:10;height:2" coordorigin="199,8" coordsize="10,2">
              <v:shape style="position:absolute;left:199;top:8;width:10;height:2" coordorigin="199,8" coordsize="10,0" path="m199,8l209,8e" filled="false" stroked="true" strokeweight=".48pt" strokecolor="#000000">
                <v:path arrowok="t"/>
              </v:shape>
            </v:group>
            <v:group style="position:absolute;left:218;top:8;width:10;height:2" coordorigin="218,8" coordsize="10,2">
              <v:shape style="position:absolute;left:218;top:8;width:10;height:2" coordorigin="218,8" coordsize="10,0" path="m218,8l228,8e" filled="false" stroked="true" strokeweight=".48pt" strokecolor="#000000">
                <v:path arrowok="t"/>
              </v:shape>
            </v:group>
            <v:group style="position:absolute;left:238;top:8;width:10;height:2" coordorigin="238,8" coordsize="10,2">
              <v:shape style="position:absolute;left:238;top:8;width:10;height:2" coordorigin="238,8" coordsize="10,0" path="m238,8l247,8e" filled="false" stroked="true" strokeweight=".48pt" strokecolor="#000000">
                <v:path arrowok="t"/>
              </v:shape>
            </v:group>
            <v:group style="position:absolute;left:257;top:8;width:10;height:2" coordorigin="257,8" coordsize="10,2">
              <v:shape style="position:absolute;left:257;top:8;width:10;height:2" coordorigin="257,8" coordsize="10,0" path="m257,8l266,8e" filled="false" stroked="true" strokeweight=".48pt" strokecolor="#000000">
                <v:path arrowok="t"/>
              </v:shape>
            </v:group>
            <v:group style="position:absolute;left:276;top:8;width:10;height:2" coordorigin="276,8" coordsize="10,2">
              <v:shape style="position:absolute;left:276;top:8;width:10;height:2" coordorigin="276,8" coordsize="10,0" path="m276,8l286,8e" filled="false" stroked="true" strokeweight=".48pt" strokecolor="#000000">
                <v:path arrowok="t"/>
              </v:shape>
            </v:group>
            <v:group style="position:absolute;left:295;top:8;width:10;height:2" coordorigin="295,8" coordsize="10,2">
              <v:shape style="position:absolute;left:295;top:8;width:10;height:2" coordorigin="295,8" coordsize="10,0" path="m295,8l305,8e" filled="false" stroked="true" strokeweight=".48pt" strokecolor="#000000">
                <v:path arrowok="t"/>
              </v:shape>
            </v:group>
            <v:group style="position:absolute;left:314;top:8;width:10;height:2" coordorigin="314,8" coordsize="10,2">
              <v:shape style="position:absolute;left:314;top:8;width:10;height:2" coordorigin="314,8" coordsize="10,0" path="m314,8l324,8e" filled="false" stroked="true" strokeweight=".48pt" strokecolor="#000000">
                <v:path arrowok="t"/>
              </v:shape>
            </v:group>
            <v:group style="position:absolute;left:334;top:8;width:10;height:2" coordorigin="334,8" coordsize="10,2">
              <v:shape style="position:absolute;left:334;top:8;width:10;height:2" coordorigin="334,8" coordsize="10,0" path="m334,8l343,8e" filled="false" stroked="true" strokeweight=".48pt" strokecolor="#000000">
                <v:path arrowok="t"/>
              </v:shape>
            </v:group>
            <v:group style="position:absolute;left:353;top:8;width:10;height:2" coordorigin="353,8" coordsize="10,2">
              <v:shape style="position:absolute;left:353;top:8;width:10;height:2" coordorigin="353,8" coordsize="10,0" path="m353,8l362,8e" filled="false" stroked="true" strokeweight=".48pt" strokecolor="#000000">
                <v:path arrowok="t"/>
              </v:shape>
            </v:group>
            <v:group style="position:absolute;left:372;top:8;width:10;height:2" coordorigin="372,8" coordsize="10,2">
              <v:shape style="position:absolute;left:372;top:8;width:10;height:2" coordorigin="372,8" coordsize="10,0" path="m372,8l382,8e" filled="false" stroked="true" strokeweight=".48pt" strokecolor="#000000">
                <v:path arrowok="t"/>
              </v:shape>
            </v:group>
            <v:group style="position:absolute;left:391;top:8;width:10;height:2" coordorigin="391,8" coordsize="10,2">
              <v:shape style="position:absolute;left:391;top:8;width:10;height:2" coordorigin="391,8" coordsize="10,0" path="m391,8l401,8e" filled="false" stroked="true" strokeweight=".48pt" strokecolor="#000000">
                <v:path arrowok="t"/>
              </v:shape>
            </v:group>
            <v:group style="position:absolute;left:410;top:8;width:10;height:2" coordorigin="410,8" coordsize="10,2">
              <v:shape style="position:absolute;left:410;top:8;width:10;height:2" coordorigin="410,8" coordsize="10,0" path="m410,8l420,8e" filled="false" stroked="true" strokeweight=".48pt" strokecolor="#000000">
                <v:path arrowok="t"/>
              </v:shape>
            </v:group>
            <v:group style="position:absolute;left:430;top:8;width:10;height:2" coordorigin="430,8" coordsize="10,2">
              <v:shape style="position:absolute;left:430;top:8;width:10;height:2" coordorigin="430,8" coordsize="10,0" path="m430,8l439,8e" filled="false" stroked="true" strokeweight=".48pt" strokecolor="#000000">
                <v:path arrowok="t"/>
              </v:shape>
            </v:group>
            <v:group style="position:absolute;left:449;top:8;width:10;height:2" coordorigin="449,8" coordsize="10,2">
              <v:shape style="position:absolute;left:449;top:8;width:10;height:2" coordorigin="449,8" coordsize="10,0" path="m449,8l458,8e" filled="false" stroked="true" strokeweight=".48pt" strokecolor="#000000">
                <v:path arrowok="t"/>
              </v:shape>
            </v:group>
            <v:group style="position:absolute;left:468;top:8;width:10;height:2" coordorigin="468,8" coordsize="10,2">
              <v:shape style="position:absolute;left:468;top:8;width:10;height:2" coordorigin="468,8" coordsize="10,0" path="m468,8l478,8e" filled="false" stroked="true" strokeweight=".48pt" strokecolor="#000000">
                <v:path arrowok="t"/>
              </v:shape>
            </v:group>
            <v:group style="position:absolute;left:487;top:8;width:10;height:2" coordorigin="487,8" coordsize="10,2">
              <v:shape style="position:absolute;left:487;top:8;width:10;height:2" coordorigin="487,8" coordsize="10,0" path="m487,8l497,8e" filled="false" stroked="true" strokeweight=".48pt" strokecolor="#000000">
                <v:path arrowok="t"/>
              </v:shape>
            </v:group>
            <v:group style="position:absolute;left:506;top:8;width:10;height:2" coordorigin="506,8" coordsize="10,2">
              <v:shape style="position:absolute;left:506;top:8;width:10;height:2" coordorigin="506,8" coordsize="10,0" path="m506,8l516,8e" filled="false" stroked="true" strokeweight=".48pt" strokecolor="#000000">
                <v:path arrowok="t"/>
              </v:shape>
            </v:group>
            <v:group style="position:absolute;left:526;top:8;width:10;height:2" coordorigin="526,8" coordsize="10,2">
              <v:shape style="position:absolute;left:526;top:8;width:10;height:2" coordorigin="526,8" coordsize="10,0" path="m526,8l535,8e" filled="false" stroked="true" strokeweight=".48pt" strokecolor="#000000">
                <v:path arrowok="t"/>
              </v:shape>
            </v:group>
            <v:group style="position:absolute;left:545;top:8;width:10;height:2" coordorigin="545,8" coordsize="10,2">
              <v:shape style="position:absolute;left:545;top:8;width:10;height:2" coordorigin="545,8" coordsize="10,0" path="m545,8l554,8e" filled="false" stroked="true" strokeweight=".48pt" strokecolor="#000000">
                <v:path arrowok="t"/>
              </v:shape>
            </v:group>
            <v:group style="position:absolute;left:564;top:8;width:10;height:2" coordorigin="564,8" coordsize="10,2">
              <v:shape style="position:absolute;left:564;top:8;width:10;height:2" coordorigin="564,8" coordsize="10,0" path="m564,8l574,8e" filled="false" stroked="true" strokeweight=".48pt" strokecolor="#000000">
                <v:path arrowok="t"/>
              </v:shape>
            </v:group>
            <v:group style="position:absolute;left:583;top:8;width:10;height:2" coordorigin="583,8" coordsize="10,2">
              <v:shape style="position:absolute;left:583;top:8;width:10;height:2" coordorigin="583,8" coordsize="10,0" path="m583,8l593,8e" filled="false" stroked="true" strokeweight=".48pt" strokecolor="#000000">
                <v:path arrowok="t"/>
              </v:shape>
            </v:group>
            <v:group style="position:absolute;left:602;top:8;width:10;height:2" coordorigin="602,8" coordsize="10,2">
              <v:shape style="position:absolute;left:602;top:8;width:10;height:2" coordorigin="602,8" coordsize="10,0" path="m602,8l612,8e" filled="false" stroked="true" strokeweight=".48pt" strokecolor="#000000">
                <v:path arrowok="t"/>
              </v:shape>
            </v:group>
            <v:group style="position:absolute;left:622;top:8;width:10;height:2" coordorigin="622,8" coordsize="10,2">
              <v:shape style="position:absolute;left:622;top:8;width:10;height:2" coordorigin="622,8" coordsize="10,0" path="m622,8l631,8e" filled="false" stroked="true" strokeweight=".48pt" strokecolor="#000000">
                <v:path arrowok="t"/>
              </v:shape>
            </v:group>
            <v:group style="position:absolute;left:641;top:8;width:10;height:2" coordorigin="641,8" coordsize="10,2">
              <v:shape style="position:absolute;left:641;top:8;width:10;height:2" coordorigin="641,8" coordsize="10,0" path="m641,8l650,8e" filled="false" stroked="true" strokeweight=".48pt" strokecolor="#000000">
                <v:path arrowok="t"/>
              </v:shape>
            </v:group>
            <v:group style="position:absolute;left:660;top:8;width:10;height:2" coordorigin="660,8" coordsize="10,2">
              <v:shape style="position:absolute;left:660;top:8;width:10;height:2" coordorigin="660,8" coordsize="10,0" path="m660,8l670,8e" filled="false" stroked="true" strokeweight=".48pt" strokecolor="#000000">
                <v:path arrowok="t"/>
              </v:shape>
            </v:group>
            <v:group style="position:absolute;left:679;top:8;width:10;height:2" coordorigin="679,8" coordsize="10,2">
              <v:shape style="position:absolute;left:679;top:8;width:10;height:2" coordorigin="679,8" coordsize="10,0" path="m679,8l689,8e" filled="false" stroked="true" strokeweight=".48pt" strokecolor="#000000">
                <v:path arrowok="t"/>
              </v:shape>
            </v:group>
            <v:group style="position:absolute;left:698;top:8;width:10;height:2" coordorigin="698,8" coordsize="10,2">
              <v:shape style="position:absolute;left:698;top:8;width:10;height:2" coordorigin="698,8" coordsize="10,0" path="m698,8l708,8e" filled="false" stroked="true" strokeweight=".48pt" strokecolor="#000000">
                <v:path arrowok="t"/>
              </v:shape>
            </v:group>
            <v:group style="position:absolute;left:718;top:8;width:10;height:2" coordorigin="718,8" coordsize="10,2">
              <v:shape style="position:absolute;left:718;top:8;width:10;height:2" coordorigin="718,8" coordsize="10,0" path="m718,8l727,8e" filled="false" stroked="true" strokeweight=".48pt" strokecolor="#000000">
                <v:path arrowok="t"/>
              </v:shape>
            </v:group>
            <v:group style="position:absolute;left:737;top:8;width:10;height:2" coordorigin="737,8" coordsize="10,2">
              <v:shape style="position:absolute;left:737;top:8;width:10;height:2" coordorigin="737,8" coordsize="10,0" path="m737,8l746,8e" filled="false" stroked="true" strokeweight=".48pt" strokecolor="#000000">
                <v:path arrowok="t"/>
              </v:shape>
            </v:group>
            <v:group style="position:absolute;left:756;top:8;width:10;height:2" coordorigin="756,8" coordsize="10,2">
              <v:shape style="position:absolute;left:756;top:8;width:10;height:2" coordorigin="756,8" coordsize="10,0" path="m756,8l766,8e" filled="false" stroked="true" strokeweight=".48pt" strokecolor="#000000">
                <v:path arrowok="t"/>
              </v:shape>
            </v:group>
            <v:group style="position:absolute;left:775;top:8;width:10;height:2" coordorigin="775,8" coordsize="10,2">
              <v:shape style="position:absolute;left:775;top:8;width:10;height:2" coordorigin="775,8" coordsize="10,0" path="m775,8l785,8e" filled="false" stroked="true" strokeweight=".48pt" strokecolor="#000000">
                <v:path arrowok="t"/>
              </v:shape>
            </v:group>
            <v:group style="position:absolute;left:794;top:8;width:10;height:2" coordorigin="794,8" coordsize="10,2">
              <v:shape style="position:absolute;left:794;top:8;width:10;height:2" coordorigin="794,8" coordsize="10,0" path="m794,8l804,8e" filled="false" stroked="true" strokeweight=".48pt" strokecolor="#000000">
                <v:path arrowok="t"/>
              </v:shape>
            </v:group>
            <v:group style="position:absolute;left:814;top:8;width:10;height:2" coordorigin="814,8" coordsize="10,2">
              <v:shape style="position:absolute;left:814;top:8;width:10;height:2" coordorigin="814,8" coordsize="10,0" path="m814,8l823,8e" filled="false" stroked="true" strokeweight=".48pt" strokecolor="#000000">
                <v:path arrowok="t"/>
              </v:shape>
            </v:group>
            <v:group style="position:absolute;left:833;top:8;width:10;height:2" coordorigin="833,8" coordsize="10,2">
              <v:shape style="position:absolute;left:833;top:8;width:10;height:2" coordorigin="833,8" coordsize="10,0" path="m833,8l842,8e" filled="false" stroked="true" strokeweight=".48pt" strokecolor="#000000">
                <v:path arrowok="t"/>
              </v:shape>
            </v:group>
            <v:group style="position:absolute;left:852;top:8;width:10;height:2" coordorigin="852,8" coordsize="10,2">
              <v:shape style="position:absolute;left:852;top:8;width:10;height:2" coordorigin="852,8" coordsize="10,0" path="m852,8l862,8e" filled="false" stroked="true" strokeweight=".48pt" strokecolor="#000000">
                <v:path arrowok="t"/>
              </v:shape>
            </v:group>
            <v:group style="position:absolute;left:871;top:8;width:10;height:2" coordorigin="871,8" coordsize="10,2">
              <v:shape style="position:absolute;left:871;top:8;width:10;height:2" coordorigin="871,8" coordsize="10,0" path="m871,8l881,8e" filled="false" stroked="true" strokeweight=".48pt" strokecolor="#000000">
                <v:path arrowok="t"/>
              </v:shape>
            </v:group>
            <v:group style="position:absolute;left:890;top:8;width:10;height:2" coordorigin="890,8" coordsize="10,2">
              <v:shape style="position:absolute;left:890;top:8;width:10;height:2" coordorigin="890,8" coordsize="10,0" path="m890,8l900,8e" filled="false" stroked="true" strokeweight=".48pt" strokecolor="#000000">
                <v:path arrowok="t"/>
              </v:shape>
            </v:group>
            <v:group style="position:absolute;left:910;top:8;width:10;height:2" coordorigin="910,8" coordsize="10,2">
              <v:shape style="position:absolute;left:910;top:8;width:10;height:2" coordorigin="910,8" coordsize="10,0" path="m910,8l919,8e" filled="false" stroked="true" strokeweight=".48pt" strokecolor="#000000">
                <v:path arrowok="t"/>
              </v:shape>
            </v:group>
            <v:group style="position:absolute;left:929;top:8;width:10;height:2" coordorigin="929,8" coordsize="10,2">
              <v:shape style="position:absolute;left:929;top:8;width:10;height:2" coordorigin="929,8" coordsize="10,0" path="m929,8l938,8e" filled="false" stroked="true" strokeweight=".48pt" strokecolor="#000000">
                <v:path arrowok="t"/>
              </v:shape>
            </v:group>
            <v:group style="position:absolute;left:948;top:8;width:10;height:2" coordorigin="948,8" coordsize="10,2">
              <v:shape style="position:absolute;left:948;top:8;width:10;height:2" coordorigin="948,8" coordsize="10,0" path="m948,8l958,8e" filled="false" stroked="true" strokeweight=".48pt" strokecolor="#000000">
                <v:path arrowok="t"/>
              </v:shape>
            </v:group>
            <v:group style="position:absolute;left:967;top:8;width:10;height:2" coordorigin="967,8" coordsize="10,2">
              <v:shape style="position:absolute;left:967;top:8;width:10;height:2" coordorigin="967,8" coordsize="10,0" path="m967,8l977,8e" filled="false" stroked="true" strokeweight=".48pt" strokecolor="#000000">
                <v:path arrowok="t"/>
              </v:shape>
            </v:group>
            <v:group style="position:absolute;left:986;top:8;width:10;height:2" coordorigin="986,8" coordsize="10,2">
              <v:shape style="position:absolute;left:986;top:8;width:10;height:2" coordorigin="986,8" coordsize="10,0" path="m986,8l996,8e" filled="false" stroked="true" strokeweight=".48pt" strokecolor="#000000">
                <v:path arrowok="t"/>
              </v:shape>
            </v:group>
            <v:group style="position:absolute;left:1006;top:8;width:10;height:2" coordorigin="1006,8" coordsize="10,2">
              <v:shape style="position:absolute;left:1006;top:8;width:10;height:2" coordorigin="1006,8" coordsize="10,0" path="m1006,8l1015,8e" filled="false" stroked="true" strokeweight=".48pt" strokecolor="#000000">
                <v:path arrowok="t"/>
              </v:shape>
            </v:group>
            <v:group style="position:absolute;left:1025;top:8;width:10;height:2" coordorigin="1025,8" coordsize="10,2">
              <v:shape style="position:absolute;left:1025;top:8;width:10;height:2" coordorigin="1025,8" coordsize="10,0" path="m1025,8l1034,8e" filled="false" stroked="true" strokeweight=".48pt" strokecolor="#000000">
                <v:path arrowok="t"/>
              </v:shape>
            </v:group>
            <v:group style="position:absolute;left:1044;top:8;width:10;height:2" coordorigin="1044,8" coordsize="10,2">
              <v:shape style="position:absolute;left:1044;top:8;width:10;height:2" coordorigin="1044,8" coordsize="10,0" path="m1044,8l1054,8e" filled="false" stroked="true" strokeweight=".48pt" strokecolor="#000000">
                <v:path arrowok="t"/>
              </v:shape>
            </v:group>
            <v:group style="position:absolute;left:1063;top:8;width:10;height:2" coordorigin="1063,8" coordsize="10,2">
              <v:shape style="position:absolute;left:1063;top:8;width:10;height:2" coordorigin="1063,8" coordsize="10,0" path="m1063,8l1073,8e" filled="false" stroked="true" strokeweight=".48pt" strokecolor="#000000">
                <v:path arrowok="t"/>
              </v:shape>
            </v:group>
            <v:group style="position:absolute;left:1082;top:8;width:10;height:2" coordorigin="1082,8" coordsize="10,2">
              <v:shape style="position:absolute;left:1082;top:8;width:10;height:2" coordorigin="1082,8" coordsize="10,0" path="m1082,8l1092,8e" filled="false" stroked="true" strokeweight=".48pt" strokecolor="#000000">
                <v:path arrowok="t"/>
              </v:shape>
            </v:group>
            <v:group style="position:absolute;left:1102;top:8;width:10;height:2" coordorigin="1102,8" coordsize="10,2">
              <v:shape style="position:absolute;left:1102;top:8;width:10;height:2" coordorigin="1102,8" coordsize="10,0" path="m1102,8l1111,8e" filled="false" stroked="true" strokeweight=".48pt" strokecolor="#000000">
                <v:path arrowok="t"/>
              </v:shape>
            </v:group>
            <v:group style="position:absolute;left:1121;top:8;width:10;height:2" coordorigin="1121,8" coordsize="10,2">
              <v:shape style="position:absolute;left:1121;top:8;width:10;height:2" coordorigin="1121,8" coordsize="10,0" path="m1121,8l1130,8e" filled="false" stroked="true" strokeweight=".48pt" strokecolor="#000000">
                <v:path arrowok="t"/>
              </v:shape>
            </v:group>
            <v:group style="position:absolute;left:1140;top:8;width:10;height:2" coordorigin="1140,8" coordsize="10,2">
              <v:shape style="position:absolute;left:1140;top:8;width:10;height:2" coordorigin="1140,8" coordsize="10,0" path="m1140,8l1150,8e" filled="false" stroked="true" strokeweight=".48pt" strokecolor="#000000">
                <v:path arrowok="t"/>
              </v:shape>
            </v:group>
            <v:group style="position:absolute;left:6;top:8;width:12;height:2" coordorigin="6,8" coordsize="12,2">
              <v:shape style="position:absolute;left:6;top:8;width:12;height:2" coordorigin="6,8" coordsize="12,0" path="m6,8l18,8e" filled="false" stroked="true" strokeweight=".6pt" strokecolor="#000000">
                <v:path arrowok="t"/>
              </v:shape>
            </v:group>
            <v:group style="position:absolute;left:25;top:8;width:12;height:2" coordorigin="25,8" coordsize="12,2">
              <v:shape style="position:absolute;left:25;top:8;width:12;height:2" coordorigin="25,8" coordsize="12,0" path="m25,8l37,8e" filled="false" stroked="true" strokeweight=".6pt" strokecolor="#000000">
                <v:path arrowok="t"/>
              </v:shape>
            </v:group>
            <v:group style="position:absolute;left:44;top:8;width:12;height:2" coordorigin="44,8" coordsize="12,2">
              <v:shape style="position:absolute;left:44;top:8;width:12;height:2" coordorigin="44,8" coordsize="12,0" path="m44,8l56,8e" filled="false" stroked="true" strokeweight=".6pt" strokecolor="#000000">
                <v:path arrowok="t"/>
              </v:shape>
            </v:group>
            <v:group style="position:absolute;left:64;top:8;width:12;height:2" coordorigin="64,8" coordsize="12,2">
              <v:shape style="position:absolute;left:64;top:8;width:12;height:2" coordorigin="64,8" coordsize="12,0" path="m64,8l76,8e" filled="false" stroked="true" strokeweight=".6pt" strokecolor="#000000">
                <v:path arrowok="t"/>
              </v:shape>
            </v:group>
            <v:group style="position:absolute;left:83;top:8;width:12;height:2" coordorigin="83,8" coordsize="12,2">
              <v:shape style="position:absolute;left:83;top:8;width:12;height:2" coordorigin="83,8" coordsize="12,0" path="m83,8l95,8e" filled="false" stroked="true" strokeweight=".6pt" strokecolor="#000000">
                <v:path arrowok="t"/>
              </v:shape>
            </v:group>
            <v:group style="position:absolute;left:102;top:8;width:12;height:2" coordorigin="102,8" coordsize="12,2">
              <v:shape style="position:absolute;left:102;top:8;width:12;height:2" coordorigin="102,8" coordsize="12,0" path="m102,8l114,8e" filled="false" stroked="true" strokeweight=".6pt" strokecolor="#000000">
                <v:path arrowok="t"/>
              </v:shape>
            </v:group>
            <v:group style="position:absolute;left:121;top:8;width:12;height:2" coordorigin="121,8" coordsize="12,2">
              <v:shape style="position:absolute;left:121;top:8;width:12;height:2" coordorigin="121,8" coordsize="12,0" path="m121,8l133,8e" filled="false" stroked="true" strokeweight=".6pt" strokecolor="#000000">
                <v:path arrowok="t"/>
              </v:shape>
            </v:group>
            <v:group style="position:absolute;left:140;top:8;width:12;height:2" coordorigin="140,8" coordsize="12,2">
              <v:shape style="position:absolute;left:140;top:8;width:12;height:2" coordorigin="140,8" coordsize="12,0" path="m140,8l152,8e" filled="false" stroked="true" strokeweight=".6pt" strokecolor="#000000">
                <v:path arrowok="t"/>
              </v:shape>
            </v:group>
            <v:group style="position:absolute;left:160;top:8;width:12;height:2" coordorigin="160,8" coordsize="12,2">
              <v:shape style="position:absolute;left:160;top:8;width:12;height:2" coordorigin="160,8" coordsize="12,0" path="m160,8l172,8e" filled="false" stroked="true" strokeweight=".6pt" strokecolor="#000000">
                <v:path arrowok="t"/>
              </v:shape>
            </v:group>
            <v:group style="position:absolute;left:179;top:8;width:12;height:2" coordorigin="179,8" coordsize="12,2">
              <v:shape style="position:absolute;left:179;top:8;width:12;height:2" coordorigin="179,8" coordsize="12,0" path="m179,8l191,8e" filled="false" stroked="true" strokeweight=".6pt" strokecolor="#000000">
                <v:path arrowok="t"/>
              </v:shape>
            </v:group>
            <v:group style="position:absolute;left:198;top:8;width:12;height:2" coordorigin="198,8" coordsize="12,2">
              <v:shape style="position:absolute;left:198;top:8;width:12;height:2" coordorigin="198,8" coordsize="12,0" path="m198,8l210,8e" filled="false" stroked="true" strokeweight=".6pt" strokecolor="#000000">
                <v:path arrowok="t"/>
              </v:shape>
            </v:group>
            <v:group style="position:absolute;left:217;top:8;width:12;height:2" coordorigin="217,8" coordsize="12,2">
              <v:shape style="position:absolute;left:217;top:8;width:12;height:2" coordorigin="217,8" coordsize="12,0" path="m217,8l229,8e" filled="false" stroked="true" strokeweight=".6pt" strokecolor="#000000">
                <v:path arrowok="t"/>
              </v:shape>
            </v:group>
            <v:group style="position:absolute;left:236;top:8;width:12;height:2" coordorigin="236,8" coordsize="12,2">
              <v:shape style="position:absolute;left:236;top:8;width:12;height:2" coordorigin="236,8" coordsize="12,0" path="m236,8l248,8e" filled="false" stroked="true" strokeweight=".6pt" strokecolor="#000000">
                <v:path arrowok="t"/>
              </v:shape>
            </v:group>
            <v:group style="position:absolute;left:256;top:8;width:12;height:2" coordorigin="256,8" coordsize="12,2">
              <v:shape style="position:absolute;left:256;top:8;width:12;height:2" coordorigin="256,8" coordsize="12,0" path="m256,8l268,8e" filled="false" stroked="true" strokeweight=".6pt" strokecolor="#000000">
                <v:path arrowok="t"/>
              </v:shape>
            </v:group>
            <v:group style="position:absolute;left:275;top:8;width:12;height:2" coordorigin="275,8" coordsize="12,2">
              <v:shape style="position:absolute;left:275;top:8;width:12;height:2" coordorigin="275,8" coordsize="12,0" path="m275,8l287,8e" filled="false" stroked="true" strokeweight=".6pt" strokecolor="#000000">
                <v:path arrowok="t"/>
              </v:shape>
            </v:group>
            <v:group style="position:absolute;left:294;top:8;width:12;height:2" coordorigin="294,8" coordsize="12,2">
              <v:shape style="position:absolute;left:294;top:8;width:12;height:2" coordorigin="294,8" coordsize="12,0" path="m294,8l306,8e" filled="false" stroked="true" strokeweight=".6pt" strokecolor="#000000">
                <v:path arrowok="t"/>
              </v:shape>
            </v:group>
            <v:group style="position:absolute;left:313;top:8;width:12;height:2" coordorigin="313,8" coordsize="12,2">
              <v:shape style="position:absolute;left:313;top:8;width:12;height:2" coordorigin="313,8" coordsize="12,0" path="m313,8l325,8e" filled="false" stroked="true" strokeweight=".6pt" strokecolor="#000000">
                <v:path arrowok="t"/>
              </v:shape>
            </v:group>
            <v:group style="position:absolute;left:332;top:8;width:12;height:2" coordorigin="332,8" coordsize="12,2">
              <v:shape style="position:absolute;left:332;top:8;width:12;height:2" coordorigin="332,8" coordsize="12,0" path="m332,8l344,8e" filled="false" stroked="true" strokeweight=".6pt" strokecolor="#000000">
                <v:path arrowok="t"/>
              </v:shape>
            </v:group>
            <v:group style="position:absolute;left:352;top:8;width:12;height:2" coordorigin="352,8" coordsize="12,2">
              <v:shape style="position:absolute;left:352;top:8;width:12;height:2" coordorigin="352,8" coordsize="12,0" path="m352,8l364,8e" filled="false" stroked="true" strokeweight=".6pt" strokecolor="#000000">
                <v:path arrowok="t"/>
              </v:shape>
            </v:group>
            <v:group style="position:absolute;left:371;top:8;width:12;height:2" coordorigin="371,8" coordsize="12,2">
              <v:shape style="position:absolute;left:371;top:8;width:12;height:2" coordorigin="371,8" coordsize="12,0" path="m371,8l383,8e" filled="false" stroked="true" strokeweight=".6pt" strokecolor="#000000">
                <v:path arrowok="t"/>
              </v:shape>
            </v:group>
            <v:group style="position:absolute;left:390;top:8;width:12;height:2" coordorigin="390,8" coordsize="12,2">
              <v:shape style="position:absolute;left:390;top:8;width:12;height:2" coordorigin="390,8" coordsize="12,0" path="m390,8l402,8e" filled="false" stroked="true" strokeweight=".6pt" strokecolor="#000000">
                <v:path arrowok="t"/>
              </v:shape>
            </v:group>
            <v:group style="position:absolute;left:409;top:8;width:12;height:2" coordorigin="409,8" coordsize="12,2">
              <v:shape style="position:absolute;left:409;top:8;width:12;height:2" coordorigin="409,8" coordsize="12,0" path="m409,8l421,8e" filled="false" stroked="true" strokeweight=".6pt" strokecolor="#000000">
                <v:path arrowok="t"/>
              </v:shape>
            </v:group>
            <v:group style="position:absolute;left:428;top:8;width:12;height:2" coordorigin="428,8" coordsize="12,2">
              <v:shape style="position:absolute;left:428;top:8;width:12;height:2" coordorigin="428,8" coordsize="12,0" path="m428,8l440,8e" filled="false" stroked="true" strokeweight=".6pt" strokecolor="#000000">
                <v:path arrowok="t"/>
              </v:shape>
            </v:group>
            <v:group style="position:absolute;left:448;top:8;width:12;height:2" coordorigin="448,8" coordsize="12,2">
              <v:shape style="position:absolute;left:448;top:8;width:12;height:2" coordorigin="448,8" coordsize="12,0" path="m448,8l460,8e" filled="false" stroked="true" strokeweight=".6pt" strokecolor="#000000">
                <v:path arrowok="t"/>
              </v:shape>
            </v:group>
            <v:group style="position:absolute;left:467;top:8;width:12;height:2" coordorigin="467,8" coordsize="12,2">
              <v:shape style="position:absolute;left:467;top:8;width:12;height:2" coordorigin="467,8" coordsize="12,0" path="m467,8l479,8e" filled="false" stroked="true" strokeweight=".6pt" strokecolor="#000000">
                <v:path arrowok="t"/>
              </v:shape>
            </v:group>
            <v:group style="position:absolute;left:486;top:8;width:12;height:2" coordorigin="486,8" coordsize="12,2">
              <v:shape style="position:absolute;left:486;top:8;width:12;height:2" coordorigin="486,8" coordsize="12,0" path="m486,8l498,8e" filled="false" stroked="true" strokeweight=".6pt" strokecolor="#000000">
                <v:path arrowok="t"/>
              </v:shape>
            </v:group>
            <v:group style="position:absolute;left:505;top:8;width:12;height:2" coordorigin="505,8" coordsize="12,2">
              <v:shape style="position:absolute;left:505;top:8;width:12;height:2" coordorigin="505,8" coordsize="12,0" path="m505,8l517,8e" filled="false" stroked="true" strokeweight=".6pt" strokecolor="#000000">
                <v:path arrowok="t"/>
              </v:shape>
            </v:group>
            <v:group style="position:absolute;left:524;top:8;width:12;height:2" coordorigin="524,8" coordsize="12,2">
              <v:shape style="position:absolute;left:524;top:8;width:12;height:2" coordorigin="524,8" coordsize="12,0" path="m524,8l536,8e" filled="false" stroked="true" strokeweight=".6pt" strokecolor="#000000">
                <v:path arrowok="t"/>
              </v:shape>
            </v:group>
            <v:group style="position:absolute;left:544;top:8;width:12;height:2" coordorigin="544,8" coordsize="12,2">
              <v:shape style="position:absolute;left:544;top:8;width:12;height:2" coordorigin="544,8" coordsize="12,0" path="m544,8l556,8e" filled="false" stroked="true" strokeweight=".6pt" strokecolor="#000000">
                <v:path arrowok="t"/>
              </v:shape>
            </v:group>
            <v:group style="position:absolute;left:563;top:8;width:12;height:2" coordorigin="563,8" coordsize="12,2">
              <v:shape style="position:absolute;left:563;top:8;width:12;height:2" coordorigin="563,8" coordsize="12,0" path="m563,8l575,8e" filled="false" stroked="true" strokeweight=".6pt" strokecolor="#000000">
                <v:path arrowok="t"/>
              </v:shape>
            </v:group>
            <v:group style="position:absolute;left:582;top:8;width:12;height:2" coordorigin="582,8" coordsize="12,2">
              <v:shape style="position:absolute;left:582;top:8;width:12;height:2" coordorigin="582,8" coordsize="12,0" path="m582,8l594,8e" filled="false" stroked="true" strokeweight=".6pt" strokecolor="#000000">
                <v:path arrowok="t"/>
              </v:shape>
            </v:group>
            <v:group style="position:absolute;left:601;top:8;width:12;height:2" coordorigin="601,8" coordsize="12,2">
              <v:shape style="position:absolute;left:601;top:8;width:12;height:2" coordorigin="601,8" coordsize="12,0" path="m601,8l613,8e" filled="false" stroked="true" strokeweight=".6pt" strokecolor="#000000">
                <v:path arrowok="t"/>
              </v:shape>
            </v:group>
            <v:group style="position:absolute;left:620;top:8;width:12;height:2" coordorigin="620,8" coordsize="12,2">
              <v:shape style="position:absolute;left:620;top:8;width:12;height:2" coordorigin="620,8" coordsize="12,0" path="m620,8l632,8e" filled="false" stroked="true" strokeweight=".6pt" strokecolor="#000000">
                <v:path arrowok="t"/>
              </v:shape>
            </v:group>
            <v:group style="position:absolute;left:640;top:8;width:12;height:2" coordorigin="640,8" coordsize="12,2">
              <v:shape style="position:absolute;left:640;top:8;width:12;height:2" coordorigin="640,8" coordsize="12,0" path="m640,8l652,8e" filled="false" stroked="true" strokeweight=".6pt" strokecolor="#000000">
                <v:path arrowok="t"/>
              </v:shape>
            </v:group>
            <v:group style="position:absolute;left:659;top:8;width:12;height:2" coordorigin="659,8" coordsize="12,2">
              <v:shape style="position:absolute;left:659;top:8;width:12;height:2" coordorigin="659,8" coordsize="12,0" path="m659,8l671,8e" filled="false" stroked="true" strokeweight=".6pt" strokecolor="#000000">
                <v:path arrowok="t"/>
              </v:shape>
            </v:group>
            <v:group style="position:absolute;left:678;top:8;width:12;height:2" coordorigin="678,8" coordsize="12,2">
              <v:shape style="position:absolute;left:678;top:8;width:12;height:2" coordorigin="678,8" coordsize="12,0" path="m678,8l690,8e" filled="false" stroked="true" strokeweight=".6pt" strokecolor="#000000">
                <v:path arrowok="t"/>
              </v:shape>
            </v:group>
            <v:group style="position:absolute;left:697;top:8;width:12;height:2" coordorigin="697,8" coordsize="12,2">
              <v:shape style="position:absolute;left:697;top:8;width:12;height:2" coordorigin="697,8" coordsize="12,0" path="m697,8l709,8e" filled="false" stroked="true" strokeweight=".6pt" strokecolor="#000000">
                <v:path arrowok="t"/>
              </v:shape>
            </v:group>
            <v:group style="position:absolute;left:716;top:8;width:12;height:2" coordorigin="716,8" coordsize="12,2">
              <v:shape style="position:absolute;left:716;top:8;width:12;height:2" coordorigin="716,8" coordsize="12,0" path="m716,8l728,8e" filled="false" stroked="true" strokeweight=".6pt" strokecolor="#000000">
                <v:path arrowok="t"/>
              </v:shape>
            </v:group>
            <v:group style="position:absolute;left:736;top:8;width:12;height:2" coordorigin="736,8" coordsize="12,2">
              <v:shape style="position:absolute;left:736;top:8;width:12;height:2" coordorigin="736,8" coordsize="12,0" path="m736,8l748,8e" filled="false" stroked="true" strokeweight=".6pt" strokecolor="#000000">
                <v:path arrowok="t"/>
              </v:shape>
            </v:group>
            <v:group style="position:absolute;left:755;top:8;width:12;height:2" coordorigin="755,8" coordsize="12,2">
              <v:shape style="position:absolute;left:755;top:8;width:12;height:2" coordorigin="755,8" coordsize="12,0" path="m755,8l767,8e" filled="false" stroked="true" strokeweight=".6pt" strokecolor="#000000">
                <v:path arrowok="t"/>
              </v:shape>
            </v:group>
            <v:group style="position:absolute;left:774;top:8;width:12;height:2" coordorigin="774,8" coordsize="12,2">
              <v:shape style="position:absolute;left:774;top:8;width:12;height:2" coordorigin="774,8" coordsize="12,0" path="m774,8l786,8e" filled="false" stroked="true" strokeweight=".6pt" strokecolor="#000000">
                <v:path arrowok="t"/>
              </v:shape>
            </v:group>
            <v:group style="position:absolute;left:793;top:8;width:12;height:2" coordorigin="793,8" coordsize="12,2">
              <v:shape style="position:absolute;left:793;top:8;width:12;height:2" coordorigin="793,8" coordsize="12,0" path="m793,8l805,8e" filled="false" stroked="true" strokeweight=".6pt" strokecolor="#000000">
                <v:path arrowok="t"/>
              </v:shape>
            </v:group>
            <v:group style="position:absolute;left:812;top:8;width:12;height:2" coordorigin="812,8" coordsize="12,2">
              <v:shape style="position:absolute;left:812;top:8;width:12;height:2" coordorigin="812,8" coordsize="12,0" path="m812,8l824,8e" filled="false" stroked="true" strokeweight=".6pt" strokecolor="#000000">
                <v:path arrowok="t"/>
              </v:shape>
            </v:group>
            <v:group style="position:absolute;left:832;top:8;width:12;height:2" coordorigin="832,8" coordsize="12,2">
              <v:shape style="position:absolute;left:832;top:8;width:12;height:2" coordorigin="832,8" coordsize="12,0" path="m832,8l844,8e" filled="false" stroked="true" strokeweight=".6pt" strokecolor="#000000">
                <v:path arrowok="t"/>
              </v:shape>
            </v:group>
            <v:group style="position:absolute;left:851;top:8;width:12;height:2" coordorigin="851,8" coordsize="12,2">
              <v:shape style="position:absolute;left:851;top:8;width:12;height:2" coordorigin="851,8" coordsize="12,0" path="m851,8l863,8e" filled="false" stroked="true" strokeweight=".6pt" strokecolor="#000000">
                <v:path arrowok="t"/>
              </v:shape>
            </v:group>
            <v:group style="position:absolute;left:870;top:8;width:12;height:2" coordorigin="870,8" coordsize="12,2">
              <v:shape style="position:absolute;left:870;top:8;width:12;height:2" coordorigin="870,8" coordsize="12,0" path="m870,8l882,8e" filled="false" stroked="true" strokeweight=".6pt" strokecolor="#000000">
                <v:path arrowok="t"/>
              </v:shape>
            </v:group>
            <v:group style="position:absolute;left:889;top:8;width:12;height:2" coordorigin="889,8" coordsize="12,2">
              <v:shape style="position:absolute;left:889;top:8;width:12;height:2" coordorigin="889,8" coordsize="12,0" path="m889,8l901,8e" filled="false" stroked="true" strokeweight=".6pt" strokecolor="#000000">
                <v:path arrowok="t"/>
              </v:shape>
            </v:group>
            <v:group style="position:absolute;left:908;top:8;width:12;height:2" coordorigin="908,8" coordsize="12,2">
              <v:shape style="position:absolute;left:908;top:8;width:12;height:2" coordorigin="908,8" coordsize="12,0" path="m908,8l920,8e" filled="false" stroked="true" strokeweight=".6pt" strokecolor="#000000">
                <v:path arrowok="t"/>
              </v:shape>
            </v:group>
            <v:group style="position:absolute;left:928;top:8;width:12;height:2" coordorigin="928,8" coordsize="12,2">
              <v:shape style="position:absolute;left:928;top:8;width:12;height:2" coordorigin="928,8" coordsize="12,0" path="m928,8l940,8e" filled="false" stroked="true" strokeweight=".6pt" strokecolor="#000000">
                <v:path arrowok="t"/>
              </v:shape>
            </v:group>
            <v:group style="position:absolute;left:947;top:8;width:12;height:2" coordorigin="947,8" coordsize="12,2">
              <v:shape style="position:absolute;left:947;top:8;width:12;height:2" coordorigin="947,8" coordsize="12,0" path="m947,8l959,8e" filled="false" stroked="true" strokeweight=".6pt" strokecolor="#000000">
                <v:path arrowok="t"/>
              </v:shape>
            </v:group>
            <v:group style="position:absolute;left:966;top:8;width:12;height:2" coordorigin="966,8" coordsize="12,2">
              <v:shape style="position:absolute;left:966;top:8;width:12;height:2" coordorigin="966,8" coordsize="12,0" path="m966,8l978,8e" filled="false" stroked="true" strokeweight=".6pt" strokecolor="#000000">
                <v:path arrowok="t"/>
              </v:shape>
            </v:group>
            <v:group style="position:absolute;left:985;top:8;width:12;height:2" coordorigin="985,8" coordsize="12,2">
              <v:shape style="position:absolute;left:985;top:8;width:12;height:2" coordorigin="985,8" coordsize="12,0" path="m985,8l997,8e" filled="false" stroked="true" strokeweight=".6pt" strokecolor="#000000">
                <v:path arrowok="t"/>
              </v:shape>
            </v:group>
            <v:group style="position:absolute;left:1004;top:8;width:12;height:2" coordorigin="1004,8" coordsize="12,2">
              <v:shape style="position:absolute;left:1004;top:8;width:12;height:2" coordorigin="1004,8" coordsize="12,0" path="m1004,8l1016,8e" filled="false" stroked="true" strokeweight=".6pt" strokecolor="#000000">
                <v:path arrowok="t"/>
              </v:shape>
            </v:group>
            <v:group style="position:absolute;left:1024;top:8;width:12;height:2" coordorigin="1024,8" coordsize="12,2">
              <v:shape style="position:absolute;left:1024;top:8;width:12;height:2" coordorigin="1024,8" coordsize="12,0" path="m1024,8l1036,8e" filled="false" stroked="true" strokeweight=".6pt" strokecolor="#000000">
                <v:path arrowok="t"/>
              </v:shape>
            </v:group>
            <v:group style="position:absolute;left:1043;top:8;width:12;height:2" coordorigin="1043,8" coordsize="12,2">
              <v:shape style="position:absolute;left:1043;top:8;width:12;height:2" coordorigin="1043,8" coordsize="12,0" path="m1043,8l1055,8e" filled="false" stroked="true" strokeweight=".6pt" strokecolor="#000000">
                <v:path arrowok="t"/>
              </v:shape>
            </v:group>
            <v:group style="position:absolute;left:1062;top:8;width:12;height:2" coordorigin="1062,8" coordsize="12,2">
              <v:shape style="position:absolute;left:1062;top:8;width:12;height:2" coordorigin="1062,8" coordsize="12,0" path="m1062,8l1074,8e" filled="false" stroked="true" strokeweight=".6pt" strokecolor="#000000">
                <v:path arrowok="t"/>
              </v:shape>
            </v:group>
            <v:group style="position:absolute;left:1081;top:8;width:12;height:2" coordorigin="1081,8" coordsize="12,2">
              <v:shape style="position:absolute;left:1081;top:8;width:12;height:2" coordorigin="1081,8" coordsize="12,0" path="m1081,8l1093,8e" filled="false" stroked="true" strokeweight=".6pt" strokecolor="#000000">
                <v:path arrowok="t"/>
              </v:shape>
            </v:group>
            <v:group style="position:absolute;left:1100;top:8;width:12;height:2" coordorigin="1100,8" coordsize="12,2">
              <v:shape style="position:absolute;left:1100;top:8;width:12;height:2" coordorigin="1100,8" coordsize="12,0" path="m1100,8l1112,8e" filled="false" stroked="true" strokeweight=".6pt" strokecolor="#000000">
                <v:path arrowok="t"/>
              </v:shape>
            </v:group>
            <v:group style="position:absolute;left:1120;top:8;width:12;height:2" coordorigin="1120,8" coordsize="12,2">
              <v:shape style="position:absolute;left:1120;top:8;width:12;height:2" coordorigin="1120,8" coordsize="12,0" path="m1120,8l1132,8e" filled="false" stroked="true" strokeweight=".6pt" strokecolor="#000000">
                <v:path arrowok="t"/>
              </v:shape>
            </v:group>
            <v:group style="position:absolute;left:1139;top:8;width:12;height:2" coordorigin="1139,8" coordsize="12,2">
              <v:shape style="position:absolute;left:1139;top:8;width:12;height:2" coordorigin="1139,8" coordsize="12,0" path="m1139,8l1151,8e" filled="false" stroked="true" strokeweight=".6pt" strokecolor="#000000">
                <v:path arrowok="t"/>
              </v:shape>
            </v:group>
          </v:group>
        </w:pict>
      </w:r>
      <w:r>
        <w:rPr>
          <w:rFonts w:ascii="Times New Roman"/>
          <w:spacing w:val="60"/>
          <w:sz w:val="2"/>
        </w:rPr>
      </w:r>
    </w:p>
    <w:p>
      <w:pPr>
        <w:tabs>
          <w:tab w:pos="758" w:val="left" w:leader="none"/>
          <w:tab w:pos="2183" w:val="left" w:leader="none"/>
          <w:tab w:pos="4684" w:val="left" w:leader="none"/>
          <w:tab w:pos="5860" w:val="left" w:leader="none"/>
        </w:tabs>
        <w:spacing w:line="301" w:lineRule="exact" w:before="32"/>
        <w:ind w:left="0" w:right="0" w:firstLine="0"/>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5,370,176.56</w:t>
        <w:tab/>
      </w:r>
      <w:r>
        <w:rPr>
          <w:rFonts w:ascii="Times New Roman" w:hAnsi="Times New Roman" w:cs="Times New Roman" w:eastAsia="Times New Roman" w:hint="default"/>
          <w:b/>
          <w:bCs/>
          <w:sz w:val="21"/>
          <w:szCs w:val="21"/>
        </w:rPr>
        <w:t>326,242.15  </w:t>
      </w:r>
      <w:r>
        <w:rPr>
          <w:rFonts w:ascii="Times New Roman" w:hAnsi="Times New Roman" w:cs="Times New Roman" w:eastAsia="Times New Roman" w:hint="default"/>
          <w:b/>
          <w:bCs/>
          <w:spacing w:val="21"/>
          <w:sz w:val="21"/>
          <w:szCs w:val="21"/>
        </w:rPr>
        <w:t> </w:t>
      </w:r>
      <w:r>
        <w:rPr>
          <w:rFonts w:ascii="Times New Roman" w:hAnsi="Times New Roman" w:cs="Times New Roman" w:eastAsia="Times New Roman" w:hint="default"/>
          <w:b/>
          <w:bCs/>
          <w:sz w:val="21"/>
          <w:szCs w:val="21"/>
        </w:rPr>
        <w:t>4,557,166.45</w:t>
        <w:tab/>
      </w:r>
      <w:r>
        <w:rPr>
          <w:rFonts w:ascii="Times New Roman" w:hAnsi="Times New Roman" w:cs="Times New Roman" w:eastAsia="Times New Roman" w:hint="default"/>
          <w:b/>
          <w:bCs/>
          <w:w w:val="95"/>
          <w:sz w:val="21"/>
          <w:szCs w:val="21"/>
        </w:rPr>
        <w:t>634,437.70</w:t>
        <w:tab/>
      </w:r>
      <w:r>
        <w:rPr>
          <w:rFonts w:ascii="Times New Roman" w:hAnsi="Times New Roman" w:cs="Times New Roman" w:eastAsia="Times New Roman" w:hint="default"/>
          <w:b/>
          <w:bCs/>
          <w:w w:val="95"/>
          <w:position w:val="12"/>
          <w:sz w:val="21"/>
          <w:szCs w:val="21"/>
        </w:rPr>
        <w:t>1,121,205.6</w:t>
      </w:r>
      <w:r>
        <w:rPr>
          <w:rFonts w:ascii="Times New Roman" w:hAnsi="Times New Roman" w:cs="Times New Roman" w:eastAsia="Times New Roman" w:hint="default"/>
          <w:sz w:val="21"/>
          <w:szCs w:val="21"/>
        </w:rPr>
      </w:r>
    </w:p>
    <w:p>
      <w:pPr>
        <w:spacing w:line="181" w:lineRule="exact" w:before="0"/>
        <w:ind w:left="0" w:right="0" w:firstLine="0"/>
        <w:jc w:val="right"/>
        <w:rPr>
          <w:rFonts w:ascii="Times New Roman" w:hAnsi="Times New Roman" w:cs="Times New Roman" w:eastAsia="Times New Roman" w:hint="default"/>
          <w:sz w:val="21"/>
          <w:szCs w:val="21"/>
        </w:rPr>
      </w:pPr>
      <w:r>
        <w:rPr>
          <w:rFonts w:ascii="Times New Roman"/>
          <w:b/>
          <w:w w:val="99"/>
          <w:sz w:val="21"/>
        </w:rPr>
        <w:t>6</w:t>
      </w:r>
      <w:r>
        <w:rPr>
          <w:rFonts w:ascii="Times New Roman"/>
          <w:sz w:val="21"/>
        </w:rPr>
      </w:r>
    </w:p>
    <w:p>
      <w:pPr>
        <w:spacing w:line="240" w:lineRule="auto" w:before="3"/>
        <w:rPr>
          <w:rFonts w:ascii="Times New Roman" w:hAnsi="Times New Roman" w:cs="Times New Roman" w:eastAsia="Times New Roman" w:hint="default"/>
          <w:b/>
          <w:bCs/>
          <w:sz w:val="3"/>
          <w:szCs w:val="3"/>
        </w:rPr>
      </w:pPr>
      <w:r>
        <w:rPr/>
        <w:br w:type="column"/>
      </w:r>
      <w:r>
        <w:rPr>
          <w:rFonts w:ascii="Times New Roman"/>
          <w:b/>
          <w:sz w:val="3"/>
        </w:rPr>
      </w: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45pt;height:.75pt;mso-position-horizontal-relative:char;mso-position-vertical-relative:line" coordorigin="0,0" coordsize="1169,15">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3;height:2" coordorigin="1159,6" coordsize="3,2">
              <v:shape style="position:absolute;left:1159;top:6;width:3;height:2" coordorigin="1159,6" coordsize="3,0" path="m1159,6l1162,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5;height:2" coordorigin="1158,6" coordsize="5,2">
              <v:shape style="position:absolute;left:1158;top:6;width:5;height:2" coordorigin="1158,6" coordsize="5,0" path="m1158,6l1163,6e" filled="false" stroked="true" strokeweight=".6pt" strokecolor="#000000">
                <v:path arrowok="t"/>
              </v:shape>
            </v:group>
            <v:group style="position:absolute;left:7;top:8;width:10;height:2" coordorigin="7,8" coordsize="10,2">
              <v:shape style="position:absolute;left:7;top:8;width:10;height:2" coordorigin="7,8" coordsize="10,0" path="m7,8l17,8e" filled="false" stroked="true" strokeweight=".48pt" strokecolor="#000000">
                <v:path arrowok="t"/>
              </v:shape>
            </v:group>
            <v:group style="position:absolute;left:26;top:8;width:10;height:2" coordorigin="26,8" coordsize="10,2">
              <v:shape style="position:absolute;left:26;top:8;width:10;height:2" coordorigin="26,8" coordsize="10,0" path="m26,8l36,8e" filled="false" stroked="true" strokeweight=".48pt" strokecolor="#000000">
                <v:path arrowok="t"/>
              </v:shape>
            </v:group>
            <v:group style="position:absolute;left:46;top:8;width:10;height:2" coordorigin="46,8" coordsize="10,2">
              <v:shape style="position:absolute;left:46;top:8;width:10;height:2" coordorigin="46,8" coordsize="10,0" path="m46,8l55,8e" filled="false" stroked="true" strokeweight=".48pt" strokecolor="#000000">
                <v:path arrowok="t"/>
              </v:shape>
            </v:group>
            <v:group style="position:absolute;left:65;top:8;width:10;height:2" coordorigin="65,8" coordsize="10,2">
              <v:shape style="position:absolute;left:65;top:8;width:10;height:2" coordorigin="65,8" coordsize="10,0" path="m65,8l74,8e" filled="false" stroked="true" strokeweight=".48pt" strokecolor="#000000">
                <v:path arrowok="t"/>
              </v:shape>
            </v:group>
            <v:group style="position:absolute;left:84;top:8;width:10;height:2" coordorigin="84,8" coordsize="10,2">
              <v:shape style="position:absolute;left:84;top:8;width:10;height:2" coordorigin="84,8" coordsize="10,0" path="m84,8l94,8e" filled="false" stroked="true" strokeweight=".48pt" strokecolor="#000000">
                <v:path arrowok="t"/>
              </v:shape>
            </v:group>
            <v:group style="position:absolute;left:103;top:8;width:10;height:2" coordorigin="103,8" coordsize="10,2">
              <v:shape style="position:absolute;left:103;top:8;width:10;height:2" coordorigin="103,8" coordsize="10,0" path="m103,8l113,8e" filled="false" stroked="true" strokeweight=".48pt" strokecolor="#000000">
                <v:path arrowok="t"/>
              </v:shape>
            </v:group>
            <v:group style="position:absolute;left:122;top:8;width:10;height:2" coordorigin="122,8" coordsize="10,2">
              <v:shape style="position:absolute;left:122;top:8;width:10;height:2" coordorigin="122,8" coordsize="10,0" path="m122,8l132,8e" filled="false" stroked="true" strokeweight=".48pt" strokecolor="#000000">
                <v:path arrowok="t"/>
              </v:shape>
            </v:group>
            <v:group style="position:absolute;left:142;top:8;width:10;height:2" coordorigin="142,8" coordsize="10,2">
              <v:shape style="position:absolute;left:142;top:8;width:10;height:2" coordorigin="142,8" coordsize="10,0" path="m142,8l151,8e" filled="false" stroked="true" strokeweight=".48pt" strokecolor="#000000">
                <v:path arrowok="t"/>
              </v:shape>
            </v:group>
            <v:group style="position:absolute;left:161;top:8;width:10;height:2" coordorigin="161,8" coordsize="10,2">
              <v:shape style="position:absolute;left:161;top:8;width:10;height:2" coordorigin="161,8" coordsize="10,0" path="m161,8l170,8e" filled="false" stroked="true" strokeweight=".48pt" strokecolor="#000000">
                <v:path arrowok="t"/>
              </v:shape>
            </v:group>
            <v:group style="position:absolute;left:180;top:8;width:10;height:2" coordorigin="180,8" coordsize="10,2">
              <v:shape style="position:absolute;left:180;top:8;width:10;height:2" coordorigin="180,8" coordsize="10,0" path="m180,8l190,8e" filled="false" stroked="true" strokeweight=".48pt" strokecolor="#000000">
                <v:path arrowok="t"/>
              </v:shape>
            </v:group>
            <v:group style="position:absolute;left:199;top:8;width:10;height:2" coordorigin="199,8" coordsize="10,2">
              <v:shape style="position:absolute;left:199;top:8;width:10;height:2" coordorigin="199,8" coordsize="10,0" path="m199,8l209,8e" filled="false" stroked="true" strokeweight=".48pt" strokecolor="#000000">
                <v:path arrowok="t"/>
              </v:shape>
            </v:group>
            <v:group style="position:absolute;left:218;top:8;width:10;height:2" coordorigin="218,8" coordsize="10,2">
              <v:shape style="position:absolute;left:218;top:8;width:10;height:2" coordorigin="218,8" coordsize="10,0" path="m218,8l228,8e" filled="false" stroked="true" strokeweight=".48pt" strokecolor="#000000">
                <v:path arrowok="t"/>
              </v:shape>
            </v:group>
            <v:group style="position:absolute;left:238;top:8;width:10;height:2" coordorigin="238,8" coordsize="10,2">
              <v:shape style="position:absolute;left:238;top:8;width:10;height:2" coordorigin="238,8" coordsize="10,0" path="m238,8l247,8e" filled="false" stroked="true" strokeweight=".48pt" strokecolor="#000000">
                <v:path arrowok="t"/>
              </v:shape>
            </v:group>
            <v:group style="position:absolute;left:257;top:8;width:10;height:2" coordorigin="257,8" coordsize="10,2">
              <v:shape style="position:absolute;left:257;top:8;width:10;height:2" coordorigin="257,8" coordsize="10,0" path="m257,8l266,8e" filled="false" stroked="true" strokeweight=".48pt" strokecolor="#000000">
                <v:path arrowok="t"/>
              </v:shape>
            </v:group>
            <v:group style="position:absolute;left:276;top:8;width:10;height:2" coordorigin="276,8" coordsize="10,2">
              <v:shape style="position:absolute;left:276;top:8;width:10;height:2" coordorigin="276,8" coordsize="10,0" path="m276,8l286,8e" filled="false" stroked="true" strokeweight=".48pt" strokecolor="#000000">
                <v:path arrowok="t"/>
              </v:shape>
            </v:group>
            <v:group style="position:absolute;left:295;top:8;width:10;height:2" coordorigin="295,8" coordsize="10,2">
              <v:shape style="position:absolute;left:295;top:8;width:10;height:2" coordorigin="295,8" coordsize="10,0" path="m295,8l305,8e" filled="false" stroked="true" strokeweight=".48pt" strokecolor="#000000">
                <v:path arrowok="t"/>
              </v:shape>
            </v:group>
            <v:group style="position:absolute;left:314;top:8;width:10;height:2" coordorigin="314,8" coordsize="10,2">
              <v:shape style="position:absolute;left:314;top:8;width:10;height:2" coordorigin="314,8" coordsize="10,0" path="m314,8l324,8e" filled="false" stroked="true" strokeweight=".48pt" strokecolor="#000000">
                <v:path arrowok="t"/>
              </v:shape>
            </v:group>
            <v:group style="position:absolute;left:334;top:8;width:10;height:2" coordorigin="334,8" coordsize="10,2">
              <v:shape style="position:absolute;left:334;top:8;width:10;height:2" coordorigin="334,8" coordsize="10,0" path="m334,8l343,8e" filled="false" stroked="true" strokeweight=".48pt" strokecolor="#000000">
                <v:path arrowok="t"/>
              </v:shape>
            </v:group>
            <v:group style="position:absolute;left:353;top:8;width:10;height:2" coordorigin="353,8" coordsize="10,2">
              <v:shape style="position:absolute;left:353;top:8;width:10;height:2" coordorigin="353,8" coordsize="10,0" path="m353,8l362,8e" filled="false" stroked="true" strokeweight=".48pt" strokecolor="#000000">
                <v:path arrowok="t"/>
              </v:shape>
            </v:group>
            <v:group style="position:absolute;left:372;top:8;width:10;height:2" coordorigin="372,8" coordsize="10,2">
              <v:shape style="position:absolute;left:372;top:8;width:10;height:2" coordorigin="372,8" coordsize="10,0" path="m372,8l382,8e" filled="false" stroked="true" strokeweight=".48pt" strokecolor="#000000">
                <v:path arrowok="t"/>
              </v:shape>
            </v:group>
            <v:group style="position:absolute;left:391;top:8;width:10;height:2" coordorigin="391,8" coordsize="10,2">
              <v:shape style="position:absolute;left:391;top:8;width:10;height:2" coordorigin="391,8" coordsize="10,0" path="m391,8l401,8e" filled="false" stroked="true" strokeweight=".48pt" strokecolor="#000000">
                <v:path arrowok="t"/>
              </v:shape>
            </v:group>
            <v:group style="position:absolute;left:410;top:8;width:10;height:2" coordorigin="410,8" coordsize="10,2">
              <v:shape style="position:absolute;left:410;top:8;width:10;height:2" coordorigin="410,8" coordsize="10,0" path="m410,8l420,8e" filled="false" stroked="true" strokeweight=".48pt" strokecolor="#000000">
                <v:path arrowok="t"/>
              </v:shape>
            </v:group>
            <v:group style="position:absolute;left:430;top:8;width:10;height:2" coordorigin="430,8" coordsize="10,2">
              <v:shape style="position:absolute;left:430;top:8;width:10;height:2" coordorigin="430,8" coordsize="10,0" path="m430,8l439,8e" filled="false" stroked="true" strokeweight=".48pt" strokecolor="#000000">
                <v:path arrowok="t"/>
              </v:shape>
            </v:group>
            <v:group style="position:absolute;left:449;top:8;width:10;height:2" coordorigin="449,8" coordsize="10,2">
              <v:shape style="position:absolute;left:449;top:8;width:10;height:2" coordorigin="449,8" coordsize="10,0" path="m449,8l458,8e" filled="false" stroked="true" strokeweight=".48pt" strokecolor="#000000">
                <v:path arrowok="t"/>
              </v:shape>
            </v:group>
            <v:group style="position:absolute;left:468;top:8;width:10;height:2" coordorigin="468,8" coordsize="10,2">
              <v:shape style="position:absolute;left:468;top:8;width:10;height:2" coordorigin="468,8" coordsize="10,0" path="m468,8l478,8e" filled="false" stroked="true" strokeweight=".48pt" strokecolor="#000000">
                <v:path arrowok="t"/>
              </v:shape>
            </v:group>
            <v:group style="position:absolute;left:487;top:8;width:10;height:2" coordorigin="487,8" coordsize="10,2">
              <v:shape style="position:absolute;left:487;top:8;width:10;height:2" coordorigin="487,8" coordsize="10,0" path="m487,8l497,8e" filled="false" stroked="true" strokeweight=".48pt" strokecolor="#000000">
                <v:path arrowok="t"/>
              </v:shape>
            </v:group>
            <v:group style="position:absolute;left:506;top:8;width:10;height:2" coordorigin="506,8" coordsize="10,2">
              <v:shape style="position:absolute;left:506;top:8;width:10;height:2" coordorigin="506,8" coordsize="10,0" path="m506,8l516,8e" filled="false" stroked="true" strokeweight=".48pt" strokecolor="#000000">
                <v:path arrowok="t"/>
              </v:shape>
            </v:group>
            <v:group style="position:absolute;left:526;top:8;width:10;height:2" coordorigin="526,8" coordsize="10,2">
              <v:shape style="position:absolute;left:526;top:8;width:10;height:2" coordorigin="526,8" coordsize="10,0" path="m526,8l535,8e" filled="false" stroked="true" strokeweight=".48pt" strokecolor="#000000">
                <v:path arrowok="t"/>
              </v:shape>
            </v:group>
            <v:group style="position:absolute;left:545;top:8;width:10;height:2" coordorigin="545,8" coordsize="10,2">
              <v:shape style="position:absolute;left:545;top:8;width:10;height:2" coordorigin="545,8" coordsize="10,0" path="m545,8l554,8e" filled="false" stroked="true" strokeweight=".48pt" strokecolor="#000000">
                <v:path arrowok="t"/>
              </v:shape>
            </v:group>
            <v:group style="position:absolute;left:564;top:8;width:10;height:2" coordorigin="564,8" coordsize="10,2">
              <v:shape style="position:absolute;left:564;top:8;width:10;height:2" coordorigin="564,8" coordsize="10,0" path="m564,8l574,8e" filled="false" stroked="true" strokeweight=".48pt" strokecolor="#000000">
                <v:path arrowok="t"/>
              </v:shape>
            </v:group>
            <v:group style="position:absolute;left:583;top:8;width:10;height:2" coordorigin="583,8" coordsize="10,2">
              <v:shape style="position:absolute;left:583;top:8;width:10;height:2" coordorigin="583,8" coordsize="10,0" path="m583,8l593,8e" filled="false" stroked="true" strokeweight=".48pt" strokecolor="#000000">
                <v:path arrowok="t"/>
              </v:shape>
            </v:group>
            <v:group style="position:absolute;left:602;top:8;width:10;height:2" coordorigin="602,8" coordsize="10,2">
              <v:shape style="position:absolute;left:602;top:8;width:10;height:2" coordorigin="602,8" coordsize="10,0" path="m602,8l612,8e" filled="false" stroked="true" strokeweight=".48pt" strokecolor="#000000">
                <v:path arrowok="t"/>
              </v:shape>
            </v:group>
            <v:group style="position:absolute;left:622;top:8;width:10;height:2" coordorigin="622,8" coordsize="10,2">
              <v:shape style="position:absolute;left:622;top:8;width:10;height:2" coordorigin="622,8" coordsize="10,0" path="m622,8l631,8e" filled="false" stroked="true" strokeweight=".48pt" strokecolor="#000000">
                <v:path arrowok="t"/>
              </v:shape>
            </v:group>
            <v:group style="position:absolute;left:641;top:8;width:10;height:2" coordorigin="641,8" coordsize="10,2">
              <v:shape style="position:absolute;left:641;top:8;width:10;height:2" coordorigin="641,8" coordsize="10,0" path="m641,8l650,8e" filled="false" stroked="true" strokeweight=".48pt" strokecolor="#000000">
                <v:path arrowok="t"/>
              </v:shape>
            </v:group>
            <v:group style="position:absolute;left:660;top:8;width:10;height:2" coordorigin="660,8" coordsize="10,2">
              <v:shape style="position:absolute;left:660;top:8;width:10;height:2" coordorigin="660,8" coordsize="10,0" path="m660,8l670,8e" filled="false" stroked="true" strokeweight=".48pt" strokecolor="#000000">
                <v:path arrowok="t"/>
              </v:shape>
            </v:group>
            <v:group style="position:absolute;left:679;top:8;width:10;height:2" coordorigin="679,8" coordsize="10,2">
              <v:shape style="position:absolute;left:679;top:8;width:10;height:2" coordorigin="679,8" coordsize="10,0" path="m679,8l689,8e" filled="false" stroked="true" strokeweight=".48pt" strokecolor="#000000">
                <v:path arrowok="t"/>
              </v:shape>
            </v:group>
            <v:group style="position:absolute;left:698;top:8;width:10;height:2" coordorigin="698,8" coordsize="10,2">
              <v:shape style="position:absolute;left:698;top:8;width:10;height:2" coordorigin="698,8" coordsize="10,0" path="m698,8l708,8e" filled="false" stroked="true" strokeweight=".48pt" strokecolor="#000000">
                <v:path arrowok="t"/>
              </v:shape>
            </v:group>
            <v:group style="position:absolute;left:718;top:8;width:10;height:2" coordorigin="718,8" coordsize="10,2">
              <v:shape style="position:absolute;left:718;top:8;width:10;height:2" coordorigin="718,8" coordsize="10,0" path="m718,8l727,8e" filled="false" stroked="true" strokeweight=".48pt" strokecolor="#000000">
                <v:path arrowok="t"/>
              </v:shape>
            </v:group>
            <v:group style="position:absolute;left:737;top:8;width:10;height:2" coordorigin="737,8" coordsize="10,2">
              <v:shape style="position:absolute;left:737;top:8;width:10;height:2" coordorigin="737,8" coordsize="10,0" path="m737,8l746,8e" filled="false" stroked="true" strokeweight=".48pt" strokecolor="#000000">
                <v:path arrowok="t"/>
              </v:shape>
            </v:group>
            <v:group style="position:absolute;left:756;top:8;width:10;height:2" coordorigin="756,8" coordsize="10,2">
              <v:shape style="position:absolute;left:756;top:8;width:10;height:2" coordorigin="756,8" coordsize="10,0" path="m756,8l766,8e" filled="false" stroked="true" strokeweight=".48pt" strokecolor="#000000">
                <v:path arrowok="t"/>
              </v:shape>
            </v:group>
            <v:group style="position:absolute;left:775;top:8;width:10;height:2" coordorigin="775,8" coordsize="10,2">
              <v:shape style="position:absolute;left:775;top:8;width:10;height:2" coordorigin="775,8" coordsize="10,0" path="m775,8l785,8e" filled="false" stroked="true" strokeweight=".48pt" strokecolor="#000000">
                <v:path arrowok="t"/>
              </v:shape>
            </v:group>
            <v:group style="position:absolute;left:794;top:8;width:10;height:2" coordorigin="794,8" coordsize="10,2">
              <v:shape style="position:absolute;left:794;top:8;width:10;height:2" coordorigin="794,8" coordsize="10,0" path="m794,8l804,8e" filled="false" stroked="true" strokeweight=".48pt" strokecolor="#000000">
                <v:path arrowok="t"/>
              </v:shape>
            </v:group>
            <v:group style="position:absolute;left:814;top:8;width:10;height:2" coordorigin="814,8" coordsize="10,2">
              <v:shape style="position:absolute;left:814;top:8;width:10;height:2" coordorigin="814,8" coordsize="10,0" path="m814,8l823,8e" filled="false" stroked="true" strokeweight=".48pt" strokecolor="#000000">
                <v:path arrowok="t"/>
              </v:shape>
            </v:group>
            <v:group style="position:absolute;left:833;top:8;width:10;height:2" coordorigin="833,8" coordsize="10,2">
              <v:shape style="position:absolute;left:833;top:8;width:10;height:2" coordorigin="833,8" coordsize="10,0" path="m833,8l842,8e" filled="false" stroked="true" strokeweight=".48pt" strokecolor="#000000">
                <v:path arrowok="t"/>
              </v:shape>
            </v:group>
            <v:group style="position:absolute;left:852;top:8;width:10;height:2" coordorigin="852,8" coordsize="10,2">
              <v:shape style="position:absolute;left:852;top:8;width:10;height:2" coordorigin="852,8" coordsize="10,0" path="m852,8l862,8e" filled="false" stroked="true" strokeweight=".48pt" strokecolor="#000000">
                <v:path arrowok="t"/>
              </v:shape>
            </v:group>
            <v:group style="position:absolute;left:871;top:8;width:10;height:2" coordorigin="871,8" coordsize="10,2">
              <v:shape style="position:absolute;left:871;top:8;width:10;height:2" coordorigin="871,8" coordsize="10,0" path="m871,8l881,8e" filled="false" stroked="true" strokeweight=".48pt" strokecolor="#000000">
                <v:path arrowok="t"/>
              </v:shape>
            </v:group>
            <v:group style="position:absolute;left:890;top:8;width:10;height:2" coordorigin="890,8" coordsize="10,2">
              <v:shape style="position:absolute;left:890;top:8;width:10;height:2" coordorigin="890,8" coordsize="10,0" path="m890,8l900,8e" filled="false" stroked="true" strokeweight=".48pt" strokecolor="#000000">
                <v:path arrowok="t"/>
              </v:shape>
            </v:group>
            <v:group style="position:absolute;left:910;top:8;width:10;height:2" coordorigin="910,8" coordsize="10,2">
              <v:shape style="position:absolute;left:910;top:8;width:10;height:2" coordorigin="910,8" coordsize="10,0" path="m910,8l919,8e" filled="false" stroked="true" strokeweight=".48pt" strokecolor="#000000">
                <v:path arrowok="t"/>
              </v:shape>
            </v:group>
            <v:group style="position:absolute;left:929;top:8;width:10;height:2" coordorigin="929,8" coordsize="10,2">
              <v:shape style="position:absolute;left:929;top:8;width:10;height:2" coordorigin="929,8" coordsize="10,0" path="m929,8l938,8e" filled="false" stroked="true" strokeweight=".48pt" strokecolor="#000000">
                <v:path arrowok="t"/>
              </v:shape>
            </v:group>
            <v:group style="position:absolute;left:948;top:8;width:10;height:2" coordorigin="948,8" coordsize="10,2">
              <v:shape style="position:absolute;left:948;top:8;width:10;height:2" coordorigin="948,8" coordsize="10,0" path="m948,8l958,8e" filled="false" stroked="true" strokeweight=".48pt" strokecolor="#000000">
                <v:path arrowok="t"/>
              </v:shape>
            </v:group>
            <v:group style="position:absolute;left:967;top:8;width:10;height:2" coordorigin="967,8" coordsize="10,2">
              <v:shape style="position:absolute;left:967;top:8;width:10;height:2" coordorigin="967,8" coordsize="10,0" path="m967,8l977,8e" filled="false" stroked="true" strokeweight=".48pt" strokecolor="#000000">
                <v:path arrowok="t"/>
              </v:shape>
            </v:group>
            <v:group style="position:absolute;left:986;top:8;width:10;height:2" coordorigin="986,8" coordsize="10,2">
              <v:shape style="position:absolute;left:986;top:8;width:10;height:2" coordorigin="986,8" coordsize="10,0" path="m986,8l996,8e" filled="false" stroked="true" strokeweight=".48pt" strokecolor="#000000">
                <v:path arrowok="t"/>
              </v:shape>
            </v:group>
            <v:group style="position:absolute;left:1006;top:8;width:10;height:2" coordorigin="1006,8" coordsize="10,2">
              <v:shape style="position:absolute;left:1006;top:8;width:10;height:2" coordorigin="1006,8" coordsize="10,0" path="m1006,8l1015,8e" filled="false" stroked="true" strokeweight=".48pt" strokecolor="#000000">
                <v:path arrowok="t"/>
              </v:shape>
            </v:group>
            <v:group style="position:absolute;left:1025;top:8;width:10;height:2" coordorigin="1025,8" coordsize="10,2">
              <v:shape style="position:absolute;left:1025;top:8;width:10;height:2" coordorigin="1025,8" coordsize="10,0" path="m1025,8l1034,8e" filled="false" stroked="true" strokeweight=".48pt" strokecolor="#000000">
                <v:path arrowok="t"/>
              </v:shape>
            </v:group>
            <v:group style="position:absolute;left:1044;top:8;width:10;height:2" coordorigin="1044,8" coordsize="10,2">
              <v:shape style="position:absolute;left:1044;top:8;width:10;height:2" coordorigin="1044,8" coordsize="10,0" path="m1044,8l1054,8e" filled="false" stroked="true" strokeweight=".48pt" strokecolor="#000000">
                <v:path arrowok="t"/>
              </v:shape>
            </v:group>
            <v:group style="position:absolute;left:1063;top:8;width:10;height:2" coordorigin="1063,8" coordsize="10,2">
              <v:shape style="position:absolute;left:1063;top:8;width:10;height:2" coordorigin="1063,8" coordsize="10,0" path="m1063,8l1073,8e" filled="false" stroked="true" strokeweight=".48pt" strokecolor="#000000">
                <v:path arrowok="t"/>
              </v:shape>
            </v:group>
            <v:group style="position:absolute;left:1082;top:8;width:10;height:2" coordorigin="1082,8" coordsize="10,2">
              <v:shape style="position:absolute;left:1082;top:8;width:10;height:2" coordorigin="1082,8" coordsize="10,0" path="m1082,8l1092,8e" filled="false" stroked="true" strokeweight=".48pt" strokecolor="#000000">
                <v:path arrowok="t"/>
              </v:shape>
            </v:group>
            <v:group style="position:absolute;left:1102;top:8;width:10;height:2" coordorigin="1102,8" coordsize="10,2">
              <v:shape style="position:absolute;left:1102;top:8;width:10;height:2" coordorigin="1102,8" coordsize="10,0" path="m1102,8l1111,8e" filled="false" stroked="true" strokeweight=".48pt" strokecolor="#000000">
                <v:path arrowok="t"/>
              </v:shape>
            </v:group>
            <v:group style="position:absolute;left:1121;top:8;width:10;height:2" coordorigin="1121,8" coordsize="10,2">
              <v:shape style="position:absolute;left:1121;top:8;width:10;height:2" coordorigin="1121,8" coordsize="10,0" path="m1121,8l1130,8e" filled="false" stroked="true" strokeweight=".48pt" strokecolor="#000000">
                <v:path arrowok="t"/>
              </v:shape>
            </v:group>
            <v:group style="position:absolute;left:1140;top:8;width:10;height:2" coordorigin="1140,8" coordsize="10,2">
              <v:shape style="position:absolute;left:1140;top:8;width:10;height:2" coordorigin="1140,8" coordsize="10,0" path="m1140,8l1150,8e" filled="false" stroked="true" strokeweight=".48pt" strokecolor="#000000">
                <v:path arrowok="t"/>
              </v:shape>
            </v:group>
            <v:group style="position:absolute;left:1159;top:8;width:3;height:2" coordorigin="1159,8" coordsize="3,2">
              <v:shape style="position:absolute;left:1159;top:8;width:3;height:2" coordorigin="1159,8" coordsize="3,0" path="m1159,8l1162,8e" filled="false" stroked="true" strokeweight=".48pt" strokecolor="#000000">
                <v:path arrowok="t"/>
              </v:shape>
            </v:group>
            <v:group style="position:absolute;left:6;top:8;width:12;height:2" coordorigin="6,8" coordsize="12,2">
              <v:shape style="position:absolute;left:6;top:8;width:12;height:2" coordorigin="6,8" coordsize="12,0" path="m6,8l18,8e" filled="false" stroked="true" strokeweight=".6pt" strokecolor="#000000">
                <v:path arrowok="t"/>
              </v:shape>
            </v:group>
            <v:group style="position:absolute;left:25;top:8;width:12;height:2" coordorigin="25,8" coordsize="12,2">
              <v:shape style="position:absolute;left:25;top:8;width:12;height:2" coordorigin="25,8" coordsize="12,0" path="m25,8l37,8e" filled="false" stroked="true" strokeweight=".6pt" strokecolor="#000000">
                <v:path arrowok="t"/>
              </v:shape>
            </v:group>
            <v:group style="position:absolute;left:44;top:8;width:12;height:2" coordorigin="44,8" coordsize="12,2">
              <v:shape style="position:absolute;left:44;top:8;width:12;height:2" coordorigin="44,8" coordsize="12,0" path="m44,8l56,8e" filled="false" stroked="true" strokeweight=".6pt" strokecolor="#000000">
                <v:path arrowok="t"/>
              </v:shape>
            </v:group>
            <v:group style="position:absolute;left:64;top:8;width:12;height:2" coordorigin="64,8" coordsize="12,2">
              <v:shape style="position:absolute;left:64;top:8;width:12;height:2" coordorigin="64,8" coordsize="12,0" path="m64,8l76,8e" filled="false" stroked="true" strokeweight=".6pt" strokecolor="#000000">
                <v:path arrowok="t"/>
              </v:shape>
            </v:group>
            <v:group style="position:absolute;left:83;top:8;width:12;height:2" coordorigin="83,8" coordsize="12,2">
              <v:shape style="position:absolute;left:83;top:8;width:12;height:2" coordorigin="83,8" coordsize="12,0" path="m83,8l95,8e" filled="false" stroked="true" strokeweight=".6pt" strokecolor="#000000">
                <v:path arrowok="t"/>
              </v:shape>
            </v:group>
            <v:group style="position:absolute;left:102;top:8;width:12;height:2" coordorigin="102,8" coordsize="12,2">
              <v:shape style="position:absolute;left:102;top:8;width:12;height:2" coordorigin="102,8" coordsize="12,0" path="m102,8l114,8e" filled="false" stroked="true" strokeweight=".6pt" strokecolor="#000000">
                <v:path arrowok="t"/>
              </v:shape>
            </v:group>
            <v:group style="position:absolute;left:121;top:8;width:12;height:2" coordorigin="121,8" coordsize="12,2">
              <v:shape style="position:absolute;left:121;top:8;width:12;height:2" coordorigin="121,8" coordsize="12,0" path="m121,8l133,8e" filled="false" stroked="true" strokeweight=".6pt" strokecolor="#000000">
                <v:path arrowok="t"/>
              </v:shape>
            </v:group>
            <v:group style="position:absolute;left:140;top:8;width:12;height:2" coordorigin="140,8" coordsize="12,2">
              <v:shape style="position:absolute;left:140;top:8;width:12;height:2" coordorigin="140,8" coordsize="12,0" path="m140,8l152,8e" filled="false" stroked="true" strokeweight=".6pt" strokecolor="#000000">
                <v:path arrowok="t"/>
              </v:shape>
            </v:group>
            <v:group style="position:absolute;left:160;top:8;width:12;height:2" coordorigin="160,8" coordsize="12,2">
              <v:shape style="position:absolute;left:160;top:8;width:12;height:2" coordorigin="160,8" coordsize="12,0" path="m160,8l172,8e" filled="false" stroked="true" strokeweight=".6pt" strokecolor="#000000">
                <v:path arrowok="t"/>
              </v:shape>
            </v:group>
            <v:group style="position:absolute;left:179;top:8;width:12;height:2" coordorigin="179,8" coordsize="12,2">
              <v:shape style="position:absolute;left:179;top:8;width:12;height:2" coordorigin="179,8" coordsize="12,0" path="m179,8l191,8e" filled="false" stroked="true" strokeweight=".6pt" strokecolor="#000000">
                <v:path arrowok="t"/>
              </v:shape>
            </v:group>
            <v:group style="position:absolute;left:198;top:8;width:12;height:2" coordorigin="198,8" coordsize="12,2">
              <v:shape style="position:absolute;left:198;top:8;width:12;height:2" coordorigin="198,8" coordsize="12,0" path="m198,8l210,8e" filled="false" stroked="true" strokeweight=".6pt" strokecolor="#000000">
                <v:path arrowok="t"/>
              </v:shape>
            </v:group>
            <v:group style="position:absolute;left:217;top:8;width:12;height:2" coordorigin="217,8" coordsize="12,2">
              <v:shape style="position:absolute;left:217;top:8;width:12;height:2" coordorigin="217,8" coordsize="12,0" path="m217,8l229,8e" filled="false" stroked="true" strokeweight=".6pt" strokecolor="#000000">
                <v:path arrowok="t"/>
              </v:shape>
            </v:group>
            <v:group style="position:absolute;left:236;top:8;width:12;height:2" coordorigin="236,8" coordsize="12,2">
              <v:shape style="position:absolute;left:236;top:8;width:12;height:2" coordorigin="236,8" coordsize="12,0" path="m236,8l248,8e" filled="false" stroked="true" strokeweight=".6pt" strokecolor="#000000">
                <v:path arrowok="t"/>
              </v:shape>
            </v:group>
            <v:group style="position:absolute;left:256;top:8;width:12;height:2" coordorigin="256,8" coordsize="12,2">
              <v:shape style="position:absolute;left:256;top:8;width:12;height:2" coordorigin="256,8" coordsize="12,0" path="m256,8l268,8e" filled="false" stroked="true" strokeweight=".6pt" strokecolor="#000000">
                <v:path arrowok="t"/>
              </v:shape>
            </v:group>
            <v:group style="position:absolute;left:275;top:8;width:12;height:2" coordorigin="275,8" coordsize="12,2">
              <v:shape style="position:absolute;left:275;top:8;width:12;height:2" coordorigin="275,8" coordsize="12,0" path="m275,8l287,8e" filled="false" stroked="true" strokeweight=".6pt" strokecolor="#000000">
                <v:path arrowok="t"/>
              </v:shape>
            </v:group>
            <v:group style="position:absolute;left:294;top:8;width:12;height:2" coordorigin="294,8" coordsize="12,2">
              <v:shape style="position:absolute;left:294;top:8;width:12;height:2" coordorigin="294,8" coordsize="12,0" path="m294,8l306,8e" filled="false" stroked="true" strokeweight=".6pt" strokecolor="#000000">
                <v:path arrowok="t"/>
              </v:shape>
            </v:group>
            <v:group style="position:absolute;left:313;top:8;width:12;height:2" coordorigin="313,8" coordsize="12,2">
              <v:shape style="position:absolute;left:313;top:8;width:12;height:2" coordorigin="313,8" coordsize="12,0" path="m313,8l325,8e" filled="false" stroked="true" strokeweight=".6pt" strokecolor="#000000">
                <v:path arrowok="t"/>
              </v:shape>
            </v:group>
            <v:group style="position:absolute;left:332;top:8;width:12;height:2" coordorigin="332,8" coordsize="12,2">
              <v:shape style="position:absolute;left:332;top:8;width:12;height:2" coordorigin="332,8" coordsize="12,0" path="m332,8l344,8e" filled="false" stroked="true" strokeweight=".6pt" strokecolor="#000000">
                <v:path arrowok="t"/>
              </v:shape>
            </v:group>
            <v:group style="position:absolute;left:352;top:8;width:12;height:2" coordorigin="352,8" coordsize="12,2">
              <v:shape style="position:absolute;left:352;top:8;width:12;height:2" coordorigin="352,8" coordsize="12,0" path="m352,8l364,8e" filled="false" stroked="true" strokeweight=".6pt" strokecolor="#000000">
                <v:path arrowok="t"/>
              </v:shape>
            </v:group>
            <v:group style="position:absolute;left:371;top:8;width:12;height:2" coordorigin="371,8" coordsize="12,2">
              <v:shape style="position:absolute;left:371;top:8;width:12;height:2" coordorigin="371,8" coordsize="12,0" path="m371,8l383,8e" filled="false" stroked="true" strokeweight=".6pt" strokecolor="#000000">
                <v:path arrowok="t"/>
              </v:shape>
            </v:group>
            <v:group style="position:absolute;left:390;top:8;width:12;height:2" coordorigin="390,8" coordsize="12,2">
              <v:shape style="position:absolute;left:390;top:8;width:12;height:2" coordorigin="390,8" coordsize="12,0" path="m390,8l402,8e" filled="false" stroked="true" strokeweight=".6pt" strokecolor="#000000">
                <v:path arrowok="t"/>
              </v:shape>
            </v:group>
            <v:group style="position:absolute;left:409;top:8;width:12;height:2" coordorigin="409,8" coordsize="12,2">
              <v:shape style="position:absolute;left:409;top:8;width:12;height:2" coordorigin="409,8" coordsize="12,0" path="m409,8l421,8e" filled="false" stroked="true" strokeweight=".6pt" strokecolor="#000000">
                <v:path arrowok="t"/>
              </v:shape>
            </v:group>
            <v:group style="position:absolute;left:428;top:8;width:12;height:2" coordorigin="428,8" coordsize="12,2">
              <v:shape style="position:absolute;left:428;top:8;width:12;height:2" coordorigin="428,8" coordsize="12,0" path="m428,8l440,8e" filled="false" stroked="true" strokeweight=".6pt" strokecolor="#000000">
                <v:path arrowok="t"/>
              </v:shape>
            </v:group>
            <v:group style="position:absolute;left:448;top:8;width:12;height:2" coordorigin="448,8" coordsize="12,2">
              <v:shape style="position:absolute;left:448;top:8;width:12;height:2" coordorigin="448,8" coordsize="12,0" path="m448,8l460,8e" filled="false" stroked="true" strokeweight=".6pt" strokecolor="#000000">
                <v:path arrowok="t"/>
              </v:shape>
            </v:group>
            <v:group style="position:absolute;left:467;top:8;width:12;height:2" coordorigin="467,8" coordsize="12,2">
              <v:shape style="position:absolute;left:467;top:8;width:12;height:2" coordorigin="467,8" coordsize="12,0" path="m467,8l479,8e" filled="false" stroked="true" strokeweight=".6pt" strokecolor="#000000">
                <v:path arrowok="t"/>
              </v:shape>
            </v:group>
            <v:group style="position:absolute;left:486;top:8;width:12;height:2" coordorigin="486,8" coordsize="12,2">
              <v:shape style="position:absolute;left:486;top:8;width:12;height:2" coordorigin="486,8" coordsize="12,0" path="m486,8l498,8e" filled="false" stroked="true" strokeweight=".6pt" strokecolor="#000000">
                <v:path arrowok="t"/>
              </v:shape>
            </v:group>
            <v:group style="position:absolute;left:505;top:8;width:12;height:2" coordorigin="505,8" coordsize="12,2">
              <v:shape style="position:absolute;left:505;top:8;width:12;height:2" coordorigin="505,8" coordsize="12,0" path="m505,8l517,8e" filled="false" stroked="true" strokeweight=".6pt" strokecolor="#000000">
                <v:path arrowok="t"/>
              </v:shape>
            </v:group>
            <v:group style="position:absolute;left:524;top:8;width:12;height:2" coordorigin="524,8" coordsize="12,2">
              <v:shape style="position:absolute;left:524;top:8;width:12;height:2" coordorigin="524,8" coordsize="12,0" path="m524,8l536,8e" filled="false" stroked="true" strokeweight=".6pt" strokecolor="#000000">
                <v:path arrowok="t"/>
              </v:shape>
            </v:group>
            <v:group style="position:absolute;left:544;top:8;width:12;height:2" coordorigin="544,8" coordsize="12,2">
              <v:shape style="position:absolute;left:544;top:8;width:12;height:2" coordorigin="544,8" coordsize="12,0" path="m544,8l556,8e" filled="false" stroked="true" strokeweight=".6pt" strokecolor="#000000">
                <v:path arrowok="t"/>
              </v:shape>
            </v:group>
            <v:group style="position:absolute;left:563;top:8;width:12;height:2" coordorigin="563,8" coordsize="12,2">
              <v:shape style="position:absolute;left:563;top:8;width:12;height:2" coordorigin="563,8" coordsize="12,0" path="m563,8l575,8e" filled="false" stroked="true" strokeweight=".6pt" strokecolor="#000000">
                <v:path arrowok="t"/>
              </v:shape>
            </v:group>
            <v:group style="position:absolute;left:582;top:8;width:12;height:2" coordorigin="582,8" coordsize="12,2">
              <v:shape style="position:absolute;left:582;top:8;width:12;height:2" coordorigin="582,8" coordsize="12,0" path="m582,8l594,8e" filled="false" stroked="true" strokeweight=".6pt" strokecolor="#000000">
                <v:path arrowok="t"/>
              </v:shape>
            </v:group>
            <v:group style="position:absolute;left:601;top:8;width:12;height:2" coordorigin="601,8" coordsize="12,2">
              <v:shape style="position:absolute;left:601;top:8;width:12;height:2" coordorigin="601,8" coordsize="12,0" path="m601,8l613,8e" filled="false" stroked="true" strokeweight=".6pt" strokecolor="#000000">
                <v:path arrowok="t"/>
              </v:shape>
            </v:group>
            <v:group style="position:absolute;left:620;top:8;width:12;height:2" coordorigin="620,8" coordsize="12,2">
              <v:shape style="position:absolute;left:620;top:8;width:12;height:2" coordorigin="620,8" coordsize="12,0" path="m620,8l632,8e" filled="false" stroked="true" strokeweight=".6pt" strokecolor="#000000">
                <v:path arrowok="t"/>
              </v:shape>
            </v:group>
            <v:group style="position:absolute;left:640;top:8;width:12;height:2" coordorigin="640,8" coordsize="12,2">
              <v:shape style="position:absolute;left:640;top:8;width:12;height:2" coordorigin="640,8" coordsize="12,0" path="m640,8l652,8e" filled="false" stroked="true" strokeweight=".6pt" strokecolor="#000000">
                <v:path arrowok="t"/>
              </v:shape>
            </v:group>
            <v:group style="position:absolute;left:659;top:8;width:12;height:2" coordorigin="659,8" coordsize="12,2">
              <v:shape style="position:absolute;left:659;top:8;width:12;height:2" coordorigin="659,8" coordsize="12,0" path="m659,8l671,8e" filled="false" stroked="true" strokeweight=".6pt" strokecolor="#000000">
                <v:path arrowok="t"/>
              </v:shape>
            </v:group>
            <v:group style="position:absolute;left:678;top:8;width:12;height:2" coordorigin="678,8" coordsize="12,2">
              <v:shape style="position:absolute;left:678;top:8;width:12;height:2" coordorigin="678,8" coordsize="12,0" path="m678,8l690,8e" filled="false" stroked="true" strokeweight=".6pt" strokecolor="#000000">
                <v:path arrowok="t"/>
              </v:shape>
            </v:group>
            <v:group style="position:absolute;left:697;top:8;width:12;height:2" coordorigin="697,8" coordsize="12,2">
              <v:shape style="position:absolute;left:697;top:8;width:12;height:2" coordorigin="697,8" coordsize="12,0" path="m697,8l709,8e" filled="false" stroked="true" strokeweight=".6pt" strokecolor="#000000">
                <v:path arrowok="t"/>
              </v:shape>
            </v:group>
            <v:group style="position:absolute;left:716;top:8;width:12;height:2" coordorigin="716,8" coordsize="12,2">
              <v:shape style="position:absolute;left:716;top:8;width:12;height:2" coordorigin="716,8" coordsize="12,0" path="m716,8l728,8e" filled="false" stroked="true" strokeweight=".6pt" strokecolor="#000000">
                <v:path arrowok="t"/>
              </v:shape>
            </v:group>
            <v:group style="position:absolute;left:736;top:8;width:12;height:2" coordorigin="736,8" coordsize="12,2">
              <v:shape style="position:absolute;left:736;top:8;width:12;height:2" coordorigin="736,8" coordsize="12,0" path="m736,8l748,8e" filled="false" stroked="true" strokeweight=".6pt" strokecolor="#000000">
                <v:path arrowok="t"/>
              </v:shape>
            </v:group>
            <v:group style="position:absolute;left:755;top:8;width:12;height:2" coordorigin="755,8" coordsize="12,2">
              <v:shape style="position:absolute;left:755;top:8;width:12;height:2" coordorigin="755,8" coordsize="12,0" path="m755,8l767,8e" filled="false" stroked="true" strokeweight=".6pt" strokecolor="#000000">
                <v:path arrowok="t"/>
              </v:shape>
            </v:group>
            <v:group style="position:absolute;left:774;top:8;width:12;height:2" coordorigin="774,8" coordsize="12,2">
              <v:shape style="position:absolute;left:774;top:8;width:12;height:2" coordorigin="774,8" coordsize="12,0" path="m774,8l786,8e" filled="false" stroked="true" strokeweight=".6pt" strokecolor="#000000">
                <v:path arrowok="t"/>
              </v:shape>
            </v:group>
            <v:group style="position:absolute;left:793;top:8;width:12;height:2" coordorigin="793,8" coordsize="12,2">
              <v:shape style="position:absolute;left:793;top:8;width:12;height:2" coordorigin="793,8" coordsize="12,0" path="m793,8l805,8e" filled="false" stroked="true" strokeweight=".6pt" strokecolor="#000000">
                <v:path arrowok="t"/>
              </v:shape>
            </v:group>
            <v:group style="position:absolute;left:812;top:8;width:12;height:2" coordorigin="812,8" coordsize="12,2">
              <v:shape style="position:absolute;left:812;top:8;width:12;height:2" coordorigin="812,8" coordsize="12,0" path="m812,8l824,8e" filled="false" stroked="true" strokeweight=".6pt" strokecolor="#000000">
                <v:path arrowok="t"/>
              </v:shape>
            </v:group>
            <v:group style="position:absolute;left:832;top:8;width:12;height:2" coordorigin="832,8" coordsize="12,2">
              <v:shape style="position:absolute;left:832;top:8;width:12;height:2" coordorigin="832,8" coordsize="12,0" path="m832,8l844,8e" filled="false" stroked="true" strokeweight=".6pt" strokecolor="#000000">
                <v:path arrowok="t"/>
              </v:shape>
            </v:group>
            <v:group style="position:absolute;left:851;top:8;width:12;height:2" coordorigin="851,8" coordsize="12,2">
              <v:shape style="position:absolute;left:851;top:8;width:12;height:2" coordorigin="851,8" coordsize="12,0" path="m851,8l863,8e" filled="false" stroked="true" strokeweight=".6pt" strokecolor="#000000">
                <v:path arrowok="t"/>
              </v:shape>
            </v:group>
            <v:group style="position:absolute;left:870;top:8;width:12;height:2" coordorigin="870,8" coordsize="12,2">
              <v:shape style="position:absolute;left:870;top:8;width:12;height:2" coordorigin="870,8" coordsize="12,0" path="m870,8l882,8e" filled="false" stroked="true" strokeweight=".6pt" strokecolor="#000000">
                <v:path arrowok="t"/>
              </v:shape>
            </v:group>
            <v:group style="position:absolute;left:889;top:8;width:12;height:2" coordorigin="889,8" coordsize="12,2">
              <v:shape style="position:absolute;left:889;top:8;width:12;height:2" coordorigin="889,8" coordsize="12,0" path="m889,8l901,8e" filled="false" stroked="true" strokeweight=".6pt" strokecolor="#000000">
                <v:path arrowok="t"/>
              </v:shape>
            </v:group>
            <v:group style="position:absolute;left:908;top:8;width:12;height:2" coordorigin="908,8" coordsize="12,2">
              <v:shape style="position:absolute;left:908;top:8;width:12;height:2" coordorigin="908,8" coordsize="12,0" path="m908,8l920,8e" filled="false" stroked="true" strokeweight=".6pt" strokecolor="#000000">
                <v:path arrowok="t"/>
              </v:shape>
            </v:group>
            <v:group style="position:absolute;left:928;top:8;width:12;height:2" coordorigin="928,8" coordsize="12,2">
              <v:shape style="position:absolute;left:928;top:8;width:12;height:2" coordorigin="928,8" coordsize="12,0" path="m928,8l940,8e" filled="false" stroked="true" strokeweight=".6pt" strokecolor="#000000">
                <v:path arrowok="t"/>
              </v:shape>
            </v:group>
            <v:group style="position:absolute;left:947;top:8;width:12;height:2" coordorigin="947,8" coordsize="12,2">
              <v:shape style="position:absolute;left:947;top:8;width:12;height:2" coordorigin="947,8" coordsize="12,0" path="m947,8l959,8e" filled="false" stroked="true" strokeweight=".6pt" strokecolor="#000000">
                <v:path arrowok="t"/>
              </v:shape>
            </v:group>
            <v:group style="position:absolute;left:966;top:8;width:12;height:2" coordorigin="966,8" coordsize="12,2">
              <v:shape style="position:absolute;left:966;top:8;width:12;height:2" coordorigin="966,8" coordsize="12,0" path="m966,8l978,8e" filled="false" stroked="true" strokeweight=".6pt" strokecolor="#000000">
                <v:path arrowok="t"/>
              </v:shape>
            </v:group>
            <v:group style="position:absolute;left:985;top:8;width:12;height:2" coordorigin="985,8" coordsize="12,2">
              <v:shape style="position:absolute;left:985;top:8;width:12;height:2" coordorigin="985,8" coordsize="12,0" path="m985,8l997,8e" filled="false" stroked="true" strokeweight=".6pt" strokecolor="#000000">
                <v:path arrowok="t"/>
              </v:shape>
            </v:group>
            <v:group style="position:absolute;left:1004;top:8;width:12;height:2" coordorigin="1004,8" coordsize="12,2">
              <v:shape style="position:absolute;left:1004;top:8;width:12;height:2" coordorigin="1004,8" coordsize="12,0" path="m1004,8l1016,8e" filled="false" stroked="true" strokeweight=".6pt" strokecolor="#000000">
                <v:path arrowok="t"/>
              </v:shape>
            </v:group>
            <v:group style="position:absolute;left:1024;top:8;width:12;height:2" coordorigin="1024,8" coordsize="12,2">
              <v:shape style="position:absolute;left:1024;top:8;width:12;height:2" coordorigin="1024,8" coordsize="12,0" path="m1024,8l1036,8e" filled="false" stroked="true" strokeweight=".6pt" strokecolor="#000000">
                <v:path arrowok="t"/>
              </v:shape>
            </v:group>
            <v:group style="position:absolute;left:1043;top:8;width:12;height:2" coordorigin="1043,8" coordsize="12,2">
              <v:shape style="position:absolute;left:1043;top:8;width:12;height:2" coordorigin="1043,8" coordsize="12,0" path="m1043,8l1055,8e" filled="false" stroked="true" strokeweight=".6pt" strokecolor="#000000">
                <v:path arrowok="t"/>
              </v:shape>
            </v:group>
            <v:group style="position:absolute;left:1062;top:8;width:12;height:2" coordorigin="1062,8" coordsize="12,2">
              <v:shape style="position:absolute;left:1062;top:8;width:12;height:2" coordorigin="1062,8" coordsize="12,0" path="m1062,8l1074,8e" filled="false" stroked="true" strokeweight=".6pt" strokecolor="#000000">
                <v:path arrowok="t"/>
              </v:shape>
            </v:group>
            <v:group style="position:absolute;left:1081;top:8;width:12;height:2" coordorigin="1081,8" coordsize="12,2">
              <v:shape style="position:absolute;left:1081;top:8;width:12;height:2" coordorigin="1081,8" coordsize="12,0" path="m1081,8l1093,8e" filled="false" stroked="true" strokeweight=".6pt" strokecolor="#000000">
                <v:path arrowok="t"/>
              </v:shape>
            </v:group>
            <v:group style="position:absolute;left:1100;top:8;width:12;height:2" coordorigin="1100,8" coordsize="12,2">
              <v:shape style="position:absolute;left:1100;top:8;width:12;height:2" coordorigin="1100,8" coordsize="12,0" path="m1100,8l1112,8e" filled="false" stroked="true" strokeweight=".6pt" strokecolor="#000000">
                <v:path arrowok="t"/>
              </v:shape>
            </v:group>
            <v:group style="position:absolute;left:1120;top:8;width:12;height:2" coordorigin="1120,8" coordsize="12,2">
              <v:shape style="position:absolute;left:1120;top:8;width:12;height:2" coordorigin="1120,8" coordsize="12,0" path="m1120,8l1132,8e" filled="false" stroked="true" strokeweight=".6pt" strokecolor="#000000">
                <v:path arrowok="t"/>
              </v:shape>
            </v:group>
            <v:group style="position:absolute;left:1139;top:8;width:12;height:2" coordorigin="1139,8" coordsize="12,2">
              <v:shape style="position:absolute;left:1139;top:8;width:12;height:2" coordorigin="1139,8" coordsize="12,0" path="m1139,8l1151,8e" filled="false" stroked="true" strokeweight=".6pt" strokecolor="#000000">
                <v:path arrowok="t"/>
              </v:shape>
            </v:group>
            <v:group style="position:absolute;left:1158;top:8;width:5;height:2" coordorigin="1158,8" coordsize="5,2">
              <v:shape style="position:absolute;left:1158;top:8;width:5;height:2" coordorigin="1158,8" coordsize="5,0" path="m1158,8l1163,8e" filled="false" stroked="true" strokeweight=".6pt" strokecolor="#000000">
                <v:path arrowok="t"/>
              </v:shape>
            </v:group>
          </v:group>
        </w:pict>
      </w:r>
      <w:r>
        <w:rPr>
          <w:rFonts w:ascii="Times New Roman" w:hAnsi="Times New Roman" w:cs="Times New Roman" w:eastAsia="Times New Roman" w:hint="default"/>
          <w:sz w:val="2"/>
          <w:szCs w:val="2"/>
        </w:rPr>
      </w:r>
    </w:p>
    <w:p>
      <w:pPr>
        <w:spacing w:line="241" w:lineRule="exact" w:before="32"/>
        <w:ind w:left="258" w:right="0" w:firstLine="0"/>
        <w:jc w:val="left"/>
        <w:rPr>
          <w:rFonts w:ascii="Times New Roman" w:hAnsi="Times New Roman" w:cs="Times New Roman" w:eastAsia="Times New Roman" w:hint="default"/>
          <w:sz w:val="21"/>
          <w:szCs w:val="21"/>
        </w:rPr>
      </w:pPr>
      <w:r>
        <w:rPr>
          <w:rFonts w:ascii="Times New Roman"/>
          <w:b/>
          <w:sz w:val="21"/>
        </w:rPr>
        <w:t>4,248,970.9</w:t>
      </w:r>
      <w:r>
        <w:rPr>
          <w:rFonts w:ascii="Times New Roman"/>
          <w:sz w:val="21"/>
        </w:rPr>
      </w:r>
    </w:p>
    <w:p>
      <w:pPr>
        <w:spacing w:line="241" w:lineRule="exact" w:before="0"/>
        <w:ind w:left="1130" w:right="1303" w:firstLine="0"/>
        <w:jc w:val="center"/>
        <w:rPr>
          <w:rFonts w:ascii="Times New Roman" w:hAnsi="Times New Roman" w:cs="Times New Roman" w:eastAsia="Times New Roman" w:hint="default"/>
          <w:sz w:val="21"/>
          <w:szCs w:val="21"/>
        </w:rPr>
      </w:pPr>
      <w:r>
        <w:rPr>
          <w:rFonts w:ascii="Times New Roman"/>
          <w:b/>
          <w:w w:val="99"/>
          <w:sz w:val="21"/>
        </w:rPr>
        <w:t>0</w:t>
      </w:r>
      <w:r>
        <w:rPr>
          <w:rFonts w:ascii="Times New Roman"/>
          <w:sz w:val="21"/>
        </w:rPr>
      </w:r>
    </w:p>
    <w:p>
      <w:pPr>
        <w:spacing w:after="0" w:line="241" w:lineRule="exact"/>
        <w:jc w:val="center"/>
        <w:rPr>
          <w:rFonts w:ascii="Times New Roman" w:hAnsi="Times New Roman" w:cs="Times New Roman" w:eastAsia="Times New Roman" w:hint="default"/>
          <w:sz w:val="21"/>
          <w:szCs w:val="21"/>
        </w:rPr>
        <w:sectPr>
          <w:type w:val="continuous"/>
          <w:pgSz w:w="11910" w:h="16840"/>
          <w:pgMar w:top="1120" w:bottom="280" w:left="1020" w:right="1000"/>
          <w:cols w:num="2" w:equalWidth="0">
            <w:col w:w="7268" w:space="40"/>
            <w:col w:w="2582"/>
          </w:cols>
        </w:sectPr>
      </w:pPr>
    </w:p>
    <w:p>
      <w:pPr>
        <w:spacing w:line="240" w:lineRule="auto" w:before="6"/>
        <w:rPr>
          <w:rFonts w:ascii="Times New Roman" w:hAnsi="Times New Roman" w:cs="Times New Roman" w:eastAsia="Times New Roman" w:hint="default"/>
          <w:b/>
          <w:bCs/>
          <w:sz w:val="3"/>
          <w:szCs w:val="3"/>
        </w:rPr>
      </w:pPr>
    </w:p>
    <w:p>
      <w:pPr>
        <w:spacing w:line="28" w:lineRule="exact"/>
        <w:ind w:left="1123" w:right="0" w:firstLine="0"/>
        <w:rPr>
          <w:rFonts w:ascii="Times New Roman" w:hAnsi="Times New Roman" w:cs="Times New Roman" w:eastAsia="Times New Roman" w:hint="default"/>
          <w:sz w:val="2"/>
          <w:szCs w:val="2"/>
        </w:rPr>
      </w:pPr>
      <w:r>
        <w:rPr>
          <w:rFonts w:ascii="Times New Roman"/>
          <w:position w:val="0"/>
          <w:sz w:val="2"/>
        </w:rPr>
        <w:pict>
          <v:group style="width:58.6pt;height:1.45pt;mso-position-horizontal-relative:char;mso-position-vertical-relative:line" coordorigin="0,0" coordsize="1172,29">
            <v:group style="position:absolute;left:5;top:5;width:1162;height:2" coordorigin="5,5" coordsize="1162,2">
              <v:shape style="position:absolute;left:5;top:5;width:1162;height:2" coordorigin="5,5" coordsize="1162,0" path="m5,5l1166,5e" filled="false" stroked="true" strokeweight=".48pt" strokecolor="#000000">
                <v:path arrowok="t"/>
              </v:shape>
            </v:group>
            <v:group style="position:absolute;left:5;top:24;width:1162;height:2" coordorigin="5,24" coordsize="1162,2">
              <v:shape style="position:absolute;left:5;top:24;width:1162;height:2" coordorigin="5,24" coordsize="1162,0" path="m5,24l1166,24e" filled="false" stroked="true" strokeweight=".48pt" strokecolor="#000000">
                <v:path arrowok="t"/>
              </v:shape>
            </v:group>
          </v:group>
        </w:pict>
      </w:r>
      <w:r>
        <w:rPr>
          <w:rFonts w:ascii="Times New Roman"/>
          <w:position w:val="0"/>
          <w:sz w:val="2"/>
        </w:rPr>
      </w:r>
      <w:r>
        <w:rPr>
          <w:rFonts w:ascii="Times New Roman"/>
          <w:spacing w:val="51"/>
          <w:position w:val="0"/>
          <w:sz w:val="2"/>
        </w:rPr>
        <w:t> </w:t>
      </w:r>
      <w:r>
        <w:rPr>
          <w:rFonts w:ascii="Times New Roman"/>
          <w:spacing w:val="51"/>
          <w:position w:val="0"/>
          <w:sz w:val="2"/>
        </w:rPr>
        <w:pict>
          <v:group style="width:60.15pt;height:1.45pt;mso-position-horizontal-relative:char;mso-position-vertical-relative:line" coordorigin="0,0" coordsize="1203,29">
            <v:group style="position:absolute;left:5;top:5;width:1193;height:2" coordorigin="5,5" coordsize="1193,2">
              <v:shape style="position:absolute;left:5;top:5;width:1193;height:2" coordorigin="5,5" coordsize="1193,0" path="m5,5l1198,5e" filled="false" stroked="true" strokeweight=".48pt" strokecolor="#000000">
                <v:path arrowok="t"/>
              </v:shape>
            </v:group>
            <v:group style="position:absolute;left:5;top:24;width:1193;height:2" coordorigin="5,24" coordsize="1193,2">
              <v:shape style="position:absolute;left:5;top:24;width:1193;height:2" coordorigin="5,24" coordsize="1193,0" path="m5,24l1198,24e" filled="false" stroked="true" strokeweight=".48pt" strokecolor="#000000">
                <v:path arrowok="t"/>
              </v:shape>
            </v:group>
          </v:group>
        </w:pict>
      </w:r>
      <w:r>
        <w:rPr>
          <w:rFonts w:ascii="Times New Roman"/>
          <w:spacing w:val="51"/>
          <w:position w:val="0"/>
          <w:sz w:val="2"/>
        </w:rPr>
      </w:r>
      <w:r>
        <w:rPr>
          <w:rFonts w:ascii="Times New Roman"/>
          <w:spacing w:val="66"/>
          <w:position w:val="0"/>
          <w:sz w:val="2"/>
        </w:rPr>
        <w:t> </w:t>
      </w:r>
      <w:r>
        <w:rPr>
          <w:rFonts w:ascii="Times New Roman"/>
          <w:spacing w:val="66"/>
          <w:position w:val="0"/>
          <w:sz w:val="2"/>
        </w:rPr>
        <w:pict>
          <v:group style="width:60.4pt;height:1.45pt;mso-position-horizontal-relative:char;mso-position-vertical-relative:line" coordorigin="0,0" coordsize="1208,29">
            <v:group style="position:absolute;left:5;top:5;width:1198;height:2" coordorigin="5,5" coordsize="1198,2">
              <v:shape style="position:absolute;left:5;top:5;width:1198;height:2" coordorigin="5,5" coordsize="1198,0" path="m5,5l1202,5e" filled="false" stroked="true" strokeweight=".48pt" strokecolor="#000000">
                <v:path arrowok="t"/>
              </v:shape>
            </v:group>
            <v:group style="position:absolute;left:5;top:24;width:1198;height:2" coordorigin="5,24" coordsize="1198,2">
              <v:shape style="position:absolute;left:5;top:24;width:1198;height:2" coordorigin="5,24" coordsize="1198,0" path="m5,24l1202,24e" filled="false" stroked="true" strokeweight=".48pt" strokecolor="#000000">
                <v:path arrowok="t"/>
              </v:shape>
            </v:group>
          </v:group>
        </w:pict>
      </w:r>
      <w:r>
        <w:rPr>
          <w:rFonts w:ascii="Times New Roman"/>
          <w:spacing w:val="66"/>
          <w:position w:val="0"/>
          <w:sz w:val="2"/>
        </w:rPr>
      </w:r>
      <w:r>
        <w:rPr>
          <w:rFonts w:ascii="Times New Roman"/>
          <w:spacing w:val="77"/>
          <w:position w:val="0"/>
          <w:sz w:val="2"/>
        </w:rPr>
        <w:t> </w:t>
      </w:r>
      <w:r>
        <w:rPr>
          <w:rFonts w:ascii="Times New Roman"/>
          <w:spacing w:val="77"/>
          <w:position w:val="0"/>
          <w:sz w:val="2"/>
        </w:rPr>
        <w:pict>
          <v:group style="width:55.8pt;height:1.45pt;mso-position-horizontal-relative:char;mso-position-vertical-relative:line" coordorigin="0,0" coordsize="1116,29">
            <v:group style="position:absolute;left:5;top:5;width:1107;height:2" coordorigin="5,5" coordsize="1107,2">
              <v:shape style="position:absolute;left:5;top:5;width:1107;height:2" coordorigin="5,5" coordsize="1107,0" path="m5,5l1111,5e" filled="false" stroked="true" strokeweight=".48pt" strokecolor="#000000">
                <v:path arrowok="t"/>
              </v:shape>
            </v:group>
            <v:group style="position:absolute;left:5;top:24;width:1107;height:2" coordorigin="5,24" coordsize="1107,2">
              <v:shape style="position:absolute;left:5;top:24;width:1107;height:2" coordorigin="5,24" coordsize="1107,0" path="m5,24l1111,24e" filled="false" stroked="true" strokeweight=".48pt" strokecolor="#000000">
                <v:path arrowok="t"/>
              </v:shape>
            </v:group>
          </v:group>
        </w:pict>
      </w:r>
      <w:r>
        <w:rPr>
          <w:rFonts w:ascii="Times New Roman"/>
          <w:spacing w:val="77"/>
          <w:position w:val="0"/>
          <w:sz w:val="2"/>
        </w:rPr>
      </w:r>
      <w:r>
        <w:rPr>
          <w:rFonts w:ascii="Times New Roman"/>
          <w:spacing w:val="59"/>
          <w:position w:val="0"/>
          <w:sz w:val="2"/>
        </w:rPr>
        <w:t> </w:t>
      </w:r>
      <w:r>
        <w:rPr>
          <w:rFonts w:ascii="Times New Roman"/>
          <w:spacing w:val="59"/>
          <w:position w:val="0"/>
          <w:sz w:val="2"/>
        </w:rPr>
        <w:pict>
          <v:group style="width:57.75pt;height:1.45pt;mso-position-horizontal-relative:char;mso-position-vertical-relative:line" coordorigin="0,0" coordsize="1155,29">
            <v:group style="position:absolute;left:5;top:5;width:1145;height:2" coordorigin="5,5" coordsize="1145,2">
              <v:shape style="position:absolute;left:5;top:5;width:1145;height:2" coordorigin="5,5" coordsize="1145,0" path="m5,5l1150,5e" filled="false" stroked="true" strokeweight=".48pt" strokecolor="#000000">
                <v:path arrowok="t"/>
              </v:shape>
            </v:group>
            <v:group style="position:absolute;left:5;top:24;width:1145;height:2" coordorigin="5,24" coordsize="1145,2">
              <v:shape style="position:absolute;left:5;top:24;width:1145;height:2" coordorigin="5,24" coordsize="1145,0" path="m5,24l1150,24e" filled="false" stroked="true" strokeweight=".48pt" strokecolor="#000000">
                <v:path arrowok="t"/>
              </v:shape>
            </v:group>
          </v:group>
        </w:pict>
      </w:r>
      <w:r>
        <w:rPr>
          <w:rFonts w:ascii="Times New Roman"/>
          <w:spacing w:val="59"/>
          <w:position w:val="0"/>
          <w:sz w:val="2"/>
        </w:rPr>
      </w:r>
      <w:r>
        <w:rPr>
          <w:rFonts w:ascii="Times New Roman"/>
          <w:spacing w:val="116"/>
          <w:position w:val="0"/>
          <w:sz w:val="2"/>
        </w:rPr>
        <w:t> </w:t>
      </w:r>
      <w:r>
        <w:rPr>
          <w:rFonts w:ascii="Times New Roman"/>
          <w:spacing w:val="116"/>
          <w:position w:val="0"/>
          <w:sz w:val="2"/>
        </w:rPr>
        <w:pict>
          <v:group style="width:58.2pt;height:1.45pt;mso-position-horizontal-relative:char;mso-position-vertical-relative:line" coordorigin="0,0" coordsize="1164,29">
            <v:group style="position:absolute;left:5;top:5;width:1155;height:2" coordorigin="5,5" coordsize="1155,2">
              <v:shape style="position:absolute;left:5;top:5;width:1155;height:2" coordorigin="5,5" coordsize="1155,0" path="m5,5l1159,5e" filled="false" stroked="true" strokeweight=".48pt" strokecolor="#000000">
                <v:path arrowok="t"/>
              </v:shape>
            </v:group>
            <v:group style="position:absolute;left:5;top:24;width:1155;height:2" coordorigin="5,24" coordsize="1155,2">
              <v:shape style="position:absolute;left:5;top:24;width:1155;height:2" coordorigin="5,24" coordsize="1155,0" path="m5,24l1159,24e" filled="false" stroked="true" strokeweight=".48pt" strokecolor="#000000">
                <v:path arrowok="t"/>
              </v:shape>
            </v:group>
          </v:group>
        </w:pict>
      </w:r>
      <w:r>
        <w:rPr>
          <w:rFonts w:ascii="Times New Roman"/>
          <w:spacing w:val="116"/>
          <w:position w:val="0"/>
          <w:sz w:val="2"/>
        </w:rPr>
      </w:r>
    </w:p>
    <w:p>
      <w:pPr>
        <w:spacing w:line="240" w:lineRule="auto" w:before="3"/>
        <w:rPr>
          <w:rFonts w:ascii="Times New Roman" w:hAnsi="Times New Roman" w:cs="Times New Roman" w:eastAsia="Times New Roman" w:hint="default"/>
          <w:b/>
          <w:bCs/>
          <w:sz w:val="26"/>
          <w:szCs w:val="26"/>
        </w:rPr>
      </w:pPr>
    </w:p>
    <w:p>
      <w:pPr>
        <w:pStyle w:val="BodyText"/>
        <w:spacing w:line="240" w:lineRule="auto" w:before="26"/>
        <w:ind w:left="602" w:right="1617"/>
        <w:jc w:val="left"/>
        <w:rPr>
          <w:rFonts w:ascii="宋体" w:hAnsi="宋体" w:cs="宋体" w:eastAsia="宋体" w:hint="default"/>
        </w:rPr>
      </w:pPr>
      <w:r>
        <w:rPr>
          <w:rFonts w:ascii="宋体" w:hAnsi="宋体" w:cs="宋体" w:eastAsia="宋体" w:hint="default"/>
        </w:rPr>
        <w:t>（十二）递延所得税资产</w:t>
      </w:r>
    </w:p>
    <w:p>
      <w:pPr>
        <w:pStyle w:val="BodyText"/>
        <w:spacing w:line="240" w:lineRule="auto" w:before="151"/>
        <w:ind w:left="602" w:right="1617"/>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、已确认的递延所得税资产</w:t>
      </w:r>
    </w:p>
    <w:p>
      <w:pPr>
        <w:spacing w:line="240" w:lineRule="auto" w:before="5"/>
        <w:rPr>
          <w:rFonts w:ascii="宋体" w:hAnsi="宋体" w:cs="宋体" w:eastAsia="宋体" w:hint="default"/>
          <w:sz w:val="11"/>
          <w:szCs w:val="11"/>
        </w:rPr>
      </w:pPr>
    </w:p>
    <w:p>
      <w:pPr>
        <w:tabs>
          <w:tab w:pos="7381" w:val="left" w:leader="none"/>
        </w:tabs>
        <w:spacing w:before="34"/>
        <w:ind w:left="3721" w:right="1617" w:firstLine="0"/>
        <w:jc w:val="left"/>
        <w:rPr>
          <w:rFonts w:ascii="宋体" w:hAnsi="宋体" w:cs="宋体" w:eastAsia="宋体" w:hint="default"/>
          <w:sz w:val="21"/>
          <w:szCs w:val="21"/>
        </w:rPr>
      </w:pPr>
      <w:r>
        <w:rPr>
          <w:rFonts w:ascii="宋体" w:hAnsi="宋体" w:cs="宋体" w:eastAsia="宋体" w:hint="default"/>
          <w:w w:val="95"/>
          <w:sz w:val="21"/>
          <w:szCs w:val="21"/>
        </w:rPr>
        <w:t>期末余额</w:t>
        <w:tab/>
      </w:r>
      <w:r>
        <w:rPr>
          <w:rFonts w:ascii="宋体" w:hAnsi="宋体" w:cs="宋体" w:eastAsia="宋体" w:hint="default"/>
          <w:sz w:val="21"/>
          <w:szCs w:val="21"/>
        </w:rPr>
        <w:t>年初余额</w:t>
      </w:r>
    </w:p>
    <w:p>
      <w:pPr>
        <w:tabs>
          <w:tab w:pos="2490" w:val="left" w:leader="none"/>
        </w:tabs>
        <w:spacing w:line="267" w:lineRule="exact" w:before="10"/>
        <w:ind w:left="1062" w:right="1617" w:firstLine="0"/>
        <w:jc w:val="left"/>
        <w:rPr>
          <w:rFonts w:ascii="宋体" w:hAnsi="宋体" w:cs="宋体" w:eastAsia="宋体" w:hint="default"/>
          <w:sz w:val="21"/>
          <w:szCs w:val="21"/>
        </w:rPr>
      </w:pPr>
      <w:r>
        <w:rPr/>
        <w:pict>
          <v:group style="position:absolute;margin-left:171.23999pt;margin-top:4.503644pt;width:172.95pt;height:.1pt;mso-position-horizontal-relative:page;mso-position-vertical-relative:paragraph;z-index:-1153888" coordorigin="3425,90" coordsize="3459,2">
            <v:shape style="position:absolute;left:3425;top:90;width:3459;height:2" coordorigin="3425,90" coordsize="3459,0" path="m3425,90l6883,90e" filled="false" stroked="true" strokeweight=".48pt" strokecolor="#000000">
              <v:path arrowok="t"/>
            </v:shape>
            <w10:wrap type="none"/>
          </v:group>
        </w:pict>
      </w:r>
      <w:r>
        <w:rPr/>
        <w:pict>
          <v:group style="position:absolute;margin-left:351.839996pt;margin-top:4.503644pt;width:177.75pt;height:.1pt;mso-position-horizontal-relative:page;mso-position-vertical-relative:paragraph;z-index:7576" coordorigin="7037,90" coordsize="3555,2">
            <v:shape style="position:absolute;left:7037;top:90;width:3555;height:2" coordorigin="7037,90" coordsize="3555,0" path="m7037,90l10591,90e" filled="false" stroked="true" strokeweight=".48pt" strokecolor="#000000">
              <v:path arrowok="t"/>
            </v:shape>
            <w10:wrap type="none"/>
          </v:group>
        </w:pict>
      </w:r>
      <w:r>
        <w:rPr>
          <w:rFonts w:ascii="宋体" w:hAnsi="宋体" w:cs="宋体" w:eastAsia="宋体" w:hint="default"/>
          <w:w w:val="95"/>
          <w:position w:val="7"/>
          <w:sz w:val="21"/>
          <w:szCs w:val="21"/>
        </w:rPr>
        <w:t>项目</w:t>
        <w:tab/>
      </w:r>
      <w:r>
        <w:rPr>
          <w:rFonts w:ascii="宋体" w:hAnsi="宋体" w:cs="宋体" w:eastAsia="宋体" w:hint="default"/>
          <w:sz w:val="21"/>
          <w:szCs w:val="21"/>
        </w:rPr>
        <w:t>可抵扣暂时性差</w:t>
      </w:r>
    </w:p>
    <w:p>
      <w:pPr>
        <w:tabs>
          <w:tab w:pos="4294" w:val="left" w:leader="none"/>
          <w:tab w:pos="6070" w:val="left" w:leader="none"/>
          <w:tab w:pos="8002" w:val="left" w:leader="none"/>
        </w:tabs>
        <w:spacing w:line="317" w:lineRule="exact" w:before="0"/>
        <w:ind w:left="3119" w:right="116" w:firstLine="0"/>
        <w:jc w:val="left"/>
        <w:rPr>
          <w:rFonts w:ascii="宋体" w:hAnsi="宋体" w:cs="宋体" w:eastAsia="宋体" w:hint="default"/>
          <w:sz w:val="21"/>
          <w:szCs w:val="21"/>
        </w:rPr>
      </w:pPr>
      <w:r>
        <w:rPr>
          <w:rFonts w:ascii="宋体" w:hAnsi="宋体" w:cs="宋体" w:eastAsia="宋体" w:hint="default"/>
          <w:w w:val="95"/>
          <w:position w:val="-11"/>
          <w:sz w:val="21"/>
          <w:szCs w:val="21"/>
        </w:rPr>
        <w:t>异</w:t>
        <w:tab/>
      </w:r>
      <w:r>
        <w:rPr>
          <w:rFonts w:ascii="宋体" w:hAnsi="宋体" w:cs="宋体" w:eastAsia="宋体" w:hint="default"/>
          <w:w w:val="95"/>
          <w:sz w:val="21"/>
          <w:szCs w:val="21"/>
        </w:rPr>
        <w:t>递延所得税资产</w:t>
        <w:tab/>
        <w:t>可抵扣暂时性差异</w:t>
        <w:tab/>
      </w:r>
      <w:r>
        <w:rPr>
          <w:rFonts w:ascii="宋体" w:hAnsi="宋体" w:cs="宋体" w:eastAsia="宋体" w:hint="default"/>
          <w:sz w:val="21"/>
          <w:szCs w:val="21"/>
        </w:rPr>
        <w:t>递延所得税资产</w:t>
      </w:r>
    </w:p>
    <w:p>
      <w:pPr>
        <w:spacing w:line="240" w:lineRule="auto" w:before="12"/>
        <w:rPr>
          <w:rFonts w:ascii="宋体" w:hAnsi="宋体" w:cs="宋体" w:eastAsia="宋体" w:hint="default"/>
          <w:sz w:val="4"/>
          <w:szCs w:val="4"/>
        </w:rPr>
      </w:pPr>
    </w:p>
    <w:tbl>
      <w:tblPr>
        <w:tblW w:w="0" w:type="auto"/>
        <w:jc w:val="left"/>
        <w:tblInd w:w="290" w:type="dxa"/>
        <w:tblLayout w:type="fixed"/>
        <w:tblCellMar>
          <w:top w:w="0" w:type="dxa"/>
          <w:left w:w="0" w:type="dxa"/>
          <w:bottom w:w="0" w:type="dxa"/>
          <w:right w:w="0" w:type="dxa"/>
        </w:tblCellMar>
        <w:tblLook w:val="01E0"/>
      </w:tblPr>
      <w:tblGrid>
        <w:gridCol w:w="1946"/>
        <w:gridCol w:w="168"/>
        <w:gridCol w:w="1625"/>
        <w:gridCol w:w="154"/>
        <w:gridCol w:w="1680"/>
        <w:gridCol w:w="154"/>
        <w:gridCol w:w="1776"/>
        <w:gridCol w:w="1778"/>
      </w:tblGrid>
      <w:tr>
        <w:trPr>
          <w:trHeight w:val="378" w:hRule="exact"/>
        </w:trPr>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w w:val="95"/>
                <w:sz w:val="21"/>
              </w:rPr>
              <w:t>1,065,021.38</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1"/>
                <w:szCs w:val="21"/>
              </w:rPr>
            </w:pPr>
            <w:r>
              <w:rPr>
                <w:rFonts w:ascii="Times New Roman"/>
                <w:w w:val="95"/>
                <w:sz w:val="21"/>
              </w:rPr>
              <w:t>160,140.68</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1"/>
                <w:szCs w:val="21"/>
              </w:rPr>
            </w:pPr>
            <w:r>
              <w:rPr>
                <w:rFonts w:ascii="Times New Roman"/>
                <w:w w:val="95"/>
                <w:sz w:val="21"/>
              </w:rPr>
              <w:t>468,069.46</w:t>
            </w:r>
            <w:r>
              <w:rPr>
                <w:rFonts w:ascii="Times New Roman"/>
                <w:sz w:val="21"/>
              </w:rPr>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w w:val="95"/>
                <w:sz w:val="21"/>
              </w:rPr>
              <w:t>70,210.42</w:t>
            </w:r>
            <w:r>
              <w:rPr>
                <w:rFonts w:ascii="Times New Roman"/>
                <w:sz w:val="21"/>
              </w:rPr>
            </w:r>
          </w:p>
        </w:tc>
      </w:tr>
      <w:tr>
        <w:trPr>
          <w:trHeight w:val="371"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sz w:val="21"/>
                <w:szCs w:val="21"/>
              </w:rPr>
              <w:t>未实现内部销售损益</w:t>
            </w:r>
          </w:p>
        </w:tc>
        <w:tc>
          <w:tcPr>
            <w:tcW w:w="16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3"/>
              <w:jc w:val="right"/>
              <w:rPr>
                <w:rFonts w:ascii="Times New Roman" w:hAnsi="Times New Roman" w:cs="Times New Roman" w:eastAsia="Times New Roman" w:hint="default"/>
                <w:sz w:val="21"/>
                <w:szCs w:val="21"/>
              </w:rPr>
            </w:pPr>
            <w:r>
              <w:rPr>
                <w:rFonts w:ascii="Times New Roman"/>
                <w:w w:val="95"/>
                <w:sz w:val="21"/>
              </w:rPr>
              <w:t>36,099.94</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3"/>
              <w:jc w:val="right"/>
              <w:rPr>
                <w:rFonts w:ascii="Times New Roman" w:hAnsi="Times New Roman" w:cs="Times New Roman" w:eastAsia="Times New Roman" w:hint="default"/>
                <w:sz w:val="21"/>
                <w:szCs w:val="21"/>
              </w:rPr>
            </w:pPr>
            <w:r>
              <w:rPr>
                <w:rFonts w:ascii="Times New Roman"/>
                <w:w w:val="95"/>
                <w:sz w:val="21"/>
              </w:rPr>
              <w:t>5,414.99</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21"/>
                <w:szCs w:val="21"/>
              </w:rPr>
            </w:pPr>
            <w:r>
              <w:rPr>
                <w:rFonts w:ascii="Times New Roman"/>
                <w:w w:val="95"/>
                <w:sz w:val="21"/>
              </w:rPr>
              <w:t>391,595.61</w:t>
            </w:r>
            <w:r>
              <w:rPr>
                <w:rFonts w:ascii="Times New Roman"/>
                <w:sz w:val="21"/>
              </w:rPr>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3"/>
              <w:jc w:val="right"/>
              <w:rPr>
                <w:rFonts w:ascii="Times New Roman" w:hAnsi="Times New Roman" w:cs="Times New Roman" w:eastAsia="Times New Roman" w:hint="default"/>
                <w:sz w:val="21"/>
                <w:szCs w:val="21"/>
              </w:rPr>
            </w:pPr>
            <w:r>
              <w:rPr>
                <w:rFonts w:ascii="Times New Roman"/>
                <w:w w:val="95"/>
                <w:sz w:val="21"/>
              </w:rPr>
              <w:t>58,739.34</w:t>
            </w:r>
            <w:r>
              <w:rPr>
                <w:rFonts w:ascii="Times New Roman"/>
                <w:sz w:val="21"/>
              </w:rPr>
            </w:r>
          </w:p>
        </w:tc>
      </w:tr>
      <w:tr>
        <w:trPr>
          <w:trHeight w:val="389"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81.850pt;height:.6pt;mso-position-horizontal-relative:char;mso-position-vertical-relative:line" coordorigin="0,0" coordsize="163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54"/>
              <w:ind w:right="16"/>
              <w:jc w:val="right"/>
              <w:rPr>
                <w:rFonts w:ascii="Times New Roman" w:hAnsi="Times New Roman" w:cs="Times New Roman" w:eastAsia="Times New Roman" w:hint="default"/>
                <w:sz w:val="21"/>
                <w:szCs w:val="21"/>
              </w:rPr>
            </w:pPr>
            <w:r>
              <w:rPr>
                <w:rFonts w:ascii="Times New Roman"/>
                <w:b/>
                <w:w w:val="95"/>
                <w:sz w:val="21"/>
              </w:rPr>
              <w:t>1,101,121.32</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4.75pt;height:.6pt;mso-position-horizontal-relative:char;mso-position-vertical-relative:line" coordorigin="0,0" coordsize="169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54"/>
              <w:ind w:right="19"/>
              <w:jc w:val="right"/>
              <w:rPr>
                <w:rFonts w:ascii="Times New Roman" w:hAnsi="Times New Roman" w:cs="Times New Roman" w:eastAsia="Times New Roman" w:hint="default"/>
                <w:sz w:val="21"/>
                <w:szCs w:val="21"/>
              </w:rPr>
            </w:pPr>
            <w:r>
              <w:rPr>
                <w:rFonts w:ascii="Times New Roman"/>
                <w:b/>
                <w:w w:val="95"/>
                <w:sz w:val="21"/>
              </w:rPr>
              <w:t>165,555.67</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9.55pt;height:.6pt;mso-position-horizontal-relative:char;mso-position-vertical-relative:line" coordorigin="0,0" coordsize="179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54"/>
              <w:ind w:right="19"/>
              <w:jc w:val="right"/>
              <w:rPr>
                <w:rFonts w:ascii="Times New Roman" w:hAnsi="Times New Roman" w:cs="Times New Roman" w:eastAsia="Times New Roman" w:hint="default"/>
                <w:sz w:val="21"/>
                <w:szCs w:val="21"/>
              </w:rPr>
            </w:pPr>
            <w:r>
              <w:rPr>
                <w:rFonts w:ascii="Times New Roman"/>
                <w:b/>
                <w:w w:val="95"/>
                <w:sz w:val="21"/>
              </w:rPr>
              <w:t>859,665.07</w:t>
            </w:r>
            <w:r>
              <w:rPr>
                <w:rFonts w:ascii="Times New Roman"/>
                <w:sz w:val="21"/>
              </w:rPr>
            </w:r>
          </w:p>
        </w:tc>
        <w:tc>
          <w:tcPr>
            <w:tcW w:w="177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91" w:right="-56"/>
              <w:jc w:val="left"/>
              <w:rPr>
                <w:rFonts w:ascii="宋体" w:hAnsi="宋体" w:cs="宋体" w:eastAsia="宋体" w:hint="default"/>
                <w:sz w:val="2"/>
                <w:szCs w:val="2"/>
              </w:rPr>
            </w:pPr>
            <w:r>
              <w:rPr>
                <w:rFonts w:ascii="宋体" w:hAnsi="宋体" w:cs="宋体" w:eastAsia="宋体" w:hint="default"/>
                <w:sz w:val="2"/>
                <w:szCs w:val="2"/>
              </w:rPr>
              <w:pict>
                <v:group style="width:84.75pt;height:.6pt;mso-position-horizontal-relative:char;mso-position-vertical-relative:line" coordorigin="0,0" coordsize="169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54"/>
              <w:ind w:right="16"/>
              <w:jc w:val="right"/>
              <w:rPr>
                <w:rFonts w:ascii="Times New Roman" w:hAnsi="Times New Roman" w:cs="Times New Roman" w:eastAsia="Times New Roman" w:hint="default"/>
                <w:sz w:val="21"/>
                <w:szCs w:val="21"/>
              </w:rPr>
            </w:pPr>
            <w:r>
              <w:rPr>
                <w:rFonts w:ascii="Times New Roman"/>
                <w:b/>
                <w:w w:val="95"/>
                <w:sz w:val="21"/>
              </w:rPr>
              <w:t>128,949.76</w:t>
            </w:r>
            <w:r>
              <w:rPr>
                <w:rFonts w:ascii="Times New Roman"/>
                <w:sz w:val="21"/>
              </w:rPr>
            </w:r>
          </w:p>
        </w:tc>
      </w:tr>
    </w:tbl>
    <w:p>
      <w:pPr>
        <w:spacing w:line="240" w:lineRule="auto" w:before="7"/>
        <w:rPr>
          <w:rFonts w:ascii="宋体" w:hAnsi="宋体" w:cs="宋体" w:eastAsia="宋体" w:hint="default"/>
          <w:sz w:val="12"/>
          <w:szCs w:val="12"/>
        </w:rPr>
      </w:pPr>
    </w:p>
    <w:p>
      <w:pPr>
        <w:pStyle w:val="BodyText"/>
        <w:spacing w:line="348" w:lineRule="auto" w:before="26"/>
        <w:ind w:left="120" w:right="101" w:firstLine="482"/>
        <w:jc w:val="both"/>
        <w:rPr>
          <w:rFonts w:ascii="宋体" w:hAnsi="宋体" w:cs="宋体" w:eastAsia="宋体" w:hint="default"/>
        </w:rPr>
      </w:pPr>
      <w:r>
        <w:rPr>
          <w:rFonts w:ascii="宋体" w:hAnsi="宋体" w:cs="宋体" w:eastAsia="宋体" w:hint="default"/>
        </w:rPr>
        <w:t>本公司在编制合并财务报表时，因抵销未实现内部销售损益导致合并财务报表中存货的 账面价值小于其在所属纳税主体的计税基础</w:t>
      </w:r>
      <w:r>
        <w:rPr>
          <w:rFonts w:ascii="宋体" w:hAnsi="宋体" w:cs="宋体" w:eastAsia="宋体" w:hint="default"/>
          <w:spacing w:val="-87"/>
        </w:rPr>
        <w:t> </w:t>
      </w:r>
      <w:r>
        <w:rPr>
          <w:rFonts w:ascii="宋体" w:hAnsi="宋体" w:cs="宋体" w:eastAsia="宋体" w:hint="default"/>
          <w:spacing w:val="-7"/>
        </w:rPr>
        <w:t>，产生暂时性差异</w:t>
      </w:r>
      <w:r>
        <w:rPr>
          <w:rFonts w:ascii="宋体" w:hAnsi="宋体" w:cs="宋体" w:eastAsia="宋体" w:hint="default"/>
          <w:spacing w:val="-47"/>
        </w:rPr>
        <w:t> </w:t>
      </w:r>
      <w:r>
        <w:rPr>
          <w:rFonts w:ascii="Times New Roman" w:hAnsi="Times New Roman" w:cs="Times New Roman" w:eastAsia="Times New Roman" w:hint="default"/>
          <w:b/>
          <w:bCs/>
        </w:rPr>
        <w:t>36,099.94</w:t>
      </w:r>
      <w:r>
        <w:rPr>
          <w:rFonts w:ascii="Times New Roman" w:hAnsi="Times New Roman" w:cs="Times New Roman" w:eastAsia="Times New Roman" w:hint="default"/>
          <w:b/>
          <w:bCs/>
          <w:spacing w:val="1"/>
        </w:rPr>
        <w:t> </w:t>
      </w:r>
      <w:r>
        <w:rPr>
          <w:rFonts w:ascii="宋体" w:hAnsi="宋体" w:cs="宋体" w:eastAsia="宋体" w:hint="default"/>
          <w:spacing w:val="-6"/>
        </w:rPr>
        <w:t>元，按本公司适用的</w:t>
      </w:r>
      <w:r>
        <w:rPr>
          <w:rFonts w:ascii="宋体" w:hAnsi="宋体" w:cs="宋体" w:eastAsia="宋体" w:hint="default"/>
        </w:rPr>
        <w:t> 所得税税率</w:t>
      </w:r>
      <w:r>
        <w:rPr>
          <w:rFonts w:ascii="宋体" w:hAnsi="宋体" w:cs="宋体" w:eastAsia="宋体" w:hint="default"/>
          <w:spacing w:val="-56"/>
        </w:rPr>
        <w:t> </w:t>
      </w:r>
      <w:r>
        <w:rPr>
          <w:rFonts w:ascii="Times New Roman" w:hAnsi="Times New Roman" w:cs="Times New Roman" w:eastAsia="Times New Roman" w:hint="default"/>
          <w:b/>
          <w:bCs/>
        </w:rPr>
        <w:t>15%</w:t>
      </w:r>
      <w:r>
        <w:rPr>
          <w:rFonts w:ascii="宋体" w:hAnsi="宋体" w:cs="宋体" w:eastAsia="宋体" w:hint="default"/>
        </w:rPr>
        <w:t>计算。</w:t>
      </w:r>
    </w:p>
    <w:p>
      <w:pPr>
        <w:pStyle w:val="BodyText"/>
        <w:spacing w:line="240" w:lineRule="auto" w:before="13"/>
        <w:ind w:left="602" w:right="1617"/>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、本公司无未确认为递延所得税资产的项目。</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02" w:right="1617"/>
        <w:jc w:val="left"/>
        <w:rPr>
          <w:rFonts w:ascii="宋体" w:hAnsi="宋体" w:cs="宋体" w:eastAsia="宋体" w:hint="default"/>
        </w:rPr>
      </w:pPr>
      <w:r>
        <w:rPr>
          <w:rFonts w:ascii="宋体" w:hAnsi="宋体" w:cs="宋体" w:eastAsia="宋体" w:hint="default"/>
        </w:rPr>
        <w:t>（十三）资产减值准备</w:t>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280" w:left="1020" w:right="1000"/>
        </w:sectPr>
      </w:pPr>
    </w:p>
    <w:p>
      <w:pPr>
        <w:spacing w:line="240" w:lineRule="auto" w:before="13"/>
        <w:rPr>
          <w:rFonts w:ascii="宋体" w:hAnsi="宋体" w:cs="宋体" w:eastAsia="宋体" w:hint="default"/>
          <w:sz w:val="15"/>
          <w:szCs w:val="15"/>
        </w:rPr>
      </w:pPr>
    </w:p>
    <w:p>
      <w:pPr>
        <w:tabs>
          <w:tab w:pos="2475" w:val="left" w:leader="none"/>
          <w:tab w:pos="3766" w:val="left" w:leader="none"/>
        </w:tabs>
        <w:spacing w:before="0"/>
        <w:ind w:left="1182" w:right="-19" w:firstLine="0"/>
        <w:jc w:val="left"/>
        <w:rPr>
          <w:rFonts w:ascii="宋体" w:hAnsi="宋体" w:cs="宋体" w:eastAsia="宋体" w:hint="default"/>
          <w:sz w:val="21"/>
          <w:szCs w:val="21"/>
        </w:rPr>
      </w:pPr>
      <w:r>
        <w:rPr/>
        <w:pict>
          <v:group style="position:absolute;margin-left:295.199982pt;margin-top:8.663645pt;width:146.550pt;height:.1pt;mso-position-horizontal-relative:page;mso-position-vertical-relative:paragraph;z-index:-1153840" coordorigin="5904,173" coordsize="2931,2">
            <v:shape style="position:absolute;left:5904;top:173;width:2931;height:2" coordorigin="5904,173" coordsize="2931,0" path="m5904,173l8834,173e" filled="false" stroked="true" strokeweight=".48pt" strokecolor="#000000">
              <v:path arrowok="t"/>
            </v:shape>
            <w10:wrap type="none"/>
          </v:group>
        </w:pict>
      </w:r>
      <w:r>
        <w:rPr/>
        <w:pict>
          <v:group style="position:absolute;margin-left:80.279999pt;margin-top:26.183645pt;width:80.2pt;height:.1pt;mso-position-horizontal-relative:page;mso-position-vertical-relative:paragraph;z-index:-1153816" coordorigin="1606,524" coordsize="1604,2">
            <v:shape style="position:absolute;left:1606;top:524;width:1604;height:2" coordorigin="1606,524" coordsize="1604,0" path="m1606,524l3209,524e" filled="false" stroked="true" strokeweight=".48pt" strokecolor="#000000">
              <v:path arrowok="t"/>
            </v:shape>
            <w10:wrap type="none"/>
          </v:group>
        </w:pict>
      </w:r>
      <w:r>
        <w:rPr/>
        <w:pict>
          <v:group style="position:absolute;margin-left:165.360001pt;margin-top:60.323643pt;width:59.8pt;height:.6pt;mso-position-horizontal-relative:page;mso-position-vertical-relative:paragraph;z-index:-1153792" coordorigin="3307,1206" coordsize="1196,12">
            <v:group style="position:absolute;left:3313;top:1212;width:12;height:2" coordorigin="3313,1212" coordsize="12,2">
              <v:shape style="position:absolute;left:3313;top:1212;width:12;height:2" coordorigin="3313,1212" coordsize="12,0" path="m3313,1212l3325,1212e" filled="false" stroked="true" strokeweight=".6pt" strokecolor="#000000">
                <v:path arrowok="t"/>
              </v:shape>
            </v:group>
            <v:group style="position:absolute;left:3332;top:1212;width:12;height:2" coordorigin="3332,1212" coordsize="12,2">
              <v:shape style="position:absolute;left:3332;top:1212;width:12;height:2" coordorigin="3332,1212" coordsize="12,0" path="m3332,1212l3344,1212e" filled="false" stroked="true" strokeweight=".6pt" strokecolor="#000000">
                <v:path arrowok="t"/>
              </v:shape>
            </v:group>
            <v:group style="position:absolute;left:3352;top:1212;width:12;height:2" coordorigin="3352,1212" coordsize="12,2">
              <v:shape style="position:absolute;left:3352;top:1212;width:12;height:2" coordorigin="3352,1212" coordsize="12,0" path="m3352,1212l3364,1212e" filled="false" stroked="true" strokeweight=".6pt" strokecolor="#000000">
                <v:path arrowok="t"/>
              </v:shape>
            </v:group>
            <v:group style="position:absolute;left:3371;top:1212;width:12;height:2" coordorigin="3371,1212" coordsize="12,2">
              <v:shape style="position:absolute;left:3371;top:1212;width:12;height:2" coordorigin="3371,1212" coordsize="12,0" path="m3371,1212l3383,1212e" filled="false" stroked="true" strokeweight=".6pt" strokecolor="#000000">
                <v:path arrowok="t"/>
              </v:shape>
            </v:group>
            <v:group style="position:absolute;left:3390;top:1212;width:12;height:2" coordorigin="3390,1212" coordsize="12,2">
              <v:shape style="position:absolute;left:3390;top:1212;width:12;height:2" coordorigin="3390,1212" coordsize="12,0" path="m3390,1212l3402,1212e" filled="false" stroked="true" strokeweight=".6pt" strokecolor="#000000">
                <v:path arrowok="t"/>
              </v:shape>
            </v:group>
            <v:group style="position:absolute;left:3409;top:1212;width:12;height:2" coordorigin="3409,1212" coordsize="12,2">
              <v:shape style="position:absolute;left:3409;top:1212;width:12;height:2" coordorigin="3409,1212" coordsize="12,0" path="m3409,1212l3421,1212e" filled="false" stroked="true" strokeweight=".6pt" strokecolor="#000000">
                <v:path arrowok="t"/>
              </v:shape>
            </v:group>
            <v:group style="position:absolute;left:3428;top:1212;width:12;height:2" coordorigin="3428,1212" coordsize="12,2">
              <v:shape style="position:absolute;left:3428;top:1212;width:12;height:2" coordorigin="3428,1212" coordsize="12,0" path="m3428,1212l3440,1212e" filled="false" stroked="true" strokeweight=".6pt" strokecolor="#000000">
                <v:path arrowok="t"/>
              </v:shape>
            </v:group>
            <v:group style="position:absolute;left:3448;top:1212;width:12;height:2" coordorigin="3448,1212" coordsize="12,2">
              <v:shape style="position:absolute;left:3448;top:1212;width:12;height:2" coordorigin="3448,1212" coordsize="12,0" path="m3448,1212l3460,1212e" filled="false" stroked="true" strokeweight=".6pt" strokecolor="#000000">
                <v:path arrowok="t"/>
              </v:shape>
            </v:group>
            <v:group style="position:absolute;left:3467;top:1212;width:12;height:2" coordorigin="3467,1212" coordsize="12,2">
              <v:shape style="position:absolute;left:3467;top:1212;width:12;height:2" coordorigin="3467,1212" coordsize="12,0" path="m3467,1212l3479,1212e" filled="false" stroked="true" strokeweight=".6pt" strokecolor="#000000">
                <v:path arrowok="t"/>
              </v:shape>
            </v:group>
            <v:group style="position:absolute;left:3486;top:1212;width:12;height:2" coordorigin="3486,1212" coordsize="12,2">
              <v:shape style="position:absolute;left:3486;top:1212;width:12;height:2" coordorigin="3486,1212" coordsize="12,0" path="m3486,1212l3498,1212e" filled="false" stroked="true" strokeweight=".6pt" strokecolor="#000000">
                <v:path arrowok="t"/>
              </v:shape>
            </v:group>
            <v:group style="position:absolute;left:3505;top:1212;width:12;height:2" coordorigin="3505,1212" coordsize="12,2">
              <v:shape style="position:absolute;left:3505;top:1212;width:12;height:2" coordorigin="3505,1212" coordsize="12,0" path="m3505,1212l3517,1212e" filled="false" stroked="true" strokeweight=".6pt" strokecolor="#000000">
                <v:path arrowok="t"/>
              </v:shape>
            </v:group>
            <v:group style="position:absolute;left:3524;top:1212;width:12;height:2" coordorigin="3524,1212" coordsize="12,2">
              <v:shape style="position:absolute;left:3524;top:1212;width:12;height:2" coordorigin="3524,1212" coordsize="12,0" path="m3524,1212l3536,1212e" filled="false" stroked="true" strokeweight=".6pt" strokecolor="#000000">
                <v:path arrowok="t"/>
              </v:shape>
            </v:group>
            <v:group style="position:absolute;left:3544;top:1212;width:12;height:2" coordorigin="3544,1212" coordsize="12,2">
              <v:shape style="position:absolute;left:3544;top:1212;width:12;height:2" coordorigin="3544,1212" coordsize="12,0" path="m3544,1212l3556,1212e" filled="false" stroked="true" strokeweight=".6pt" strokecolor="#000000">
                <v:path arrowok="t"/>
              </v:shape>
            </v:group>
            <v:group style="position:absolute;left:3563;top:1212;width:12;height:2" coordorigin="3563,1212" coordsize="12,2">
              <v:shape style="position:absolute;left:3563;top:1212;width:12;height:2" coordorigin="3563,1212" coordsize="12,0" path="m3563,1212l3575,1212e" filled="false" stroked="true" strokeweight=".6pt" strokecolor="#000000">
                <v:path arrowok="t"/>
              </v:shape>
            </v:group>
            <v:group style="position:absolute;left:3582;top:1212;width:12;height:2" coordorigin="3582,1212" coordsize="12,2">
              <v:shape style="position:absolute;left:3582;top:1212;width:12;height:2" coordorigin="3582,1212" coordsize="12,0" path="m3582,1212l3594,1212e" filled="false" stroked="true" strokeweight=".6pt" strokecolor="#000000">
                <v:path arrowok="t"/>
              </v:shape>
            </v:group>
            <v:group style="position:absolute;left:3601;top:1212;width:12;height:2" coordorigin="3601,1212" coordsize="12,2">
              <v:shape style="position:absolute;left:3601;top:1212;width:12;height:2" coordorigin="3601,1212" coordsize="12,0" path="m3601,1212l3613,1212e" filled="false" stroked="true" strokeweight=".6pt" strokecolor="#000000">
                <v:path arrowok="t"/>
              </v:shape>
            </v:group>
            <v:group style="position:absolute;left:3620;top:1212;width:12;height:2" coordorigin="3620,1212" coordsize="12,2">
              <v:shape style="position:absolute;left:3620;top:1212;width:12;height:2" coordorigin="3620,1212" coordsize="12,0" path="m3620,1212l3632,1212e" filled="false" stroked="true" strokeweight=".6pt" strokecolor="#000000">
                <v:path arrowok="t"/>
              </v:shape>
            </v:group>
            <v:group style="position:absolute;left:3640;top:1212;width:12;height:2" coordorigin="3640,1212" coordsize="12,2">
              <v:shape style="position:absolute;left:3640;top:1212;width:12;height:2" coordorigin="3640,1212" coordsize="12,0" path="m3640,1212l3652,1212e" filled="false" stroked="true" strokeweight=".6pt" strokecolor="#000000">
                <v:path arrowok="t"/>
              </v:shape>
            </v:group>
            <v:group style="position:absolute;left:3659;top:1212;width:12;height:2" coordorigin="3659,1212" coordsize="12,2">
              <v:shape style="position:absolute;left:3659;top:1212;width:12;height:2" coordorigin="3659,1212" coordsize="12,0" path="m3659,1212l3671,1212e" filled="false" stroked="true" strokeweight=".6pt" strokecolor="#000000">
                <v:path arrowok="t"/>
              </v:shape>
            </v:group>
            <v:group style="position:absolute;left:3678;top:1212;width:12;height:2" coordorigin="3678,1212" coordsize="12,2">
              <v:shape style="position:absolute;left:3678;top:1212;width:12;height:2" coordorigin="3678,1212" coordsize="12,0" path="m3678,1212l3690,1212e" filled="false" stroked="true" strokeweight=".6pt" strokecolor="#000000">
                <v:path arrowok="t"/>
              </v:shape>
            </v:group>
            <v:group style="position:absolute;left:3697;top:1212;width:12;height:2" coordorigin="3697,1212" coordsize="12,2">
              <v:shape style="position:absolute;left:3697;top:1212;width:12;height:2" coordorigin="3697,1212" coordsize="12,0" path="m3697,1212l3709,1212e" filled="false" stroked="true" strokeweight=".6pt" strokecolor="#000000">
                <v:path arrowok="t"/>
              </v:shape>
            </v:group>
            <v:group style="position:absolute;left:3716;top:1212;width:12;height:2" coordorigin="3716,1212" coordsize="12,2">
              <v:shape style="position:absolute;left:3716;top:1212;width:12;height:2" coordorigin="3716,1212" coordsize="12,0" path="m3716,1212l3728,1212e" filled="false" stroked="true" strokeweight=".6pt" strokecolor="#000000">
                <v:path arrowok="t"/>
              </v:shape>
            </v:group>
            <v:group style="position:absolute;left:3736;top:1212;width:12;height:2" coordorigin="3736,1212" coordsize="12,2">
              <v:shape style="position:absolute;left:3736;top:1212;width:12;height:2" coordorigin="3736,1212" coordsize="12,0" path="m3736,1212l3748,1212e" filled="false" stroked="true" strokeweight=".6pt" strokecolor="#000000">
                <v:path arrowok="t"/>
              </v:shape>
            </v:group>
            <v:group style="position:absolute;left:3755;top:1212;width:12;height:2" coordorigin="3755,1212" coordsize="12,2">
              <v:shape style="position:absolute;left:3755;top:1212;width:12;height:2" coordorigin="3755,1212" coordsize="12,0" path="m3755,1212l3767,1212e" filled="false" stroked="true" strokeweight=".6pt" strokecolor="#000000">
                <v:path arrowok="t"/>
              </v:shape>
            </v:group>
            <v:group style="position:absolute;left:3774;top:1212;width:12;height:2" coordorigin="3774,1212" coordsize="12,2">
              <v:shape style="position:absolute;left:3774;top:1212;width:12;height:2" coordorigin="3774,1212" coordsize="12,0" path="m3774,1212l3786,1212e" filled="false" stroked="true" strokeweight=".6pt" strokecolor="#000000">
                <v:path arrowok="t"/>
              </v:shape>
            </v:group>
            <v:group style="position:absolute;left:3793;top:1212;width:12;height:2" coordorigin="3793,1212" coordsize="12,2">
              <v:shape style="position:absolute;left:3793;top:1212;width:12;height:2" coordorigin="3793,1212" coordsize="12,0" path="m3793,1212l3805,1212e" filled="false" stroked="true" strokeweight=".6pt" strokecolor="#000000">
                <v:path arrowok="t"/>
              </v:shape>
            </v:group>
            <v:group style="position:absolute;left:3812;top:1212;width:12;height:2" coordorigin="3812,1212" coordsize="12,2">
              <v:shape style="position:absolute;left:3812;top:1212;width:12;height:2" coordorigin="3812,1212" coordsize="12,0" path="m3812,1212l3824,1212e" filled="false" stroked="true" strokeweight=".6pt" strokecolor="#000000">
                <v:path arrowok="t"/>
              </v:shape>
            </v:group>
            <v:group style="position:absolute;left:3832;top:1212;width:12;height:2" coordorigin="3832,1212" coordsize="12,2">
              <v:shape style="position:absolute;left:3832;top:1212;width:12;height:2" coordorigin="3832,1212" coordsize="12,0" path="m3832,1212l3844,1212e" filled="false" stroked="true" strokeweight=".6pt" strokecolor="#000000">
                <v:path arrowok="t"/>
              </v:shape>
            </v:group>
            <v:group style="position:absolute;left:3851;top:1212;width:12;height:2" coordorigin="3851,1212" coordsize="12,2">
              <v:shape style="position:absolute;left:3851;top:1212;width:12;height:2" coordorigin="3851,1212" coordsize="12,0" path="m3851,1212l3863,1212e" filled="false" stroked="true" strokeweight=".6pt" strokecolor="#000000">
                <v:path arrowok="t"/>
              </v:shape>
            </v:group>
            <v:group style="position:absolute;left:3870;top:1212;width:12;height:2" coordorigin="3870,1212" coordsize="12,2">
              <v:shape style="position:absolute;left:3870;top:1212;width:12;height:2" coordorigin="3870,1212" coordsize="12,0" path="m3870,1212l3882,1212e" filled="false" stroked="true" strokeweight=".6pt" strokecolor="#000000">
                <v:path arrowok="t"/>
              </v:shape>
            </v:group>
            <v:group style="position:absolute;left:3889;top:1212;width:12;height:2" coordorigin="3889,1212" coordsize="12,2">
              <v:shape style="position:absolute;left:3889;top:1212;width:12;height:2" coordorigin="3889,1212" coordsize="12,0" path="m3889,1212l3901,1212e" filled="false" stroked="true" strokeweight=".6pt" strokecolor="#000000">
                <v:path arrowok="t"/>
              </v:shape>
            </v:group>
            <v:group style="position:absolute;left:3908;top:1212;width:12;height:2" coordorigin="3908,1212" coordsize="12,2">
              <v:shape style="position:absolute;left:3908;top:1212;width:12;height:2" coordorigin="3908,1212" coordsize="12,0" path="m3908,1212l3920,1212e" filled="false" stroked="true" strokeweight=".6pt" strokecolor="#000000">
                <v:path arrowok="t"/>
              </v:shape>
            </v:group>
            <v:group style="position:absolute;left:3928;top:1212;width:12;height:2" coordorigin="3928,1212" coordsize="12,2">
              <v:shape style="position:absolute;left:3928;top:1212;width:12;height:2" coordorigin="3928,1212" coordsize="12,0" path="m3928,1212l3940,1212e" filled="false" stroked="true" strokeweight=".6pt" strokecolor="#000000">
                <v:path arrowok="t"/>
              </v:shape>
            </v:group>
            <v:group style="position:absolute;left:3947;top:1212;width:12;height:2" coordorigin="3947,1212" coordsize="12,2">
              <v:shape style="position:absolute;left:3947;top:1212;width:12;height:2" coordorigin="3947,1212" coordsize="12,0" path="m3947,1212l3959,1212e" filled="false" stroked="true" strokeweight=".6pt" strokecolor="#000000">
                <v:path arrowok="t"/>
              </v:shape>
            </v:group>
            <v:group style="position:absolute;left:3966;top:1212;width:12;height:2" coordorigin="3966,1212" coordsize="12,2">
              <v:shape style="position:absolute;left:3966;top:1212;width:12;height:2" coordorigin="3966,1212" coordsize="12,0" path="m3966,1212l3978,1212e" filled="false" stroked="true" strokeweight=".6pt" strokecolor="#000000">
                <v:path arrowok="t"/>
              </v:shape>
            </v:group>
            <v:group style="position:absolute;left:3985;top:1212;width:12;height:2" coordorigin="3985,1212" coordsize="12,2">
              <v:shape style="position:absolute;left:3985;top:1212;width:12;height:2" coordorigin="3985,1212" coordsize="12,0" path="m3985,1212l3997,1212e" filled="false" stroked="true" strokeweight=".6pt" strokecolor="#000000">
                <v:path arrowok="t"/>
              </v:shape>
            </v:group>
            <v:group style="position:absolute;left:4004;top:1212;width:12;height:2" coordorigin="4004,1212" coordsize="12,2">
              <v:shape style="position:absolute;left:4004;top:1212;width:12;height:2" coordorigin="4004,1212" coordsize="12,0" path="m4004,1212l4016,1212e" filled="false" stroked="true" strokeweight=".6pt" strokecolor="#000000">
                <v:path arrowok="t"/>
              </v:shape>
            </v:group>
            <v:group style="position:absolute;left:4024;top:1212;width:12;height:2" coordorigin="4024,1212" coordsize="12,2">
              <v:shape style="position:absolute;left:4024;top:1212;width:12;height:2" coordorigin="4024,1212" coordsize="12,0" path="m4024,1212l4036,1212e" filled="false" stroked="true" strokeweight=".6pt" strokecolor="#000000">
                <v:path arrowok="t"/>
              </v:shape>
            </v:group>
            <v:group style="position:absolute;left:4043;top:1212;width:12;height:2" coordorigin="4043,1212" coordsize="12,2">
              <v:shape style="position:absolute;left:4043;top:1212;width:12;height:2" coordorigin="4043,1212" coordsize="12,0" path="m4043,1212l4055,1212e" filled="false" stroked="true" strokeweight=".6pt" strokecolor="#000000">
                <v:path arrowok="t"/>
              </v:shape>
            </v:group>
            <v:group style="position:absolute;left:4062;top:1212;width:12;height:2" coordorigin="4062,1212" coordsize="12,2">
              <v:shape style="position:absolute;left:4062;top:1212;width:12;height:2" coordorigin="4062,1212" coordsize="12,0" path="m4062,1212l4074,1212e" filled="false" stroked="true" strokeweight=".6pt" strokecolor="#000000">
                <v:path arrowok="t"/>
              </v:shape>
            </v:group>
            <v:group style="position:absolute;left:4081;top:1212;width:12;height:2" coordorigin="4081,1212" coordsize="12,2">
              <v:shape style="position:absolute;left:4081;top:1212;width:12;height:2" coordorigin="4081,1212" coordsize="12,0" path="m4081,1212l4093,1212e" filled="false" stroked="true" strokeweight=".6pt" strokecolor="#000000">
                <v:path arrowok="t"/>
              </v:shape>
            </v:group>
            <v:group style="position:absolute;left:4100;top:1212;width:12;height:2" coordorigin="4100,1212" coordsize="12,2">
              <v:shape style="position:absolute;left:4100;top:1212;width:12;height:2" coordorigin="4100,1212" coordsize="12,0" path="m4100,1212l4112,1212e" filled="false" stroked="true" strokeweight=".6pt" strokecolor="#000000">
                <v:path arrowok="t"/>
              </v:shape>
            </v:group>
            <v:group style="position:absolute;left:4120;top:1212;width:12;height:2" coordorigin="4120,1212" coordsize="12,2">
              <v:shape style="position:absolute;left:4120;top:1212;width:12;height:2" coordorigin="4120,1212" coordsize="12,0" path="m4120,1212l4132,1212e" filled="false" stroked="true" strokeweight=".6pt" strokecolor="#000000">
                <v:path arrowok="t"/>
              </v:shape>
            </v:group>
            <v:group style="position:absolute;left:4139;top:1212;width:12;height:2" coordorigin="4139,1212" coordsize="12,2">
              <v:shape style="position:absolute;left:4139;top:1212;width:12;height:2" coordorigin="4139,1212" coordsize="12,0" path="m4139,1212l4151,1212e" filled="false" stroked="true" strokeweight=".6pt" strokecolor="#000000">
                <v:path arrowok="t"/>
              </v:shape>
            </v:group>
            <v:group style="position:absolute;left:4158;top:1212;width:12;height:2" coordorigin="4158,1212" coordsize="12,2">
              <v:shape style="position:absolute;left:4158;top:1212;width:12;height:2" coordorigin="4158,1212" coordsize="12,0" path="m4158,1212l4170,1212e" filled="false" stroked="true" strokeweight=".6pt" strokecolor="#000000">
                <v:path arrowok="t"/>
              </v:shape>
            </v:group>
            <v:group style="position:absolute;left:4177;top:1212;width:12;height:2" coordorigin="4177,1212" coordsize="12,2">
              <v:shape style="position:absolute;left:4177;top:1212;width:12;height:2" coordorigin="4177,1212" coordsize="12,0" path="m4177,1212l4189,1212e" filled="false" stroked="true" strokeweight=".6pt" strokecolor="#000000">
                <v:path arrowok="t"/>
              </v:shape>
            </v:group>
            <v:group style="position:absolute;left:4196;top:1212;width:12;height:2" coordorigin="4196,1212" coordsize="12,2">
              <v:shape style="position:absolute;left:4196;top:1212;width:12;height:2" coordorigin="4196,1212" coordsize="12,0" path="m4196,1212l4208,1212e" filled="false" stroked="true" strokeweight=".6pt" strokecolor="#000000">
                <v:path arrowok="t"/>
              </v:shape>
            </v:group>
            <v:group style="position:absolute;left:4216;top:1212;width:12;height:2" coordorigin="4216,1212" coordsize="12,2">
              <v:shape style="position:absolute;left:4216;top:1212;width:12;height:2" coordorigin="4216,1212" coordsize="12,0" path="m4216,1212l4228,1212e" filled="false" stroked="true" strokeweight=".6pt" strokecolor="#000000">
                <v:path arrowok="t"/>
              </v:shape>
            </v:group>
            <v:group style="position:absolute;left:4235;top:1212;width:12;height:2" coordorigin="4235,1212" coordsize="12,2">
              <v:shape style="position:absolute;left:4235;top:1212;width:12;height:2" coordorigin="4235,1212" coordsize="12,0" path="m4235,1212l4247,1212e" filled="false" stroked="true" strokeweight=".6pt" strokecolor="#000000">
                <v:path arrowok="t"/>
              </v:shape>
            </v:group>
            <v:group style="position:absolute;left:4254;top:1212;width:12;height:2" coordorigin="4254,1212" coordsize="12,2">
              <v:shape style="position:absolute;left:4254;top:1212;width:12;height:2" coordorigin="4254,1212" coordsize="12,0" path="m4254,1212l4266,1212e" filled="false" stroked="true" strokeweight=".6pt" strokecolor="#000000">
                <v:path arrowok="t"/>
              </v:shape>
            </v:group>
            <v:group style="position:absolute;left:4273;top:1212;width:12;height:2" coordorigin="4273,1212" coordsize="12,2">
              <v:shape style="position:absolute;left:4273;top:1212;width:12;height:2" coordorigin="4273,1212" coordsize="12,0" path="m4273,1212l4285,1212e" filled="false" stroked="true" strokeweight=".6pt" strokecolor="#000000">
                <v:path arrowok="t"/>
              </v:shape>
            </v:group>
            <v:group style="position:absolute;left:4292;top:1212;width:12;height:2" coordorigin="4292,1212" coordsize="12,2">
              <v:shape style="position:absolute;left:4292;top:1212;width:12;height:2" coordorigin="4292,1212" coordsize="12,0" path="m4292,1212l4304,1212e" filled="false" stroked="true" strokeweight=".6pt" strokecolor="#000000">
                <v:path arrowok="t"/>
              </v:shape>
            </v:group>
            <v:group style="position:absolute;left:4312;top:1212;width:12;height:2" coordorigin="4312,1212" coordsize="12,2">
              <v:shape style="position:absolute;left:4312;top:1212;width:12;height:2" coordorigin="4312,1212" coordsize="12,0" path="m4312,1212l4324,1212e" filled="false" stroked="true" strokeweight=".6pt" strokecolor="#000000">
                <v:path arrowok="t"/>
              </v:shape>
            </v:group>
            <v:group style="position:absolute;left:4331;top:1212;width:12;height:2" coordorigin="4331,1212" coordsize="12,2">
              <v:shape style="position:absolute;left:4331;top:1212;width:12;height:2" coordorigin="4331,1212" coordsize="12,0" path="m4331,1212l4343,1212e" filled="false" stroked="true" strokeweight=".6pt" strokecolor="#000000">
                <v:path arrowok="t"/>
              </v:shape>
            </v:group>
            <v:group style="position:absolute;left:4350;top:1212;width:12;height:2" coordorigin="4350,1212" coordsize="12,2">
              <v:shape style="position:absolute;left:4350;top:1212;width:12;height:2" coordorigin="4350,1212" coordsize="12,0" path="m4350,1212l4362,1212e" filled="false" stroked="true" strokeweight=".6pt" strokecolor="#000000">
                <v:path arrowok="t"/>
              </v:shape>
            </v:group>
            <v:group style="position:absolute;left:4369;top:1212;width:12;height:2" coordorigin="4369,1212" coordsize="12,2">
              <v:shape style="position:absolute;left:4369;top:1212;width:12;height:2" coordorigin="4369,1212" coordsize="12,0" path="m4369,1212l4381,1212e" filled="false" stroked="true" strokeweight=".6pt" strokecolor="#000000">
                <v:path arrowok="t"/>
              </v:shape>
            </v:group>
            <v:group style="position:absolute;left:4388;top:1212;width:12;height:2" coordorigin="4388,1212" coordsize="12,2">
              <v:shape style="position:absolute;left:4388;top:1212;width:12;height:2" coordorigin="4388,1212" coordsize="12,0" path="m4388,1212l4400,1212e" filled="false" stroked="true" strokeweight=".6pt" strokecolor="#000000">
                <v:path arrowok="t"/>
              </v:shape>
            </v:group>
            <v:group style="position:absolute;left:4408;top:1212;width:12;height:2" coordorigin="4408,1212" coordsize="12,2">
              <v:shape style="position:absolute;left:4408;top:1212;width:12;height:2" coordorigin="4408,1212" coordsize="12,0" path="m4408,1212l4420,1212e" filled="false" stroked="true" strokeweight=".6pt" strokecolor="#000000">
                <v:path arrowok="t"/>
              </v:shape>
            </v:group>
            <v:group style="position:absolute;left:4427;top:1212;width:12;height:2" coordorigin="4427,1212" coordsize="12,2">
              <v:shape style="position:absolute;left:4427;top:1212;width:12;height:2" coordorigin="4427,1212" coordsize="12,0" path="m4427,1212l4439,1212e" filled="false" stroked="true" strokeweight=".6pt" strokecolor="#000000">
                <v:path arrowok="t"/>
              </v:shape>
            </v:group>
            <v:group style="position:absolute;left:4446;top:1212;width:12;height:2" coordorigin="4446,1212" coordsize="12,2">
              <v:shape style="position:absolute;left:4446;top:1212;width:12;height:2" coordorigin="4446,1212" coordsize="12,0" path="m4446,1212l4458,1212e" filled="false" stroked="true" strokeweight=".6pt" strokecolor="#000000">
                <v:path arrowok="t"/>
              </v:shape>
            </v:group>
            <v:group style="position:absolute;left:4465;top:1212;width:12;height:2" coordorigin="4465,1212" coordsize="12,2">
              <v:shape style="position:absolute;left:4465;top:1212;width:12;height:2" coordorigin="4465,1212" coordsize="12,0" path="m4465,1212l4477,1212e" filled="false" stroked="true" strokeweight=".6pt" strokecolor="#000000">
                <v:path arrowok="t"/>
              </v:shape>
            </v:group>
            <v:group style="position:absolute;left:4484;top:1212;width:12;height:2" coordorigin="4484,1212" coordsize="12,2">
              <v:shape style="position:absolute;left:4484;top:1212;width:12;height:2" coordorigin="4484,1212" coordsize="12,0" path="m4484,1212l4496,1212e" filled="false" stroked="true" strokeweight=".6pt" strokecolor="#000000">
                <v:path arrowok="t"/>
              </v:shape>
            </v:group>
            <w10:wrap type="none"/>
          </v:group>
        </w:pict>
      </w:r>
      <w:r>
        <w:rPr/>
        <w:pict>
          <v:group style="position:absolute;margin-left:294.839996pt;margin-top:60.323643pt;width:220.45pt;height:.6pt;mso-position-horizontal-relative:page;mso-position-vertical-relative:paragraph;z-index:-1153768" coordorigin="5897,1206" coordsize="4409,12">
            <v:group style="position:absolute;left:5903;top:1212;width:12;height:2" coordorigin="5903,1212" coordsize="12,2">
              <v:shape style="position:absolute;left:5903;top:1212;width:12;height:2" coordorigin="5903,1212" coordsize="12,0" path="m5903,1212l5915,1212e" filled="false" stroked="true" strokeweight=".6pt" strokecolor="#000000">
                <v:path arrowok="t"/>
              </v:shape>
            </v:group>
            <v:group style="position:absolute;left:5922;top:1212;width:12;height:2" coordorigin="5922,1212" coordsize="12,2">
              <v:shape style="position:absolute;left:5922;top:1212;width:12;height:2" coordorigin="5922,1212" coordsize="12,0" path="m5922,1212l5934,1212e" filled="false" stroked="true" strokeweight=".6pt" strokecolor="#000000">
                <v:path arrowok="t"/>
              </v:shape>
            </v:group>
            <v:group style="position:absolute;left:5941;top:1212;width:12;height:2" coordorigin="5941,1212" coordsize="12,2">
              <v:shape style="position:absolute;left:5941;top:1212;width:12;height:2" coordorigin="5941,1212" coordsize="12,0" path="m5941,1212l5953,1212e" filled="false" stroked="true" strokeweight=".6pt" strokecolor="#000000">
                <v:path arrowok="t"/>
              </v:shape>
            </v:group>
            <v:group style="position:absolute;left:5960;top:1212;width:12;height:2" coordorigin="5960,1212" coordsize="12,2">
              <v:shape style="position:absolute;left:5960;top:1212;width:12;height:2" coordorigin="5960,1212" coordsize="12,0" path="m5960,1212l5972,1212e" filled="false" stroked="true" strokeweight=".6pt" strokecolor="#000000">
                <v:path arrowok="t"/>
              </v:shape>
            </v:group>
            <v:group style="position:absolute;left:5980;top:1212;width:12;height:2" coordorigin="5980,1212" coordsize="12,2">
              <v:shape style="position:absolute;left:5980;top:1212;width:12;height:2" coordorigin="5980,1212" coordsize="12,0" path="m5980,1212l5992,1212e" filled="false" stroked="true" strokeweight=".6pt" strokecolor="#000000">
                <v:path arrowok="t"/>
              </v:shape>
            </v:group>
            <v:group style="position:absolute;left:5999;top:1212;width:12;height:2" coordorigin="5999,1212" coordsize="12,2">
              <v:shape style="position:absolute;left:5999;top:1212;width:12;height:2" coordorigin="5999,1212" coordsize="12,0" path="m5999,1212l6011,1212e" filled="false" stroked="true" strokeweight=".6pt" strokecolor="#000000">
                <v:path arrowok="t"/>
              </v:shape>
            </v:group>
            <v:group style="position:absolute;left:6018;top:1212;width:12;height:2" coordorigin="6018,1212" coordsize="12,2">
              <v:shape style="position:absolute;left:6018;top:1212;width:12;height:2" coordorigin="6018,1212" coordsize="12,0" path="m6018,1212l6030,1212e" filled="false" stroked="true" strokeweight=".6pt" strokecolor="#000000">
                <v:path arrowok="t"/>
              </v:shape>
            </v:group>
            <v:group style="position:absolute;left:6037;top:1212;width:12;height:2" coordorigin="6037,1212" coordsize="12,2">
              <v:shape style="position:absolute;left:6037;top:1212;width:12;height:2" coordorigin="6037,1212" coordsize="12,0" path="m6037,1212l6049,1212e" filled="false" stroked="true" strokeweight=".6pt" strokecolor="#000000">
                <v:path arrowok="t"/>
              </v:shape>
            </v:group>
            <v:group style="position:absolute;left:6056;top:1212;width:12;height:2" coordorigin="6056,1212" coordsize="12,2">
              <v:shape style="position:absolute;left:6056;top:1212;width:12;height:2" coordorigin="6056,1212" coordsize="12,0" path="m6056,1212l6068,1212e" filled="false" stroked="true" strokeweight=".6pt" strokecolor="#000000">
                <v:path arrowok="t"/>
              </v:shape>
            </v:group>
            <v:group style="position:absolute;left:6076;top:1212;width:12;height:2" coordorigin="6076,1212" coordsize="12,2">
              <v:shape style="position:absolute;left:6076;top:1212;width:12;height:2" coordorigin="6076,1212" coordsize="12,0" path="m6076,1212l6088,1212e" filled="false" stroked="true" strokeweight=".6pt" strokecolor="#000000">
                <v:path arrowok="t"/>
              </v:shape>
            </v:group>
            <v:group style="position:absolute;left:6095;top:1212;width:12;height:2" coordorigin="6095,1212" coordsize="12,2">
              <v:shape style="position:absolute;left:6095;top:1212;width:12;height:2" coordorigin="6095,1212" coordsize="12,0" path="m6095,1212l6107,1212e" filled="false" stroked="true" strokeweight=".6pt" strokecolor="#000000">
                <v:path arrowok="t"/>
              </v:shape>
            </v:group>
            <v:group style="position:absolute;left:6114;top:1212;width:12;height:2" coordorigin="6114,1212" coordsize="12,2">
              <v:shape style="position:absolute;left:6114;top:1212;width:12;height:2" coordorigin="6114,1212" coordsize="12,0" path="m6114,1212l6126,1212e" filled="false" stroked="true" strokeweight=".6pt" strokecolor="#000000">
                <v:path arrowok="t"/>
              </v:shape>
            </v:group>
            <v:group style="position:absolute;left:6133;top:1212;width:12;height:2" coordorigin="6133,1212" coordsize="12,2">
              <v:shape style="position:absolute;left:6133;top:1212;width:12;height:2" coordorigin="6133,1212" coordsize="12,0" path="m6133,1212l6145,1212e" filled="false" stroked="true" strokeweight=".6pt" strokecolor="#000000">
                <v:path arrowok="t"/>
              </v:shape>
            </v:group>
            <v:group style="position:absolute;left:6152;top:1212;width:12;height:2" coordorigin="6152,1212" coordsize="12,2">
              <v:shape style="position:absolute;left:6152;top:1212;width:12;height:2" coordorigin="6152,1212" coordsize="12,0" path="m6152,1212l6164,1212e" filled="false" stroked="true" strokeweight=".6pt" strokecolor="#000000">
                <v:path arrowok="t"/>
              </v:shape>
            </v:group>
            <v:group style="position:absolute;left:6172;top:1212;width:12;height:2" coordorigin="6172,1212" coordsize="12,2">
              <v:shape style="position:absolute;left:6172;top:1212;width:12;height:2" coordorigin="6172,1212" coordsize="12,0" path="m6172,1212l6184,1212e" filled="false" stroked="true" strokeweight=".6pt" strokecolor="#000000">
                <v:path arrowok="t"/>
              </v:shape>
            </v:group>
            <v:group style="position:absolute;left:6191;top:1212;width:12;height:2" coordorigin="6191,1212" coordsize="12,2">
              <v:shape style="position:absolute;left:6191;top:1212;width:12;height:2" coordorigin="6191,1212" coordsize="12,0" path="m6191,1212l6203,1212e" filled="false" stroked="true" strokeweight=".6pt" strokecolor="#000000">
                <v:path arrowok="t"/>
              </v:shape>
            </v:group>
            <v:group style="position:absolute;left:6210;top:1212;width:12;height:2" coordorigin="6210,1212" coordsize="12,2">
              <v:shape style="position:absolute;left:6210;top:1212;width:12;height:2" coordorigin="6210,1212" coordsize="12,0" path="m6210,1212l6222,1212e" filled="false" stroked="true" strokeweight=".6pt" strokecolor="#000000">
                <v:path arrowok="t"/>
              </v:shape>
            </v:group>
            <v:group style="position:absolute;left:6229;top:1212;width:12;height:2" coordorigin="6229,1212" coordsize="12,2">
              <v:shape style="position:absolute;left:6229;top:1212;width:12;height:2" coordorigin="6229,1212" coordsize="12,0" path="m6229,1212l6241,1212e" filled="false" stroked="true" strokeweight=".6pt" strokecolor="#000000">
                <v:path arrowok="t"/>
              </v:shape>
            </v:group>
            <v:group style="position:absolute;left:6248;top:1212;width:12;height:2" coordorigin="6248,1212" coordsize="12,2">
              <v:shape style="position:absolute;left:6248;top:1212;width:12;height:2" coordorigin="6248,1212" coordsize="12,0" path="m6248,1212l6260,1212e" filled="false" stroked="true" strokeweight=".6pt" strokecolor="#000000">
                <v:path arrowok="t"/>
              </v:shape>
            </v:group>
            <v:group style="position:absolute;left:6268;top:1212;width:12;height:2" coordorigin="6268,1212" coordsize="12,2">
              <v:shape style="position:absolute;left:6268;top:1212;width:12;height:2" coordorigin="6268,1212" coordsize="12,0" path="m6268,1212l6280,1212e" filled="false" stroked="true" strokeweight=".6pt" strokecolor="#000000">
                <v:path arrowok="t"/>
              </v:shape>
            </v:group>
            <v:group style="position:absolute;left:6287;top:1212;width:12;height:2" coordorigin="6287,1212" coordsize="12,2">
              <v:shape style="position:absolute;left:6287;top:1212;width:12;height:2" coordorigin="6287,1212" coordsize="12,0" path="m6287,1212l6299,1212e" filled="false" stroked="true" strokeweight=".6pt" strokecolor="#000000">
                <v:path arrowok="t"/>
              </v:shape>
            </v:group>
            <v:group style="position:absolute;left:6306;top:1212;width:12;height:2" coordorigin="6306,1212" coordsize="12,2">
              <v:shape style="position:absolute;left:6306;top:1212;width:12;height:2" coordorigin="6306,1212" coordsize="12,0" path="m6306,1212l6318,1212e" filled="false" stroked="true" strokeweight=".6pt" strokecolor="#000000">
                <v:path arrowok="t"/>
              </v:shape>
            </v:group>
            <v:group style="position:absolute;left:6325;top:1212;width:12;height:2" coordorigin="6325,1212" coordsize="12,2">
              <v:shape style="position:absolute;left:6325;top:1212;width:12;height:2" coordorigin="6325,1212" coordsize="12,0" path="m6325,1212l6337,1212e" filled="false" stroked="true" strokeweight=".6pt" strokecolor="#000000">
                <v:path arrowok="t"/>
              </v:shape>
            </v:group>
            <v:group style="position:absolute;left:6344;top:1212;width:12;height:2" coordorigin="6344,1212" coordsize="12,2">
              <v:shape style="position:absolute;left:6344;top:1212;width:12;height:2" coordorigin="6344,1212" coordsize="12,0" path="m6344,1212l6356,1212e" filled="false" stroked="true" strokeweight=".6pt" strokecolor="#000000">
                <v:path arrowok="t"/>
              </v:shape>
            </v:group>
            <v:group style="position:absolute;left:6364;top:1212;width:12;height:2" coordorigin="6364,1212" coordsize="12,2">
              <v:shape style="position:absolute;left:6364;top:1212;width:12;height:2" coordorigin="6364,1212" coordsize="12,0" path="m6364,1212l6376,1212e" filled="false" stroked="true" strokeweight=".6pt" strokecolor="#000000">
                <v:path arrowok="t"/>
              </v:shape>
            </v:group>
            <v:group style="position:absolute;left:6383;top:1212;width:12;height:2" coordorigin="6383,1212" coordsize="12,2">
              <v:shape style="position:absolute;left:6383;top:1212;width:12;height:2" coordorigin="6383,1212" coordsize="12,0" path="m6383,1212l6395,1212e" filled="false" stroked="true" strokeweight=".6pt" strokecolor="#000000">
                <v:path arrowok="t"/>
              </v:shape>
            </v:group>
            <v:group style="position:absolute;left:6402;top:1212;width:12;height:2" coordorigin="6402,1212" coordsize="12,2">
              <v:shape style="position:absolute;left:6402;top:1212;width:12;height:2" coordorigin="6402,1212" coordsize="12,0" path="m6402,1212l6414,1212e" filled="false" stroked="true" strokeweight=".6pt" strokecolor="#000000">
                <v:path arrowok="t"/>
              </v:shape>
            </v:group>
            <v:group style="position:absolute;left:6421;top:1212;width:12;height:2" coordorigin="6421,1212" coordsize="12,2">
              <v:shape style="position:absolute;left:6421;top:1212;width:12;height:2" coordorigin="6421,1212" coordsize="12,0" path="m6421,1212l6433,1212e" filled="false" stroked="true" strokeweight=".6pt" strokecolor="#000000">
                <v:path arrowok="t"/>
              </v:shape>
            </v:group>
            <v:group style="position:absolute;left:6440;top:1212;width:12;height:2" coordorigin="6440,1212" coordsize="12,2">
              <v:shape style="position:absolute;left:6440;top:1212;width:12;height:2" coordorigin="6440,1212" coordsize="12,0" path="m6440,1212l6452,1212e" filled="false" stroked="true" strokeweight=".6pt" strokecolor="#000000">
                <v:path arrowok="t"/>
              </v:shape>
            </v:group>
            <v:group style="position:absolute;left:6460;top:1212;width:12;height:2" coordorigin="6460,1212" coordsize="12,2">
              <v:shape style="position:absolute;left:6460;top:1212;width:12;height:2" coordorigin="6460,1212" coordsize="12,0" path="m6460,1212l6472,1212e" filled="false" stroked="true" strokeweight=".6pt" strokecolor="#000000">
                <v:path arrowok="t"/>
              </v:shape>
            </v:group>
            <v:group style="position:absolute;left:6479;top:1212;width:12;height:2" coordorigin="6479,1212" coordsize="12,2">
              <v:shape style="position:absolute;left:6479;top:1212;width:12;height:2" coordorigin="6479,1212" coordsize="12,0" path="m6479,1212l6491,1212e" filled="false" stroked="true" strokeweight=".6pt" strokecolor="#000000">
                <v:path arrowok="t"/>
              </v:shape>
            </v:group>
            <v:group style="position:absolute;left:6498;top:1212;width:12;height:2" coordorigin="6498,1212" coordsize="12,2">
              <v:shape style="position:absolute;left:6498;top:1212;width:12;height:2" coordorigin="6498,1212" coordsize="12,0" path="m6498,1212l6510,1212e" filled="false" stroked="true" strokeweight=".6pt" strokecolor="#000000">
                <v:path arrowok="t"/>
              </v:shape>
            </v:group>
            <v:group style="position:absolute;left:6517;top:1212;width:12;height:2" coordorigin="6517,1212" coordsize="12,2">
              <v:shape style="position:absolute;left:6517;top:1212;width:12;height:2" coordorigin="6517,1212" coordsize="12,0" path="m6517,1212l6529,1212e" filled="false" stroked="true" strokeweight=".6pt" strokecolor="#000000">
                <v:path arrowok="t"/>
              </v:shape>
            </v:group>
            <v:group style="position:absolute;left:6536;top:1212;width:12;height:2" coordorigin="6536,1212" coordsize="12,2">
              <v:shape style="position:absolute;left:6536;top:1212;width:12;height:2" coordorigin="6536,1212" coordsize="12,0" path="m6536,1212l6548,1212e" filled="false" stroked="true" strokeweight=".6pt" strokecolor="#000000">
                <v:path arrowok="t"/>
              </v:shape>
            </v:group>
            <v:group style="position:absolute;left:6556;top:1212;width:12;height:2" coordorigin="6556,1212" coordsize="12,2">
              <v:shape style="position:absolute;left:6556;top:1212;width:12;height:2" coordorigin="6556,1212" coordsize="12,0" path="m6556,1212l6568,1212e" filled="false" stroked="true" strokeweight=".6pt" strokecolor="#000000">
                <v:path arrowok="t"/>
              </v:shape>
            </v:group>
            <v:group style="position:absolute;left:6575;top:1212;width:12;height:2" coordorigin="6575,1212" coordsize="12,2">
              <v:shape style="position:absolute;left:6575;top:1212;width:12;height:2" coordorigin="6575,1212" coordsize="12,0" path="m6575,1212l6587,1212e" filled="false" stroked="true" strokeweight=".6pt" strokecolor="#000000">
                <v:path arrowok="t"/>
              </v:shape>
            </v:group>
            <v:group style="position:absolute;left:6594;top:1212;width:12;height:2" coordorigin="6594,1212" coordsize="12,2">
              <v:shape style="position:absolute;left:6594;top:1212;width:12;height:2" coordorigin="6594,1212" coordsize="12,0" path="m6594,1212l6606,1212e" filled="false" stroked="true" strokeweight=".6pt" strokecolor="#000000">
                <v:path arrowok="t"/>
              </v:shape>
            </v:group>
            <v:group style="position:absolute;left:6613;top:1212;width:12;height:2" coordorigin="6613,1212" coordsize="12,2">
              <v:shape style="position:absolute;left:6613;top:1212;width:12;height:2" coordorigin="6613,1212" coordsize="12,0" path="m6613,1212l6625,1212e" filled="false" stroked="true" strokeweight=".6pt" strokecolor="#000000">
                <v:path arrowok="t"/>
              </v:shape>
            </v:group>
            <v:group style="position:absolute;left:6632;top:1212;width:12;height:2" coordorigin="6632,1212" coordsize="12,2">
              <v:shape style="position:absolute;left:6632;top:1212;width:12;height:2" coordorigin="6632,1212" coordsize="12,0" path="m6632,1212l6644,1212e" filled="false" stroked="true" strokeweight=".6pt" strokecolor="#000000">
                <v:path arrowok="t"/>
              </v:shape>
            </v:group>
            <v:group style="position:absolute;left:6652;top:1212;width:12;height:2" coordorigin="6652,1212" coordsize="12,2">
              <v:shape style="position:absolute;left:6652;top:1212;width:12;height:2" coordorigin="6652,1212" coordsize="12,0" path="m6652,1212l6664,1212e" filled="false" stroked="true" strokeweight=".6pt" strokecolor="#000000">
                <v:path arrowok="t"/>
              </v:shape>
            </v:group>
            <v:group style="position:absolute;left:6671;top:1212;width:12;height:2" coordorigin="6671,1212" coordsize="12,2">
              <v:shape style="position:absolute;left:6671;top:1212;width:12;height:2" coordorigin="6671,1212" coordsize="12,0" path="m6671,1212l6683,1212e" filled="false" stroked="true" strokeweight=".6pt" strokecolor="#000000">
                <v:path arrowok="t"/>
              </v:shape>
            </v:group>
            <v:group style="position:absolute;left:6690;top:1212;width:12;height:2" coordorigin="6690,1212" coordsize="12,2">
              <v:shape style="position:absolute;left:6690;top:1212;width:12;height:2" coordorigin="6690,1212" coordsize="12,0" path="m6690,1212l6702,1212e" filled="false" stroked="true" strokeweight=".6pt" strokecolor="#000000">
                <v:path arrowok="t"/>
              </v:shape>
            </v:group>
            <v:group style="position:absolute;left:6709;top:1212;width:12;height:2" coordorigin="6709,1212" coordsize="12,2">
              <v:shape style="position:absolute;left:6709;top:1212;width:12;height:2" coordorigin="6709,1212" coordsize="12,0" path="m6709,1212l6721,1212e" filled="false" stroked="true" strokeweight=".6pt" strokecolor="#000000">
                <v:path arrowok="t"/>
              </v:shape>
            </v:group>
            <v:group style="position:absolute;left:6728;top:1212;width:12;height:2" coordorigin="6728,1212" coordsize="12,2">
              <v:shape style="position:absolute;left:6728;top:1212;width:12;height:2" coordorigin="6728,1212" coordsize="12,0" path="m6728,1212l6740,1212e" filled="false" stroked="true" strokeweight=".6pt" strokecolor="#000000">
                <v:path arrowok="t"/>
              </v:shape>
            </v:group>
            <v:group style="position:absolute;left:6748;top:1212;width:12;height:2" coordorigin="6748,1212" coordsize="12,2">
              <v:shape style="position:absolute;left:6748;top:1212;width:12;height:2" coordorigin="6748,1212" coordsize="12,0" path="m6748,1212l6760,1212e" filled="false" stroked="true" strokeweight=".6pt" strokecolor="#000000">
                <v:path arrowok="t"/>
              </v:shape>
            </v:group>
            <v:group style="position:absolute;left:6767;top:1212;width:12;height:2" coordorigin="6767,1212" coordsize="12,2">
              <v:shape style="position:absolute;left:6767;top:1212;width:12;height:2" coordorigin="6767,1212" coordsize="12,0" path="m6767,1212l6779,1212e" filled="false" stroked="true" strokeweight=".6pt" strokecolor="#000000">
                <v:path arrowok="t"/>
              </v:shape>
            </v:group>
            <v:group style="position:absolute;left:6786;top:1212;width:12;height:2" coordorigin="6786,1212" coordsize="12,2">
              <v:shape style="position:absolute;left:6786;top:1212;width:12;height:2" coordorigin="6786,1212" coordsize="12,0" path="m6786,1212l6798,1212e" filled="false" stroked="true" strokeweight=".6pt" strokecolor="#000000">
                <v:path arrowok="t"/>
              </v:shape>
            </v:group>
            <v:group style="position:absolute;left:6805;top:1212;width:12;height:2" coordorigin="6805,1212" coordsize="12,2">
              <v:shape style="position:absolute;left:6805;top:1212;width:12;height:2" coordorigin="6805,1212" coordsize="12,0" path="m6805,1212l6817,1212e" filled="false" stroked="true" strokeweight=".6pt" strokecolor="#000000">
                <v:path arrowok="t"/>
              </v:shape>
            </v:group>
            <v:group style="position:absolute;left:6824;top:1212;width:12;height:2" coordorigin="6824,1212" coordsize="12,2">
              <v:shape style="position:absolute;left:6824;top:1212;width:12;height:2" coordorigin="6824,1212" coordsize="12,0" path="m6824,1212l6836,1212e" filled="false" stroked="true" strokeweight=".6pt" strokecolor="#000000">
                <v:path arrowok="t"/>
              </v:shape>
            </v:group>
            <v:group style="position:absolute;left:6844;top:1212;width:12;height:2" coordorigin="6844,1212" coordsize="12,2">
              <v:shape style="position:absolute;left:6844;top:1212;width:12;height:2" coordorigin="6844,1212" coordsize="12,0" path="m6844,1212l6856,1212e" filled="false" stroked="true" strokeweight=".6pt" strokecolor="#000000">
                <v:path arrowok="t"/>
              </v:shape>
            </v:group>
            <v:group style="position:absolute;left:6863;top:1212;width:12;height:2" coordorigin="6863,1212" coordsize="12,2">
              <v:shape style="position:absolute;left:6863;top:1212;width:12;height:2" coordorigin="6863,1212" coordsize="12,0" path="m6863,1212l6875,1212e" filled="false" stroked="true" strokeweight=".6pt" strokecolor="#000000">
                <v:path arrowok="t"/>
              </v:shape>
            </v:group>
            <v:group style="position:absolute;left:6882;top:1212;width:12;height:2" coordorigin="6882,1212" coordsize="12,2">
              <v:shape style="position:absolute;left:6882;top:1212;width:12;height:2" coordorigin="6882,1212" coordsize="12,0" path="m6882,1212l6894,1212e" filled="false" stroked="true" strokeweight=".6pt" strokecolor="#000000">
                <v:path arrowok="t"/>
              </v:shape>
            </v:group>
            <v:group style="position:absolute;left:6901;top:1212;width:12;height:2" coordorigin="6901,1212" coordsize="12,2">
              <v:shape style="position:absolute;left:6901;top:1212;width:12;height:2" coordorigin="6901,1212" coordsize="12,0" path="m6901,1212l6913,1212e" filled="false" stroked="true" strokeweight=".6pt" strokecolor="#000000">
                <v:path arrowok="t"/>
              </v:shape>
            </v:group>
            <v:group style="position:absolute;left:6920;top:1212;width:12;height:2" coordorigin="6920,1212" coordsize="12,2">
              <v:shape style="position:absolute;left:6920;top:1212;width:12;height:2" coordorigin="6920,1212" coordsize="12,0" path="m6920,1212l6932,1212e" filled="false" stroked="true" strokeweight=".6pt" strokecolor="#000000">
                <v:path arrowok="t"/>
              </v:shape>
            </v:group>
            <v:group style="position:absolute;left:6940;top:1212;width:12;height:2" coordorigin="6940,1212" coordsize="12,2">
              <v:shape style="position:absolute;left:6940;top:1212;width:12;height:2" coordorigin="6940,1212" coordsize="12,0" path="m6940,1212l6952,1212e" filled="false" stroked="true" strokeweight=".6pt" strokecolor="#000000">
                <v:path arrowok="t"/>
              </v:shape>
            </v:group>
            <v:group style="position:absolute;left:6959;top:1212;width:12;height:2" coordorigin="6959,1212" coordsize="12,2">
              <v:shape style="position:absolute;left:6959;top:1212;width:12;height:2" coordorigin="6959,1212" coordsize="12,0" path="m6959,1212l6971,1212e" filled="false" stroked="true" strokeweight=".6pt" strokecolor="#000000">
                <v:path arrowok="t"/>
              </v:shape>
            </v:group>
            <v:group style="position:absolute;left:6978;top:1212;width:12;height:2" coordorigin="6978,1212" coordsize="12,2">
              <v:shape style="position:absolute;left:6978;top:1212;width:12;height:2" coordorigin="6978,1212" coordsize="12,0" path="m6978,1212l6990,1212e" filled="false" stroked="true" strokeweight=".6pt" strokecolor="#000000">
                <v:path arrowok="t"/>
              </v:shape>
            </v:group>
            <v:group style="position:absolute;left:6997;top:1212;width:12;height:2" coordorigin="6997,1212" coordsize="12,2">
              <v:shape style="position:absolute;left:6997;top:1212;width:12;height:2" coordorigin="6997,1212" coordsize="12,0" path="m6997,1212l7009,1212e" filled="false" stroked="true" strokeweight=".6pt" strokecolor="#000000">
                <v:path arrowok="t"/>
              </v:shape>
            </v:group>
            <v:group style="position:absolute;left:7016;top:1212;width:12;height:2" coordorigin="7016,1212" coordsize="12,2">
              <v:shape style="position:absolute;left:7016;top:1212;width:12;height:2" coordorigin="7016,1212" coordsize="12,0" path="m7016,1212l7028,1212e" filled="false" stroked="true" strokeweight=".6pt" strokecolor="#000000">
                <v:path arrowok="t"/>
              </v:shape>
            </v:group>
            <v:group style="position:absolute;left:7036;top:1212;width:12;height:2" coordorigin="7036,1212" coordsize="12,2">
              <v:shape style="position:absolute;left:7036;top:1212;width:12;height:2" coordorigin="7036,1212" coordsize="12,0" path="m7036,1212l7048,1212e" filled="false" stroked="true" strokeweight=".6pt" strokecolor="#000000">
                <v:path arrowok="t"/>
              </v:shape>
            </v:group>
            <v:group style="position:absolute;left:7055;top:1212;width:12;height:2" coordorigin="7055,1212" coordsize="12,2">
              <v:shape style="position:absolute;left:7055;top:1212;width:12;height:2" coordorigin="7055,1212" coordsize="12,0" path="m7055,1212l7067,1212e" filled="false" stroked="true" strokeweight=".6pt" strokecolor="#000000">
                <v:path arrowok="t"/>
              </v:shape>
            </v:group>
            <v:group style="position:absolute;left:7074;top:1212;width:12;height:2" coordorigin="7074,1212" coordsize="12,2">
              <v:shape style="position:absolute;left:7074;top:1212;width:12;height:2" coordorigin="7074,1212" coordsize="12,0" path="m7074,1212l7086,1212e" filled="false" stroked="true" strokeweight=".6pt" strokecolor="#000000">
                <v:path arrowok="t"/>
              </v:shape>
            </v:group>
            <v:group style="position:absolute;left:7093;top:1212;width:12;height:2" coordorigin="7093,1212" coordsize="12,2">
              <v:shape style="position:absolute;left:7093;top:1212;width:12;height:2" coordorigin="7093,1212" coordsize="12,0" path="m7093,1212l7105,1212e" filled="false" stroked="true" strokeweight=".6pt" strokecolor="#000000">
                <v:path arrowok="t"/>
              </v:shape>
            </v:group>
            <v:group style="position:absolute;left:7112;top:1212;width:12;height:2" coordorigin="7112,1212" coordsize="12,2">
              <v:shape style="position:absolute;left:7112;top:1212;width:12;height:2" coordorigin="7112,1212" coordsize="12,0" path="m7112,1212l7124,1212e" filled="false" stroked="true" strokeweight=".6pt" strokecolor="#000000">
                <v:path arrowok="t"/>
              </v:shape>
            </v:group>
            <v:group style="position:absolute;left:7132;top:1212;width:12;height:2" coordorigin="7132,1212" coordsize="12,2">
              <v:shape style="position:absolute;left:7132;top:1212;width:12;height:2" coordorigin="7132,1212" coordsize="12,0" path="m7132,1212l7144,1212e" filled="false" stroked="true" strokeweight=".6pt" strokecolor="#000000">
                <v:path arrowok="t"/>
              </v:shape>
            </v:group>
            <v:group style="position:absolute;left:7151;top:1212;width:12;height:2" coordorigin="7151,1212" coordsize="12,2">
              <v:shape style="position:absolute;left:7151;top:1212;width:12;height:2" coordorigin="7151,1212" coordsize="12,0" path="m7151,1212l7163,1212e" filled="false" stroked="true" strokeweight=".6pt" strokecolor="#000000">
                <v:path arrowok="t"/>
              </v:shape>
            </v:group>
            <v:group style="position:absolute;left:7170;top:1212;width:12;height:2" coordorigin="7170,1212" coordsize="12,2">
              <v:shape style="position:absolute;left:7170;top:1212;width:12;height:2" coordorigin="7170,1212" coordsize="12,0" path="m7170,1212l7182,1212e" filled="false" stroked="true" strokeweight=".6pt" strokecolor="#000000">
                <v:path arrowok="t"/>
              </v:shape>
            </v:group>
            <v:group style="position:absolute;left:7189;top:1212;width:12;height:2" coordorigin="7189,1212" coordsize="12,2">
              <v:shape style="position:absolute;left:7189;top:1212;width:12;height:2" coordorigin="7189,1212" coordsize="12,0" path="m7189,1212l7201,1212e" filled="false" stroked="true" strokeweight=".6pt" strokecolor="#000000">
                <v:path arrowok="t"/>
              </v:shape>
            </v:group>
            <v:group style="position:absolute;left:7208;top:1212;width:12;height:2" coordorigin="7208,1212" coordsize="12,2">
              <v:shape style="position:absolute;left:7208;top:1212;width:12;height:2" coordorigin="7208,1212" coordsize="12,0" path="m7208,1212l7220,1212e" filled="false" stroked="true" strokeweight=".6pt" strokecolor="#000000">
                <v:path arrowok="t"/>
              </v:shape>
            </v:group>
            <v:group style="position:absolute;left:7228;top:1212;width:12;height:2" coordorigin="7228,1212" coordsize="12,2">
              <v:shape style="position:absolute;left:7228;top:1212;width:12;height:2" coordorigin="7228,1212" coordsize="12,0" path="m7228,1212l7240,1212e" filled="false" stroked="true" strokeweight=".6pt" strokecolor="#000000">
                <v:path arrowok="t"/>
              </v:shape>
            </v:group>
            <v:group style="position:absolute;left:7247;top:1212;width:12;height:2" coordorigin="7247,1212" coordsize="12,2">
              <v:shape style="position:absolute;left:7247;top:1212;width:12;height:2" coordorigin="7247,1212" coordsize="12,0" path="m7247,1212l7259,1212e" filled="false" stroked="true" strokeweight=".6pt" strokecolor="#000000">
                <v:path arrowok="t"/>
              </v:shape>
            </v:group>
            <v:group style="position:absolute;left:7266;top:1212;width:12;height:2" coordorigin="7266,1212" coordsize="12,2">
              <v:shape style="position:absolute;left:7266;top:1212;width:12;height:2" coordorigin="7266,1212" coordsize="12,0" path="m7266,1212l7278,1212e" filled="false" stroked="true" strokeweight=".6pt" strokecolor="#000000">
                <v:path arrowok="t"/>
              </v:shape>
            </v:group>
            <v:group style="position:absolute;left:7285;top:1212;width:12;height:2" coordorigin="7285,1212" coordsize="12,2">
              <v:shape style="position:absolute;left:7285;top:1212;width:12;height:2" coordorigin="7285,1212" coordsize="12,0" path="m7285,1212l7297,1212e" filled="false" stroked="true" strokeweight=".6pt" strokecolor="#000000">
                <v:path arrowok="t"/>
              </v:shape>
            </v:group>
            <v:group style="position:absolute;left:7304;top:1212;width:12;height:2" coordorigin="7304,1212" coordsize="12,2">
              <v:shape style="position:absolute;left:7304;top:1212;width:12;height:2" coordorigin="7304,1212" coordsize="12,0" path="m7304,1212l7316,1212e" filled="false" stroked="true" strokeweight=".6pt" strokecolor="#000000">
                <v:path arrowok="t"/>
              </v:shape>
            </v:group>
            <v:group style="position:absolute;left:7324;top:1212;width:12;height:2" coordorigin="7324,1212" coordsize="12,2">
              <v:shape style="position:absolute;left:7324;top:1212;width:12;height:2" coordorigin="7324,1212" coordsize="12,0" path="m7324,1212l7336,1212e" filled="false" stroked="true" strokeweight=".6pt" strokecolor="#000000">
                <v:path arrowok="t"/>
              </v:shape>
            </v:group>
            <v:group style="position:absolute;left:7343;top:1212;width:12;height:2" coordorigin="7343,1212" coordsize="12,2">
              <v:shape style="position:absolute;left:7343;top:1212;width:12;height:2" coordorigin="7343,1212" coordsize="12,0" path="m7343,1212l7355,1212e" filled="false" stroked="true" strokeweight=".6pt" strokecolor="#000000">
                <v:path arrowok="t"/>
              </v:shape>
            </v:group>
            <v:group style="position:absolute;left:7362;top:1212;width:12;height:2" coordorigin="7362,1212" coordsize="12,2">
              <v:shape style="position:absolute;left:7362;top:1212;width:12;height:2" coordorigin="7362,1212" coordsize="12,0" path="m7362,1212l7374,1212e" filled="false" stroked="true" strokeweight=".6pt" strokecolor="#000000">
                <v:path arrowok="t"/>
              </v:shape>
            </v:group>
            <v:group style="position:absolute;left:7381;top:1212;width:12;height:2" coordorigin="7381,1212" coordsize="12,2">
              <v:shape style="position:absolute;left:7381;top:1212;width:12;height:2" coordorigin="7381,1212" coordsize="12,0" path="m7381,1212l7393,1212e" filled="false" stroked="true" strokeweight=".6pt" strokecolor="#000000">
                <v:path arrowok="t"/>
              </v:shape>
            </v:group>
            <v:group style="position:absolute;left:7400;top:1212;width:12;height:2" coordorigin="7400,1212" coordsize="12,2">
              <v:shape style="position:absolute;left:7400;top:1212;width:12;height:2" coordorigin="7400,1212" coordsize="12,0" path="m7400,1212l7412,1212e" filled="false" stroked="true" strokeweight=".6pt" strokecolor="#000000">
                <v:path arrowok="t"/>
              </v:shape>
            </v:group>
            <v:group style="position:absolute;left:7420;top:1212;width:12;height:2" coordorigin="7420,1212" coordsize="12,2">
              <v:shape style="position:absolute;left:7420;top:1212;width:12;height:2" coordorigin="7420,1212" coordsize="12,0" path="m7420,1212l7432,1212e" filled="false" stroked="true" strokeweight=".6pt" strokecolor="#000000">
                <v:path arrowok="t"/>
              </v:shape>
            </v:group>
            <v:group style="position:absolute;left:7439;top:1212;width:12;height:2" coordorigin="7439,1212" coordsize="12,2">
              <v:shape style="position:absolute;left:7439;top:1212;width:12;height:2" coordorigin="7439,1212" coordsize="12,0" path="m7439,1212l7451,1212e" filled="false" stroked="true" strokeweight=".6pt" strokecolor="#000000">
                <v:path arrowok="t"/>
              </v:shape>
            </v:group>
            <v:group style="position:absolute;left:7458;top:1212;width:12;height:2" coordorigin="7458,1212" coordsize="12,2">
              <v:shape style="position:absolute;left:7458;top:1212;width:12;height:2" coordorigin="7458,1212" coordsize="12,0" path="m7458,1212l7470,1212e" filled="false" stroked="true" strokeweight=".6pt" strokecolor="#000000">
                <v:path arrowok="t"/>
              </v:shape>
            </v:group>
            <v:group style="position:absolute;left:7544;top:1212;width:12;height:2" coordorigin="7544,1212" coordsize="12,2">
              <v:shape style="position:absolute;left:7544;top:1212;width:12;height:2" coordorigin="7544,1212" coordsize="12,0" path="m7544,1212l7556,1212e" filled="false" stroked="true" strokeweight=".6pt" strokecolor="#000000">
                <v:path arrowok="t"/>
              </v:shape>
            </v:group>
            <v:group style="position:absolute;left:7564;top:1212;width:12;height:2" coordorigin="7564,1212" coordsize="12,2">
              <v:shape style="position:absolute;left:7564;top:1212;width:12;height:2" coordorigin="7564,1212" coordsize="12,0" path="m7564,1212l7576,1212e" filled="false" stroked="true" strokeweight=".6pt" strokecolor="#000000">
                <v:path arrowok="t"/>
              </v:shape>
            </v:group>
            <v:group style="position:absolute;left:7583;top:1212;width:12;height:2" coordorigin="7583,1212" coordsize="12,2">
              <v:shape style="position:absolute;left:7583;top:1212;width:12;height:2" coordorigin="7583,1212" coordsize="12,0" path="m7583,1212l7595,1212e" filled="false" stroked="true" strokeweight=".6pt" strokecolor="#000000">
                <v:path arrowok="t"/>
              </v:shape>
            </v:group>
            <v:group style="position:absolute;left:7602;top:1212;width:12;height:2" coordorigin="7602,1212" coordsize="12,2">
              <v:shape style="position:absolute;left:7602;top:1212;width:12;height:2" coordorigin="7602,1212" coordsize="12,0" path="m7602,1212l7614,1212e" filled="false" stroked="true" strokeweight=".6pt" strokecolor="#000000">
                <v:path arrowok="t"/>
              </v:shape>
            </v:group>
            <v:group style="position:absolute;left:7621;top:1212;width:12;height:2" coordorigin="7621,1212" coordsize="12,2">
              <v:shape style="position:absolute;left:7621;top:1212;width:12;height:2" coordorigin="7621,1212" coordsize="12,0" path="m7621,1212l7633,1212e" filled="false" stroked="true" strokeweight=".6pt" strokecolor="#000000">
                <v:path arrowok="t"/>
              </v:shape>
            </v:group>
            <v:group style="position:absolute;left:7640;top:1212;width:12;height:2" coordorigin="7640,1212" coordsize="12,2">
              <v:shape style="position:absolute;left:7640;top:1212;width:12;height:2" coordorigin="7640,1212" coordsize="12,0" path="m7640,1212l7652,1212e" filled="false" stroked="true" strokeweight=".6pt" strokecolor="#000000">
                <v:path arrowok="t"/>
              </v:shape>
            </v:group>
            <v:group style="position:absolute;left:7660;top:1212;width:12;height:2" coordorigin="7660,1212" coordsize="12,2">
              <v:shape style="position:absolute;left:7660;top:1212;width:12;height:2" coordorigin="7660,1212" coordsize="12,0" path="m7660,1212l7672,1212e" filled="false" stroked="true" strokeweight=".6pt" strokecolor="#000000">
                <v:path arrowok="t"/>
              </v:shape>
            </v:group>
            <v:group style="position:absolute;left:7679;top:1212;width:12;height:2" coordorigin="7679,1212" coordsize="12,2">
              <v:shape style="position:absolute;left:7679;top:1212;width:12;height:2" coordorigin="7679,1212" coordsize="12,0" path="m7679,1212l7691,1212e" filled="false" stroked="true" strokeweight=".6pt" strokecolor="#000000">
                <v:path arrowok="t"/>
              </v:shape>
            </v:group>
            <v:group style="position:absolute;left:7698;top:1212;width:12;height:2" coordorigin="7698,1212" coordsize="12,2">
              <v:shape style="position:absolute;left:7698;top:1212;width:12;height:2" coordorigin="7698,1212" coordsize="12,0" path="m7698,1212l7710,1212e" filled="false" stroked="true" strokeweight=".6pt" strokecolor="#000000">
                <v:path arrowok="t"/>
              </v:shape>
            </v:group>
            <v:group style="position:absolute;left:7717;top:1212;width:12;height:2" coordorigin="7717,1212" coordsize="12,2">
              <v:shape style="position:absolute;left:7717;top:1212;width:12;height:2" coordorigin="7717,1212" coordsize="12,0" path="m7717,1212l7729,1212e" filled="false" stroked="true" strokeweight=".6pt" strokecolor="#000000">
                <v:path arrowok="t"/>
              </v:shape>
            </v:group>
            <v:group style="position:absolute;left:7736;top:1212;width:12;height:2" coordorigin="7736,1212" coordsize="12,2">
              <v:shape style="position:absolute;left:7736;top:1212;width:12;height:2" coordorigin="7736,1212" coordsize="12,0" path="m7736,1212l7748,1212e" filled="false" stroked="true" strokeweight=".6pt" strokecolor="#000000">
                <v:path arrowok="t"/>
              </v:shape>
            </v:group>
            <v:group style="position:absolute;left:7756;top:1212;width:12;height:2" coordorigin="7756,1212" coordsize="12,2">
              <v:shape style="position:absolute;left:7756;top:1212;width:12;height:2" coordorigin="7756,1212" coordsize="12,0" path="m7756,1212l7768,1212e" filled="false" stroked="true" strokeweight=".6pt" strokecolor="#000000">
                <v:path arrowok="t"/>
              </v:shape>
            </v:group>
            <v:group style="position:absolute;left:7775;top:1212;width:12;height:2" coordorigin="7775,1212" coordsize="12,2">
              <v:shape style="position:absolute;left:7775;top:1212;width:12;height:2" coordorigin="7775,1212" coordsize="12,0" path="m7775,1212l7787,1212e" filled="false" stroked="true" strokeweight=".6pt" strokecolor="#000000">
                <v:path arrowok="t"/>
              </v:shape>
            </v:group>
            <v:group style="position:absolute;left:7794;top:1212;width:12;height:2" coordorigin="7794,1212" coordsize="12,2">
              <v:shape style="position:absolute;left:7794;top:1212;width:12;height:2" coordorigin="7794,1212" coordsize="12,0" path="m7794,1212l7806,1212e" filled="false" stroked="true" strokeweight=".6pt" strokecolor="#000000">
                <v:path arrowok="t"/>
              </v:shape>
            </v:group>
            <v:group style="position:absolute;left:7813;top:1212;width:12;height:2" coordorigin="7813,1212" coordsize="12,2">
              <v:shape style="position:absolute;left:7813;top:1212;width:12;height:2" coordorigin="7813,1212" coordsize="12,0" path="m7813,1212l7825,1212e" filled="false" stroked="true" strokeweight=".6pt" strokecolor="#000000">
                <v:path arrowok="t"/>
              </v:shape>
            </v:group>
            <v:group style="position:absolute;left:7832;top:1212;width:12;height:2" coordorigin="7832,1212" coordsize="12,2">
              <v:shape style="position:absolute;left:7832;top:1212;width:12;height:2" coordorigin="7832,1212" coordsize="12,0" path="m7832,1212l7844,1212e" filled="false" stroked="true" strokeweight=".6pt" strokecolor="#000000">
                <v:path arrowok="t"/>
              </v:shape>
            </v:group>
            <v:group style="position:absolute;left:7852;top:1212;width:12;height:2" coordorigin="7852,1212" coordsize="12,2">
              <v:shape style="position:absolute;left:7852;top:1212;width:12;height:2" coordorigin="7852,1212" coordsize="12,0" path="m7852,1212l7864,1212e" filled="false" stroked="true" strokeweight=".6pt" strokecolor="#000000">
                <v:path arrowok="t"/>
              </v:shape>
            </v:group>
            <v:group style="position:absolute;left:7871;top:1212;width:12;height:2" coordorigin="7871,1212" coordsize="12,2">
              <v:shape style="position:absolute;left:7871;top:1212;width:12;height:2" coordorigin="7871,1212" coordsize="12,0" path="m7871,1212l7883,1212e" filled="false" stroked="true" strokeweight=".6pt" strokecolor="#000000">
                <v:path arrowok="t"/>
              </v:shape>
            </v:group>
            <v:group style="position:absolute;left:7890;top:1212;width:12;height:2" coordorigin="7890,1212" coordsize="12,2">
              <v:shape style="position:absolute;left:7890;top:1212;width:12;height:2" coordorigin="7890,1212" coordsize="12,0" path="m7890,1212l7902,1212e" filled="false" stroked="true" strokeweight=".6pt" strokecolor="#000000">
                <v:path arrowok="t"/>
              </v:shape>
            </v:group>
            <v:group style="position:absolute;left:7909;top:1212;width:12;height:2" coordorigin="7909,1212" coordsize="12,2">
              <v:shape style="position:absolute;left:7909;top:1212;width:12;height:2" coordorigin="7909,1212" coordsize="12,0" path="m7909,1212l7921,1212e" filled="false" stroked="true" strokeweight=".6pt" strokecolor="#000000">
                <v:path arrowok="t"/>
              </v:shape>
            </v:group>
            <v:group style="position:absolute;left:7928;top:1212;width:12;height:2" coordorigin="7928,1212" coordsize="12,2">
              <v:shape style="position:absolute;left:7928;top:1212;width:12;height:2" coordorigin="7928,1212" coordsize="12,0" path="m7928,1212l7940,1212e" filled="false" stroked="true" strokeweight=".6pt" strokecolor="#000000">
                <v:path arrowok="t"/>
              </v:shape>
            </v:group>
            <v:group style="position:absolute;left:7948;top:1212;width:12;height:2" coordorigin="7948,1212" coordsize="12,2">
              <v:shape style="position:absolute;left:7948;top:1212;width:12;height:2" coordorigin="7948,1212" coordsize="12,0" path="m7948,1212l7960,1212e" filled="false" stroked="true" strokeweight=".6pt" strokecolor="#000000">
                <v:path arrowok="t"/>
              </v:shape>
            </v:group>
            <v:group style="position:absolute;left:7967;top:1212;width:12;height:2" coordorigin="7967,1212" coordsize="12,2">
              <v:shape style="position:absolute;left:7967;top:1212;width:12;height:2" coordorigin="7967,1212" coordsize="12,0" path="m7967,1212l7979,1212e" filled="false" stroked="true" strokeweight=".6pt" strokecolor="#000000">
                <v:path arrowok="t"/>
              </v:shape>
            </v:group>
            <v:group style="position:absolute;left:7986;top:1212;width:12;height:2" coordorigin="7986,1212" coordsize="12,2">
              <v:shape style="position:absolute;left:7986;top:1212;width:12;height:2" coordorigin="7986,1212" coordsize="12,0" path="m7986,1212l7998,1212e" filled="false" stroked="true" strokeweight=".6pt" strokecolor="#000000">
                <v:path arrowok="t"/>
              </v:shape>
            </v:group>
            <v:group style="position:absolute;left:8005;top:1212;width:12;height:2" coordorigin="8005,1212" coordsize="12,2">
              <v:shape style="position:absolute;left:8005;top:1212;width:12;height:2" coordorigin="8005,1212" coordsize="12,0" path="m8005,1212l8017,1212e" filled="false" stroked="true" strokeweight=".6pt" strokecolor="#000000">
                <v:path arrowok="t"/>
              </v:shape>
            </v:group>
            <v:group style="position:absolute;left:8024;top:1212;width:12;height:2" coordorigin="8024,1212" coordsize="12,2">
              <v:shape style="position:absolute;left:8024;top:1212;width:12;height:2" coordorigin="8024,1212" coordsize="12,0" path="m8024,1212l8036,1212e" filled="false" stroked="true" strokeweight=".6pt" strokecolor="#000000">
                <v:path arrowok="t"/>
              </v:shape>
            </v:group>
            <v:group style="position:absolute;left:8044;top:1212;width:12;height:2" coordorigin="8044,1212" coordsize="12,2">
              <v:shape style="position:absolute;left:8044;top:1212;width:12;height:2" coordorigin="8044,1212" coordsize="12,0" path="m8044,1212l8056,1212e" filled="false" stroked="true" strokeweight=".6pt" strokecolor="#000000">
                <v:path arrowok="t"/>
              </v:shape>
            </v:group>
            <v:group style="position:absolute;left:8063;top:1212;width:12;height:2" coordorigin="8063,1212" coordsize="12,2">
              <v:shape style="position:absolute;left:8063;top:1212;width:12;height:2" coordorigin="8063,1212" coordsize="12,0" path="m8063,1212l8075,1212e" filled="false" stroked="true" strokeweight=".6pt" strokecolor="#000000">
                <v:path arrowok="t"/>
              </v:shape>
            </v:group>
            <v:group style="position:absolute;left:8082;top:1212;width:12;height:2" coordorigin="8082,1212" coordsize="12,2">
              <v:shape style="position:absolute;left:8082;top:1212;width:12;height:2" coordorigin="8082,1212" coordsize="12,0" path="m8082,1212l8094,1212e" filled="false" stroked="true" strokeweight=".6pt" strokecolor="#000000">
                <v:path arrowok="t"/>
              </v:shape>
            </v:group>
            <v:group style="position:absolute;left:8101;top:1212;width:12;height:2" coordorigin="8101,1212" coordsize="12,2">
              <v:shape style="position:absolute;left:8101;top:1212;width:12;height:2" coordorigin="8101,1212" coordsize="12,0" path="m8101,1212l8113,1212e" filled="false" stroked="true" strokeweight=".6pt" strokecolor="#000000">
                <v:path arrowok="t"/>
              </v:shape>
            </v:group>
            <v:group style="position:absolute;left:8120;top:1212;width:12;height:2" coordorigin="8120,1212" coordsize="12,2">
              <v:shape style="position:absolute;left:8120;top:1212;width:12;height:2" coordorigin="8120,1212" coordsize="12,0" path="m8120,1212l8132,1212e" filled="false" stroked="true" strokeweight=".6pt" strokecolor="#000000">
                <v:path arrowok="t"/>
              </v:shape>
            </v:group>
            <v:group style="position:absolute;left:8140;top:1212;width:12;height:2" coordorigin="8140,1212" coordsize="12,2">
              <v:shape style="position:absolute;left:8140;top:1212;width:12;height:2" coordorigin="8140,1212" coordsize="12,0" path="m8140,1212l8152,1212e" filled="false" stroked="true" strokeweight=".6pt" strokecolor="#000000">
                <v:path arrowok="t"/>
              </v:shape>
            </v:group>
            <v:group style="position:absolute;left:8159;top:1212;width:12;height:2" coordorigin="8159,1212" coordsize="12,2">
              <v:shape style="position:absolute;left:8159;top:1212;width:12;height:2" coordorigin="8159,1212" coordsize="12,0" path="m8159,1212l8171,1212e" filled="false" stroked="true" strokeweight=".6pt" strokecolor="#000000">
                <v:path arrowok="t"/>
              </v:shape>
            </v:group>
            <v:group style="position:absolute;left:8178;top:1212;width:12;height:2" coordorigin="8178,1212" coordsize="12,2">
              <v:shape style="position:absolute;left:8178;top:1212;width:12;height:2" coordorigin="8178,1212" coordsize="12,0" path="m8178,1212l8190,1212e" filled="false" stroked="true" strokeweight=".6pt" strokecolor="#000000">
                <v:path arrowok="t"/>
              </v:shape>
            </v:group>
            <v:group style="position:absolute;left:8197;top:1212;width:12;height:2" coordorigin="8197,1212" coordsize="12,2">
              <v:shape style="position:absolute;left:8197;top:1212;width:12;height:2" coordorigin="8197,1212" coordsize="12,0" path="m8197,1212l8209,1212e" filled="false" stroked="true" strokeweight=".6pt" strokecolor="#000000">
                <v:path arrowok="t"/>
              </v:shape>
            </v:group>
            <v:group style="position:absolute;left:8216;top:1212;width:12;height:2" coordorigin="8216,1212" coordsize="12,2">
              <v:shape style="position:absolute;left:8216;top:1212;width:12;height:2" coordorigin="8216,1212" coordsize="12,0" path="m8216,1212l8228,1212e" filled="false" stroked="true" strokeweight=".6pt" strokecolor="#000000">
                <v:path arrowok="t"/>
              </v:shape>
            </v:group>
            <v:group style="position:absolute;left:8236;top:1212;width:12;height:2" coordorigin="8236,1212" coordsize="12,2">
              <v:shape style="position:absolute;left:8236;top:1212;width:12;height:2" coordorigin="8236,1212" coordsize="12,0" path="m8236,1212l8248,1212e" filled="false" stroked="true" strokeweight=".6pt" strokecolor="#000000">
                <v:path arrowok="t"/>
              </v:shape>
            </v:group>
            <v:group style="position:absolute;left:8255;top:1212;width:12;height:2" coordorigin="8255,1212" coordsize="12,2">
              <v:shape style="position:absolute;left:8255;top:1212;width:12;height:2" coordorigin="8255,1212" coordsize="12,0" path="m8255,1212l8267,1212e" filled="false" stroked="true" strokeweight=".6pt" strokecolor="#000000">
                <v:path arrowok="t"/>
              </v:shape>
            </v:group>
            <v:group style="position:absolute;left:8274;top:1212;width:12;height:2" coordorigin="8274,1212" coordsize="12,2">
              <v:shape style="position:absolute;left:8274;top:1212;width:12;height:2" coordorigin="8274,1212" coordsize="12,0" path="m8274,1212l8286,1212e" filled="false" stroked="true" strokeweight=".6pt" strokecolor="#000000">
                <v:path arrowok="t"/>
              </v:shape>
            </v:group>
            <v:group style="position:absolute;left:8293;top:1212;width:12;height:2" coordorigin="8293,1212" coordsize="12,2">
              <v:shape style="position:absolute;left:8293;top:1212;width:12;height:2" coordorigin="8293,1212" coordsize="12,0" path="m8293,1212l8305,1212e" filled="false" stroked="true" strokeweight=".6pt" strokecolor="#000000">
                <v:path arrowok="t"/>
              </v:shape>
            </v:group>
            <v:group style="position:absolute;left:8312;top:1212;width:12;height:2" coordorigin="8312,1212" coordsize="12,2">
              <v:shape style="position:absolute;left:8312;top:1212;width:12;height:2" coordorigin="8312,1212" coordsize="12,0" path="m8312,1212l8324,1212e" filled="false" stroked="true" strokeweight=".6pt" strokecolor="#000000">
                <v:path arrowok="t"/>
              </v:shape>
            </v:group>
            <v:group style="position:absolute;left:8332;top:1212;width:12;height:2" coordorigin="8332,1212" coordsize="12,2">
              <v:shape style="position:absolute;left:8332;top:1212;width:12;height:2" coordorigin="8332,1212" coordsize="12,0" path="m8332,1212l8344,1212e" filled="false" stroked="true" strokeweight=".6pt" strokecolor="#000000">
                <v:path arrowok="t"/>
              </v:shape>
            </v:group>
            <v:group style="position:absolute;left:8351;top:1212;width:12;height:2" coordorigin="8351,1212" coordsize="12,2">
              <v:shape style="position:absolute;left:8351;top:1212;width:12;height:2" coordorigin="8351,1212" coordsize="12,0" path="m8351,1212l8363,1212e" filled="false" stroked="true" strokeweight=".6pt" strokecolor="#000000">
                <v:path arrowok="t"/>
              </v:shape>
            </v:group>
            <v:group style="position:absolute;left:8370;top:1212;width:12;height:2" coordorigin="8370,1212" coordsize="12,2">
              <v:shape style="position:absolute;left:8370;top:1212;width:12;height:2" coordorigin="8370,1212" coordsize="12,0" path="m8370,1212l8382,1212e" filled="false" stroked="true" strokeweight=".6pt" strokecolor="#000000">
                <v:path arrowok="t"/>
              </v:shape>
            </v:group>
            <v:group style="position:absolute;left:8389;top:1212;width:12;height:2" coordorigin="8389,1212" coordsize="12,2">
              <v:shape style="position:absolute;left:8389;top:1212;width:12;height:2" coordorigin="8389,1212" coordsize="12,0" path="m8389,1212l8401,1212e" filled="false" stroked="true" strokeweight=".6pt" strokecolor="#000000">
                <v:path arrowok="t"/>
              </v:shape>
            </v:group>
            <v:group style="position:absolute;left:8408;top:1212;width:12;height:2" coordorigin="8408,1212" coordsize="12,2">
              <v:shape style="position:absolute;left:8408;top:1212;width:12;height:2" coordorigin="8408,1212" coordsize="12,0" path="m8408,1212l8420,1212e" filled="false" stroked="true" strokeweight=".6pt" strokecolor="#000000">
                <v:path arrowok="t"/>
              </v:shape>
            </v:group>
            <v:group style="position:absolute;left:8428;top:1212;width:12;height:2" coordorigin="8428,1212" coordsize="12,2">
              <v:shape style="position:absolute;left:8428;top:1212;width:12;height:2" coordorigin="8428,1212" coordsize="12,0" path="m8428,1212l8440,1212e" filled="false" stroked="true" strokeweight=".6pt" strokecolor="#000000">
                <v:path arrowok="t"/>
              </v:shape>
            </v:group>
            <v:group style="position:absolute;left:8447;top:1212;width:12;height:2" coordorigin="8447,1212" coordsize="12,2">
              <v:shape style="position:absolute;left:8447;top:1212;width:12;height:2" coordorigin="8447,1212" coordsize="12,0" path="m8447,1212l8459,1212e" filled="false" stroked="true" strokeweight=".6pt" strokecolor="#000000">
                <v:path arrowok="t"/>
              </v:shape>
            </v:group>
            <v:group style="position:absolute;left:8466;top:1212;width:12;height:2" coordorigin="8466,1212" coordsize="12,2">
              <v:shape style="position:absolute;left:8466;top:1212;width:12;height:2" coordorigin="8466,1212" coordsize="12,0" path="m8466,1212l8478,1212e" filled="false" stroked="true" strokeweight=".6pt" strokecolor="#000000">
                <v:path arrowok="t"/>
              </v:shape>
            </v:group>
            <v:group style="position:absolute;left:8485;top:1212;width:12;height:2" coordorigin="8485,1212" coordsize="12,2">
              <v:shape style="position:absolute;left:8485;top:1212;width:12;height:2" coordorigin="8485,1212" coordsize="12,0" path="m8485,1212l8497,1212e" filled="false" stroked="true" strokeweight=".6pt" strokecolor="#000000">
                <v:path arrowok="t"/>
              </v:shape>
            </v:group>
            <v:group style="position:absolute;left:8504;top:1212;width:12;height:2" coordorigin="8504,1212" coordsize="12,2">
              <v:shape style="position:absolute;left:8504;top:1212;width:12;height:2" coordorigin="8504,1212" coordsize="12,0" path="m8504,1212l8516,1212e" filled="false" stroked="true" strokeweight=".6pt" strokecolor="#000000">
                <v:path arrowok="t"/>
              </v:shape>
            </v:group>
            <v:group style="position:absolute;left:8524;top:1212;width:12;height:2" coordorigin="8524,1212" coordsize="12,2">
              <v:shape style="position:absolute;left:8524;top:1212;width:12;height:2" coordorigin="8524,1212" coordsize="12,0" path="m8524,1212l8536,1212e" filled="false" stroked="true" strokeweight=".6pt" strokecolor="#000000">
                <v:path arrowok="t"/>
              </v:shape>
            </v:group>
            <v:group style="position:absolute;left:8543;top:1212;width:12;height:2" coordorigin="8543,1212" coordsize="12,2">
              <v:shape style="position:absolute;left:8543;top:1212;width:12;height:2" coordorigin="8543,1212" coordsize="12,0" path="m8543,1212l8555,1212e" filled="false" stroked="true" strokeweight=".6pt" strokecolor="#000000">
                <v:path arrowok="t"/>
              </v:shape>
            </v:group>
            <v:group style="position:absolute;left:8562;top:1212;width:12;height:2" coordorigin="8562,1212" coordsize="12,2">
              <v:shape style="position:absolute;left:8562;top:1212;width:12;height:2" coordorigin="8562,1212" coordsize="12,0" path="m8562,1212l8574,1212e" filled="false" stroked="true" strokeweight=".6pt" strokecolor="#000000">
                <v:path arrowok="t"/>
              </v:shape>
            </v:group>
            <v:group style="position:absolute;left:8581;top:1212;width:12;height:2" coordorigin="8581,1212" coordsize="12,2">
              <v:shape style="position:absolute;left:8581;top:1212;width:12;height:2" coordorigin="8581,1212" coordsize="12,0" path="m8581,1212l8593,1212e" filled="false" stroked="true" strokeweight=".6pt" strokecolor="#000000">
                <v:path arrowok="t"/>
              </v:shape>
            </v:group>
            <v:group style="position:absolute;left:8600;top:1212;width:12;height:2" coordorigin="8600,1212" coordsize="12,2">
              <v:shape style="position:absolute;left:8600;top:1212;width:12;height:2" coordorigin="8600,1212" coordsize="12,0" path="m8600,1212l8612,1212e" filled="false" stroked="true" strokeweight=".6pt" strokecolor="#000000">
                <v:path arrowok="t"/>
              </v:shape>
            </v:group>
            <v:group style="position:absolute;left:8620;top:1212;width:12;height:2" coordorigin="8620,1212" coordsize="12,2">
              <v:shape style="position:absolute;left:8620;top:1212;width:12;height:2" coordorigin="8620,1212" coordsize="12,0" path="m8620,1212l8632,1212e" filled="false" stroked="true" strokeweight=".6pt" strokecolor="#000000">
                <v:path arrowok="t"/>
              </v:shape>
            </v:group>
            <v:group style="position:absolute;left:8639;top:1212;width:12;height:2" coordorigin="8639,1212" coordsize="12,2">
              <v:shape style="position:absolute;left:8639;top:1212;width:12;height:2" coordorigin="8639,1212" coordsize="12,0" path="m8639,1212l8651,1212e" filled="false" stroked="true" strokeweight=".6pt" strokecolor="#000000">
                <v:path arrowok="t"/>
              </v:shape>
            </v:group>
            <v:group style="position:absolute;left:8658;top:1212;width:12;height:2" coordorigin="8658,1212" coordsize="12,2">
              <v:shape style="position:absolute;left:8658;top:1212;width:12;height:2" coordorigin="8658,1212" coordsize="12,0" path="m8658,1212l8670,1212e" filled="false" stroked="true" strokeweight=".6pt" strokecolor="#000000">
                <v:path arrowok="t"/>
              </v:shape>
            </v:group>
            <v:group style="position:absolute;left:8677;top:1212;width:12;height:2" coordorigin="8677,1212" coordsize="12,2">
              <v:shape style="position:absolute;left:8677;top:1212;width:12;height:2" coordorigin="8677,1212" coordsize="12,0" path="m8677,1212l8689,1212e" filled="false" stroked="true" strokeweight=".6pt" strokecolor="#000000">
                <v:path arrowok="t"/>
              </v:shape>
            </v:group>
            <v:group style="position:absolute;left:8696;top:1212;width:12;height:2" coordorigin="8696,1212" coordsize="12,2">
              <v:shape style="position:absolute;left:8696;top:1212;width:12;height:2" coordorigin="8696,1212" coordsize="12,0" path="m8696,1212l8708,1212e" filled="false" stroked="true" strokeweight=".6pt" strokecolor="#000000">
                <v:path arrowok="t"/>
              </v:shape>
            </v:group>
            <v:group style="position:absolute;left:8716;top:1212;width:12;height:2" coordorigin="8716,1212" coordsize="12,2">
              <v:shape style="position:absolute;left:8716;top:1212;width:12;height:2" coordorigin="8716,1212" coordsize="12,0" path="m8716,1212l8728,1212e" filled="false" stroked="true" strokeweight=".6pt" strokecolor="#000000">
                <v:path arrowok="t"/>
              </v:shape>
            </v:group>
            <v:group style="position:absolute;left:8735;top:1212;width:12;height:2" coordorigin="8735,1212" coordsize="12,2">
              <v:shape style="position:absolute;left:8735;top:1212;width:12;height:2" coordorigin="8735,1212" coordsize="12,0" path="m8735,1212l8747,1212e" filled="false" stroked="true" strokeweight=".6pt" strokecolor="#000000">
                <v:path arrowok="t"/>
              </v:shape>
            </v:group>
            <v:group style="position:absolute;left:8754;top:1212;width:12;height:2" coordorigin="8754,1212" coordsize="12,2">
              <v:shape style="position:absolute;left:8754;top:1212;width:12;height:2" coordorigin="8754,1212" coordsize="12,0" path="m8754,1212l8766,1212e" filled="false" stroked="true" strokeweight=".6pt" strokecolor="#000000">
                <v:path arrowok="t"/>
              </v:shape>
            </v:group>
            <v:group style="position:absolute;left:8773;top:1212;width:12;height:2" coordorigin="8773,1212" coordsize="12,2">
              <v:shape style="position:absolute;left:8773;top:1212;width:12;height:2" coordorigin="8773,1212" coordsize="12,0" path="m8773,1212l8785,1212e" filled="false" stroked="true" strokeweight=".6pt" strokecolor="#000000">
                <v:path arrowok="t"/>
              </v:shape>
            </v:group>
            <v:group style="position:absolute;left:8792;top:1212;width:12;height:2" coordorigin="8792,1212" coordsize="12,2">
              <v:shape style="position:absolute;left:8792;top:1212;width:12;height:2" coordorigin="8792,1212" coordsize="12,0" path="m8792,1212l8804,1212e" filled="false" stroked="true" strokeweight=".6pt" strokecolor="#000000">
                <v:path arrowok="t"/>
              </v:shape>
            </v:group>
            <v:group style="position:absolute;left:8812;top:1212;width:12;height:2" coordorigin="8812,1212" coordsize="12,2">
              <v:shape style="position:absolute;left:8812;top:1212;width:12;height:2" coordorigin="8812,1212" coordsize="12,0" path="m8812,1212l8824,1212e" filled="false" stroked="true" strokeweight=".6pt" strokecolor="#000000">
                <v:path arrowok="t"/>
              </v:shape>
            </v:group>
            <v:group style="position:absolute;left:8831;top:1212;width:5;height:2" coordorigin="8831,1212" coordsize="5,2">
              <v:shape style="position:absolute;left:8831;top:1212;width:5;height:2" coordorigin="8831,1212" coordsize="5,0" path="m8831,1212l8836,1212e" filled="false" stroked="true" strokeweight=".6pt" strokecolor="#000000">
                <v:path arrowok="t"/>
              </v:shape>
            </v:group>
            <v:group style="position:absolute;left:8910;top:1212;width:12;height:2" coordorigin="8910,1212" coordsize="12,2">
              <v:shape style="position:absolute;left:8910;top:1212;width:12;height:2" coordorigin="8910,1212" coordsize="12,0" path="m8910,1212l8922,1212e" filled="false" stroked="true" strokeweight=".6pt" strokecolor="#000000">
                <v:path arrowok="t"/>
              </v:shape>
            </v:group>
            <v:group style="position:absolute;left:8929;top:1212;width:12;height:2" coordorigin="8929,1212" coordsize="12,2">
              <v:shape style="position:absolute;left:8929;top:1212;width:12;height:2" coordorigin="8929,1212" coordsize="12,0" path="m8929,1212l8941,1212e" filled="false" stroked="true" strokeweight=".6pt" strokecolor="#000000">
                <v:path arrowok="t"/>
              </v:shape>
            </v:group>
            <v:group style="position:absolute;left:8948;top:1212;width:12;height:2" coordorigin="8948,1212" coordsize="12,2">
              <v:shape style="position:absolute;left:8948;top:1212;width:12;height:2" coordorigin="8948,1212" coordsize="12,0" path="m8948,1212l8960,1212e" filled="false" stroked="true" strokeweight=".6pt" strokecolor="#000000">
                <v:path arrowok="t"/>
              </v:shape>
            </v:group>
            <v:group style="position:absolute;left:8968;top:1212;width:12;height:2" coordorigin="8968,1212" coordsize="12,2">
              <v:shape style="position:absolute;left:8968;top:1212;width:12;height:2" coordorigin="8968,1212" coordsize="12,0" path="m8968,1212l8980,1212e" filled="false" stroked="true" strokeweight=".6pt" strokecolor="#000000">
                <v:path arrowok="t"/>
              </v:shape>
            </v:group>
            <v:group style="position:absolute;left:8987;top:1212;width:12;height:2" coordorigin="8987,1212" coordsize="12,2">
              <v:shape style="position:absolute;left:8987;top:1212;width:12;height:2" coordorigin="8987,1212" coordsize="12,0" path="m8987,1212l8999,1212e" filled="false" stroked="true" strokeweight=".6pt" strokecolor="#000000">
                <v:path arrowok="t"/>
              </v:shape>
            </v:group>
            <v:group style="position:absolute;left:9006;top:1212;width:12;height:2" coordorigin="9006,1212" coordsize="12,2">
              <v:shape style="position:absolute;left:9006;top:1212;width:12;height:2" coordorigin="9006,1212" coordsize="12,0" path="m9006,1212l9018,1212e" filled="false" stroked="true" strokeweight=".6pt" strokecolor="#000000">
                <v:path arrowok="t"/>
              </v:shape>
            </v:group>
            <v:group style="position:absolute;left:9025;top:1212;width:12;height:2" coordorigin="9025,1212" coordsize="12,2">
              <v:shape style="position:absolute;left:9025;top:1212;width:12;height:2" coordorigin="9025,1212" coordsize="12,0" path="m9025,1212l9037,1212e" filled="false" stroked="true" strokeweight=".6pt" strokecolor="#000000">
                <v:path arrowok="t"/>
              </v:shape>
            </v:group>
            <v:group style="position:absolute;left:9044;top:1212;width:12;height:2" coordorigin="9044,1212" coordsize="12,2">
              <v:shape style="position:absolute;left:9044;top:1212;width:12;height:2" coordorigin="9044,1212" coordsize="12,0" path="m9044,1212l9056,1212e" filled="false" stroked="true" strokeweight=".6pt" strokecolor="#000000">
                <v:path arrowok="t"/>
              </v:shape>
            </v:group>
            <v:group style="position:absolute;left:9064;top:1212;width:12;height:2" coordorigin="9064,1212" coordsize="12,2">
              <v:shape style="position:absolute;left:9064;top:1212;width:12;height:2" coordorigin="9064,1212" coordsize="12,0" path="m9064,1212l9076,1212e" filled="false" stroked="true" strokeweight=".6pt" strokecolor="#000000">
                <v:path arrowok="t"/>
              </v:shape>
            </v:group>
            <v:group style="position:absolute;left:9083;top:1212;width:12;height:2" coordorigin="9083,1212" coordsize="12,2">
              <v:shape style="position:absolute;left:9083;top:1212;width:12;height:2" coordorigin="9083,1212" coordsize="12,0" path="m9083,1212l9095,1212e" filled="false" stroked="true" strokeweight=".6pt" strokecolor="#000000">
                <v:path arrowok="t"/>
              </v:shape>
            </v:group>
            <v:group style="position:absolute;left:9102;top:1212;width:12;height:2" coordorigin="9102,1212" coordsize="12,2">
              <v:shape style="position:absolute;left:9102;top:1212;width:12;height:2" coordorigin="9102,1212" coordsize="12,0" path="m9102,1212l9114,1212e" filled="false" stroked="true" strokeweight=".6pt" strokecolor="#000000">
                <v:path arrowok="t"/>
              </v:shape>
            </v:group>
            <v:group style="position:absolute;left:9121;top:1212;width:12;height:2" coordorigin="9121,1212" coordsize="12,2">
              <v:shape style="position:absolute;left:9121;top:1212;width:12;height:2" coordorigin="9121,1212" coordsize="12,0" path="m9121,1212l9133,1212e" filled="false" stroked="true" strokeweight=".6pt" strokecolor="#000000">
                <v:path arrowok="t"/>
              </v:shape>
            </v:group>
            <v:group style="position:absolute;left:9140;top:1212;width:12;height:2" coordorigin="9140,1212" coordsize="12,2">
              <v:shape style="position:absolute;left:9140;top:1212;width:12;height:2" coordorigin="9140,1212" coordsize="12,0" path="m9140,1212l9152,1212e" filled="false" stroked="true" strokeweight=".6pt" strokecolor="#000000">
                <v:path arrowok="t"/>
              </v:shape>
            </v:group>
            <v:group style="position:absolute;left:9160;top:1212;width:12;height:2" coordorigin="9160,1212" coordsize="12,2">
              <v:shape style="position:absolute;left:9160;top:1212;width:12;height:2" coordorigin="9160,1212" coordsize="12,0" path="m9160,1212l9172,1212e" filled="false" stroked="true" strokeweight=".6pt" strokecolor="#000000">
                <v:path arrowok="t"/>
              </v:shape>
            </v:group>
            <v:group style="position:absolute;left:9179;top:1212;width:12;height:2" coordorigin="9179,1212" coordsize="12,2">
              <v:shape style="position:absolute;left:9179;top:1212;width:12;height:2" coordorigin="9179,1212" coordsize="12,0" path="m9179,1212l9191,1212e" filled="false" stroked="true" strokeweight=".6pt" strokecolor="#000000">
                <v:path arrowok="t"/>
              </v:shape>
            </v:group>
            <v:group style="position:absolute;left:9198;top:1212;width:12;height:2" coordorigin="9198,1212" coordsize="12,2">
              <v:shape style="position:absolute;left:9198;top:1212;width:12;height:2" coordorigin="9198,1212" coordsize="12,0" path="m9198,1212l9210,1212e" filled="false" stroked="true" strokeweight=".6pt" strokecolor="#000000">
                <v:path arrowok="t"/>
              </v:shape>
            </v:group>
            <v:group style="position:absolute;left:9217;top:1212;width:12;height:2" coordorigin="9217,1212" coordsize="12,2">
              <v:shape style="position:absolute;left:9217;top:1212;width:12;height:2" coordorigin="9217,1212" coordsize="12,0" path="m9217,1212l9229,1212e" filled="false" stroked="true" strokeweight=".6pt" strokecolor="#000000">
                <v:path arrowok="t"/>
              </v:shape>
            </v:group>
            <v:group style="position:absolute;left:9236;top:1212;width:12;height:2" coordorigin="9236,1212" coordsize="12,2">
              <v:shape style="position:absolute;left:9236;top:1212;width:12;height:2" coordorigin="9236,1212" coordsize="12,0" path="m9236,1212l9248,1212e" filled="false" stroked="true" strokeweight=".6pt" strokecolor="#000000">
                <v:path arrowok="t"/>
              </v:shape>
            </v:group>
            <v:group style="position:absolute;left:9256;top:1212;width:12;height:2" coordorigin="9256,1212" coordsize="12,2">
              <v:shape style="position:absolute;left:9256;top:1212;width:12;height:2" coordorigin="9256,1212" coordsize="12,0" path="m9256,1212l9268,1212e" filled="false" stroked="true" strokeweight=".6pt" strokecolor="#000000">
                <v:path arrowok="t"/>
              </v:shape>
            </v:group>
            <v:group style="position:absolute;left:9275;top:1212;width:12;height:2" coordorigin="9275,1212" coordsize="12,2">
              <v:shape style="position:absolute;left:9275;top:1212;width:12;height:2" coordorigin="9275,1212" coordsize="12,0" path="m9275,1212l9287,1212e" filled="false" stroked="true" strokeweight=".6pt" strokecolor="#000000">
                <v:path arrowok="t"/>
              </v:shape>
            </v:group>
            <v:group style="position:absolute;left:9294;top:1212;width:12;height:2" coordorigin="9294,1212" coordsize="12,2">
              <v:shape style="position:absolute;left:9294;top:1212;width:12;height:2" coordorigin="9294,1212" coordsize="12,0" path="m9294,1212l9306,1212e" filled="false" stroked="true" strokeweight=".6pt" strokecolor="#000000">
                <v:path arrowok="t"/>
              </v:shape>
            </v:group>
            <v:group style="position:absolute;left:9313;top:1212;width:12;height:2" coordorigin="9313,1212" coordsize="12,2">
              <v:shape style="position:absolute;left:9313;top:1212;width:12;height:2" coordorigin="9313,1212" coordsize="12,0" path="m9313,1212l9325,1212e" filled="false" stroked="true" strokeweight=".6pt" strokecolor="#000000">
                <v:path arrowok="t"/>
              </v:shape>
            </v:group>
            <v:group style="position:absolute;left:9332;top:1212;width:12;height:2" coordorigin="9332,1212" coordsize="12,2">
              <v:shape style="position:absolute;left:9332;top:1212;width:12;height:2" coordorigin="9332,1212" coordsize="12,0" path="m9332,1212l9344,1212e" filled="false" stroked="true" strokeweight=".6pt" strokecolor="#000000">
                <v:path arrowok="t"/>
              </v:shape>
            </v:group>
            <v:group style="position:absolute;left:9352;top:1212;width:12;height:2" coordorigin="9352,1212" coordsize="12,2">
              <v:shape style="position:absolute;left:9352;top:1212;width:12;height:2" coordorigin="9352,1212" coordsize="12,0" path="m9352,1212l9364,1212e" filled="false" stroked="true" strokeweight=".6pt" strokecolor="#000000">
                <v:path arrowok="t"/>
              </v:shape>
            </v:group>
            <v:group style="position:absolute;left:9371;top:1212;width:12;height:2" coordorigin="9371,1212" coordsize="12,2">
              <v:shape style="position:absolute;left:9371;top:1212;width:12;height:2" coordorigin="9371,1212" coordsize="12,0" path="m9371,1212l9383,1212e" filled="false" stroked="true" strokeweight=".6pt" strokecolor="#000000">
                <v:path arrowok="t"/>
              </v:shape>
            </v:group>
            <v:group style="position:absolute;left:9390;top:1212;width:12;height:2" coordorigin="9390,1212" coordsize="12,2">
              <v:shape style="position:absolute;left:9390;top:1212;width:12;height:2" coordorigin="9390,1212" coordsize="12,0" path="m9390,1212l9402,1212e" filled="false" stroked="true" strokeweight=".6pt" strokecolor="#000000">
                <v:path arrowok="t"/>
              </v:shape>
            </v:group>
            <v:group style="position:absolute;left:9409;top:1212;width:12;height:2" coordorigin="9409,1212" coordsize="12,2">
              <v:shape style="position:absolute;left:9409;top:1212;width:12;height:2" coordorigin="9409,1212" coordsize="12,0" path="m9409,1212l9421,1212e" filled="false" stroked="true" strokeweight=".6pt" strokecolor="#000000">
                <v:path arrowok="t"/>
              </v:shape>
            </v:group>
            <v:group style="position:absolute;left:9428;top:1212;width:12;height:2" coordorigin="9428,1212" coordsize="12,2">
              <v:shape style="position:absolute;left:9428;top:1212;width:12;height:2" coordorigin="9428,1212" coordsize="12,0" path="m9428,1212l9440,1212e" filled="false" stroked="true" strokeweight=".6pt" strokecolor="#000000">
                <v:path arrowok="t"/>
              </v:shape>
            </v:group>
            <v:group style="position:absolute;left:9448;top:1212;width:12;height:2" coordorigin="9448,1212" coordsize="12,2">
              <v:shape style="position:absolute;left:9448;top:1212;width:12;height:2" coordorigin="9448,1212" coordsize="12,0" path="m9448,1212l9460,1212e" filled="false" stroked="true" strokeweight=".6pt" strokecolor="#000000">
                <v:path arrowok="t"/>
              </v:shape>
            </v:group>
            <v:group style="position:absolute;left:9467;top:1212;width:12;height:2" coordorigin="9467,1212" coordsize="12,2">
              <v:shape style="position:absolute;left:9467;top:1212;width:12;height:2" coordorigin="9467,1212" coordsize="12,0" path="m9467,1212l9479,1212e" filled="false" stroked="true" strokeweight=".6pt" strokecolor="#000000">
                <v:path arrowok="t"/>
              </v:shape>
            </v:group>
            <v:group style="position:absolute;left:9486;top:1212;width:12;height:2" coordorigin="9486,1212" coordsize="12,2">
              <v:shape style="position:absolute;left:9486;top:1212;width:12;height:2" coordorigin="9486,1212" coordsize="12,0" path="m9486,1212l9498,1212e" filled="false" stroked="true" strokeweight=".6pt" strokecolor="#000000">
                <v:path arrowok="t"/>
              </v:shape>
            </v:group>
            <v:group style="position:absolute;left:9505;top:1212;width:12;height:2" coordorigin="9505,1212" coordsize="12,2">
              <v:shape style="position:absolute;left:9505;top:1212;width:12;height:2" coordorigin="9505,1212" coordsize="12,0" path="m9505,1212l9517,1212e" filled="false" stroked="true" strokeweight=".6pt" strokecolor="#000000">
                <v:path arrowok="t"/>
              </v:shape>
            </v:group>
            <v:group style="position:absolute;left:9524;top:1212;width:12;height:2" coordorigin="9524,1212" coordsize="12,2">
              <v:shape style="position:absolute;left:9524;top:1212;width:12;height:2" coordorigin="9524,1212" coordsize="12,0" path="m9524,1212l9536,1212e" filled="false" stroked="true" strokeweight=".6pt" strokecolor="#000000">
                <v:path arrowok="t"/>
              </v:shape>
            </v:group>
            <v:group style="position:absolute;left:9544;top:1212;width:12;height:2" coordorigin="9544,1212" coordsize="12,2">
              <v:shape style="position:absolute;left:9544;top:1212;width:12;height:2" coordorigin="9544,1212" coordsize="12,0" path="m9544,1212l9556,1212e" filled="false" stroked="true" strokeweight=".6pt" strokecolor="#000000">
                <v:path arrowok="t"/>
              </v:shape>
            </v:group>
            <v:group style="position:absolute;left:9563;top:1212;width:12;height:2" coordorigin="9563,1212" coordsize="12,2">
              <v:shape style="position:absolute;left:9563;top:1212;width:12;height:2" coordorigin="9563,1212" coordsize="12,0" path="m9563,1212l9575,1212e" filled="false" stroked="true" strokeweight=".6pt" strokecolor="#000000">
                <v:path arrowok="t"/>
              </v:shape>
            </v:group>
            <v:group style="position:absolute;left:9582;top:1212;width:12;height:2" coordorigin="9582,1212" coordsize="12,2">
              <v:shape style="position:absolute;left:9582;top:1212;width:12;height:2" coordorigin="9582,1212" coordsize="12,0" path="m9582,1212l9594,1212e" filled="false" stroked="true" strokeweight=".6pt" strokecolor="#000000">
                <v:path arrowok="t"/>
              </v:shape>
            </v:group>
            <v:group style="position:absolute;left:9601;top:1212;width:12;height:2" coordorigin="9601,1212" coordsize="12,2">
              <v:shape style="position:absolute;left:9601;top:1212;width:12;height:2" coordorigin="9601,1212" coordsize="12,0" path="m9601,1212l9613,1212e" filled="false" stroked="true" strokeweight=".6pt" strokecolor="#000000">
                <v:path arrowok="t"/>
              </v:shape>
            </v:group>
            <v:group style="position:absolute;left:9620;top:1212;width:12;height:2" coordorigin="9620,1212" coordsize="12,2">
              <v:shape style="position:absolute;left:9620;top:1212;width:12;height:2" coordorigin="9620,1212" coordsize="12,0" path="m9620,1212l9632,1212e" filled="false" stroked="true" strokeweight=".6pt" strokecolor="#000000">
                <v:path arrowok="t"/>
              </v:shape>
            </v:group>
            <v:group style="position:absolute;left:9640;top:1212;width:12;height:2" coordorigin="9640,1212" coordsize="12,2">
              <v:shape style="position:absolute;left:9640;top:1212;width:12;height:2" coordorigin="9640,1212" coordsize="12,0" path="m9640,1212l9652,1212e" filled="false" stroked="true" strokeweight=".6pt" strokecolor="#000000">
                <v:path arrowok="t"/>
              </v:shape>
            </v:group>
            <v:group style="position:absolute;left:9659;top:1212;width:12;height:2" coordorigin="9659,1212" coordsize="12,2">
              <v:shape style="position:absolute;left:9659;top:1212;width:12;height:2" coordorigin="9659,1212" coordsize="12,0" path="m9659,1212l9671,1212e" filled="false" stroked="true" strokeweight=".6pt" strokecolor="#000000">
                <v:path arrowok="t"/>
              </v:shape>
            </v:group>
            <v:group style="position:absolute;left:9678;top:1212;width:12;height:2" coordorigin="9678,1212" coordsize="12,2">
              <v:shape style="position:absolute;left:9678;top:1212;width:12;height:2" coordorigin="9678,1212" coordsize="12,0" path="m9678,1212l9690,1212e" filled="false" stroked="true" strokeweight=".6pt" strokecolor="#000000">
                <v:path arrowok="t"/>
              </v:shape>
            </v:group>
            <v:group style="position:absolute;left:9697;top:1212;width:12;height:2" coordorigin="9697,1212" coordsize="12,2">
              <v:shape style="position:absolute;left:9697;top:1212;width:12;height:2" coordorigin="9697,1212" coordsize="12,0" path="m9697,1212l9709,1212e" filled="false" stroked="true" strokeweight=".6pt" strokecolor="#000000">
                <v:path arrowok="t"/>
              </v:shape>
            </v:group>
            <v:group style="position:absolute;left:9716;top:1212;width:12;height:2" coordorigin="9716,1212" coordsize="12,2">
              <v:shape style="position:absolute;left:9716;top:1212;width:12;height:2" coordorigin="9716,1212" coordsize="12,0" path="m9716,1212l9728,1212e" filled="false" stroked="true" strokeweight=".6pt" strokecolor="#000000">
                <v:path arrowok="t"/>
              </v:shape>
            </v:group>
            <v:group style="position:absolute;left:9736;top:1212;width:12;height:2" coordorigin="9736,1212" coordsize="12,2">
              <v:shape style="position:absolute;left:9736;top:1212;width:12;height:2" coordorigin="9736,1212" coordsize="12,0" path="m9736,1212l9748,1212e" filled="false" stroked="true" strokeweight=".6pt" strokecolor="#000000">
                <v:path arrowok="t"/>
              </v:shape>
            </v:group>
            <v:group style="position:absolute;left:9755;top:1212;width:12;height:2" coordorigin="9755,1212" coordsize="12,2">
              <v:shape style="position:absolute;left:9755;top:1212;width:12;height:2" coordorigin="9755,1212" coordsize="12,0" path="m9755,1212l9767,1212e" filled="false" stroked="true" strokeweight=".6pt" strokecolor="#000000">
                <v:path arrowok="t"/>
              </v:shape>
            </v:group>
            <v:group style="position:absolute;left:9774;top:1212;width:12;height:2" coordorigin="9774,1212" coordsize="12,2">
              <v:shape style="position:absolute;left:9774;top:1212;width:12;height:2" coordorigin="9774,1212" coordsize="12,0" path="m9774,1212l9786,1212e" filled="false" stroked="true" strokeweight=".6pt" strokecolor="#000000">
                <v:path arrowok="t"/>
              </v:shape>
            </v:group>
            <v:group style="position:absolute;left:9793;top:1212;width:12;height:2" coordorigin="9793,1212" coordsize="12,2">
              <v:shape style="position:absolute;left:9793;top:1212;width:12;height:2" coordorigin="9793,1212" coordsize="12,0" path="m9793,1212l9805,1212e" filled="false" stroked="true" strokeweight=".6pt" strokecolor="#000000">
                <v:path arrowok="t"/>
              </v:shape>
            </v:group>
            <v:group style="position:absolute;left:9812;top:1212;width:12;height:2" coordorigin="9812,1212" coordsize="12,2">
              <v:shape style="position:absolute;left:9812;top:1212;width:12;height:2" coordorigin="9812,1212" coordsize="12,0" path="m9812,1212l9824,1212e" filled="false" stroked="true" strokeweight=".6pt" strokecolor="#000000">
                <v:path arrowok="t"/>
              </v:shape>
            </v:group>
            <v:group style="position:absolute;left:9832;top:1212;width:12;height:2" coordorigin="9832,1212" coordsize="12,2">
              <v:shape style="position:absolute;left:9832;top:1212;width:12;height:2" coordorigin="9832,1212" coordsize="12,0" path="m9832,1212l9844,1212e" filled="false" stroked="true" strokeweight=".6pt" strokecolor="#000000">
                <v:path arrowok="t"/>
              </v:shape>
            </v:group>
            <v:group style="position:absolute;left:9851;top:1212;width:12;height:2" coordorigin="9851,1212" coordsize="12,2">
              <v:shape style="position:absolute;left:9851;top:1212;width:12;height:2" coordorigin="9851,1212" coordsize="12,0" path="m9851,1212l9863,1212e" filled="false" stroked="true" strokeweight=".6pt" strokecolor="#000000">
                <v:path arrowok="t"/>
              </v:shape>
            </v:group>
            <v:group style="position:absolute;left:9870;top:1212;width:12;height:2" coordorigin="9870,1212" coordsize="12,2">
              <v:shape style="position:absolute;left:9870;top:1212;width:12;height:2" coordorigin="9870,1212" coordsize="12,0" path="m9870,1212l9882,1212e" filled="false" stroked="true" strokeweight=".6pt" strokecolor="#000000">
                <v:path arrowok="t"/>
              </v:shape>
            </v:group>
            <v:group style="position:absolute;left:9889;top:1212;width:12;height:2" coordorigin="9889,1212" coordsize="12,2">
              <v:shape style="position:absolute;left:9889;top:1212;width:12;height:2" coordorigin="9889,1212" coordsize="12,0" path="m9889,1212l9901,1212e" filled="false" stroked="true" strokeweight=".6pt" strokecolor="#000000">
                <v:path arrowok="t"/>
              </v:shape>
            </v:group>
            <v:group style="position:absolute;left:9908;top:1212;width:12;height:2" coordorigin="9908,1212" coordsize="12,2">
              <v:shape style="position:absolute;left:9908;top:1212;width:12;height:2" coordorigin="9908,1212" coordsize="12,0" path="m9908,1212l9920,1212e" filled="false" stroked="true" strokeweight=".6pt" strokecolor="#000000">
                <v:path arrowok="t"/>
              </v:shape>
            </v:group>
            <v:group style="position:absolute;left:9928;top:1212;width:12;height:2" coordorigin="9928,1212" coordsize="12,2">
              <v:shape style="position:absolute;left:9928;top:1212;width:12;height:2" coordorigin="9928,1212" coordsize="12,0" path="m9928,1212l9940,1212e" filled="false" stroked="true" strokeweight=".6pt" strokecolor="#000000">
                <v:path arrowok="t"/>
              </v:shape>
            </v:group>
            <v:group style="position:absolute;left:9947;top:1212;width:12;height:2" coordorigin="9947,1212" coordsize="12,2">
              <v:shape style="position:absolute;left:9947;top:1212;width:12;height:2" coordorigin="9947,1212" coordsize="12,0" path="m9947,1212l9959,1212e" filled="false" stroked="true" strokeweight=".6pt" strokecolor="#000000">
                <v:path arrowok="t"/>
              </v:shape>
            </v:group>
            <v:group style="position:absolute;left:9966;top:1212;width:12;height:2" coordorigin="9966,1212" coordsize="12,2">
              <v:shape style="position:absolute;left:9966;top:1212;width:12;height:2" coordorigin="9966,1212" coordsize="12,0" path="m9966,1212l9978,1212e" filled="false" stroked="true" strokeweight=".6pt" strokecolor="#000000">
                <v:path arrowok="t"/>
              </v:shape>
            </v:group>
            <v:group style="position:absolute;left:9985;top:1212;width:12;height:2" coordorigin="9985,1212" coordsize="12,2">
              <v:shape style="position:absolute;left:9985;top:1212;width:12;height:2" coordorigin="9985,1212" coordsize="12,0" path="m9985,1212l9997,1212e" filled="false" stroked="true" strokeweight=".6pt" strokecolor="#000000">
                <v:path arrowok="t"/>
              </v:shape>
            </v:group>
            <v:group style="position:absolute;left:10004;top:1212;width:12;height:2" coordorigin="10004,1212" coordsize="12,2">
              <v:shape style="position:absolute;left:10004;top:1212;width:12;height:2" coordorigin="10004,1212" coordsize="12,0" path="m10004,1212l10016,1212e" filled="false" stroked="true" strokeweight=".6pt" strokecolor="#000000">
                <v:path arrowok="t"/>
              </v:shape>
            </v:group>
            <v:group style="position:absolute;left:10024;top:1212;width:12;height:2" coordorigin="10024,1212" coordsize="12,2">
              <v:shape style="position:absolute;left:10024;top:1212;width:12;height:2" coordorigin="10024,1212" coordsize="12,0" path="m10024,1212l10036,1212e" filled="false" stroked="true" strokeweight=".6pt" strokecolor="#000000">
                <v:path arrowok="t"/>
              </v:shape>
            </v:group>
            <v:group style="position:absolute;left:10043;top:1212;width:12;height:2" coordorigin="10043,1212" coordsize="12,2">
              <v:shape style="position:absolute;left:10043;top:1212;width:12;height:2" coordorigin="10043,1212" coordsize="12,0" path="m10043,1212l10055,1212e" filled="false" stroked="true" strokeweight=".6pt" strokecolor="#000000">
                <v:path arrowok="t"/>
              </v:shape>
            </v:group>
            <v:group style="position:absolute;left:10062;top:1212;width:12;height:2" coordorigin="10062,1212" coordsize="12,2">
              <v:shape style="position:absolute;left:10062;top:1212;width:12;height:2" coordorigin="10062,1212" coordsize="12,0" path="m10062,1212l10074,1212e" filled="false" stroked="true" strokeweight=".6pt" strokecolor="#000000">
                <v:path arrowok="t"/>
              </v:shape>
            </v:group>
            <v:group style="position:absolute;left:10081;top:1212;width:12;height:2" coordorigin="10081,1212" coordsize="12,2">
              <v:shape style="position:absolute;left:10081;top:1212;width:12;height:2" coordorigin="10081,1212" coordsize="12,0" path="m10081,1212l10093,1212e" filled="false" stroked="true" strokeweight=".6pt" strokecolor="#000000">
                <v:path arrowok="t"/>
              </v:shape>
            </v:group>
            <v:group style="position:absolute;left:10100;top:1212;width:12;height:2" coordorigin="10100,1212" coordsize="12,2">
              <v:shape style="position:absolute;left:10100;top:1212;width:12;height:2" coordorigin="10100,1212" coordsize="12,0" path="m10100,1212l10112,1212e" filled="false" stroked="true" strokeweight=".6pt" strokecolor="#000000">
                <v:path arrowok="t"/>
              </v:shape>
            </v:group>
            <v:group style="position:absolute;left:10120;top:1212;width:12;height:2" coordorigin="10120,1212" coordsize="12,2">
              <v:shape style="position:absolute;left:10120;top:1212;width:12;height:2" coordorigin="10120,1212" coordsize="12,0" path="m10120,1212l10132,1212e" filled="false" stroked="true" strokeweight=".6pt" strokecolor="#000000">
                <v:path arrowok="t"/>
              </v:shape>
            </v:group>
            <v:group style="position:absolute;left:10139;top:1212;width:12;height:2" coordorigin="10139,1212" coordsize="12,2">
              <v:shape style="position:absolute;left:10139;top:1212;width:12;height:2" coordorigin="10139,1212" coordsize="12,0" path="m10139,1212l10151,1212e" filled="false" stroked="true" strokeweight=".6pt" strokecolor="#000000">
                <v:path arrowok="t"/>
              </v:shape>
            </v:group>
            <v:group style="position:absolute;left:10158;top:1212;width:12;height:2" coordorigin="10158,1212" coordsize="12,2">
              <v:shape style="position:absolute;left:10158;top:1212;width:12;height:2" coordorigin="10158,1212" coordsize="12,0" path="m10158,1212l10170,1212e" filled="false" stroked="true" strokeweight=".6pt" strokecolor="#000000">
                <v:path arrowok="t"/>
              </v:shape>
            </v:group>
            <v:group style="position:absolute;left:10177;top:1212;width:12;height:2" coordorigin="10177,1212" coordsize="12,2">
              <v:shape style="position:absolute;left:10177;top:1212;width:12;height:2" coordorigin="10177,1212" coordsize="12,0" path="m10177,1212l10189,1212e" filled="false" stroked="true" strokeweight=".6pt" strokecolor="#000000">
                <v:path arrowok="t"/>
              </v:shape>
            </v:group>
            <v:group style="position:absolute;left:10196;top:1212;width:12;height:2" coordorigin="10196,1212" coordsize="12,2">
              <v:shape style="position:absolute;left:10196;top:1212;width:12;height:2" coordorigin="10196,1212" coordsize="12,0" path="m10196,1212l10208,1212e" filled="false" stroked="true" strokeweight=".6pt" strokecolor="#000000">
                <v:path arrowok="t"/>
              </v:shape>
            </v:group>
            <v:group style="position:absolute;left:10216;top:1212;width:12;height:2" coordorigin="10216,1212" coordsize="12,2">
              <v:shape style="position:absolute;left:10216;top:1212;width:12;height:2" coordorigin="10216,1212" coordsize="12,0" path="m10216,1212l10228,1212e" filled="false" stroked="true" strokeweight=".6pt" strokecolor="#000000">
                <v:path arrowok="t"/>
              </v:shape>
            </v:group>
            <v:group style="position:absolute;left:10235;top:1212;width:12;height:2" coordorigin="10235,1212" coordsize="12,2">
              <v:shape style="position:absolute;left:10235;top:1212;width:12;height:2" coordorigin="10235,1212" coordsize="12,0" path="m10235,1212l10247,1212e" filled="false" stroked="true" strokeweight=".6pt" strokecolor="#000000">
                <v:path arrowok="t"/>
              </v:shape>
            </v:group>
            <v:group style="position:absolute;left:10254;top:1212;width:12;height:2" coordorigin="10254,1212" coordsize="12,2">
              <v:shape style="position:absolute;left:10254;top:1212;width:12;height:2" coordorigin="10254,1212" coordsize="12,0" path="m10254,1212l10266,1212e" filled="false" stroked="true" strokeweight=".6pt" strokecolor="#000000">
                <v:path arrowok="t"/>
              </v:shape>
            </v:group>
            <v:group style="position:absolute;left:10273;top:1212;width:12;height:2" coordorigin="10273,1212" coordsize="12,2">
              <v:shape style="position:absolute;left:10273;top:1212;width:12;height:2" coordorigin="10273,1212" coordsize="12,0" path="m10273,1212l10285,1212e" filled="false" stroked="true" strokeweight=".6pt" strokecolor="#000000">
                <v:path arrowok="t"/>
              </v:shape>
            </v:group>
            <v:group style="position:absolute;left:10292;top:1212;width:8;height:2" coordorigin="10292,1212" coordsize="8,2">
              <v:shape style="position:absolute;left:10292;top:1212;width:8;height:2" coordorigin="10292,1212" coordsize="8,0" path="m10292,1212l10300,1212e" filled="false" stroked="true" strokeweight=".6pt" strokecolor="#000000">
                <v:path arrowok="t"/>
              </v:shape>
            </v:group>
            <w10:wrap type="none"/>
          </v:group>
        </w:pict>
      </w:r>
      <w:r>
        <w:rPr>
          <w:rFonts w:ascii="宋体" w:hAnsi="宋体" w:cs="宋体" w:eastAsia="宋体" w:hint="default"/>
          <w:w w:val="95"/>
          <w:sz w:val="21"/>
          <w:szCs w:val="21"/>
        </w:rPr>
        <w:t>项目</w:t>
        <w:tab/>
        <w:t>年初余额</w:t>
        <w:tab/>
      </w:r>
      <w:r>
        <w:rPr>
          <w:rFonts w:ascii="宋体" w:hAnsi="宋体" w:cs="宋体" w:eastAsia="宋体" w:hint="default"/>
          <w:sz w:val="21"/>
          <w:szCs w:val="21"/>
        </w:rPr>
        <w:t>本期计提</w:t>
      </w:r>
    </w:p>
    <w:p>
      <w:pPr>
        <w:tabs>
          <w:tab w:pos="2319" w:val="left" w:leader="none"/>
          <w:tab w:pos="3523" w:val="left" w:leader="none"/>
        </w:tabs>
        <w:spacing w:line="307" w:lineRule="auto" w:before="34"/>
        <w:ind w:left="816" w:right="872" w:firstLine="470"/>
        <w:jc w:val="left"/>
        <w:rPr>
          <w:rFonts w:ascii="宋体" w:hAnsi="宋体" w:cs="宋体" w:eastAsia="宋体" w:hint="default"/>
          <w:sz w:val="21"/>
          <w:szCs w:val="21"/>
        </w:rPr>
      </w:pPr>
      <w:r>
        <w:rPr>
          <w:w w:val="95"/>
        </w:rPr>
        <w:br w:type="column"/>
      </w:r>
      <w:r>
        <w:rPr>
          <w:rFonts w:ascii="宋体" w:hAnsi="宋体" w:cs="宋体" w:eastAsia="宋体" w:hint="default"/>
          <w:w w:val="95"/>
          <w:sz w:val="21"/>
          <w:szCs w:val="21"/>
        </w:rPr>
        <w:t>本期减少</w:t>
        <w:tab/>
        <w:tab/>
      </w:r>
      <w:r>
        <w:rPr>
          <w:rFonts w:ascii="宋体" w:hAnsi="宋体" w:cs="宋体" w:eastAsia="宋体" w:hint="default"/>
          <w:sz w:val="21"/>
          <w:szCs w:val="21"/>
        </w:rPr>
        <w:t>期末余额</w:t>
      </w:r>
      <w:r>
        <w:rPr>
          <w:rFonts w:ascii="宋体" w:hAnsi="宋体" w:cs="宋体" w:eastAsia="宋体" w:hint="default"/>
          <w:w w:val="99"/>
          <w:sz w:val="21"/>
          <w:szCs w:val="21"/>
        </w:rPr>
        <w:t> </w:t>
      </w:r>
      <w:r>
        <w:rPr>
          <w:rFonts w:ascii="宋体" w:hAnsi="宋体" w:cs="宋体" w:eastAsia="宋体" w:hint="default"/>
          <w:w w:val="95"/>
          <w:sz w:val="21"/>
          <w:szCs w:val="21"/>
        </w:rPr>
        <w:t>转回</w:t>
        <w:tab/>
      </w:r>
      <w:r>
        <w:rPr>
          <w:rFonts w:ascii="宋体" w:hAnsi="宋体" w:cs="宋体" w:eastAsia="宋体" w:hint="default"/>
          <w:sz w:val="21"/>
          <w:szCs w:val="21"/>
        </w:rPr>
        <w:t>转销</w:t>
      </w:r>
    </w:p>
    <w:p>
      <w:pPr>
        <w:spacing w:after="0" w:line="307" w:lineRule="auto"/>
        <w:jc w:val="left"/>
        <w:rPr>
          <w:rFonts w:ascii="宋体" w:hAnsi="宋体" w:cs="宋体" w:eastAsia="宋体" w:hint="default"/>
          <w:sz w:val="21"/>
          <w:szCs w:val="21"/>
        </w:rPr>
        <w:sectPr>
          <w:type w:val="continuous"/>
          <w:pgSz w:w="11910" w:h="16840"/>
          <w:pgMar w:top="1120" w:bottom="280" w:left="1020" w:right="1000"/>
          <w:cols w:num="2" w:equalWidth="0">
            <w:col w:w="4608" w:space="40"/>
            <w:col w:w="5242"/>
          </w:cols>
        </w:sectPr>
      </w:pPr>
    </w:p>
    <w:tbl>
      <w:tblPr>
        <w:tblW w:w="0" w:type="auto"/>
        <w:jc w:val="left"/>
        <w:tblInd w:w="506" w:type="dxa"/>
        <w:tblLayout w:type="fixed"/>
        <w:tblCellMar>
          <w:top w:w="0" w:type="dxa"/>
          <w:left w:w="0" w:type="dxa"/>
          <w:bottom w:w="0" w:type="dxa"/>
          <w:right w:w="0" w:type="dxa"/>
        </w:tblCellMar>
        <w:tblLook w:val="01E0"/>
      </w:tblPr>
      <w:tblGrid>
        <w:gridCol w:w="1950"/>
        <w:gridCol w:w="1026"/>
        <w:gridCol w:w="1318"/>
        <w:gridCol w:w="1651"/>
        <w:gridCol w:w="1363"/>
        <w:gridCol w:w="1464"/>
      </w:tblGrid>
      <w:tr>
        <w:trPr>
          <w:trHeight w:val="348" w:hRule="exact"/>
        </w:trPr>
        <w:tc>
          <w:tcPr>
            <w:tcW w:w="1950" w:type="dxa"/>
            <w:tcBorders>
              <w:top w:val="single" w:sz="4" w:space="0" w:color="000000"/>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365,763.99</w:t>
            </w:r>
            <w:r>
              <w:rPr>
                <w:rFonts w:ascii="Times New Roman"/>
                <w:sz w:val="21"/>
              </w:rPr>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w w:val="95"/>
                <w:sz w:val="21"/>
              </w:rPr>
              <w:t>601,949.92</w:t>
            </w:r>
            <w:r>
              <w:rPr>
                <w:rFonts w:ascii="Times New Roman"/>
                <w:sz w:val="21"/>
              </w:rPr>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67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602" w:right="0"/>
              <w:jc w:val="left"/>
              <w:rPr>
                <w:rFonts w:ascii="Times New Roman" w:hAnsi="Times New Roman" w:cs="Times New Roman" w:eastAsia="Times New Roman" w:hint="default"/>
                <w:sz w:val="21"/>
                <w:szCs w:val="21"/>
              </w:rPr>
            </w:pPr>
            <w:r>
              <w:rPr>
                <w:rFonts w:ascii="Times New Roman"/>
                <w:sz w:val="21"/>
              </w:rPr>
              <w:t>4,998.00</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1"/>
                <w:szCs w:val="21"/>
              </w:rPr>
            </w:pPr>
            <w:r>
              <w:rPr>
                <w:rFonts w:ascii="Times New Roman"/>
                <w:w w:val="95"/>
                <w:sz w:val="21"/>
              </w:rPr>
              <w:t>962,715.91</w:t>
            </w:r>
            <w:r>
              <w:rPr>
                <w:rFonts w:ascii="Times New Roman"/>
                <w:sz w:val="21"/>
              </w:rPr>
            </w:r>
          </w:p>
        </w:tc>
      </w:tr>
      <w:tr>
        <w:trPr>
          <w:trHeight w:val="341" w:hRule="exact"/>
        </w:trPr>
        <w:tc>
          <w:tcPr>
            <w:tcW w:w="1950" w:type="dxa"/>
            <w:tcBorders>
              <w:top w:val="nil" w:sz="6" w:space="0" w:color="auto"/>
              <w:left w:val="nil" w:sz="6" w:space="0" w:color="auto"/>
              <w:bottom w:val="single" w:sz="4" w:space="0" w:color="000000"/>
              <w:right w:val="nil" w:sz="6" w:space="0" w:color="auto"/>
            </w:tcBorders>
          </w:tcPr>
          <w:p>
            <w:pPr>
              <w:pStyle w:val="TableParagraph"/>
              <w:spacing w:line="267"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102,305.47</w:t>
            </w:r>
            <w:r>
              <w:rPr>
                <w:rFonts w:ascii="Times New Roman"/>
                <w:sz w:val="21"/>
              </w:rPr>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79" w:right="0"/>
              <w:jc w:val="center"/>
              <w:rPr>
                <w:rFonts w:ascii="Times New Roman" w:hAnsi="Times New Roman" w:cs="Times New Roman" w:eastAsia="Times New Roman" w:hint="default"/>
                <w:sz w:val="21"/>
                <w:szCs w:val="21"/>
              </w:rPr>
            </w:pPr>
            <w:r>
              <w:rPr>
                <w:rFonts w:ascii="Times New Roman"/>
                <w:sz w:val="21"/>
              </w:rPr>
              <w:t>---</w:t>
            </w: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67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616" w:right="0"/>
              <w:jc w:val="left"/>
              <w:rPr>
                <w:rFonts w:ascii="Times New Roman" w:hAnsi="Times New Roman" w:cs="Times New Roman" w:eastAsia="Times New Roman" w:hint="default"/>
                <w:sz w:val="21"/>
                <w:szCs w:val="21"/>
              </w:rPr>
            </w:pPr>
            <w:r>
              <w:rPr>
                <w:rFonts w:ascii="Times New Roman"/>
                <w:sz w:val="21"/>
              </w:rPr>
              <w:t>---</w:t>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21"/>
                <w:szCs w:val="21"/>
              </w:rPr>
            </w:pPr>
            <w:r>
              <w:rPr>
                <w:rFonts w:ascii="Times New Roman"/>
                <w:w w:val="95"/>
                <w:sz w:val="21"/>
              </w:rPr>
              <w:t>102,305.47</w:t>
            </w:r>
            <w:r>
              <w:rPr>
                <w:rFonts w:ascii="Times New Roman"/>
                <w:sz w:val="21"/>
              </w:rPr>
            </w:r>
          </w:p>
        </w:tc>
      </w:tr>
      <w:tr>
        <w:trPr>
          <w:trHeight w:val="360" w:hRule="exact"/>
        </w:trPr>
        <w:tc>
          <w:tcPr>
            <w:tcW w:w="1950"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52"/>
              <w:jc w:val="center"/>
              <w:rPr>
                <w:rFonts w:ascii="宋体" w:hAnsi="宋体" w:cs="宋体" w:eastAsia="宋体" w:hint="default"/>
                <w:sz w:val="21"/>
                <w:szCs w:val="21"/>
              </w:rPr>
            </w:pPr>
            <w:r>
              <w:rPr>
                <w:rFonts w:ascii="宋体" w:hAnsi="宋体" w:cs="宋体" w:eastAsia="宋体" w:hint="default"/>
                <w:sz w:val="21"/>
                <w:szCs w:val="21"/>
              </w:rPr>
              <w:t>合计</w:t>
            </w:r>
          </w:p>
        </w:tc>
        <w:tc>
          <w:tcPr>
            <w:tcW w:w="10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6"/>
              <w:jc w:val="right"/>
              <w:rPr>
                <w:rFonts w:ascii="Times New Roman" w:hAnsi="Times New Roman" w:cs="Times New Roman" w:eastAsia="Times New Roman" w:hint="default"/>
                <w:sz w:val="21"/>
                <w:szCs w:val="21"/>
              </w:rPr>
            </w:pPr>
            <w:r>
              <w:rPr>
                <w:rFonts w:ascii="Times New Roman"/>
                <w:b/>
                <w:w w:val="95"/>
                <w:sz w:val="21"/>
              </w:rPr>
              <w:t>468,069.46</w:t>
            </w:r>
            <w:r>
              <w:rPr>
                <w:rFonts w:ascii="Times New Roman"/>
                <w:sz w:val="21"/>
              </w:rPr>
            </w:r>
          </w:p>
        </w:tc>
        <w:tc>
          <w:tcPr>
            <w:tcW w:w="131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69" w:right="-53"/>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b/>
                <w:w w:val="95"/>
                <w:sz w:val="21"/>
              </w:rPr>
              <w:t>601,949.92</w:t>
            </w:r>
            <w:r>
              <w:rPr>
                <w:rFonts w:ascii="Times New Roman"/>
                <w:sz w:val="21"/>
              </w:rPr>
            </w:r>
          </w:p>
        </w:tc>
        <w:tc>
          <w:tcPr>
            <w:tcW w:w="16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671"/>
              <w:jc w:val="right"/>
              <w:rPr>
                <w:rFonts w:ascii="Times New Roman" w:hAnsi="Times New Roman" w:cs="Times New Roman" w:eastAsia="Times New Roman" w:hint="default"/>
                <w:sz w:val="21"/>
                <w:szCs w:val="21"/>
              </w:rPr>
            </w:pPr>
            <w:r>
              <w:rPr>
                <w:rFonts w:ascii="Times New Roman"/>
                <w:b/>
                <w:w w:val="95"/>
                <w:sz w:val="21"/>
              </w:rPr>
              <w:t>---</w:t>
            </w:r>
            <w:r>
              <w:rPr>
                <w:rFonts w:ascii="Times New Roman"/>
                <w:sz w:val="21"/>
              </w:rPr>
            </w:r>
          </w:p>
        </w:tc>
        <w:tc>
          <w:tcPr>
            <w:tcW w:w="13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608" w:right="0"/>
              <w:jc w:val="left"/>
              <w:rPr>
                <w:rFonts w:ascii="Times New Roman" w:hAnsi="Times New Roman" w:cs="Times New Roman" w:eastAsia="Times New Roman" w:hint="default"/>
                <w:sz w:val="21"/>
                <w:szCs w:val="21"/>
              </w:rPr>
            </w:pPr>
            <w:r>
              <w:rPr>
                <w:rFonts w:ascii="Times New Roman"/>
                <w:b/>
                <w:sz w:val="21"/>
              </w:rPr>
              <w:t>4,998.00</w:t>
            </w:r>
            <w:r>
              <w:rPr>
                <w:rFonts w:ascii="Times New Roman"/>
                <w:sz w:val="21"/>
              </w:rPr>
            </w: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6"/>
              <w:jc w:val="right"/>
              <w:rPr>
                <w:rFonts w:ascii="Times New Roman" w:hAnsi="Times New Roman" w:cs="Times New Roman" w:eastAsia="Times New Roman" w:hint="default"/>
                <w:sz w:val="21"/>
                <w:szCs w:val="21"/>
              </w:rPr>
            </w:pPr>
            <w:r>
              <w:rPr>
                <w:rFonts w:ascii="Times New Roman"/>
                <w:b/>
                <w:w w:val="95"/>
                <w:sz w:val="21"/>
              </w:rPr>
              <w:t>1,065,021.38</w:t>
            </w:r>
            <w:r>
              <w:rPr>
                <w:rFonts w:ascii="Times New Roman"/>
                <w:sz w:val="21"/>
              </w:rPr>
            </w:r>
          </w:p>
        </w:tc>
      </w:tr>
      <w:tr>
        <w:trPr>
          <w:trHeight w:val="1024" w:hRule="exact"/>
        </w:trPr>
        <w:tc>
          <w:tcPr>
            <w:tcW w:w="195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22" w:lineRule="exact"/>
              <w:ind w:left="9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sz w:val="24"/>
                <w:szCs w:val="24"/>
              </w:rPr>
              <w:t>十四</w:t>
            </w:r>
            <w:r>
              <w:rPr>
                <w:rFonts w:ascii="Times New Roman" w:hAnsi="Times New Roman" w:cs="Times New Roman" w:eastAsia="Times New Roman" w:hint="default"/>
                <w:b/>
                <w:bCs/>
                <w:sz w:val="24"/>
                <w:szCs w:val="24"/>
              </w:rPr>
              <w:t>) </w:t>
            </w:r>
            <w:r>
              <w:rPr>
                <w:rFonts w:ascii="Times New Roman" w:hAnsi="Times New Roman" w:cs="Times New Roman" w:eastAsia="Times New Roman" w:hint="default"/>
                <w:b/>
                <w:bCs/>
                <w:spacing w:val="15"/>
                <w:sz w:val="24"/>
                <w:szCs w:val="24"/>
              </w:rPr>
              <w:t> </w:t>
            </w:r>
            <w:r>
              <w:rPr>
                <w:rFonts w:ascii="宋体" w:hAnsi="宋体" w:cs="宋体" w:eastAsia="宋体" w:hint="default"/>
                <w:sz w:val="24"/>
                <w:szCs w:val="24"/>
              </w:rPr>
              <w:t>短期借款</w:t>
            </w:r>
          </w:p>
          <w:p>
            <w:pPr>
              <w:pStyle w:val="TableParagraph"/>
              <w:spacing w:line="316"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4"/>
                <w:szCs w:val="24"/>
              </w:rPr>
              <w:t>短期借款分类</w:t>
            </w:r>
          </w:p>
        </w:tc>
        <w:tc>
          <w:tcPr>
            <w:tcW w:w="1026" w:type="dxa"/>
            <w:tcBorders>
              <w:top w:val="single" w:sz="12" w:space="0" w:color="000000"/>
              <w:left w:val="nil" w:sz="6" w:space="0" w:color="auto"/>
              <w:bottom w:val="nil" w:sz="6" w:space="0" w:color="auto"/>
              <w:right w:val="nil" w:sz="6" w:space="0" w:color="auto"/>
            </w:tcBorders>
          </w:tcPr>
          <w:p>
            <w:pPr/>
          </w:p>
        </w:tc>
        <w:tc>
          <w:tcPr>
            <w:tcW w:w="1318" w:type="dxa"/>
            <w:tcBorders>
              <w:top w:val="single" w:sz="12" w:space="0" w:color="000000"/>
              <w:left w:val="nil" w:sz="6" w:space="0" w:color="auto"/>
              <w:bottom w:val="nil" w:sz="6" w:space="0" w:color="auto"/>
              <w:right w:val="nil" w:sz="6" w:space="0" w:color="auto"/>
            </w:tcBorders>
          </w:tcPr>
          <w:p>
            <w:pPr/>
          </w:p>
        </w:tc>
        <w:tc>
          <w:tcPr>
            <w:tcW w:w="1651" w:type="dxa"/>
            <w:tcBorders>
              <w:top w:val="single" w:sz="12" w:space="0" w:color="000000"/>
              <w:left w:val="nil" w:sz="6" w:space="0" w:color="auto"/>
              <w:bottom w:val="nil" w:sz="6" w:space="0" w:color="auto"/>
              <w:right w:val="nil" w:sz="6" w:space="0" w:color="auto"/>
            </w:tcBorders>
          </w:tcPr>
          <w:p>
            <w:pPr/>
          </w:p>
        </w:tc>
        <w:tc>
          <w:tcPr>
            <w:tcW w:w="1363" w:type="dxa"/>
            <w:tcBorders>
              <w:top w:val="single" w:sz="12" w:space="0" w:color="000000"/>
              <w:left w:val="nil" w:sz="6" w:space="0" w:color="auto"/>
              <w:bottom w:val="nil" w:sz="6" w:space="0" w:color="auto"/>
              <w:right w:val="nil" w:sz="6" w:space="0" w:color="auto"/>
            </w:tcBorders>
          </w:tcPr>
          <w:p>
            <w:pPr/>
          </w:p>
        </w:tc>
        <w:tc>
          <w:tcPr>
            <w:tcW w:w="1464" w:type="dxa"/>
            <w:tcBorders>
              <w:top w:val="single" w:sz="12"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4"/>
          <w:szCs w:val="4"/>
        </w:rPr>
      </w:pPr>
    </w:p>
    <w:tbl>
      <w:tblPr>
        <w:tblW w:w="0" w:type="auto"/>
        <w:jc w:val="left"/>
        <w:tblInd w:w="614" w:type="dxa"/>
        <w:tblLayout w:type="fixed"/>
        <w:tblCellMar>
          <w:top w:w="0" w:type="dxa"/>
          <w:left w:w="0" w:type="dxa"/>
          <w:bottom w:w="0" w:type="dxa"/>
          <w:right w:w="0" w:type="dxa"/>
        </w:tblCellMar>
        <w:tblLook w:val="01E0"/>
      </w:tblPr>
      <w:tblGrid>
        <w:gridCol w:w="880"/>
        <w:gridCol w:w="1625"/>
        <w:gridCol w:w="713"/>
        <w:gridCol w:w="2282"/>
        <w:gridCol w:w="797"/>
        <w:gridCol w:w="2338"/>
      </w:tblGrid>
      <w:tr>
        <w:trPr>
          <w:trHeight w:val="280" w:hRule="exact"/>
        </w:trPr>
        <w:tc>
          <w:tcPr>
            <w:tcW w:w="880" w:type="dxa"/>
            <w:tcBorders>
              <w:top w:val="nil" w:sz="6" w:space="0" w:color="auto"/>
              <w:left w:val="nil" w:sz="6" w:space="0" w:color="auto"/>
              <w:bottom w:val="single" w:sz="4" w:space="0" w:color="000000"/>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09" w:lineRule="exact"/>
              <w:ind w:right="868"/>
              <w:jc w:val="center"/>
              <w:rPr>
                <w:rFonts w:ascii="宋体" w:hAnsi="宋体" w:cs="宋体" w:eastAsia="宋体" w:hint="default"/>
                <w:sz w:val="21"/>
                <w:szCs w:val="21"/>
              </w:rPr>
            </w:pPr>
            <w:r>
              <w:rPr>
                <w:rFonts w:ascii="宋体" w:hAnsi="宋体" w:cs="宋体" w:eastAsia="宋体" w:hint="default"/>
                <w:w w:val="95"/>
                <w:sz w:val="21"/>
                <w:szCs w:val="21"/>
              </w:rPr>
              <w:t>种</w:t>
              <w:tab/>
            </w:r>
            <w:r>
              <w:rPr>
                <w:rFonts w:ascii="宋体" w:hAnsi="宋体" w:cs="宋体" w:eastAsia="宋体" w:hint="default"/>
                <w:sz w:val="21"/>
                <w:szCs w:val="21"/>
              </w:rPr>
              <w:t>类</w:t>
            </w:r>
          </w:p>
        </w:tc>
        <w:tc>
          <w:tcPr>
            <w:tcW w:w="71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09" w:lineRule="exact"/>
              <w:ind w:left="7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97"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209" w:lineRule="exact"/>
              <w:ind w:left="75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691" w:hRule="exact"/>
        </w:trPr>
        <w:tc>
          <w:tcPr>
            <w:tcW w:w="880" w:type="dxa"/>
            <w:tcBorders>
              <w:top w:val="single" w:sz="4" w:space="0" w:color="000000"/>
              <w:left w:val="nil" w:sz="6" w:space="0" w:color="auto"/>
              <w:bottom w:val="nil" w:sz="6" w:space="0" w:color="auto"/>
              <w:right w:val="nil" w:sz="6" w:space="0" w:color="auto"/>
            </w:tcBorders>
          </w:tcPr>
          <w:p>
            <w:pPr>
              <w:pStyle w:val="TableParagraph"/>
              <w:spacing w:line="297" w:lineRule="auto"/>
              <w:ind w:left="28" w:right="9"/>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w w:val="99"/>
                <w:sz w:val="21"/>
                <w:szCs w:val="21"/>
              </w:rPr>
              <w:t> </w:t>
            </w:r>
            <w:r>
              <w:rPr>
                <w:rFonts w:ascii="宋体" w:hAnsi="宋体" w:cs="宋体" w:eastAsia="宋体" w:hint="default"/>
                <w:sz w:val="21"/>
                <w:szCs w:val="21"/>
              </w:rPr>
              <w:t>担保借款</w:t>
            </w:r>
          </w:p>
        </w:tc>
        <w:tc>
          <w:tcPr>
            <w:tcW w:w="1625" w:type="dxa"/>
            <w:tcBorders>
              <w:top w:val="single" w:sz="4" w:space="0" w:color="000000"/>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4" w:space="0" w:color="000000"/>
              <w:right w:val="nil" w:sz="6" w:space="0" w:color="auto"/>
            </w:tcBorders>
          </w:tcPr>
          <w:p>
            <w:pPr>
              <w:pStyle w:val="TableParagraph"/>
              <w:spacing w:line="338" w:lineRule="auto" w:before="46"/>
              <w:ind w:left="1048" w:right="23" w:hanging="10"/>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15,000,000.00</w:t>
            </w:r>
          </w:p>
        </w:tc>
        <w:tc>
          <w:tcPr>
            <w:tcW w:w="797"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104" w:right="0"/>
              <w:jc w:val="left"/>
              <w:rPr>
                <w:rFonts w:ascii="Times New Roman" w:hAnsi="Times New Roman" w:cs="Times New Roman" w:eastAsia="Times New Roman" w:hint="default"/>
                <w:sz w:val="21"/>
                <w:szCs w:val="21"/>
              </w:rPr>
            </w:pPr>
            <w:r>
              <w:rPr>
                <w:rFonts w:ascii="Times New Roman"/>
                <w:sz w:val="21"/>
              </w:rPr>
              <w:t>15,000,000.00</w:t>
            </w:r>
          </w:p>
          <w:p>
            <w:pPr>
              <w:pStyle w:val="TableParagraph"/>
              <w:spacing w:line="240" w:lineRule="auto" w:before="99"/>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60" w:hRule="exact"/>
        </w:trPr>
        <w:tc>
          <w:tcPr>
            <w:tcW w:w="880"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68"/>
              <w:jc w:val="center"/>
              <w:rPr>
                <w:rFonts w:ascii="宋体" w:hAnsi="宋体" w:cs="宋体" w:eastAsia="宋体" w:hint="default"/>
                <w:sz w:val="21"/>
                <w:szCs w:val="21"/>
              </w:rPr>
            </w:pPr>
            <w:r>
              <w:rPr>
                <w:rFonts w:ascii="宋体" w:hAnsi="宋体" w:cs="宋体" w:eastAsia="宋体" w:hint="default"/>
                <w:sz w:val="21"/>
                <w:szCs w:val="21"/>
              </w:rPr>
              <w:t>合计</w:t>
            </w:r>
          </w:p>
        </w:tc>
        <w:tc>
          <w:tcPr>
            <w:tcW w:w="713"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1055" w:right="0"/>
              <w:jc w:val="left"/>
              <w:rPr>
                <w:rFonts w:ascii="Times New Roman" w:hAnsi="Times New Roman" w:cs="Times New Roman" w:eastAsia="Times New Roman" w:hint="default"/>
                <w:sz w:val="21"/>
                <w:szCs w:val="21"/>
              </w:rPr>
            </w:pPr>
            <w:r>
              <w:rPr>
                <w:rFonts w:ascii="Times New Roman"/>
                <w:b/>
                <w:sz w:val="21"/>
              </w:rPr>
              <w:t>15,000,000.00</w:t>
            </w:r>
            <w:r>
              <w:rPr>
                <w:rFonts w:ascii="Times New Roman"/>
                <w:sz w:val="21"/>
              </w:rPr>
            </w:r>
          </w:p>
        </w:tc>
        <w:tc>
          <w:tcPr>
            <w:tcW w:w="797"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1110" w:right="0"/>
              <w:jc w:val="left"/>
              <w:rPr>
                <w:rFonts w:ascii="Times New Roman" w:hAnsi="Times New Roman" w:cs="Times New Roman" w:eastAsia="Times New Roman" w:hint="default"/>
                <w:sz w:val="21"/>
                <w:szCs w:val="21"/>
              </w:rPr>
            </w:pPr>
            <w:r>
              <w:rPr>
                <w:rFonts w:ascii="Times New Roman"/>
                <w:b/>
                <w:sz w:val="21"/>
              </w:rPr>
              <w:t>15,000,000.00</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280" w:left="1020" w:right="1000"/>
        </w:sectPr>
      </w:pPr>
    </w:p>
    <w:p>
      <w:pPr>
        <w:spacing w:line="240" w:lineRule="auto" w:before="1"/>
        <w:rPr>
          <w:rFonts w:ascii="宋体" w:hAnsi="宋体" w:cs="宋体" w:eastAsia="宋体" w:hint="default"/>
          <w:sz w:val="18"/>
          <w:szCs w:val="18"/>
        </w:rPr>
      </w:pPr>
    </w:p>
    <w:p>
      <w:pPr>
        <w:spacing w:before="26"/>
        <w:ind w:left="602"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sz w:val="24"/>
          <w:szCs w:val="24"/>
        </w:rPr>
        <w:t>、本公司与上海浦发银行股份有限公司武汉分行于</w:t>
      </w:r>
      <w:r>
        <w:rPr>
          <w:rFonts w:ascii="宋体" w:hAnsi="宋体" w:cs="宋体" w:eastAsia="宋体" w:hint="default"/>
          <w:spacing w:val="-30"/>
          <w:sz w:val="24"/>
          <w:szCs w:val="24"/>
        </w:rPr>
        <w:t> </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b/>
          <w:bCs/>
          <w:sz w:val="24"/>
          <w:szCs w:val="24"/>
        </w:rPr>
        <w:t>6</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日签订了</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1,500</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万元</w:t>
      </w:r>
    </w:p>
    <w:p>
      <w:pPr>
        <w:spacing w:line="336" w:lineRule="auto" w:before="135"/>
        <w:ind w:left="120" w:right="119" w:firstLine="0"/>
        <w:jc w:val="left"/>
        <w:rPr>
          <w:rFonts w:ascii="宋体" w:hAnsi="宋体" w:cs="宋体" w:eastAsia="宋体" w:hint="default"/>
          <w:sz w:val="24"/>
          <w:szCs w:val="24"/>
        </w:rPr>
      </w:pPr>
      <w:r>
        <w:rPr>
          <w:rFonts w:ascii="宋体" w:hAnsi="宋体" w:cs="宋体" w:eastAsia="宋体" w:hint="default"/>
          <w:sz w:val="24"/>
          <w:szCs w:val="24"/>
        </w:rPr>
        <w:t>整的借款合同，借款期限为</w:t>
      </w:r>
      <w:r>
        <w:rPr>
          <w:rFonts w:ascii="宋体" w:hAnsi="宋体" w:cs="宋体" w:eastAsia="宋体" w:hint="default"/>
          <w:spacing w:val="-53"/>
          <w:sz w:val="24"/>
          <w:szCs w:val="24"/>
        </w:rPr>
        <w:t> </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6</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3"/>
          <w:sz w:val="24"/>
          <w:szCs w:val="24"/>
        </w:rPr>
        <w:t> </w:t>
      </w:r>
      <w:r>
        <w:rPr>
          <w:rFonts w:ascii="宋体" w:hAnsi="宋体" w:cs="宋体" w:eastAsia="宋体" w:hint="default"/>
          <w:sz w:val="24"/>
          <w:szCs w:val="24"/>
        </w:rPr>
        <w:t>日至</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2012</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6</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9</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日，年利率为</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6.941%</w:t>
      </w:r>
      <w:r>
        <w:rPr>
          <w:rFonts w:ascii="宋体" w:hAnsi="宋体" w:cs="宋体" w:eastAsia="宋体" w:hint="default"/>
          <w:sz w:val="24"/>
          <w:szCs w:val="24"/>
        </w:rPr>
        <w:t>，此项 贷款为流动资金贷款。本借款以梁伟为保证人，保证合同编号为</w:t>
      </w:r>
      <w:r>
        <w:rPr>
          <w:rFonts w:ascii="宋体" w:hAnsi="宋体" w:cs="宋体" w:eastAsia="宋体" w:hint="default"/>
          <w:spacing w:val="-109"/>
          <w:sz w:val="24"/>
          <w:szCs w:val="24"/>
        </w:rPr>
        <w:t> </w:t>
      </w:r>
      <w:r>
        <w:rPr>
          <w:rFonts w:ascii="Times New Roman" w:hAnsi="Times New Roman" w:cs="Times New Roman" w:eastAsia="Times New Roman" w:hint="default"/>
          <w:b/>
          <w:bCs/>
          <w:sz w:val="24"/>
          <w:szCs w:val="24"/>
        </w:rPr>
        <w:t>[2B70082011000000045]</w:t>
      </w:r>
      <w:r>
        <w:rPr>
          <w:rFonts w:ascii="宋体" w:hAnsi="宋体" w:cs="宋体" w:eastAsia="宋体" w:hint="default"/>
          <w:sz w:val="24"/>
          <w:szCs w:val="24"/>
        </w:rPr>
        <w:t>。</w:t>
      </w:r>
    </w:p>
    <w:p>
      <w:pPr>
        <w:pStyle w:val="BodyText"/>
        <w:spacing w:line="240" w:lineRule="auto" w:before="68"/>
        <w:ind w:left="734" w:right="10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、无已到期未偿还的短期借款。</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02" w:right="100"/>
        <w:jc w:val="left"/>
        <w:rPr>
          <w:rFonts w:ascii="宋体" w:hAnsi="宋体" w:cs="宋体" w:eastAsia="宋体" w:hint="default"/>
        </w:rPr>
      </w:pPr>
      <w:r>
        <w:rPr>
          <w:rFonts w:ascii="宋体" w:hAnsi="宋体" w:cs="宋体" w:eastAsia="宋体" w:hint="default"/>
        </w:rPr>
        <w:t>（十五）应付票据</w:t>
      </w:r>
    </w:p>
    <w:p>
      <w:pPr>
        <w:spacing w:line="240" w:lineRule="auto" w:before="6"/>
        <w:rPr>
          <w:rFonts w:ascii="宋体" w:hAnsi="宋体" w:cs="宋体" w:eastAsia="宋体" w:hint="default"/>
          <w:sz w:val="19"/>
          <w:szCs w:val="19"/>
        </w:rPr>
      </w:pPr>
    </w:p>
    <w:tbl>
      <w:tblPr>
        <w:tblW w:w="0" w:type="auto"/>
        <w:jc w:val="left"/>
        <w:tblInd w:w="619" w:type="dxa"/>
        <w:tblLayout w:type="fixed"/>
        <w:tblCellMar>
          <w:top w:w="0" w:type="dxa"/>
          <w:left w:w="0" w:type="dxa"/>
          <w:bottom w:w="0" w:type="dxa"/>
          <w:right w:w="0" w:type="dxa"/>
        </w:tblCellMar>
        <w:tblLook w:val="01E0"/>
      </w:tblPr>
      <w:tblGrid>
        <w:gridCol w:w="2506"/>
        <w:gridCol w:w="730"/>
        <w:gridCol w:w="2282"/>
        <w:gridCol w:w="782"/>
        <w:gridCol w:w="2323"/>
      </w:tblGrid>
      <w:tr>
        <w:trPr>
          <w:trHeight w:val="283" w:hRule="exact"/>
        </w:trPr>
        <w:tc>
          <w:tcPr>
            <w:tcW w:w="2506" w:type="dxa"/>
            <w:tcBorders>
              <w:top w:val="nil" w:sz="6" w:space="0" w:color="auto"/>
              <w:left w:val="nil" w:sz="6" w:space="0" w:color="auto"/>
              <w:bottom w:val="single" w:sz="4" w:space="0" w:color="000000"/>
              <w:right w:val="nil" w:sz="6" w:space="0" w:color="auto"/>
            </w:tcBorders>
          </w:tcPr>
          <w:p>
            <w:pPr>
              <w:pStyle w:val="TableParagraph"/>
              <w:tabs>
                <w:tab w:pos="538" w:val="left" w:leader="none"/>
              </w:tabs>
              <w:spacing w:line="209"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种</w:t>
              <w:tab/>
            </w:r>
            <w:r>
              <w:rPr>
                <w:rFonts w:ascii="宋体" w:hAnsi="宋体" w:cs="宋体" w:eastAsia="宋体" w:hint="default"/>
                <w:sz w:val="21"/>
                <w:szCs w:val="21"/>
              </w:rPr>
              <w:t>类</w:t>
            </w:r>
          </w:p>
        </w:tc>
        <w:tc>
          <w:tcPr>
            <w:tcW w:w="730"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09" w:lineRule="exact"/>
              <w:ind w:left="7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82" w:type="dxa"/>
            <w:tcBorders>
              <w:top w:val="nil" w:sz="6" w:space="0" w:color="auto"/>
              <w:left w:val="nil" w:sz="6" w:space="0" w:color="auto"/>
              <w:bottom w:val="nil" w:sz="6" w:space="0" w:color="auto"/>
              <w:right w:val="nil" w:sz="6" w:space="0" w:color="auto"/>
            </w:tcBorders>
          </w:tcPr>
          <w:p>
            <w:pPr/>
          </w:p>
        </w:tc>
        <w:tc>
          <w:tcPr>
            <w:tcW w:w="2323" w:type="dxa"/>
            <w:tcBorders>
              <w:top w:val="nil" w:sz="6" w:space="0" w:color="auto"/>
              <w:left w:val="nil" w:sz="6" w:space="0" w:color="auto"/>
              <w:bottom w:val="single" w:sz="4" w:space="0" w:color="000000"/>
              <w:right w:val="nil" w:sz="6" w:space="0" w:color="auto"/>
            </w:tcBorders>
          </w:tcPr>
          <w:p>
            <w:pPr>
              <w:pStyle w:val="TableParagraph"/>
              <w:spacing w:line="209" w:lineRule="exact"/>
              <w:ind w:left="74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730"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6,078,210.00</w:t>
            </w:r>
            <w:r>
              <w:rPr>
                <w:rFonts w:ascii="Times New Roman"/>
                <w:sz w:val="21"/>
              </w:rPr>
            </w:r>
          </w:p>
        </w:tc>
        <w:tc>
          <w:tcPr>
            <w:tcW w:w="782" w:type="dxa"/>
            <w:tcBorders>
              <w:top w:val="nil" w:sz="6" w:space="0" w:color="auto"/>
              <w:left w:val="nil" w:sz="6" w:space="0" w:color="auto"/>
              <w:bottom w:val="nil" w:sz="6" w:space="0" w:color="auto"/>
              <w:right w:val="nil" w:sz="6" w:space="0" w:color="auto"/>
            </w:tcBorders>
          </w:tcPr>
          <w:p>
            <w:pPr/>
          </w:p>
        </w:tc>
        <w:tc>
          <w:tcPr>
            <w:tcW w:w="232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9,419,225.00</w:t>
            </w:r>
            <w:r>
              <w:rPr>
                <w:rFonts w:ascii="Times New Roman"/>
                <w:sz w:val="21"/>
              </w:rPr>
            </w:r>
          </w:p>
        </w:tc>
      </w:tr>
      <w:tr>
        <w:trPr>
          <w:trHeight w:val="36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30"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6,078,210.00</w:t>
            </w:r>
            <w:r>
              <w:rPr>
                <w:rFonts w:ascii="Times New Roman"/>
                <w:sz w:val="21"/>
              </w:rPr>
            </w:r>
          </w:p>
        </w:tc>
        <w:tc>
          <w:tcPr>
            <w:tcW w:w="782" w:type="dxa"/>
            <w:tcBorders>
              <w:top w:val="nil" w:sz="6" w:space="0" w:color="auto"/>
              <w:left w:val="nil" w:sz="6" w:space="0" w:color="auto"/>
              <w:bottom w:val="nil" w:sz="6" w:space="0" w:color="auto"/>
              <w:right w:val="nil" w:sz="6" w:space="0" w:color="auto"/>
            </w:tcBorders>
          </w:tcPr>
          <w:p>
            <w:pPr/>
          </w:p>
        </w:tc>
        <w:tc>
          <w:tcPr>
            <w:tcW w:w="2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9,419,225.00</w:t>
            </w:r>
            <w:r>
              <w:rPr>
                <w:rFonts w:ascii="Times New Roman"/>
                <w:sz w:val="21"/>
              </w:rPr>
            </w:r>
          </w:p>
        </w:tc>
      </w:tr>
    </w:tbl>
    <w:p>
      <w:pPr>
        <w:spacing w:line="240" w:lineRule="auto" w:before="8"/>
        <w:rPr>
          <w:rFonts w:ascii="宋体" w:hAnsi="宋体" w:cs="宋体" w:eastAsia="宋体" w:hint="default"/>
          <w:sz w:val="23"/>
          <w:szCs w:val="23"/>
        </w:rPr>
      </w:pPr>
    </w:p>
    <w:p>
      <w:pPr>
        <w:spacing w:line="336" w:lineRule="auto" w:before="34"/>
        <w:ind w:left="119" w:right="100" w:firstLine="422"/>
        <w:jc w:val="left"/>
        <w:rPr>
          <w:rFonts w:ascii="宋体" w:hAnsi="宋体" w:cs="宋体" w:eastAsia="宋体" w:hint="default"/>
          <w:sz w:val="21"/>
          <w:szCs w:val="21"/>
        </w:rPr>
      </w:pPr>
      <w:r>
        <w:rPr>
          <w:rFonts w:ascii="宋体" w:hAnsi="宋体" w:cs="宋体" w:eastAsia="宋体" w:hint="default"/>
          <w:sz w:val="21"/>
          <w:szCs w:val="21"/>
        </w:rPr>
        <w:t>应付票据期末余额较</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日减少</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3,341,015.00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元，减少比例为</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35.47%</w:t>
      </w:r>
      <w:r>
        <w:rPr>
          <w:rFonts w:ascii="宋体" w:hAnsi="宋体" w:cs="宋体" w:eastAsia="宋体" w:hint="default"/>
          <w:sz w:val="21"/>
          <w:szCs w:val="21"/>
        </w:rPr>
        <w:t>，减少原因为：公</w:t>
      </w:r>
      <w:r>
        <w:rPr>
          <w:rFonts w:ascii="宋体" w:hAnsi="宋体" w:cs="宋体" w:eastAsia="宋体" w:hint="default"/>
          <w:w w:val="99"/>
          <w:sz w:val="21"/>
          <w:szCs w:val="21"/>
        </w:rPr>
        <w:t> </w:t>
      </w:r>
      <w:r>
        <w:rPr>
          <w:rFonts w:ascii="宋体" w:hAnsi="宋体" w:cs="宋体" w:eastAsia="宋体" w:hint="default"/>
          <w:sz w:val="21"/>
          <w:szCs w:val="21"/>
        </w:rPr>
        <w:t>司采取票据结算方式的采购业务减少。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567" w:type="dxa"/>
        <w:tblLayout w:type="fixed"/>
        <w:tblCellMar>
          <w:top w:w="0" w:type="dxa"/>
          <w:left w:w="0" w:type="dxa"/>
          <w:bottom w:w="0" w:type="dxa"/>
          <w:right w:w="0" w:type="dxa"/>
        </w:tblCellMar>
        <w:tblLook w:val="01E0"/>
      </w:tblPr>
      <w:tblGrid>
        <w:gridCol w:w="2147"/>
        <w:gridCol w:w="221"/>
        <w:gridCol w:w="2978"/>
        <w:gridCol w:w="257"/>
        <w:gridCol w:w="3053"/>
      </w:tblGrid>
      <w:tr>
        <w:trPr>
          <w:trHeight w:val="619"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（十六）应付账款</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7"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
              <w:ind w:left="8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single" w:sz="4" w:space="0" w:color="000000"/>
              <w:right w:val="nil" w:sz="6" w:space="0" w:color="auto"/>
            </w:tcBorders>
          </w:tcPr>
          <w:p>
            <w:pPr>
              <w:pStyle w:val="TableParagraph"/>
              <w:tabs>
                <w:tab w:pos="1813" w:val="left" w:leader="none"/>
              </w:tabs>
              <w:spacing w:line="272" w:lineRule="exact"/>
              <w:ind w:left="531" w:right="0"/>
              <w:jc w:val="left"/>
              <w:rPr>
                <w:rFonts w:ascii="宋体" w:hAnsi="宋体" w:cs="宋体" w:eastAsia="宋体" w:hint="default"/>
                <w:sz w:val="21"/>
                <w:szCs w:val="21"/>
              </w:rPr>
            </w:pPr>
            <w:r>
              <w:rPr>
                <w:rFonts w:ascii="宋体" w:hAnsi="宋体" w:cs="宋体" w:eastAsia="宋体" w:hint="default"/>
                <w:w w:val="95"/>
                <w:sz w:val="21"/>
                <w:szCs w:val="21"/>
              </w:rPr>
              <w:t>金额</w:t>
              <w:tab/>
            </w:r>
            <w:r>
              <w:rPr>
                <w:rFonts w:ascii="宋体" w:hAnsi="宋体" w:cs="宋体" w:eastAsia="宋体" w:hint="default"/>
                <w:sz w:val="21"/>
                <w:szCs w:val="21"/>
              </w:rPr>
              <w:t>占总额比例</w:t>
            </w:r>
          </w:p>
        </w:tc>
        <w:tc>
          <w:tcPr>
            <w:tcW w:w="257" w:type="dxa"/>
            <w:tcBorders>
              <w:top w:val="nil" w:sz="6" w:space="0" w:color="auto"/>
              <w:left w:val="nil" w:sz="6" w:space="0" w:color="auto"/>
              <w:bottom w:val="nil" w:sz="6" w:space="0" w:color="auto"/>
              <w:right w:val="nil" w:sz="6" w:space="0" w:color="auto"/>
            </w:tcBorders>
          </w:tcPr>
          <w:p>
            <w:pPr/>
          </w:p>
        </w:tc>
        <w:tc>
          <w:tcPr>
            <w:tcW w:w="3053" w:type="dxa"/>
            <w:tcBorders>
              <w:top w:val="single" w:sz="4" w:space="0" w:color="000000"/>
              <w:left w:val="nil" w:sz="6" w:space="0" w:color="auto"/>
              <w:bottom w:val="single" w:sz="4" w:space="0" w:color="000000"/>
              <w:right w:val="nil" w:sz="6" w:space="0" w:color="auto"/>
            </w:tcBorders>
          </w:tcPr>
          <w:p>
            <w:pPr>
              <w:pStyle w:val="TableParagraph"/>
              <w:tabs>
                <w:tab w:pos="1868" w:val="left" w:leader="none"/>
              </w:tabs>
              <w:spacing w:line="272" w:lineRule="exact"/>
              <w:ind w:left="570" w:right="0"/>
              <w:jc w:val="left"/>
              <w:rPr>
                <w:rFonts w:ascii="宋体" w:hAnsi="宋体" w:cs="宋体" w:eastAsia="宋体" w:hint="default"/>
                <w:sz w:val="21"/>
                <w:szCs w:val="21"/>
              </w:rPr>
            </w:pPr>
            <w:r>
              <w:rPr>
                <w:rFonts w:ascii="宋体" w:hAnsi="宋体" w:cs="宋体" w:eastAsia="宋体" w:hint="default"/>
                <w:w w:val="95"/>
                <w:sz w:val="21"/>
                <w:szCs w:val="21"/>
              </w:rPr>
              <w:t>金额</w:t>
              <w:tab/>
            </w:r>
            <w:r>
              <w:rPr>
                <w:rFonts w:ascii="宋体" w:hAnsi="宋体" w:cs="宋体" w:eastAsia="宋体" w:hint="default"/>
                <w:sz w:val="21"/>
                <w:szCs w:val="21"/>
              </w:rPr>
              <w:t>占总额比例</w:t>
            </w:r>
          </w:p>
        </w:tc>
      </w:tr>
      <w:tr>
        <w:trPr>
          <w:trHeight w:val="350" w:hRule="exact"/>
        </w:trPr>
        <w:tc>
          <w:tcPr>
            <w:tcW w:w="2147"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4.05pt;height:.5pt;mso-position-horizontal-relative:char;mso-position-vertical-relative:line" coordorigin="0,0" coordsize="1481,10">
                  <v:group style="position:absolute;left:5;top:5;width:1472;height:2" coordorigin="5,5" coordsize="1472,2">
                    <v:shape style="position:absolute;left:5;top:5;width:1472;height:2" coordorigin="5,5" coordsize="1472,0" path="m5,5l1476,5e" filled="false" stroked="true" strokeweight=".48pt" strokecolor="#000000">
                      <v:path arrowok="t"/>
                    </v:shape>
                  </v:group>
                </v:group>
              </w:pict>
            </w:r>
            <w:r>
              <w:rPr>
                <w:rFonts w:ascii="宋体" w:hAnsi="宋体" w:cs="宋体" w:eastAsia="宋体" w:hint="default"/>
                <w:sz w:val="2"/>
                <w:szCs w:val="2"/>
              </w:rPr>
            </w:r>
          </w:p>
          <w:p>
            <w:pPr>
              <w:pStyle w:val="TableParagraph"/>
              <w:tabs>
                <w:tab w:pos="2233" w:val="left" w:leader="none"/>
              </w:tabs>
              <w:spacing w:line="240" w:lineRule="auto" w:before="36"/>
              <w:ind w:left="498" w:right="0"/>
              <w:jc w:val="left"/>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sz w:val="21"/>
              </w:rPr>
              <w:t>%</w:t>
            </w:r>
            <w:r>
              <w:rPr>
                <w:rFonts w:ascii="Times New Roman"/>
                <w:sz w:val="21"/>
              </w:rPr>
            </w:r>
          </w:p>
        </w:tc>
        <w:tc>
          <w:tcPr>
            <w:tcW w:w="257" w:type="dxa"/>
            <w:tcBorders>
              <w:top w:val="nil" w:sz="6" w:space="0" w:color="auto"/>
              <w:left w:val="nil" w:sz="6" w:space="0" w:color="auto"/>
              <w:bottom w:val="nil" w:sz="6" w:space="0" w:color="auto"/>
              <w:right w:val="nil" w:sz="6" w:space="0" w:color="auto"/>
            </w:tcBorders>
          </w:tcPr>
          <w:p>
            <w:pPr/>
          </w:p>
        </w:tc>
        <w:tc>
          <w:tcPr>
            <w:tcW w:w="305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8pt;height:.5pt;mso-position-horizontal-relative:char;mso-position-vertical-relative:line" coordorigin="0,0" coordsize="1556,10">
                  <v:group style="position:absolute;left:5;top:5;width:1546;height:2" coordorigin="5,5" coordsize="1546,2">
                    <v:shape style="position:absolute;left:5;top:5;width:1546;height:2" coordorigin="5,5" coordsize="1546,0" path="m5,5l1550,5e" filled="false" stroked="true" strokeweight=".48pt" strokecolor="#000000">
                      <v:path arrowok="t"/>
                    </v:shape>
                  </v:group>
                </v:group>
              </w:pict>
            </w:r>
            <w:r>
              <w:rPr>
                <w:rFonts w:ascii="宋体" w:hAnsi="宋体" w:cs="宋体" w:eastAsia="宋体" w:hint="default"/>
                <w:sz w:val="2"/>
                <w:szCs w:val="2"/>
              </w:rPr>
            </w:r>
          </w:p>
          <w:p>
            <w:pPr>
              <w:pStyle w:val="TableParagraph"/>
              <w:tabs>
                <w:tab w:pos="2288" w:val="left" w:leader="none"/>
              </w:tabs>
              <w:spacing w:line="240" w:lineRule="auto" w:before="36"/>
              <w:ind w:left="536" w:right="0"/>
              <w:jc w:val="left"/>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sz w:val="21"/>
              </w:rPr>
              <w:t>%</w:t>
            </w:r>
            <w:r>
              <w:rPr>
                <w:rFonts w:ascii="Times New Roman"/>
                <w:sz w:val="21"/>
              </w:rPr>
            </w:r>
          </w:p>
        </w:tc>
      </w:tr>
      <w:tr>
        <w:trPr>
          <w:trHeight w:val="348" w:hRule="exact"/>
        </w:trPr>
        <w:tc>
          <w:tcPr>
            <w:tcW w:w="2147" w:type="dxa"/>
            <w:tcBorders>
              <w:top w:val="single" w:sz="4" w:space="0" w:color="000000"/>
              <w:left w:val="nil" w:sz="6" w:space="0" w:color="auto"/>
              <w:bottom w:val="nil" w:sz="6" w:space="0" w:color="auto"/>
              <w:right w:val="nil" w:sz="6" w:space="0" w:color="auto"/>
            </w:tcBorders>
          </w:tcPr>
          <w:p>
            <w:pPr>
              <w:pStyle w:val="TableParagraph"/>
              <w:spacing w:line="288"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4.05pt;height:.5pt;mso-position-horizontal-relative:char;mso-position-vertical-relative:line" coordorigin="0,0" coordsize="1481,10">
                  <v:group style="position:absolute;left:5;top:5;width:1472;height:2" coordorigin="5,5" coordsize="1472,2">
                    <v:shape style="position:absolute;left:5;top:5;width:1472;height:2" coordorigin="5,5" coordsize="1472,0" path="m5,5l1476,5e" filled="false" stroked="true" strokeweight=".48pt" strokecolor="#000000">
                      <v:path arrowok="t"/>
                    </v:shape>
                  </v:group>
                </v:group>
              </w:pict>
            </w:r>
            <w:r>
              <w:rPr>
                <w:rFonts w:ascii="宋体" w:hAnsi="宋体" w:cs="宋体" w:eastAsia="宋体" w:hint="default"/>
                <w:sz w:val="2"/>
                <w:szCs w:val="2"/>
              </w:rPr>
            </w:r>
          </w:p>
          <w:p>
            <w:pPr>
              <w:pStyle w:val="TableParagraph"/>
              <w:tabs>
                <w:tab w:pos="2095" w:val="left" w:leader="none"/>
              </w:tabs>
              <w:spacing w:line="240" w:lineRule="auto" w:before="38"/>
              <w:ind w:left="244" w:right="0"/>
              <w:jc w:val="left"/>
              <w:rPr>
                <w:rFonts w:ascii="Times New Roman" w:hAnsi="Times New Roman" w:cs="Times New Roman" w:eastAsia="Times New Roman" w:hint="default"/>
                <w:sz w:val="21"/>
                <w:szCs w:val="21"/>
              </w:rPr>
            </w:pPr>
            <w:r>
              <w:rPr>
                <w:rFonts w:ascii="Times New Roman"/>
                <w:spacing w:val="-1"/>
                <w:sz w:val="21"/>
              </w:rPr>
              <w:t>11,128,481.83</w:t>
              <w:tab/>
            </w:r>
            <w:r>
              <w:rPr>
                <w:rFonts w:ascii="Times New Roman"/>
                <w:sz w:val="21"/>
              </w:rPr>
              <w:t>95.17</w:t>
            </w:r>
          </w:p>
        </w:tc>
        <w:tc>
          <w:tcPr>
            <w:tcW w:w="257" w:type="dxa"/>
            <w:tcBorders>
              <w:top w:val="nil" w:sz="6" w:space="0" w:color="auto"/>
              <w:left w:val="nil" w:sz="6" w:space="0" w:color="auto"/>
              <w:bottom w:val="nil" w:sz="6" w:space="0" w:color="auto"/>
              <w:right w:val="nil" w:sz="6" w:space="0" w:color="auto"/>
            </w:tcBorders>
          </w:tcPr>
          <w:p>
            <w:pPr/>
          </w:p>
        </w:tc>
        <w:tc>
          <w:tcPr>
            <w:tcW w:w="305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8pt;height:.5pt;mso-position-horizontal-relative:char;mso-position-vertical-relative:line" coordorigin="0,0" coordsize="1556,10">
                  <v:group style="position:absolute;left:5;top:5;width:1546;height:2" coordorigin="5,5" coordsize="1546,2">
                    <v:shape style="position:absolute;left:5;top:5;width:1546;height:2" coordorigin="5,5" coordsize="1546,0" path="m5,5l1550,5e" filled="false" stroked="true" strokeweight=".48pt" strokecolor="#000000">
                      <v:path arrowok="t"/>
                    </v:shape>
                  </v:group>
                </v:group>
              </w:pict>
            </w:r>
            <w:r>
              <w:rPr>
                <w:rFonts w:ascii="宋体" w:hAnsi="宋体" w:cs="宋体" w:eastAsia="宋体" w:hint="default"/>
                <w:sz w:val="2"/>
                <w:szCs w:val="2"/>
              </w:rPr>
            </w:r>
          </w:p>
          <w:p>
            <w:pPr>
              <w:pStyle w:val="TableParagraph"/>
              <w:tabs>
                <w:tab w:pos="2152" w:val="left" w:leader="none"/>
              </w:tabs>
              <w:spacing w:line="240" w:lineRule="auto" w:before="38"/>
              <w:ind w:left="417" w:right="0"/>
              <w:jc w:val="left"/>
              <w:rPr>
                <w:rFonts w:ascii="Times New Roman" w:hAnsi="Times New Roman" w:cs="Times New Roman" w:eastAsia="Times New Roman" w:hint="default"/>
                <w:sz w:val="21"/>
                <w:szCs w:val="21"/>
              </w:rPr>
            </w:pPr>
            <w:r>
              <w:rPr>
                <w:rFonts w:ascii="Times New Roman"/>
                <w:w w:val="95"/>
                <w:sz w:val="21"/>
              </w:rPr>
              <w:t>7,599,912.57</w:t>
              <w:tab/>
            </w:r>
            <w:r>
              <w:rPr>
                <w:rFonts w:ascii="Times New Roman"/>
                <w:sz w:val="21"/>
              </w:rPr>
              <w:t>93.57</w:t>
            </w:r>
          </w:p>
        </w:tc>
      </w:tr>
      <w:tr>
        <w:trPr>
          <w:trHeight w:val="341"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83"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nil" w:sz="6" w:space="0" w:color="auto"/>
              <w:right w:val="nil" w:sz="6" w:space="0" w:color="auto"/>
            </w:tcBorders>
          </w:tcPr>
          <w:p>
            <w:pPr>
              <w:pStyle w:val="TableParagraph"/>
              <w:tabs>
                <w:tab w:pos="2147" w:val="left" w:leader="none"/>
              </w:tabs>
              <w:spacing w:line="240" w:lineRule="auto" w:before="46"/>
              <w:ind w:left="499" w:right="0"/>
              <w:jc w:val="left"/>
              <w:rPr>
                <w:rFonts w:ascii="Times New Roman" w:hAnsi="Times New Roman" w:cs="Times New Roman" w:eastAsia="Times New Roman" w:hint="default"/>
                <w:sz w:val="21"/>
                <w:szCs w:val="21"/>
              </w:rPr>
            </w:pPr>
            <w:r>
              <w:rPr>
                <w:rFonts w:ascii="Times New Roman"/>
                <w:w w:val="95"/>
                <w:sz w:val="21"/>
              </w:rPr>
              <w:t>244,994.31</w:t>
              <w:tab/>
            </w:r>
            <w:r>
              <w:rPr>
                <w:rFonts w:ascii="Times New Roman"/>
                <w:sz w:val="21"/>
              </w:rPr>
              <w:t>2.10</w:t>
            </w:r>
          </w:p>
        </w:tc>
        <w:tc>
          <w:tcPr>
            <w:tcW w:w="257"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nil" w:sz="6" w:space="0" w:color="auto"/>
              <w:right w:val="nil" w:sz="6" w:space="0" w:color="auto"/>
            </w:tcBorders>
          </w:tcPr>
          <w:p>
            <w:pPr>
              <w:pStyle w:val="TableParagraph"/>
              <w:tabs>
                <w:tab w:pos="2205" w:val="left" w:leader="none"/>
              </w:tabs>
              <w:spacing w:line="240" w:lineRule="auto" w:before="46"/>
              <w:ind w:left="573" w:right="0"/>
              <w:jc w:val="left"/>
              <w:rPr>
                <w:rFonts w:ascii="Times New Roman" w:hAnsi="Times New Roman" w:cs="Times New Roman" w:eastAsia="Times New Roman" w:hint="default"/>
                <w:sz w:val="21"/>
                <w:szCs w:val="21"/>
              </w:rPr>
            </w:pPr>
            <w:r>
              <w:rPr>
                <w:rFonts w:ascii="Times New Roman"/>
                <w:w w:val="95"/>
                <w:sz w:val="21"/>
              </w:rPr>
              <w:t>522,225.61</w:t>
              <w:tab/>
            </w:r>
            <w:r>
              <w:rPr>
                <w:rFonts w:ascii="Times New Roman"/>
                <w:sz w:val="21"/>
              </w:rPr>
              <w:t>6.43</w:t>
            </w:r>
          </w:p>
        </w:tc>
      </w:tr>
      <w:tr>
        <w:trPr>
          <w:trHeight w:val="34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83"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nil" w:sz="6" w:space="0" w:color="auto"/>
              <w:right w:val="nil" w:sz="6" w:space="0" w:color="auto"/>
            </w:tcBorders>
          </w:tcPr>
          <w:p>
            <w:pPr>
              <w:pStyle w:val="TableParagraph"/>
              <w:tabs>
                <w:tab w:pos="2147" w:val="left" w:leader="none"/>
              </w:tabs>
              <w:spacing w:line="240" w:lineRule="auto" w:before="43"/>
              <w:ind w:left="499" w:right="0"/>
              <w:jc w:val="left"/>
              <w:rPr>
                <w:rFonts w:ascii="Times New Roman" w:hAnsi="Times New Roman" w:cs="Times New Roman" w:eastAsia="Times New Roman" w:hint="default"/>
                <w:sz w:val="21"/>
                <w:szCs w:val="21"/>
              </w:rPr>
            </w:pPr>
            <w:r>
              <w:rPr>
                <w:rFonts w:ascii="Times New Roman"/>
                <w:w w:val="95"/>
                <w:sz w:val="21"/>
              </w:rPr>
              <w:t>310,460.64</w:t>
              <w:tab/>
            </w:r>
            <w:r>
              <w:rPr>
                <w:rFonts w:ascii="Times New Roman"/>
                <w:sz w:val="21"/>
              </w:rPr>
              <w:t>2.66</w:t>
            </w:r>
          </w:p>
        </w:tc>
        <w:tc>
          <w:tcPr>
            <w:tcW w:w="257"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nil" w:sz="6" w:space="0" w:color="auto"/>
              <w:right w:val="nil" w:sz="6" w:space="0" w:color="auto"/>
            </w:tcBorders>
          </w:tcPr>
          <w:p>
            <w:pPr>
              <w:pStyle w:val="TableParagraph"/>
              <w:tabs>
                <w:tab w:pos="2284" w:val="left" w:leader="none"/>
              </w:tabs>
              <w:spacing w:line="240" w:lineRule="auto" w:before="43"/>
              <w:ind w:left="66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r>
      <w:tr>
        <w:trPr>
          <w:trHeight w:val="342"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84"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single" w:sz="4" w:space="0" w:color="000000"/>
              <w:right w:val="nil" w:sz="6" w:space="0" w:color="auto"/>
            </w:tcBorders>
          </w:tcPr>
          <w:p>
            <w:pPr>
              <w:pStyle w:val="TableParagraph"/>
              <w:tabs>
                <w:tab w:pos="2147" w:val="left" w:leader="none"/>
              </w:tabs>
              <w:spacing w:line="240" w:lineRule="auto" w:before="45"/>
              <w:ind w:left="710" w:right="0"/>
              <w:jc w:val="left"/>
              <w:rPr>
                <w:rFonts w:ascii="Times New Roman" w:hAnsi="Times New Roman" w:cs="Times New Roman" w:eastAsia="Times New Roman" w:hint="default"/>
                <w:sz w:val="21"/>
                <w:szCs w:val="21"/>
              </w:rPr>
            </w:pPr>
            <w:r>
              <w:rPr>
                <w:rFonts w:ascii="Times New Roman"/>
                <w:w w:val="95"/>
                <w:sz w:val="21"/>
              </w:rPr>
              <w:t>7,881.00</w:t>
              <w:tab/>
            </w:r>
            <w:r>
              <w:rPr>
                <w:rFonts w:ascii="Times New Roman"/>
                <w:sz w:val="21"/>
              </w:rPr>
              <w:t>0.07</w:t>
            </w:r>
          </w:p>
        </w:tc>
        <w:tc>
          <w:tcPr>
            <w:tcW w:w="257" w:type="dxa"/>
            <w:tcBorders>
              <w:top w:val="nil" w:sz="6" w:space="0" w:color="auto"/>
              <w:left w:val="nil" w:sz="6" w:space="0" w:color="auto"/>
              <w:bottom w:val="single" w:sz="4" w:space="0" w:color="000000"/>
              <w:right w:val="nil" w:sz="6" w:space="0" w:color="auto"/>
            </w:tcBorders>
          </w:tcPr>
          <w:p>
            <w:pPr/>
          </w:p>
        </w:tc>
        <w:tc>
          <w:tcPr>
            <w:tcW w:w="3053" w:type="dxa"/>
            <w:tcBorders>
              <w:top w:val="nil" w:sz="6" w:space="0" w:color="auto"/>
              <w:left w:val="nil" w:sz="6" w:space="0" w:color="auto"/>
              <w:bottom w:val="single" w:sz="4" w:space="0" w:color="000000"/>
              <w:right w:val="nil" w:sz="6" w:space="0" w:color="auto"/>
            </w:tcBorders>
          </w:tcPr>
          <w:p>
            <w:pPr>
              <w:pStyle w:val="TableParagraph"/>
              <w:tabs>
                <w:tab w:pos="2284" w:val="left" w:leader="none"/>
              </w:tabs>
              <w:spacing w:line="240" w:lineRule="auto" w:before="45"/>
              <w:ind w:left="669"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tc>
      </w:tr>
      <w:tr>
        <w:trPr>
          <w:trHeight w:val="360" w:hRule="exact"/>
        </w:trPr>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2"/>
              <w:ind w:left="8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1"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single" w:sz="12" w:space="0" w:color="000000"/>
              <w:right w:val="nil" w:sz="6" w:space="0" w:color="auto"/>
            </w:tcBorders>
          </w:tcPr>
          <w:p>
            <w:pPr>
              <w:pStyle w:val="TableParagraph"/>
              <w:tabs>
                <w:tab w:pos="2048" w:val="left" w:leader="none"/>
              </w:tabs>
              <w:spacing w:line="240" w:lineRule="auto" w:before="48"/>
              <w:ind w:left="255" w:right="0"/>
              <w:jc w:val="left"/>
              <w:rPr>
                <w:rFonts w:ascii="Times New Roman" w:hAnsi="Times New Roman" w:cs="Times New Roman" w:eastAsia="Times New Roman" w:hint="default"/>
                <w:sz w:val="21"/>
                <w:szCs w:val="21"/>
              </w:rPr>
            </w:pPr>
            <w:r>
              <w:rPr>
                <w:rFonts w:ascii="Times New Roman"/>
                <w:b/>
                <w:spacing w:val="-1"/>
                <w:w w:val="95"/>
                <w:sz w:val="21"/>
              </w:rPr>
              <w:t>11,691,817.78</w:t>
              <w:tab/>
            </w:r>
            <w:r>
              <w:rPr>
                <w:rFonts w:ascii="Times New Roman"/>
                <w:b/>
                <w:sz w:val="21"/>
              </w:rPr>
              <w:t>100.00</w:t>
            </w:r>
            <w:r>
              <w:rPr>
                <w:rFonts w:ascii="Times New Roman"/>
                <w:sz w:val="21"/>
              </w:rPr>
            </w:r>
          </w:p>
        </w:tc>
        <w:tc>
          <w:tcPr>
            <w:tcW w:w="257" w:type="dxa"/>
            <w:tcBorders>
              <w:top w:val="single" w:sz="4" w:space="0" w:color="000000"/>
              <w:left w:val="nil" w:sz="6" w:space="0" w:color="auto"/>
              <w:bottom w:val="nil" w:sz="6" w:space="0" w:color="auto"/>
              <w:right w:val="nil" w:sz="6" w:space="0" w:color="auto"/>
            </w:tcBorders>
          </w:tcPr>
          <w:p>
            <w:pPr/>
          </w:p>
        </w:tc>
        <w:tc>
          <w:tcPr>
            <w:tcW w:w="3053" w:type="dxa"/>
            <w:tcBorders>
              <w:top w:val="single" w:sz="4" w:space="0" w:color="000000"/>
              <w:left w:val="nil" w:sz="6" w:space="0" w:color="auto"/>
              <w:bottom w:val="single" w:sz="12" w:space="0" w:color="000000"/>
              <w:right w:val="nil" w:sz="6" w:space="0" w:color="auto"/>
            </w:tcBorders>
          </w:tcPr>
          <w:p>
            <w:pPr>
              <w:pStyle w:val="TableParagraph"/>
              <w:tabs>
                <w:tab w:pos="2106" w:val="left" w:leader="none"/>
              </w:tabs>
              <w:spacing w:line="240" w:lineRule="auto" w:before="48"/>
              <w:ind w:left="423" w:right="0"/>
              <w:jc w:val="left"/>
              <w:rPr>
                <w:rFonts w:ascii="Times New Roman" w:hAnsi="Times New Roman" w:cs="Times New Roman" w:eastAsia="Times New Roman" w:hint="default"/>
                <w:sz w:val="21"/>
                <w:szCs w:val="21"/>
              </w:rPr>
            </w:pPr>
            <w:r>
              <w:rPr>
                <w:rFonts w:ascii="Times New Roman"/>
                <w:b/>
                <w:w w:val="95"/>
                <w:sz w:val="21"/>
              </w:rPr>
              <w:t>8,122,138.18</w:t>
              <w:tab/>
            </w:r>
            <w:r>
              <w:rPr>
                <w:rFonts w:ascii="Times New Roman"/>
                <w:b/>
                <w:sz w:val="21"/>
              </w:rPr>
              <w:t>100.00</w:t>
            </w:r>
            <w:r>
              <w:rPr>
                <w:rFonts w:ascii="Times New Roman"/>
                <w:sz w:val="21"/>
              </w:rPr>
            </w:r>
          </w:p>
        </w:tc>
      </w:tr>
    </w:tbl>
    <w:p>
      <w:pPr>
        <w:pStyle w:val="BodyText"/>
        <w:spacing w:line="321" w:lineRule="exact"/>
        <w:ind w:left="602" w:right="100"/>
        <w:jc w:val="left"/>
        <w:rPr>
          <w:rFonts w:ascii="宋体" w:hAnsi="宋体" w:cs="宋体" w:eastAsia="宋体" w:hint="default"/>
        </w:rPr>
      </w:pPr>
      <w:r>
        <w:rPr/>
        <w:pict>
          <v:group style="position:absolute;margin-left:197.519989pt;margin-top:-2.16pt;width:74.05pt;height:1.45pt;mso-position-horizontal-relative:page;mso-position-vertical-relative:paragraph;z-index:-1153528" coordorigin="3950,-43" coordsize="1481,29">
            <v:group style="position:absolute;left:3955;top:-38;width:1472;height:2" coordorigin="3955,-38" coordsize="1472,2">
              <v:shape style="position:absolute;left:3955;top:-38;width:1472;height:2" coordorigin="3955,-38" coordsize="1472,0" path="m3955,-38l5426,-38e" filled="false" stroked="true" strokeweight=".48pt" strokecolor="#000000">
                <v:path arrowok="t"/>
              </v:shape>
            </v:group>
            <v:group style="position:absolute;left:3955;top:-19;width:1472;height:2" coordorigin="3955,-19" coordsize="1472,2">
              <v:shape style="position:absolute;left:3955;top:-19;width:1472;height:2" coordorigin="3955,-19" coordsize="1472,0" path="m3955,-19l5426,-19e" filled="false" stroked="true" strokeweight=".48pt" strokecolor="#000000">
                <v:path arrowok="t"/>
              </v:shape>
            </v:group>
            <w10:wrap type="none"/>
          </v:group>
        </w:pict>
      </w:r>
      <w:r>
        <w:rPr/>
        <w:pict>
          <v:group style="position:absolute;margin-left:359.279999pt;margin-top:-2.16pt;width:77.8pt;height:1.45pt;mso-position-horizontal-relative:page;mso-position-vertical-relative:paragraph;z-index:-1153504" coordorigin="7186,-43" coordsize="1556,29">
            <v:group style="position:absolute;left:7190;top:-38;width:1546;height:2" coordorigin="7190,-38" coordsize="1546,2">
              <v:shape style="position:absolute;left:7190;top:-38;width:1546;height:2" coordorigin="7190,-38" coordsize="1546,0" path="m7190,-38l8736,-38e" filled="false" stroked="true" strokeweight=".48pt" strokecolor="#000000">
                <v:path arrowok="t"/>
              </v:shape>
            </v:group>
            <v:group style="position:absolute;left:7190;top:-19;width:1546;height:2" coordorigin="7190,-19" coordsize="1546,2">
              <v:shape style="position:absolute;left:7190;top:-19;width:1546;height:2" coordorigin="7190,-19" coordsize="1546,0" path="m7190,-19l8736,-19e" filled="false" stroked="true" strokeweight=".48pt" strokecolor="#000000">
                <v:path arrowok="t"/>
              </v:shape>
            </v:group>
            <w10:wrap type="none"/>
          </v:group>
        </w:pict>
      </w:r>
      <w:r>
        <w:rPr>
          <w:rFonts w:ascii="Times New Roman" w:hAnsi="Times New Roman" w:cs="Times New Roman" w:eastAsia="Times New Roman" w:hint="default"/>
          <w:b/>
          <w:bCs/>
        </w:rPr>
        <w:t>1</w:t>
      </w:r>
      <w:r>
        <w:rPr>
          <w:rFonts w:ascii="宋体" w:hAnsi="宋体" w:cs="宋体" w:eastAsia="宋体" w:hint="default"/>
        </w:rPr>
        <w:t>、期末余额中无欠持本公司</w:t>
      </w:r>
      <w:r>
        <w:rPr>
          <w:rFonts w:ascii="宋体" w:hAnsi="宋体" w:cs="宋体" w:eastAsia="宋体" w:hint="default"/>
          <w:spacing w:val="-51"/>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％）表决权股份的股东单位款项。</w:t>
      </w:r>
    </w:p>
    <w:p>
      <w:pPr>
        <w:spacing w:line="336" w:lineRule="auto" w:before="174"/>
        <w:ind w:left="120" w:right="119"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w:t>
      </w:r>
      <w:r>
        <w:rPr>
          <w:rFonts w:ascii="宋体" w:hAnsi="宋体" w:cs="宋体" w:eastAsia="宋体" w:hint="default"/>
          <w:spacing w:val="-37"/>
          <w:sz w:val="24"/>
          <w:szCs w:val="24"/>
        </w:rPr>
        <w:t> </w:t>
      </w:r>
      <w:r>
        <w:rPr>
          <w:rFonts w:ascii="宋体" w:hAnsi="宋体" w:cs="宋体" w:eastAsia="宋体" w:hint="default"/>
          <w:sz w:val="24"/>
          <w:szCs w:val="24"/>
        </w:rPr>
        <w:t>应付账款期末余额较</w:t>
      </w:r>
      <w:r>
        <w:rPr>
          <w:rFonts w:ascii="宋体" w:hAnsi="宋体" w:cs="宋体" w:eastAsia="宋体" w:hint="default"/>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日增加</w:t>
      </w:r>
      <w:r>
        <w:rPr>
          <w:rFonts w:ascii="宋体" w:hAnsi="宋体" w:cs="宋体" w:eastAsia="宋体" w:hint="default"/>
          <w:spacing w:val="-69"/>
          <w:sz w:val="24"/>
          <w:szCs w:val="24"/>
        </w:rPr>
        <w:t> </w:t>
      </w:r>
      <w:r>
        <w:rPr>
          <w:rFonts w:ascii="Times New Roman" w:hAnsi="Times New Roman" w:cs="Times New Roman" w:eastAsia="Times New Roman" w:hint="default"/>
          <w:b/>
          <w:bCs/>
          <w:sz w:val="24"/>
          <w:szCs w:val="24"/>
        </w:rPr>
        <w:t>3,569,679.60</w:t>
      </w:r>
      <w:r>
        <w:rPr>
          <w:rFonts w:ascii="Times New Roman" w:hAnsi="Times New Roman" w:cs="Times New Roman" w:eastAsia="Times New Roman" w:hint="default"/>
          <w:b/>
          <w:bCs/>
          <w:spacing w:val="-11"/>
          <w:sz w:val="24"/>
          <w:szCs w:val="24"/>
        </w:rPr>
        <w:t> </w:t>
      </w:r>
      <w:r>
        <w:rPr>
          <w:rFonts w:ascii="宋体" w:hAnsi="宋体" w:cs="宋体" w:eastAsia="宋体" w:hint="default"/>
          <w:spacing w:val="-3"/>
          <w:sz w:val="24"/>
          <w:szCs w:val="24"/>
        </w:rPr>
        <w:t>元，增加比例为</w:t>
      </w:r>
      <w:r>
        <w:rPr>
          <w:rFonts w:ascii="宋体" w:hAnsi="宋体" w:cs="宋体" w:eastAsia="宋体" w:hint="default"/>
          <w:spacing w:val="-65"/>
          <w:sz w:val="24"/>
          <w:szCs w:val="24"/>
        </w:rPr>
        <w:t> </w:t>
      </w:r>
      <w:r>
        <w:rPr>
          <w:rFonts w:ascii="Times New Roman" w:hAnsi="Times New Roman" w:cs="Times New Roman" w:eastAsia="Times New Roman" w:hint="default"/>
          <w:b/>
          <w:bCs/>
          <w:sz w:val="24"/>
          <w:szCs w:val="24"/>
        </w:rPr>
        <w:t>43.95%</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增加原因为：销售规模增长导致采购增加</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应付账款期末余额增长。</w:t>
      </w:r>
    </w:p>
    <w:p>
      <w:pPr>
        <w:pStyle w:val="BodyText"/>
        <w:spacing w:line="240" w:lineRule="auto" w:before="70"/>
        <w:ind w:left="602" w:right="100"/>
        <w:jc w:val="left"/>
        <w:rPr>
          <w:rFonts w:ascii="宋体" w:hAnsi="宋体" w:cs="宋体" w:eastAsia="宋体" w:hint="default"/>
        </w:rPr>
      </w:pPr>
      <w:r>
        <w:rPr>
          <w:rFonts w:ascii="宋体" w:hAnsi="宋体" w:cs="宋体" w:eastAsia="宋体" w:hint="default"/>
        </w:rPr>
        <w:t>（十七）预收款项</w:t>
      </w:r>
    </w:p>
    <w:p>
      <w:pPr>
        <w:spacing w:line="240" w:lineRule="auto" w:before="9"/>
        <w:rPr>
          <w:rFonts w:ascii="宋体" w:hAnsi="宋体" w:cs="宋体" w:eastAsia="宋体" w:hint="default"/>
          <w:sz w:val="23"/>
          <w:szCs w:val="23"/>
        </w:rPr>
      </w:pPr>
    </w:p>
    <w:tbl>
      <w:tblPr>
        <w:tblW w:w="0" w:type="auto"/>
        <w:jc w:val="left"/>
        <w:tblInd w:w="722" w:type="dxa"/>
        <w:tblLayout w:type="fixed"/>
        <w:tblCellMar>
          <w:top w:w="0" w:type="dxa"/>
          <w:left w:w="0" w:type="dxa"/>
          <w:bottom w:w="0" w:type="dxa"/>
          <w:right w:w="0" w:type="dxa"/>
        </w:tblCellMar>
        <w:tblLook w:val="01E0"/>
      </w:tblPr>
      <w:tblGrid>
        <w:gridCol w:w="1812"/>
        <w:gridCol w:w="149"/>
        <w:gridCol w:w="3180"/>
        <w:gridCol w:w="3278"/>
      </w:tblGrid>
      <w:tr>
        <w:trPr>
          <w:trHeight w:val="338" w:hRule="exact"/>
        </w:trPr>
        <w:tc>
          <w:tcPr>
            <w:tcW w:w="1961" w:type="dxa"/>
            <w:gridSpan w:val="2"/>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single" w:sz="4" w:space="0" w:color="000000"/>
              <w:right w:val="nil" w:sz="6" w:space="0" w:color="auto"/>
            </w:tcBorders>
          </w:tcPr>
          <w:p>
            <w:pPr>
              <w:pStyle w:val="TableParagraph"/>
              <w:spacing w:line="209"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78" w:type="dxa"/>
            <w:tcBorders>
              <w:top w:val="nil" w:sz="6" w:space="0" w:color="auto"/>
              <w:left w:val="nil" w:sz="6" w:space="0" w:color="auto"/>
              <w:bottom w:val="single" w:sz="4" w:space="0" w:color="000000"/>
              <w:right w:val="nil" w:sz="6" w:space="0" w:color="auto"/>
            </w:tcBorders>
          </w:tcPr>
          <w:p>
            <w:pPr>
              <w:pStyle w:val="TableParagraph"/>
              <w:spacing w:line="209" w:lineRule="exact"/>
              <w:ind w:left="108"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6"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149" w:type="dxa"/>
            <w:tcBorders>
              <w:top w:val="nil" w:sz="6" w:space="0" w:color="auto"/>
              <w:left w:val="nil" w:sz="6" w:space="0" w:color="auto"/>
              <w:bottom w:val="nil" w:sz="6" w:space="0" w:color="auto"/>
              <w:right w:val="nil" w:sz="6" w:space="0" w:color="auto"/>
            </w:tcBorders>
          </w:tcPr>
          <w:p>
            <w:pPr/>
          </w:p>
        </w:tc>
        <w:tc>
          <w:tcPr>
            <w:tcW w:w="3180" w:type="dxa"/>
            <w:tcBorders>
              <w:top w:val="single" w:sz="4" w:space="0" w:color="000000"/>
              <w:left w:val="nil" w:sz="6" w:space="0" w:color="auto"/>
              <w:bottom w:val="single" w:sz="4" w:space="0" w:color="000000"/>
              <w:right w:val="nil" w:sz="6" w:space="0" w:color="auto"/>
            </w:tcBorders>
          </w:tcPr>
          <w:p>
            <w:pPr>
              <w:pStyle w:val="TableParagraph"/>
              <w:tabs>
                <w:tab w:pos="1950" w:val="left" w:leader="none"/>
              </w:tabs>
              <w:spacing w:line="240" w:lineRule="auto" w:before="54"/>
              <w:ind w:left="620" w:right="0"/>
              <w:jc w:val="left"/>
              <w:rPr>
                <w:rFonts w:ascii="宋体" w:hAnsi="宋体" w:cs="宋体" w:eastAsia="宋体" w:hint="default"/>
                <w:sz w:val="21"/>
                <w:szCs w:val="21"/>
              </w:rPr>
            </w:pPr>
            <w:r>
              <w:rPr>
                <w:rFonts w:ascii="宋体" w:hAnsi="宋体" w:cs="宋体" w:eastAsia="宋体" w:hint="default"/>
                <w:w w:val="95"/>
                <w:sz w:val="21"/>
                <w:szCs w:val="21"/>
              </w:rPr>
              <w:t>金额</w:t>
              <w:tab/>
            </w:r>
            <w:r>
              <w:rPr>
                <w:rFonts w:ascii="宋体" w:hAnsi="宋体" w:cs="宋体" w:eastAsia="宋体" w:hint="default"/>
                <w:sz w:val="21"/>
                <w:szCs w:val="21"/>
              </w:rPr>
              <w:t>占总额比例</w:t>
            </w:r>
          </w:p>
        </w:tc>
        <w:tc>
          <w:tcPr>
            <w:tcW w:w="3278" w:type="dxa"/>
            <w:tcBorders>
              <w:top w:val="single" w:sz="4" w:space="0" w:color="000000"/>
              <w:left w:val="nil" w:sz="6" w:space="0" w:color="auto"/>
              <w:bottom w:val="single" w:sz="4" w:space="0" w:color="000000"/>
              <w:right w:val="nil" w:sz="6" w:space="0" w:color="auto"/>
            </w:tcBorders>
          </w:tcPr>
          <w:p>
            <w:pPr>
              <w:pStyle w:val="TableParagraph"/>
              <w:tabs>
                <w:tab w:pos="2014" w:val="left" w:leader="none"/>
              </w:tabs>
              <w:spacing w:line="240" w:lineRule="auto" w:before="54"/>
              <w:ind w:left="697" w:right="0"/>
              <w:jc w:val="left"/>
              <w:rPr>
                <w:rFonts w:ascii="宋体" w:hAnsi="宋体" w:cs="宋体" w:eastAsia="宋体" w:hint="default"/>
                <w:sz w:val="21"/>
                <w:szCs w:val="21"/>
              </w:rPr>
            </w:pPr>
            <w:r>
              <w:rPr>
                <w:rFonts w:ascii="宋体" w:hAnsi="宋体" w:cs="宋体" w:eastAsia="宋体" w:hint="default"/>
                <w:w w:val="95"/>
                <w:sz w:val="21"/>
                <w:szCs w:val="21"/>
              </w:rPr>
              <w:t>金额</w:t>
              <w:tab/>
            </w:r>
            <w:r>
              <w:rPr>
                <w:rFonts w:ascii="宋体" w:hAnsi="宋体" w:cs="宋体" w:eastAsia="宋体" w:hint="default"/>
                <w:sz w:val="21"/>
                <w:szCs w:val="21"/>
              </w:rPr>
              <w:t>占总额比例</w:t>
            </w:r>
          </w:p>
        </w:tc>
      </w:tr>
      <w:tr>
        <w:trPr>
          <w:trHeight w:val="463" w:hRule="exact"/>
        </w:trPr>
        <w:tc>
          <w:tcPr>
            <w:tcW w:w="1812" w:type="dxa"/>
            <w:tcBorders>
              <w:top w:val="nil" w:sz="6" w:space="0" w:color="auto"/>
              <w:left w:val="nil" w:sz="6" w:space="0" w:color="auto"/>
              <w:bottom w:val="single" w:sz="4" w:space="0" w:color="000000"/>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318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hAnsi="宋体" w:cs="宋体" w:eastAsia="宋体" w:hint="default"/>
                <w:sz w:val="2"/>
                <w:szCs w:val="2"/>
              </w:rPr>
            </w:r>
          </w:p>
          <w:p>
            <w:pPr>
              <w:pStyle w:val="TableParagraph"/>
              <w:tabs>
                <w:tab w:pos="2370" w:val="left" w:leader="none"/>
              </w:tabs>
              <w:spacing w:line="240" w:lineRule="auto" w:before="91"/>
              <w:ind w:left="587" w:right="0"/>
              <w:jc w:val="left"/>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sz w:val="21"/>
              </w:rPr>
              <w:t>%</w:t>
            </w:r>
            <w:r>
              <w:rPr>
                <w:rFonts w:ascii="Times New Roman"/>
                <w:sz w:val="21"/>
              </w:rPr>
            </w:r>
          </w:p>
        </w:tc>
        <w:tc>
          <w:tcPr>
            <w:tcW w:w="327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91" w:right="0"/>
              <w:jc w:val="left"/>
              <w:rPr>
                <w:rFonts w:ascii="宋体" w:hAnsi="宋体" w:cs="宋体" w:eastAsia="宋体" w:hint="default"/>
                <w:sz w:val="2"/>
                <w:szCs w:val="2"/>
              </w:rPr>
            </w:pPr>
            <w:r>
              <w:rPr>
                <w:rFonts w:ascii="宋体" w:hAnsi="宋体" w:cs="宋体" w:eastAsia="宋体" w:hint="default"/>
                <w:sz w:val="2"/>
                <w:szCs w:val="2"/>
              </w:rPr>
              <w:pict>
                <v:group style="width:81.150pt;height:.5pt;mso-position-horizontal-relative:char;mso-position-vertical-relative:line" coordorigin="0,0" coordsize="1623,10">
                  <v:group style="position:absolute;left:5;top:5;width:1613;height:2" coordorigin="5,5" coordsize="1613,2">
                    <v:shape style="position:absolute;left:5;top:5;width:1613;height:2" coordorigin="5,5" coordsize="1613,0" path="m5,5l1618,5e" filled="false" stroked="true" strokeweight=".48pt" strokecolor="#000000">
                      <v:path arrowok="t"/>
                    </v:shape>
                  </v:group>
                </v:group>
              </w:pict>
            </w:r>
            <w:r>
              <w:rPr>
                <w:rFonts w:ascii="宋体" w:hAnsi="宋体" w:cs="宋体" w:eastAsia="宋体" w:hint="default"/>
                <w:sz w:val="2"/>
                <w:szCs w:val="2"/>
              </w:rPr>
            </w:r>
          </w:p>
          <w:p>
            <w:pPr>
              <w:pStyle w:val="TableParagraph"/>
              <w:tabs>
                <w:tab w:pos="2434" w:val="left" w:leader="none"/>
              </w:tabs>
              <w:spacing w:line="240" w:lineRule="auto" w:before="91"/>
              <w:ind w:left="663" w:right="0"/>
              <w:jc w:val="left"/>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sz w:val="21"/>
              </w:rPr>
              <w:t>%</w:t>
            </w:r>
            <w:r>
              <w:rPr>
                <w:rFonts w:ascii="Times New Roman"/>
                <w:sz w:val="21"/>
              </w:rPr>
            </w:r>
          </w:p>
        </w:tc>
      </w:tr>
      <w:tr>
        <w:trPr>
          <w:trHeight w:val="463" w:hRule="exact"/>
        </w:trPr>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149" w:type="dxa"/>
            <w:tcBorders>
              <w:top w:val="nil" w:sz="6" w:space="0" w:color="auto"/>
              <w:left w:val="nil" w:sz="6" w:space="0" w:color="auto"/>
              <w:bottom w:val="nil" w:sz="6" w:space="0" w:color="auto"/>
              <w:right w:val="nil" w:sz="6" w:space="0" w:color="auto"/>
            </w:tcBorders>
          </w:tcPr>
          <w:p>
            <w:pPr/>
          </w:p>
        </w:tc>
        <w:tc>
          <w:tcPr>
            <w:tcW w:w="318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hAnsi="宋体" w:cs="宋体" w:eastAsia="宋体" w:hint="default"/>
                <w:sz w:val="2"/>
                <w:szCs w:val="2"/>
              </w:rPr>
            </w:r>
          </w:p>
          <w:p>
            <w:pPr>
              <w:pStyle w:val="TableParagraph"/>
              <w:tabs>
                <w:tab w:pos="2231" w:val="left" w:leader="none"/>
              </w:tabs>
              <w:spacing w:line="240" w:lineRule="auto" w:before="96"/>
              <w:ind w:left="415" w:right="0"/>
              <w:jc w:val="left"/>
              <w:rPr>
                <w:rFonts w:ascii="Times New Roman" w:hAnsi="Times New Roman" w:cs="Times New Roman" w:eastAsia="Times New Roman" w:hint="default"/>
                <w:sz w:val="21"/>
                <w:szCs w:val="21"/>
              </w:rPr>
            </w:pPr>
            <w:r>
              <w:rPr>
                <w:rFonts w:ascii="Times New Roman"/>
                <w:w w:val="95"/>
                <w:sz w:val="21"/>
              </w:rPr>
              <w:t>12,593,321.96</w:t>
              <w:tab/>
            </w:r>
            <w:r>
              <w:rPr>
                <w:rFonts w:ascii="Times New Roman"/>
                <w:sz w:val="21"/>
              </w:rPr>
              <w:t>97.82</w:t>
            </w:r>
          </w:p>
        </w:tc>
        <w:tc>
          <w:tcPr>
            <w:tcW w:w="3278" w:type="dxa"/>
            <w:tcBorders>
              <w:top w:val="single" w:sz="4" w:space="0" w:color="000000"/>
              <w:left w:val="nil" w:sz="6" w:space="0" w:color="auto"/>
              <w:bottom w:val="nil" w:sz="6" w:space="0" w:color="auto"/>
              <w:right w:val="nil" w:sz="6" w:space="0" w:color="auto"/>
            </w:tcBorders>
          </w:tcPr>
          <w:p>
            <w:pPr>
              <w:pStyle w:val="TableParagraph"/>
              <w:spacing w:line="20" w:lineRule="exact"/>
              <w:ind w:left="91" w:right="0"/>
              <w:jc w:val="left"/>
              <w:rPr>
                <w:rFonts w:ascii="宋体" w:hAnsi="宋体" w:cs="宋体" w:eastAsia="宋体" w:hint="default"/>
                <w:sz w:val="2"/>
                <w:szCs w:val="2"/>
              </w:rPr>
            </w:pPr>
            <w:r>
              <w:rPr>
                <w:rFonts w:ascii="宋体" w:hAnsi="宋体" w:cs="宋体" w:eastAsia="宋体" w:hint="default"/>
                <w:sz w:val="2"/>
                <w:szCs w:val="2"/>
              </w:rPr>
              <w:pict>
                <v:group style="width:81.150pt;height:.5pt;mso-position-horizontal-relative:char;mso-position-vertical-relative:line" coordorigin="0,0" coordsize="1623,10">
                  <v:group style="position:absolute;left:5;top:5;width:1613;height:2" coordorigin="5,5" coordsize="1613,2">
                    <v:shape style="position:absolute;left:5;top:5;width:1613;height:2" coordorigin="5,5" coordsize="1613,0" path="m5,5l1618,5e" filled="false" stroked="true" strokeweight=".48pt" strokecolor="#000000">
                      <v:path arrowok="t"/>
                    </v:shape>
                  </v:group>
                </v:group>
              </w:pict>
            </w:r>
            <w:r>
              <w:rPr>
                <w:rFonts w:ascii="宋体" w:hAnsi="宋体" w:cs="宋体" w:eastAsia="宋体" w:hint="default"/>
                <w:sz w:val="2"/>
                <w:szCs w:val="2"/>
              </w:rPr>
            </w:r>
          </w:p>
          <w:p>
            <w:pPr>
              <w:pStyle w:val="TableParagraph"/>
              <w:tabs>
                <w:tab w:pos="2296" w:val="left" w:leader="none"/>
              </w:tabs>
              <w:spacing w:line="240" w:lineRule="auto" w:before="96"/>
              <w:ind w:left="588" w:right="0"/>
              <w:jc w:val="left"/>
              <w:rPr>
                <w:rFonts w:ascii="Times New Roman" w:hAnsi="Times New Roman" w:cs="Times New Roman" w:eastAsia="Times New Roman" w:hint="default"/>
                <w:sz w:val="21"/>
                <w:szCs w:val="21"/>
              </w:rPr>
            </w:pPr>
            <w:r>
              <w:rPr>
                <w:rFonts w:ascii="Times New Roman"/>
                <w:spacing w:val="-1"/>
                <w:sz w:val="21"/>
              </w:rPr>
              <w:t>7,798,711.83</w:t>
              <w:tab/>
            </w:r>
            <w:r>
              <w:rPr>
                <w:rFonts w:ascii="Times New Roman"/>
                <w:sz w:val="21"/>
              </w:rPr>
              <w:t>98.62</w:t>
            </w:r>
          </w:p>
        </w:tc>
      </w:tr>
      <w:tr>
        <w:trPr>
          <w:trHeight w:val="454"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年至</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年（含</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年）</w:t>
            </w:r>
            <w:r>
              <w:rPr>
                <w:rFonts w:ascii="宋体" w:hAnsi="宋体" w:cs="宋体" w:eastAsia="宋体" w:hint="default"/>
                <w:sz w:val="21"/>
                <w:szCs w:val="21"/>
              </w:rPr>
            </w:r>
          </w:p>
        </w:tc>
        <w:tc>
          <w:tcPr>
            <w:tcW w:w="149"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Style w:val="TableParagraph"/>
              <w:tabs>
                <w:tab w:pos="2284" w:val="left" w:leader="none"/>
              </w:tabs>
              <w:spacing w:line="240" w:lineRule="auto" w:before="101"/>
              <w:ind w:left="676" w:right="0"/>
              <w:jc w:val="left"/>
              <w:rPr>
                <w:rFonts w:ascii="Times New Roman" w:hAnsi="Times New Roman" w:cs="Times New Roman" w:eastAsia="Times New Roman" w:hint="default"/>
                <w:sz w:val="21"/>
                <w:szCs w:val="21"/>
              </w:rPr>
            </w:pPr>
            <w:r>
              <w:rPr>
                <w:rFonts w:ascii="Times New Roman"/>
                <w:w w:val="95"/>
                <w:sz w:val="21"/>
              </w:rPr>
              <w:t>161,614.81</w:t>
              <w:tab/>
            </w:r>
            <w:r>
              <w:rPr>
                <w:rFonts w:ascii="Times New Roman"/>
                <w:sz w:val="21"/>
              </w:rPr>
              <w:t>1.26</w:t>
            </w:r>
          </w:p>
        </w:tc>
        <w:tc>
          <w:tcPr>
            <w:tcW w:w="3278" w:type="dxa"/>
            <w:tcBorders>
              <w:top w:val="nil" w:sz="6" w:space="0" w:color="auto"/>
              <w:left w:val="nil" w:sz="6" w:space="0" w:color="auto"/>
              <w:bottom w:val="nil" w:sz="6" w:space="0" w:color="auto"/>
              <w:right w:val="nil" w:sz="6" w:space="0" w:color="auto"/>
            </w:tcBorders>
          </w:tcPr>
          <w:p>
            <w:pPr>
              <w:pStyle w:val="TableParagraph"/>
              <w:tabs>
                <w:tab w:pos="2349" w:val="left" w:leader="none"/>
              </w:tabs>
              <w:spacing w:line="240" w:lineRule="auto" w:before="101"/>
              <w:ind w:left="842" w:right="0"/>
              <w:jc w:val="left"/>
              <w:rPr>
                <w:rFonts w:ascii="Times New Roman" w:hAnsi="Times New Roman" w:cs="Times New Roman" w:eastAsia="Times New Roman" w:hint="default"/>
                <w:sz w:val="21"/>
                <w:szCs w:val="21"/>
              </w:rPr>
            </w:pPr>
            <w:r>
              <w:rPr>
                <w:rFonts w:ascii="Times New Roman"/>
                <w:w w:val="95"/>
                <w:sz w:val="21"/>
              </w:rPr>
              <w:t>30,000.00</w:t>
              <w:tab/>
            </w:r>
            <w:r>
              <w:rPr>
                <w:rFonts w:ascii="Times New Roman"/>
                <w:sz w:val="21"/>
              </w:rPr>
              <w:t>0.38</w:t>
            </w:r>
          </w:p>
        </w:tc>
      </w:tr>
      <w:tr>
        <w:trPr>
          <w:trHeight w:val="454"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年至</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年（含</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年）</w:t>
            </w:r>
            <w:r>
              <w:rPr>
                <w:rFonts w:ascii="宋体" w:hAnsi="宋体" w:cs="宋体" w:eastAsia="宋体" w:hint="default"/>
                <w:sz w:val="21"/>
                <w:szCs w:val="21"/>
              </w:rPr>
            </w:r>
          </w:p>
        </w:tc>
        <w:tc>
          <w:tcPr>
            <w:tcW w:w="149"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Style w:val="TableParagraph"/>
              <w:tabs>
                <w:tab w:pos="2284" w:val="left" w:leader="none"/>
              </w:tabs>
              <w:spacing w:line="240" w:lineRule="auto" w:before="101"/>
              <w:ind w:left="782" w:right="0"/>
              <w:jc w:val="left"/>
              <w:rPr>
                <w:rFonts w:ascii="Times New Roman" w:hAnsi="Times New Roman" w:cs="Times New Roman" w:eastAsia="Times New Roman" w:hint="default"/>
                <w:sz w:val="21"/>
                <w:szCs w:val="21"/>
              </w:rPr>
            </w:pPr>
            <w:r>
              <w:rPr>
                <w:rFonts w:ascii="Times New Roman"/>
                <w:w w:val="95"/>
                <w:sz w:val="21"/>
              </w:rPr>
              <w:t>30,000.00</w:t>
              <w:tab/>
            </w:r>
            <w:r>
              <w:rPr>
                <w:rFonts w:ascii="Times New Roman"/>
                <w:sz w:val="21"/>
              </w:rPr>
              <w:t>0.22</w:t>
            </w:r>
          </w:p>
        </w:tc>
        <w:tc>
          <w:tcPr>
            <w:tcW w:w="3278" w:type="dxa"/>
            <w:tcBorders>
              <w:top w:val="nil" w:sz="6" w:space="0" w:color="auto"/>
              <w:left w:val="nil" w:sz="6" w:space="0" w:color="auto"/>
              <w:bottom w:val="nil" w:sz="6" w:space="0" w:color="auto"/>
              <w:right w:val="nil" w:sz="6" w:space="0" w:color="auto"/>
            </w:tcBorders>
          </w:tcPr>
          <w:p>
            <w:pPr>
              <w:pStyle w:val="TableParagraph"/>
              <w:tabs>
                <w:tab w:pos="2349" w:val="left" w:leader="none"/>
              </w:tabs>
              <w:spacing w:line="240" w:lineRule="auto" w:before="101"/>
              <w:ind w:left="842" w:right="0"/>
              <w:jc w:val="left"/>
              <w:rPr>
                <w:rFonts w:ascii="Times New Roman" w:hAnsi="Times New Roman" w:cs="Times New Roman" w:eastAsia="Times New Roman" w:hint="default"/>
                <w:sz w:val="21"/>
                <w:szCs w:val="21"/>
              </w:rPr>
            </w:pPr>
            <w:r>
              <w:rPr>
                <w:rFonts w:ascii="Times New Roman"/>
                <w:w w:val="95"/>
                <w:sz w:val="21"/>
              </w:rPr>
              <w:t>79,500.00</w:t>
              <w:tab/>
            </w:r>
            <w:r>
              <w:rPr>
                <w:rFonts w:ascii="Times New Roman"/>
                <w:sz w:val="21"/>
              </w:rPr>
              <w:t>1.00</w:t>
            </w:r>
          </w:p>
        </w:tc>
      </w:tr>
      <w:tr>
        <w:trPr>
          <w:trHeight w:val="438"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49"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Style w:val="TableParagraph"/>
              <w:tabs>
                <w:tab w:pos="2284" w:val="left" w:leader="none"/>
              </w:tabs>
              <w:spacing w:line="240" w:lineRule="auto" w:before="101"/>
              <w:ind w:left="782" w:right="0"/>
              <w:jc w:val="left"/>
              <w:rPr>
                <w:rFonts w:ascii="Times New Roman" w:hAnsi="Times New Roman" w:cs="Times New Roman" w:eastAsia="Times New Roman" w:hint="default"/>
                <w:sz w:val="21"/>
                <w:szCs w:val="21"/>
              </w:rPr>
            </w:pPr>
            <w:r>
              <w:rPr>
                <w:rFonts w:ascii="Times New Roman"/>
                <w:w w:val="95"/>
                <w:sz w:val="21"/>
              </w:rPr>
              <w:t>89,500.00</w:t>
              <w:tab/>
            </w:r>
            <w:r>
              <w:rPr>
                <w:rFonts w:ascii="Times New Roman"/>
                <w:sz w:val="21"/>
              </w:rPr>
              <w:t>0.70</w:t>
            </w:r>
          </w:p>
        </w:tc>
        <w:tc>
          <w:tcPr>
            <w:tcW w:w="3278" w:type="dxa"/>
            <w:tcBorders>
              <w:top w:val="nil" w:sz="6" w:space="0" w:color="auto"/>
              <w:left w:val="nil" w:sz="6" w:space="0" w:color="auto"/>
              <w:bottom w:val="nil" w:sz="6" w:space="0" w:color="auto"/>
              <w:right w:val="nil" w:sz="6" w:space="0" w:color="auto"/>
            </w:tcBorders>
          </w:tcPr>
          <w:p>
            <w:pPr>
              <w:pStyle w:val="TableParagraph"/>
              <w:tabs>
                <w:tab w:pos="2431" w:val="left" w:leader="none"/>
              </w:tabs>
              <w:spacing w:line="240" w:lineRule="auto" w:before="101"/>
              <w:ind w:left="799" w:right="0"/>
              <w:jc w:val="left"/>
              <w:rPr>
                <w:rFonts w:ascii="Times New Roman" w:hAnsi="Times New Roman" w:cs="Times New Roman" w:eastAsia="Times New Roman" w:hint="default"/>
                <w:sz w:val="21"/>
                <w:szCs w:val="21"/>
              </w:rPr>
            </w:pPr>
            <w:r>
              <w:rPr>
                <w:rFonts w:ascii="Times New Roman"/>
                <w:spacing w:val="-1"/>
                <w:w w:val="95"/>
                <w:sz w:val="21"/>
              </w:rPr>
              <w:t>---</w:t>
              <w:tab/>
            </w:r>
            <w:r>
              <w:rPr>
                <w:rFonts w:ascii="Times New Roman"/>
                <w:spacing w:val="-1"/>
                <w:sz w:val="21"/>
              </w:rPr>
              <w:t>---</w:t>
            </w:r>
          </w:p>
        </w:tc>
      </w:tr>
    </w:tbl>
    <w:p>
      <w:pPr>
        <w:spacing w:after="0" w:line="240" w:lineRule="auto"/>
        <w:jc w:val="left"/>
        <w:rPr>
          <w:rFonts w:ascii="Times New Roman" w:hAnsi="Times New Roman" w:cs="Times New Roman" w:eastAsia="Times New Roman" w:hint="default"/>
          <w:sz w:val="21"/>
          <w:szCs w:val="21"/>
        </w:rPr>
        <w:sectPr>
          <w:pgSz w:w="11910" w:h="16840"/>
          <w:pgMar w:header="918" w:footer="943" w:top="1120" w:bottom="1140" w:left="1020" w:right="980"/>
        </w:sectPr>
      </w:pPr>
    </w:p>
    <w:p>
      <w:pPr>
        <w:spacing w:line="240" w:lineRule="auto" w:before="0"/>
        <w:rPr>
          <w:rFonts w:ascii="宋体" w:hAnsi="宋体" w:cs="宋体" w:eastAsia="宋体" w:hint="default"/>
          <w:sz w:val="23"/>
          <w:szCs w:val="23"/>
        </w:rPr>
      </w:pPr>
    </w:p>
    <w:p>
      <w:pPr>
        <w:spacing w:line="20" w:lineRule="exact"/>
        <w:ind w:left="2676" w:right="0" w:firstLine="0"/>
        <w:rPr>
          <w:rFonts w:ascii="宋体" w:hAnsi="宋体" w:cs="宋体" w:eastAsia="宋体" w:hint="default"/>
          <w:sz w:val="2"/>
          <w:szCs w:val="2"/>
        </w:rPr>
      </w:pPr>
      <w:r>
        <w:rPr>
          <w:rFonts w:ascii="宋体"/>
          <w:sz w:val="2"/>
        </w:rPr>
        <w:pict>
          <v:group style="width:82.8pt;height:.6pt;mso-position-horizontal-relative:char;mso-position-vertical-relative:line" coordorigin="0,0" coordsize="165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w:pict>
      </w:r>
      <w:r>
        <w:rPr>
          <w:rFonts w:ascii="宋体"/>
          <w:sz w:val="2"/>
        </w:rPr>
      </w:r>
      <w:r>
        <w:rPr>
          <w:rFonts w:ascii="Times New Roman"/>
          <w:spacing w:val="83"/>
          <w:sz w:val="2"/>
        </w:rPr>
        <w:t> </w:t>
      </w:r>
      <w:r>
        <w:rPr>
          <w:rFonts w:ascii="宋体"/>
          <w:spacing w:val="83"/>
          <w:sz w:val="2"/>
        </w:rPr>
        <w:pict>
          <v:group style="width:72.25pt;height:.6pt;mso-position-horizontal-relative:char;mso-position-vertical-relative:line" coordorigin="0,0" coordsize="1445,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w:pict>
      </w:r>
      <w:r>
        <w:rPr>
          <w:rFonts w:ascii="宋体"/>
          <w:spacing w:val="83"/>
          <w:sz w:val="2"/>
        </w:rPr>
      </w:r>
      <w:r>
        <w:rPr>
          <w:rFonts w:ascii="Times New Roman"/>
          <w:spacing w:val="70"/>
          <w:sz w:val="2"/>
        </w:rPr>
        <w:t> </w:t>
      </w:r>
      <w:r>
        <w:rPr>
          <w:rFonts w:ascii="宋体"/>
          <w:spacing w:val="70"/>
          <w:sz w:val="2"/>
        </w:rPr>
        <w:pict>
          <v:group style="width:81.3pt;height:.6pt;mso-position-horizontal-relative:char;mso-position-vertical-relative:line" coordorigin="0,0" coordsize="162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3;height:2" coordorigin="1619,6" coordsize="3,2">
              <v:shape style="position:absolute;left:1619;top:6;width:3;height:2" coordorigin="1619,6" coordsize="3,0" path="m1619,6l1621,6e" filled="false" stroked="true" strokeweight=".48pt" strokecolor="#000000">
                <v:path arrowok="t"/>
              </v:shape>
            </v:group>
          </v:group>
        </w:pict>
      </w:r>
      <w:r>
        <w:rPr>
          <w:rFonts w:ascii="宋体"/>
          <w:spacing w:val="70"/>
          <w:sz w:val="2"/>
        </w:rPr>
      </w:r>
      <w:r>
        <w:rPr>
          <w:rFonts w:ascii="Times New Roman"/>
          <w:spacing w:val="55"/>
          <w:sz w:val="2"/>
        </w:rPr>
        <w:t> </w:t>
      </w:r>
      <w:r>
        <w:rPr>
          <w:rFonts w:ascii="宋体"/>
          <w:spacing w:val="55"/>
          <w:sz w:val="2"/>
        </w:rPr>
        <w:pict>
          <v:group style="width:75.150pt;height:.6pt;mso-position-horizontal-relative:char;mso-position-vertical-relative:line" coordorigin="0,0" coordsize="1503,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w:pict>
      </w:r>
      <w:r>
        <w:rPr>
          <w:rFonts w:ascii="宋体"/>
          <w:spacing w:val="55"/>
          <w:sz w:val="2"/>
        </w:rPr>
      </w:r>
    </w:p>
    <w:p>
      <w:pPr>
        <w:tabs>
          <w:tab w:pos="3104" w:val="left" w:leader="none"/>
          <w:tab w:pos="4870" w:val="left" w:leader="none"/>
          <w:tab w:pos="6462" w:val="left" w:leader="none"/>
          <w:tab w:pos="8115" w:val="left" w:leader="none"/>
        </w:tabs>
        <w:spacing w:before="48"/>
        <w:ind w:left="1415" w:right="116" w:firstLine="0"/>
        <w:jc w:val="left"/>
        <w:rPr>
          <w:rFonts w:ascii="Times New Roman" w:hAnsi="Times New Roman" w:cs="Times New Roman" w:eastAsia="Times New Roman" w:hint="default"/>
          <w:sz w:val="21"/>
          <w:szCs w:val="21"/>
        </w:rPr>
      </w:pPr>
      <w:r>
        <w:rPr>
          <w:rFonts w:ascii="宋体" w:hAnsi="宋体" w:cs="宋体" w:eastAsia="宋体" w:hint="default"/>
          <w:spacing w:val="1"/>
          <w:w w:val="95"/>
          <w:sz w:val="21"/>
          <w:szCs w:val="21"/>
        </w:rPr>
        <w:t>合计</w:t>
        <w:tab/>
      </w:r>
      <w:r>
        <w:rPr>
          <w:rFonts w:ascii="Times New Roman" w:hAnsi="Times New Roman" w:cs="Times New Roman" w:eastAsia="Times New Roman" w:hint="default"/>
          <w:b/>
          <w:bCs/>
          <w:w w:val="95"/>
          <w:sz w:val="21"/>
          <w:szCs w:val="21"/>
        </w:rPr>
        <w:t>12,874,436.77</w:t>
        <w:tab/>
        <w:t>100.00</w:t>
        <w:tab/>
      </w:r>
      <w:r>
        <w:rPr>
          <w:rFonts w:ascii="Times New Roman" w:hAnsi="Times New Roman" w:cs="Times New Roman" w:eastAsia="Times New Roman" w:hint="default"/>
          <w:b/>
          <w:bCs/>
          <w:spacing w:val="-1"/>
          <w:w w:val="95"/>
          <w:sz w:val="21"/>
          <w:szCs w:val="21"/>
        </w:rPr>
        <w:t>7,908,211.83</w:t>
      </w:r>
      <w:r>
        <w:rPr>
          <w:rFonts w:ascii="Times New Roman" w:hAnsi="Times New Roman" w:cs="Times New Roman" w:eastAsia="Times New Roman" w:hint="default"/>
          <w:spacing w:val="-1"/>
          <w:w w:val="95"/>
          <w:sz w:val="21"/>
          <w:szCs w:val="21"/>
        </w:rPr>
        <w:tab/>
      </w:r>
      <w:r>
        <w:rPr>
          <w:rFonts w:ascii="Times New Roman" w:hAnsi="Times New Roman" w:cs="Times New Roman" w:eastAsia="Times New Roman" w:hint="default"/>
          <w:b/>
          <w:bCs/>
          <w:sz w:val="21"/>
          <w:szCs w:val="21"/>
        </w:rPr>
        <w:t>100.00</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9"/>
          <w:szCs w:val="9"/>
        </w:rPr>
      </w:pPr>
    </w:p>
    <w:p>
      <w:pPr>
        <w:spacing w:line="28" w:lineRule="exact"/>
        <w:ind w:left="2678" w:right="0" w:firstLine="0"/>
        <w:rPr>
          <w:rFonts w:ascii="Times New Roman" w:hAnsi="Times New Roman" w:cs="Times New Roman" w:eastAsia="Times New Roman" w:hint="default"/>
          <w:sz w:val="2"/>
          <w:szCs w:val="2"/>
        </w:rPr>
      </w:pPr>
      <w:r>
        <w:rPr>
          <w:rFonts w:ascii="Times New Roman"/>
          <w:position w:val="0"/>
          <w:sz w:val="2"/>
        </w:rPr>
        <w:pict>
          <v:group style="width:82.95pt;height:1.45pt;mso-position-horizontal-relative:char;mso-position-vertical-relative:line" coordorigin="0,0" coordsize="1659,29">
            <v:group style="position:absolute;left:5;top:5;width:1649;height:2" coordorigin="5,5" coordsize="1649,2">
              <v:shape style="position:absolute;left:5;top:5;width:1649;height:2" coordorigin="5,5" coordsize="1649,0" path="m5,5l1654,5e" filled="false" stroked="true" strokeweight=".48pt" strokecolor="#000000">
                <v:path arrowok="t"/>
              </v:shape>
            </v:group>
            <v:group style="position:absolute;left:5;top:24;width:1649;height:2" coordorigin="5,24" coordsize="1649,2">
              <v:shape style="position:absolute;left:5;top:24;width:1649;height:2" coordorigin="5,24" coordsize="1649,0" path="m5,24l1654,24e" filled="false" stroked="true" strokeweight=".48pt" strokecolor="#000000">
                <v:path arrowok="t"/>
              </v:shape>
            </v:group>
          </v:group>
        </w:pict>
      </w:r>
      <w:r>
        <w:rPr>
          <w:rFonts w:ascii="Times New Roman"/>
          <w:position w:val="0"/>
          <w:sz w:val="2"/>
        </w:rPr>
      </w:r>
      <w:r>
        <w:rPr>
          <w:rFonts w:ascii="Times New Roman"/>
          <w:spacing w:val="75"/>
          <w:position w:val="0"/>
          <w:sz w:val="2"/>
        </w:rPr>
        <w:t> </w:t>
      </w:r>
      <w:r>
        <w:rPr>
          <w:rFonts w:ascii="Times New Roman"/>
          <w:spacing w:val="75"/>
          <w:position w:val="0"/>
          <w:sz w:val="2"/>
        </w:rPr>
        <w:pict>
          <v:group style="width:72.4pt;height:1.45pt;mso-position-horizontal-relative:char;mso-position-vertical-relative:line" coordorigin="0,0" coordsize="1448,29">
            <v:group style="position:absolute;left:5;top:5;width:1438;height:2" coordorigin="5,5" coordsize="1438,2">
              <v:shape style="position:absolute;left:5;top:5;width:1438;height:2" coordorigin="5,5" coordsize="1438,0" path="m5,5l1442,5e" filled="false" stroked="true" strokeweight=".48pt" strokecolor="#000000">
                <v:path arrowok="t"/>
              </v:shape>
            </v:group>
            <v:group style="position:absolute;left:5;top:24;width:1438;height:2" coordorigin="5,24" coordsize="1438,2">
              <v:shape style="position:absolute;left:5;top:24;width:1438;height:2" coordorigin="5,24" coordsize="1438,0" path="m5,24l1442,24e" filled="false" stroked="true" strokeweight=".48pt" strokecolor="#000000">
                <v:path arrowok="t"/>
              </v:shape>
            </v:group>
          </v:group>
        </w:pict>
      </w:r>
      <w:r>
        <w:rPr>
          <w:rFonts w:ascii="Times New Roman"/>
          <w:spacing w:val="75"/>
          <w:position w:val="0"/>
          <w:sz w:val="2"/>
        </w:rPr>
      </w:r>
      <w:r>
        <w:rPr>
          <w:rFonts w:ascii="Times New Roman"/>
          <w:spacing w:val="63"/>
          <w:position w:val="0"/>
          <w:sz w:val="2"/>
        </w:rPr>
        <w:t> </w:t>
      </w:r>
      <w:r>
        <w:rPr>
          <w:rFonts w:ascii="Times New Roman"/>
          <w:spacing w:val="63"/>
          <w:position w:val="0"/>
          <w:sz w:val="2"/>
        </w:rPr>
        <w:pict>
          <v:group style="width:81.150pt;height:1.45pt;mso-position-horizontal-relative:char;mso-position-vertical-relative:line" coordorigin="0,0" coordsize="1623,29">
            <v:group style="position:absolute;left:5;top:5;width:1613;height:2" coordorigin="5,5" coordsize="1613,2">
              <v:shape style="position:absolute;left:5;top:5;width:1613;height:2" coordorigin="5,5" coordsize="1613,0" path="m5,5l1618,5e" filled="false" stroked="true" strokeweight=".48pt" strokecolor="#000000">
                <v:path arrowok="t"/>
              </v:shape>
            </v:group>
            <v:group style="position:absolute;left:5;top:24;width:1613;height:2" coordorigin="5,24" coordsize="1613,2">
              <v:shape style="position:absolute;left:5;top:24;width:1613;height:2" coordorigin="5,24" coordsize="1613,0" path="m5,24l1618,24e" filled="false" stroked="true" strokeweight=".48pt" strokecolor="#000000">
                <v:path arrowok="t"/>
              </v:shape>
            </v:group>
          </v:group>
        </w:pict>
      </w:r>
      <w:r>
        <w:rPr>
          <w:rFonts w:ascii="Times New Roman"/>
          <w:spacing w:val="63"/>
          <w:position w:val="0"/>
          <w:sz w:val="2"/>
        </w:rPr>
      </w:r>
      <w:r>
        <w:rPr>
          <w:rFonts w:ascii="Times New Roman"/>
          <w:spacing w:val="54"/>
          <w:position w:val="0"/>
          <w:sz w:val="2"/>
        </w:rPr>
        <w:t> </w:t>
      </w:r>
      <w:r>
        <w:rPr>
          <w:rFonts w:ascii="Times New Roman"/>
          <w:spacing w:val="54"/>
          <w:position w:val="0"/>
          <w:sz w:val="2"/>
        </w:rPr>
        <w:pict>
          <v:group style="width:75pt;height:1.45pt;mso-position-horizontal-relative:char;mso-position-vertical-relative:line" coordorigin="0,0" coordsize="1500,29">
            <v:group style="position:absolute;left:5;top:5;width:1491;height:2" coordorigin="5,5" coordsize="1491,2">
              <v:shape style="position:absolute;left:5;top:5;width:1491;height:2" coordorigin="5,5" coordsize="1491,0" path="m5,5l1495,5e" filled="false" stroked="true" strokeweight=".48pt" strokecolor="#000000">
                <v:path arrowok="t"/>
              </v:shape>
            </v:group>
            <v:group style="position:absolute;left:5;top:24;width:1491;height:2" coordorigin="5,24" coordsize="1491,2">
              <v:shape style="position:absolute;left:5;top:24;width:1491;height:2" coordorigin="5,24" coordsize="1491,0" path="m5,24l1495,24e" filled="false" stroked="true" strokeweight=".48pt" strokecolor="#000000">
                <v:path arrowok="t"/>
              </v:shape>
            </v:group>
          </v:group>
        </w:pict>
      </w:r>
      <w:r>
        <w:rPr>
          <w:rFonts w:ascii="Times New Roman"/>
          <w:spacing w:val="54"/>
          <w:position w:val="0"/>
          <w:sz w:val="2"/>
        </w:rPr>
      </w:r>
    </w:p>
    <w:p>
      <w:pPr>
        <w:spacing w:line="240" w:lineRule="auto" w:before="7"/>
        <w:rPr>
          <w:rFonts w:ascii="Times New Roman" w:hAnsi="Times New Roman" w:cs="Times New Roman" w:eastAsia="Times New Roman" w:hint="default"/>
          <w:b/>
          <w:bCs/>
          <w:sz w:val="29"/>
          <w:szCs w:val="29"/>
        </w:rPr>
      </w:pPr>
    </w:p>
    <w:p>
      <w:pPr>
        <w:pStyle w:val="BodyText"/>
        <w:spacing w:line="240" w:lineRule="auto" w:before="26"/>
        <w:ind w:left="602" w:right="116"/>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、期末余额中无预收持本公司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％）表决权股份的股东单位款项。</w:t>
      </w:r>
    </w:p>
    <w:p>
      <w:pPr>
        <w:pStyle w:val="BodyText"/>
        <w:spacing w:line="240" w:lineRule="auto" w:before="174"/>
        <w:ind w:left="602" w:right="1617"/>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、期末余额中无预收关联方款项。</w:t>
      </w:r>
    </w:p>
    <w:p>
      <w:pPr>
        <w:spacing w:line="336" w:lineRule="auto" w:before="174"/>
        <w:ind w:left="120" w:right="91"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sz w:val="24"/>
          <w:szCs w:val="24"/>
        </w:rPr>
        <w:t>、预收款项期末余额较</w:t>
      </w:r>
      <w:r>
        <w:rPr>
          <w:rFonts w:ascii="宋体" w:hAnsi="宋体" w:cs="宋体" w:eastAsia="宋体" w:hint="default"/>
          <w:spacing w:val="-5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日增加</w:t>
      </w:r>
      <w:r>
        <w:rPr>
          <w:rFonts w:ascii="宋体" w:hAnsi="宋体" w:cs="宋体" w:eastAsia="宋体" w:hint="default"/>
          <w:spacing w:val="-62"/>
          <w:sz w:val="24"/>
          <w:szCs w:val="24"/>
        </w:rPr>
        <w:t> </w:t>
      </w:r>
      <w:r>
        <w:rPr>
          <w:rFonts w:ascii="Times New Roman" w:hAnsi="Times New Roman" w:cs="Times New Roman" w:eastAsia="Times New Roman" w:hint="default"/>
          <w:b/>
          <w:bCs/>
          <w:sz w:val="24"/>
          <w:szCs w:val="24"/>
        </w:rPr>
        <w:t>4,966,224.94</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元，增加比例为</w:t>
      </w:r>
      <w:r>
        <w:rPr>
          <w:rFonts w:ascii="宋体" w:hAnsi="宋体" w:cs="宋体" w:eastAsia="宋体" w:hint="default"/>
          <w:spacing w:val="-56"/>
          <w:sz w:val="24"/>
          <w:szCs w:val="24"/>
        </w:rPr>
        <w:t> </w:t>
      </w:r>
      <w:r>
        <w:rPr>
          <w:rFonts w:ascii="Times New Roman" w:hAnsi="Times New Roman" w:cs="Times New Roman" w:eastAsia="Times New Roman" w:hint="default"/>
          <w:b/>
          <w:bCs/>
          <w:sz w:val="24"/>
          <w:szCs w:val="24"/>
        </w:rPr>
        <w:t>62.80%</w:t>
      </w:r>
      <w:r>
        <w:rPr>
          <w:rFonts w:ascii="宋体" w:hAnsi="宋体" w:cs="宋体" w:eastAsia="宋体" w:hint="default"/>
          <w:sz w:val="24"/>
          <w:szCs w:val="24"/>
        </w:rPr>
        <w:t>，</w:t>
      </w:r>
      <w:r>
        <w:rPr>
          <w:rFonts w:ascii="宋体" w:hAnsi="宋体" w:cs="宋体" w:eastAsia="宋体" w:hint="default"/>
          <w:w w:val="82"/>
          <w:sz w:val="24"/>
          <w:szCs w:val="24"/>
        </w:rPr>
        <w:t> </w:t>
      </w:r>
      <w:r>
        <w:rPr>
          <w:rFonts w:ascii="宋体" w:hAnsi="宋体" w:cs="宋体" w:eastAsia="宋体" w:hint="default"/>
          <w:sz w:val="24"/>
          <w:szCs w:val="24"/>
        </w:rPr>
        <w:t>增加原因为：期末订单增加导致预收账款增加。</w:t>
      </w:r>
    </w:p>
    <w:p>
      <w:pPr>
        <w:spacing w:line="240" w:lineRule="auto" w:before="4"/>
        <w:rPr>
          <w:rFonts w:ascii="宋体" w:hAnsi="宋体" w:cs="宋体" w:eastAsia="宋体" w:hint="default"/>
          <w:sz w:val="34"/>
          <w:szCs w:val="34"/>
        </w:rPr>
      </w:pPr>
    </w:p>
    <w:p>
      <w:pPr>
        <w:pStyle w:val="BodyText"/>
        <w:spacing w:line="240" w:lineRule="auto"/>
        <w:ind w:left="602" w:right="1617"/>
        <w:jc w:val="left"/>
        <w:rPr>
          <w:rFonts w:ascii="宋体" w:hAnsi="宋体" w:cs="宋体" w:eastAsia="宋体" w:hint="default"/>
        </w:rPr>
      </w:pPr>
      <w:r>
        <w:rPr>
          <w:rFonts w:ascii="宋体" w:hAnsi="宋体" w:cs="宋体" w:eastAsia="宋体" w:hint="default"/>
        </w:rPr>
        <w:t>（十八）应付职工薪酬</w:t>
      </w:r>
    </w:p>
    <w:p>
      <w:pPr>
        <w:spacing w:line="240" w:lineRule="auto" w:before="9"/>
        <w:rPr>
          <w:rFonts w:ascii="宋体" w:hAnsi="宋体" w:cs="宋体" w:eastAsia="宋体" w:hint="default"/>
          <w:sz w:val="18"/>
          <w:szCs w:val="18"/>
        </w:rPr>
      </w:pPr>
    </w:p>
    <w:p>
      <w:pPr>
        <w:tabs>
          <w:tab w:pos="3560" w:val="left" w:leader="none"/>
          <w:tab w:pos="4849" w:val="left" w:leader="none"/>
          <w:tab w:pos="6363" w:val="left" w:leader="none"/>
          <w:tab w:pos="7990" w:val="left" w:leader="none"/>
        </w:tabs>
        <w:spacing w:before="0"/>
        <w:ind w:left="1827" w:right="116" w:firstLine="0"/>
        <w:jc w:val="left"/>
        <w:rPr>
          <w:rFonts w:ascii="宋体" w:hAnsi="宋体" w:cs="宋体" w:eastAsia="宋体" w:hint="default"/>
          <w:sz w:val="21"/>
          <w:szCs w:val="21"/>
        </w:rPr>
      </w:pPr>
      <w:r>
        <w:rPr>
          <w:rFonts w:ascii="宋体" w:hAnsi="宋体" w:cs="宋体" w:eastAsia="宋体" w:hint="default"/>
          <w:w w:val="95"/>
          <w:sz w:val="21"/>
          <w:szCs w:val="21"/>
        </w:rPr>
        <w:t>项目</w:t>
        <w:tab/>
        <w:t>年初余额</w:t>
        <w:tab/>
        <w:t>本期发生额</w:t>
        <w:tab/>
        <w:t>本期支付额</w:t>
        <w:tab/>
      </w:r>
      <w:r>
        <w:rPr>
          <w:rFonts w:ascii="宋体" w:hAnsi="宋体" w:cs="宋体" w:eastAsia="宋体" w:hint="default"/>
          <w:sz w:val="21"/>
          <w:szCs w:val="21"/>
        </w:rPr>
        <w:t>期末余额</w:t>
      </w:r>
    </w:p>
    <w:p>
      <w:pPr>
        <w:spacing w:line="240" w:lineRule="auto" w:before="9"/>
        <w:rPr>
          <w:rFonts w:ascii="宋体" w:hAnsi="宋体" w:cs="宋体" w:eastAsia="宋体" w:hint="default"/>
          <w:sz w:val="9"/>
          <w:szCs w:val="9"/>
        </w:rPr>
      </w:pPr>
    </w:p>
    <w:p>
      <w:pPr>
        <w:spacing w:line="20" w:lineRule="exact"/>
        <w:ind w:left="758" w:right="0" w:firstLine="0"/>
        <w:rPr>
          <w:rFonts w:ascii="宋体" w:hAnsi="宋体" w:cs="宋体" w:eastAsia="宋体" w:hint="default"/>
          <w:sz w:val="2"/>
          <w:szCs w:val="2"/>
        </w:rPr>
      </w:pPr>
      <w:r>
        <w:rPr>
          <w:rFonts w:ascii="宋体"/>
          <w:sz w:val="2"/>
        </w:rPr>
        <w:pict>
          <v:group style="width:190.95pt;height:.5pt;mso-position-horizontal-relative:char;mso-position-vertical-relative:line" coordorigin="0,0" coordsize="3819,10">
            <v:group style="position:absolute;left:5;top:5;width:2537;height:2" coordorigin="5,5" coordsize="2537,2">
              <v:shape style="position:absolute;left:5;top:5;width:2537;height:2" coordorigin="5,5" coordsize="2537,0" path="m5,5l2542,5e" filled="false" stroked="true" strokeweight=".48pt" strokecolor="#000000">
                <v:path arrowok="t"/>
              </v:shape>
            </v:group>
            <v:group style="position:absolute;left:2616;top:5;width:1198;height:2" coordorigin="2616,5" coordsize="1198,2">
              <v:shape style="position:absolute;left:2616;top:5;width:1198;height:2" coordorigin="2616,5" coordsize="1198,0" path="m2616,5l3814,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2.25pt;height:.5pt;mso-position-horizontal-relative:char;mso-position-vertical-relative:line" coordorigin="0,0" coordsize="1445,10">
            <v:group style="position:absolute;left:5;top:5;width:1436;height:2" coordorigin="5,5" coordsize="1436,2">
              <v:shape style="position:absolute;left:5;top:5;width:1436;height:2" coordorigin="5,5" coordsize="1436,0" path="m5,5l1440,5e" filled="false" stroked="true" strokeweight=".48pt" strokecolor="#000000">
                <v:path arrowok="t"/>
              </v:shape>
            </v:group>
          </v:group>
        </w:pict>
      </w:r>
      <w:r>
        <w:rPr>
          <w:rFonts w:ascii="宋体"/>
          <w:spacing w:val="56"/>
          <w:sz w:val="2"/>
        </w:rPr>
      </w:r>
      <w:r>
        <w:rPr>
          <w:rFonts w:ascii="Times New Roman"/>
          <w:spacing w:val="76"/>
          <w:sz w:val="2"/>
        </w:rPr>
        <w:t> </w:t>
      </w:r>
      <w:r>
        <w:rPr>
          <w:rFonts w:ascii="宋体"/>
          <w:spacing w:val="76"/>
          <w:sz w:val="2"/>
        </w:rPr>
        <w:pict>
          <v:group style="width:70.7pt;height:.5pt;mso-position-horizontal-relative:char;mso-position-vertical-relative:line" coordorigin="0,0" coordsize="1414,10">
            <v:group style="position:absolute;left:5;top:5;width:1404;height:2" coordorigin="5,5" coordsize="1404,2">
              <v:shape style="position:absolute;left:5;top:5;width:1404;height:2" coordorigin="5,5" coordsize="1404,0" path="m5,5l1409,5e" filled="false" stroked="true" strokeweight=".48pt" strokecolor="#000000">
                <v:path arrowok="t"/>
              </v:shape>
            </v:group>
          </v:group>
        </w:pict>
      </w:r>
      <w:r>
        <w:rPr>
          <w:rFonts w:ascii="宋体"/>
          <w:spacing w:val="76"/>
          <w:sz w:val="2"/>
        </w:rPr>
      </w:r>
      <w:r>
        <w:rPr>
          <w:rFonts w:ascii="Times New Roman"/>
          <w:spacing w:val="104"/>
          <w:sz w:val="2"/>
        </w:rPr>
        <w:t> </w:t>
      </w:r>
      <w:r>
        <w:rPr>
          <w:rFonts w:ascii="宋体"/>
          <w:spacing w:val="104"/>
          <w:sz w:val="2"/>
        </w:rPr>
        <w:pict>
          <v:group style="width:70pt;height:.5pt;mso-position-horizontal-relative:char;mso-position-vertical-relative:line" coordorigin="0,0" coordsize="1400,10">
            <v:group style="position:absolute;left:5;top:5;width:1390;height:2" coordorigin="5,5" coordsize="1390,2">
              <v:shape style="position:absolute;left:5;top:5;width:1390;height:2" coordorigin="5,5" coordsize="1390,0" path="m5,5l1394,5e" filled="false" stroked="true" strokeweight=".48pt" strokecolor="#000000">
                <v:path arrowok="t"/>
              </v:shape>
            </v:group>
          </v:group>
        </w:pict>
      </w:r>
      <w:r>
        <w:rPr>
          <w:rFonts w:ascii="宋体"/>
          <w:spacing w:val="104"/>
          <w:sz w:val="2"/>
        </w:rPr>
      </w:r>
    </w:p>
    <w:p>
      <w:pPr>
        <w:spacing w:line="133" w:lineRule="exact" w:before="0"/>
        <w:ind w:left="791" w:right="1617" w:firstLine="0"/>
        <w:jc w:val="left"/>
        <w:rPr>
          <w:rFonts w:ascii="宋体" w:hAnsi="宋体" w:cs="宋体" w:eastAsia="宋体" w:hint="default"/>
          <w:sz w:val="21"/>
          <w:szCs w:val="21"/>
        </w:rPr>
      </w:pPr>
      <w:r>
        <w:rPr>
          <w:rFonts w:ascii="宋体" w:hAnsi="宋体" w:cs="宋体" w:eastAsia="宋体" w:hint="default"/>
          <w:spacing w:val="-3"/>
          <w:sz w:val="21"/>
          <w:szCs w:val="21"/>
        </w:rPr>
        <w:t>一、工资、奖金、津贴和补</w:t>
      </w:r>
    </w:p>
    <w:p>
      <w:pPr>
        <w:tabs>
          <w:tab w:pos="4850" w:val="left" w:leader="none"/>
          <w:tab w:pos="6350" w:val="left" w:leader="none"/>
          <w:tab w:pos="7970" w:val="left" w:leader="none"/>
        </w:tabs>
        <w:spacing w:line="213" w:lineRule="exact" w:before="0"/>
        <w:ind w:left="3444" w:right="116" w:firstLine="0"/>
        <w:jc w:val="left"/>
        <w:rPr>
          <w:rFonts w:ascii="Times New Roman" w:hAnsi="Times New Roman" w:cs="Times New Roman" w:eastAsia="Times New Roman" w:hint="default"/>
          <w:sz w:val="21"/>
          <w:szCs w:val="21"/>
        </w:rPr>
      </w:pPr>
      <w:r>
        <w:rPr/>
        <w:pict>
          <v:shape style="position:absolute;margin-left:88.849998pt;margin-top:5.428919pt;width:389.3pt;height:78.8pt;mso-position-horizontal-relative:page;mso-position-vertical-relative:paragraph;z-index:8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9"/>
                    <w:gridCol w:w="1715"/>
                    <w:gridCol w:w="1506"/>
                    <w:gridCol w:w="1673"/>
                    <w:gridCol w:w="613"/>
                  </w:tblGrid>
                  <w:tr>
                    <w:trPr>
                      <w:trHeight w:val="685"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21"/>
                            <w:szCs w:val="21"/>
                          </w:rPr>
                        </w:pPr>
                        <w:r>
                          <w:rPr>
                            <w:rFonts w:ascii="宋体" w:hAnsi="宋体" w:cs="宋体" w:eastAsia="宋体" w:hint="default"/>
                            <w:w w:val="99"/>
                            <w:sz w:val="21"/>
                            <w:szCs w:val="21"/>
                          </w:rPr>
                          <w:t>贴</w:t>
                        </w:r>
                        <w:r>
                          <w:rPr>
                            <w:rFonts w:ascii="宋体" w:hAnsi="宋体" w:cs="宋体" w:eastAsia="宋体" w:hint="default"/>
                            <w:sz w:val="21"/>
                            <w:szCs w:val="21"/>
                          </w:rPr>
                        </w:r>
                      </w:p>
                      <w:p>
                        <w:pPr>
                          <w:pStyle w:val="TableParagraph"/>
                          <w:spacing w:line="240" w:lineRule="auto" w:before="73"/>
                          <w:ind w:left="35"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3" w:right="0"/>
                          <w:jc w:val="center"/>
                          <w:rPr>
                            <w:rFonts w:ascii="Times New Roman" w:hAnsi="Times New Roman" w:cs="Times New Roman" w:eastAsia="Times New Roman" w:hint="default"/>
                            <w:sz w:val="21"/>
                            <w:szCs w:val="21"/>
                          </w:rPr>
                        </w:pPr>
                        <w:r>
                          <w:rPr>
                            <w:rFonts w:ascii="Times New Roman"/>
                            <w:sz w:val="21"/>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6"/>
                          <w:jc w:val="right"/>
                          <w:rPr>
                            <w:rFonts w:ascii="Times New Roman" w:hAnsi="Times New Roman" w:cs="Times New Roman" w:eastAsia="Times New Roman" w:hint="default"/>
                            <w:sz w:val="21"/>
                            <w:szCs w:val="21"/>
                          </w:rPr>
                        </w:pPr>
                        <w:r>
                          <w:rPr>
                            <w:rFonts w:ascii="Times New Roman"/>
                            <w:spacing w:val="-1"/>
                            <w:w w:val="95"/>
                            <w:sz w:val="21"/>
                          </w:rPr>
                          <w:t>115,579.80</w:t>
                        </w:r>
                        <w:r>
                          <w:rPr>
                            <w:rFonts w:ascii="Times New Roman"/>
                            <w:spacing w:val="-1"/>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371"/>
                          <w:jc w:val="right"/>
                          <w:rPr>
                            <w:rFonts w:ascii="Times New Roman" w:hAnsi="Times New Roman" w:cs="Times New Roman" w:eastAsia="Times New Roman" w:hint="default"/>
                            <w:sz w:val="21"/>
                            <w:szCs w:val="21"/>
                          </w:rPr>
                        </w:pPr>
                        <w:r>
                          <w:rPr>
                            <w:rFonts w:ascii="Times New Roman"/>
                            <w:spacing w:val="-1"/>
                            <w:w w:val="95"/>
                            <w:sz w:val="21"/>
                          </w:rPr>
                          <w:t>115,579.80</w:t>
                        </w:r>
                        <w:r>
                          <w:rPr>
                            <w:rFonts w:ascii="Times New Roman"/>
                            <w:spacing w:val="-1"/>
                            <w:sz w:val="21"/>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pacing w:val="-1"/>
                            <w:sz w:val="21"/>
                          </w:rPr>
                        </w:r>
                      </w:p>
                    </w:tc>
                  </w:tr>
                  <w:tr>
                    <w:trPr>
                      <w:trHeight w:val="454"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5" w:right="0"/>
                          <w:jc w:val="left"/>
                          <w:rPr>
                            <w:rFonts w:ascii="Times New Roman" w:hAnsi="Times New Roman" w:cs="Times New Roman" w:eastAsia="Times New Roman" w:hint="default"/>
                            <w:sz w:val="21"/>
                            <w:szCs w:val="21"/>
                          </w:rPr>
                        </w:pPr>
                        <w:r>
                          <w:rPr>
                            <w:rFonts w:ascii="Times New Roman"/>
                            <w:sz w:val="21"/>
                          </w:rPr>
                          <w:t>9,530.94</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6"/>
                          <w:jc w:val="right"/>
                          <w:rPr>
                            <w:rFonts w:ascii="Times New Roman" w:hAnsi="Times New Roman" w:cs="Times New Roman" w:eastAsia="Times New Roman" w:hint="default"/>
                            <w:sz w:val="21"/>
                            <w:szCs w:val="21"/>
                          </w:rPr>
                        </w:pPr>
                        <w:r>
                          <w:rPr>
                            <w:rFonts w:ascii="Times New Roman"/>
                            <w:w w:val="95"/>
                            <w:sz w:val="21"/>
                          </w:rPr>
                          <w:t>4,079,819.31</w:t>
                        </w:r>
                        <w:r>
                          <w:rPr>
                            <w:rFonts w:ascii="Times New Roman"/>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9"/>
                          <w:jc w:val="right"/>
                          <w:rPr>
                            <w:rFonts w:ascii="Times New Roman" w:hAnsi="Times New Roman" w:cs="Times New Roman" w:eastAsia="Times New Roman" w:hint="default"/>
                            <w:sz w:val="21"/>
                            <w:szCs w:val="21"/>
                          </w:rPr>
                        </w:pPr>
                        <w:r>
                          <w:rPr>
                            <w:rFonts w:ascii="Times New Roman"/>
                            <w:w w:val="95"/>
                            <w:sz w:val="21"/>
                          </w:rPr>
                          <w:t>4,089,350.25</w:t>
                        </w:r>
                        <w:r>
                          <w:rPr>
                            <w:rFonts w:ascii="Times New Roman"/>
                            <w:sz w:val="21"/>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pacing w:val="-1"/>
                            <w:sz w:val="21"/>
                          </w:rPr>
                        </w:r>
                      </w:p>
                    </w:tc>
                  </w:tr>
                  <w:tr>
                    <w:trPr>
                      <w:trHeight w:val="437"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63" w:right="0"/>
                          <w:jc w:val="center"/>
                          <w:rPr>
                            <w:rFonts w:ascii="Times New Roman" w:hAnsi="Times New Roman" w:cs="Times New Roman" w:eastAsia="Times New Roman" w:hint="default"/>
                            <w:sz w:val="21"/>
                            <w:szCs w:val="21"/>
                          </w:rPr>
                        </w:pPr>
                        <w:r>
                          <w:rPr>
                            <w:rFonts w:ascii="Times New Roman"/>
                            <w:sz w:val="21"/>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Times New Roman" w:hAnsi="Times New Roman" w:cs="Times New Roman" w:eastAsia="Times New Roman" w:hint="default"/>
                            <w:sz w:val="21"/>
                            <w:szCs w:val="21"/>
                          </w:rPr>
                        </w:pPr>
                        <w:r>
                          <w:rPr>
                            <w:rFonts w:ascii="Times New Roman"/>
                            <w:w w:val="95"/>
                            <w:sz w:val="21"/>
                          </w:rPr>
                          <w:t>882,413.74</w:t>
                        </w:r>
                        <w:r>
                          <w:rPr>
                            <w:rFonts w:ascii="Times New Roman"/>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71"/>
                          <w:jc w:val="right"/>
                          <w:rPr>
                            <w:rFonts w:ascii="Times New Roman" w:hAnsi="Times New Roman" w:cs="Times New Roman" w:eastAsia="Times New Roman" w:hint="default"/>
                            <w:sz w:val="21"/>
                            <w:szCs w:val="21"/>
                          </w:rPr>
                        </w:pPr>
                        <w:r>
                          <w:rPr>
                            <w:rFonts w:ascii="Times New Roman"/>
                            <w:w w:val="95"/>
                            <w:sz w:val="21"/>
                          </w:rPr>
                          <w:t>882,413.74</w:t>
                        </w:r>
                        <w:r>
                          <w:rPr>
                            <w:rFonts w:ascii="Times New Roman"/>
                            <w:sz w:val="21"/>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pacing w:val="-1"/>
                            <w:sz w:val="21"/>
                          </w:rPr>
                        </w:r>
                      </w:p>
                    </w:tc>
                  </w:tr>
                </w:tbl>
                <w:p>
                  <w:pPr/>
                </w:p>
              </w:txbxContent>
            </v:textbox>
            <w10:wrap type="none"/>
          </v:shape>
        </w:pict>
      </w:r>
      <w:r>
        <w:rPr>
          <w:rFonts w:ascii="Times New Roman"/>
          <w:w w:val="95"/>
          <w:sz w:val="21"/>
        </w:rPr>
        <w:t>1,013,143.89</w:t>
        <w:tab/>
        <w:t>20,916,409.23</w:t>
        <w:tab/>
        <w:t>19,758,410.69</w:t>
        <w:tab/>
      </w:r>
      <w:r>
        <w:rPr>
          <w:rFonts w:ascii="Times New Roman"/>
          <w:sz w:val="21"/>
        </w:rPr>
        <w:t>2,171,142.43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20" w:lineRule="exact"/>
        <w:ind w:left="3367" w:right="0" w:firstLine="0"/>
        <w:rPr>
          <w:rFonts w:ascii="Times New Roman" w:hAnsi="Times New Roman" w:cs="Times New Roman" w:eastAsia="Times New Roman" w:hint="default"/>
          <w:sz w:val="2"/>
          <w:szCs w:val="2"/>
        </w:rPr>
      </w:pPr>
      <w:r>
        <w:rPr>
          <w:rFonts w:ascii="Times New Roman"/>
          <w:sz w:val="2"/>
        </w:rPr>
        <w:pict>
          <v:group style="width:136pt;height:.6pt;mso-position-horizontal-relative:char;mso-position-vertical-relative:line" coordorigin="0,0" coordsize="272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8;height:2" coordorigin="1198,6" coordsize="8,2">
              <v:shape style="position:absolute;left:1198;top:6;width:8;height:2" coordorigin="1198,6" coordsize="8,0" path="m1198,6l120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0;height:2" coordorigin="1196,6" coordsize="10,2">
              <v:shape style="position:absolute;left:1196;top:6;width:10;height:2" coordorigin="1196,6" coordsize="10,0" path="m1196,6l1206,6e" filled="false" stroked="true" strokeweight=".6pt" strokecolor="#000000">
                <v:path arrowok="t"/>
              </v:shape>
            </v:group>
            <v:group style="position:absolute;left:1282;top:6;width:10;height:2" coordorigin="1282,6" coordsize="10,2">
              <v:shape style="position:absolute;left:1282;top:6;width:10;height:2" coordorigin="1282,6" coordsize="10,0" path="m1282,6l1291,6e" filled="false" stroked="true" strokeweight=".48pt" strokecolor="#000000">
                <v:path arrowok="t"/>
              </v:shape>
            </v:group>
            <v:group style="position:absolute;left:1301;top:6;width:10;height:2" coordorigin="1301,6" coordsize="10,2">
              <v:shape style="position:absolute;left:1301;top:6;width:10;height:2" coordorigin="1301,6" coordsize="10,0" path="m1301,6l1310,6e" filled="false" stroked="true" strokeweight=".48pt" strokecolor="#000000">
                <v:path arrowok="t"/>
              </v:shape>
            </v:group>
            <v:group style="position:absolute;left:1320;top:6;width:10;height:2" coordorigin="1320,6" coordsize="10,2">
              <v:shape style="position:absolute;left:1320;top:6;width:10;height:2" coordorigin="1320,6" coordsize="10,0" path="m1320,6l1330,6e" filled="false" stroked="true" strokeweight=".48pt" strokecolor="#000000">
                <v:path arrowok="t"/>
              </v:shape>
            </v:group>
            <v:group style="position:absolute;left:1339;top:6;width:10;height:2" coordorigin="1339,6" coordsize="10,2">
              <v:shape style="position:absolute;left:1339;top:6;width:10;height:2" coordorigin="1339,6" coordsize="10,0" path="m1339,6l1349,6e" filled="false" stroked="true" strokeweight=".48pt" strokecolor="#000000">
                <v:path arrowok="t"/>
              </v:shape>
            </v:group>
            <v:group style="position:absolute;left:1358;top:6;width:10;height:2" coordorigin="1358,6" coordsize="10,2">
              <v:shape style="position:absolute;left:1358;top:6;width:10;height:2" coordorigin="1358,6" coordsize="10,0" path="m1358,6l1368,6e" filled="false" stroked="true" strokeweight=".48pt" strokecolor="#000000">
                <v:path arrowok="t"/>
              </v:shape>
            </v:group>
            <v:group style="position:absolute;left:1378;top:6;width:10;height:2" coordorigin="1378,6" coordsize="10,2">
              <v:shape style="position:absolute;left:1378;top:6;width:10;height:2" coordorigin="1378,6" coordsize="10,0" path="m1378,6l1387,6e" filled="false" stroked="true" strokeweight=".48pt" strokecolor="#000000">
                <v:path arrowok="t"/>
              </v:shape>
            </v:group>
            <v:group style="position:absolute;left:1397;top:6;width:10;height:2" coordorigin="1397,6" coordsize="10,2">
              <v:shape style="position:absolute;left:1397;top:6;width:10;height:2" coordorigin="1397,6" coordsize="10,0" path="m1397,6l1406,6e" filled="false" stroked="true" strokeweight=".48pt" strokecolor="#000000">
                <v:path arrowok="t"/>
              </v:shape>
            </v:group>
            <v:group style="position:absolute;left:1416;top:6;width:10;height:2" coordorigin="1416,6" coordsize="10,2">
              <v:shape style="position:absolute;left:1416;top:6;width:10;height:2" coordorigin="1416,6" coordsize="10,0" path="m1416,6l1426,6e" filled="false" stroked="true" strokeweight=".48pt" strokecolor="#000000">
                <v:path arrowok="t"/>
              </v:shape>
            </v:group>
            <v:group style="position:absolute;left:1435;top:6;width:10;height:2" coordorigin="1435,6" coordsize="10,2">
              <v:shape style="position:absolute;left:1435;top:6;width:10;height:2" coordorigin="1435,6" coordsize="10,0" path="m1435,6l1445,6e" filled="false" stroked="true" strokeweight=".48pt" strokecolor="#000000">
                <v:path arrowok="t"/>
              </v:shape>
            </v:group>
            <v:group style="position:absolute;left:1454;top:6;width:10;height:2" coordorigin="1454,6" coordsize="10,2">
              <v:shape style="position:absolute;left:1454;top:6;width:10;height:2" coordorigin="1454,6" coordsize="10,0" path="m1454,6l1464,6e" filled="false" stroked="true" strokeweight=".48pt" strokecolor="#000000">
                <v:path arrowok="t"/>
              </v:shape>
            </v:group>
            <v:group style="position:absolute;left:1474;top:6;width:10;height:2" coordorigin="1474,6" coordsize="10,2">
              <v:shape style="position:absolute;left:1474;top:6;width:10;height:2" coordorigin="1474,6" coordsize="10,0" path="m1474,6l1483,6e" filled="false" stroked="true" strokeweight=".48pt" strokecolor="#000000">
                <v:path arrowok="t"/>
              </v:shape>
            </v:group>
            <v:group style="position:absolute;left:1493;top:6;width:10;height:2" coordorigin="1493,6" coordsize="10,2">
              <v:shape style="position:absolute;left:1493;top:6;width:10;height:2" coordorigin="1493,6" coordsize="10,0" path="m1493,6l1502,6e" filled="false" stroked="true" strokeweight=".48pt" strokecolor="#000000">
                <v:path arrowok="t"/>
              </v:shape>
            </v:group>
            <v:group style="position:absolute;left:1512;top:6;width:10;height:2" coordorigin="1512,6" coordsize="10,2">
              <v:shape style="position:absolute;left:1512;top:6;width:10;height:2" coordorigin="1512,6" coordsize="10,0" path="m1512,6l1522,6e" filled="false" stroked="true" strokeweight=".48pt" strokecolor="#000000">
                <v:path arrowok="t"/>
              </v:shape>
            </v:group>
            <v:group style="position:absolute;left:1531;top:6;width:10;height:2" coordorigin="1531,6" coordsize="10,2">
              <v:shape style="position:absolute;left:1531;top:6;width:10;height:2" coordorigin="1531,6" coordsize="10,0" path="m1531,6l1541,6e" filled="false" stroked="true" strokeweight=".48pt" strokecolor="#000000">
                <v:path arrowok="t"/>
              </v:shape>
            </v:group>
            <v:group style="position:absolute;left:1550;top:6;width:10;height:2" coordorigin="1550,6" coordsize="10,2">
              <v:shape style="position:absolute;left:1550;top:6;width:10;height:2" coordorigin="1550,6" coordsize="10,0" path="m1550,6l1560,6e" filled="false" stroked="true" strokeweight=".48pt" strokecolor="#000000">
                <v:path arrowok="t"/>
              </v:shape>
            </v:group>
            <v:group style="position:absolute;left:1570;top:6;width:10;height:2" coordorigin="1570,6" coordsize="10,2">
              <v:shape style="position:absolute;left:1570;top:6;width:10;height:2" coordorigin="1570,6" coordsize="10,0" path="m1570,6l1579,6e" filled="false" stroked="true" strokeweight=".48pt" strokecolor="#000000">
                <v:path arrowok="t"/>
              </v:shape>
            </v:group>
            <v:group style="position:absolute;left:1589;top:6;width:10;height:2" coordorigin="1589,6" coordsize="10,2">
              <v:shape style="position:absolute;left:1589;top:6;width:10;height:2" coordorigin="1589,6" coordsize="10,0" path="m1589,6l1598,6e" filled="false" stroked="true" strokeweight=".48pt" strokecolor="#000000">
                <v:path arrowok="t"/>
              </v:shape>
            </v:group>
            <v:group style="position:absolute;left:1608;top:6;width:10;height:2" coordorigin="1608,6" coordsize="10,2">
              <v:shape style="position:absolute;left:1608;top:6;width:10;height:2" coordorigin="1608,6" coordsize="10,0" path="m1608,6l1618,6e" filled="false" stroked="true" strokeweight=".48pt" strokecolor="#000000">
                <v:path arrowok="t"/>
              </v:shape>
            </v:group>
            <v:group style="position:absolute;left:1627;top:6;width:10;height:2" coordorigin="1627,6" coordsize="10,2">
              <v:shape style="position:absolute;left:1627;top:6;width:10;height:2" coordorigin="1627,6" coordsize="10,0" path="m1627,6l1637,6e" filled="false" stroked="true" strokeweight=".48pt" strokecolor="#000000">
                <v:path arrowok="t"/>
              </v:shape>
            </v:group>
            <v:group style="position:absolute;left:1646;top:6;width:10;height:2" coordorigin="1646,6" coordsize="10,2">
              <v:shape style="position:absolute;left:1646;top:6;width:10;height:2" coordorigin="1646,6" coordsize="10,0" path="m1646,6l1656,6e" filled="false" stroked="true" strokeweight=".48pt" strokecolor="#000000">
                <v:path arrowok="t"/>
              </v:shape>
            </v:group>
            <v:group style="position:absolute;left:1666;top:6;width:10;height:2" coordorigin="1666,6" coordsize="10,2">
              <v:shape style="position:absolute;left:1666;top:6;width:10;height:2" coordorigin="1666,6" coordsize="10,0" path="m1666,6l1675,6e" filled="false" stroked="true" strokeweight=".48pt" strokecolor="#000000">
                <v:path arrowok="t"/>
              </v:shape>
            </v:group>
            <v:group style="position:absolute;left:1685;top:6;width:10;height:2" coordorigin="1685,6" coordsize="10,2">
              <v:shape style="position:absolute;left:1685;top:6;width:10;height:2" coordorigin="1685,6" coordsize="10,0" path="m1685,6l1694,6e" filled="false" stroked="true" strokeweight=".48pt" strokecolor="#000000">
                <v:path arrowok="t"/>
              </v:shape>
            </v:group>
            <v:group style="position:absolute;left:1704;top:6;width:10;height:2" coordorigin="1704,6" coordsize="10,2">
              <v:shape style="position:absolute;left:1704;top:6;width:10;height:2" coordorigin="1704,6" coordsize="10,0" path="m1704,6l1714,6e" filled="false" stroked="true" strokeweight=".48pt" strokecolor="#000000">
                <v:path arrowok="t"/>
              </v:shape>
            </v:group>
            <v:group style="position:absolute;left:1723;top:6;width:10;height:2" coordorigin="1723,6" coordsize="10,2">
              <v:shape style="position:absolute;left:1723;top:6;width:10;height:2" coordorigin="1723,6" coordsize="10,0" path="m1723,6l1733,6e" filled="false" stroked="true" strokeweight=".48pt" strokecolor="#000000">
                <v:path arrowok="t"/>
              </v:shape>
            </v:group>
            <v:group style="position:absolute;left:1742;top:6;width:10;height:2" coordorigin="1742,6" coordsize="10,2">
              <v:shape style="position:absolute;left:1742;top:6;width:10;height:2" coordorigin="1742,6" coordsize="10,0" path="m1742,6l1752,6e" filled="false" stroked="true" strokeweight=".48pt" strokecolor="#000000">
                <v:path arrowok="t"/>
              </v:shape>
            </v:group>
            <v:group style="position:absolute;left:1762;top:6;width:10;height:2" coordorigin="1762,6" coordsize="10,2">
              <v:shape style="position:absolute;left:1762;top:6;width:10;height:2" coordorigin="1762,6" coordsize="10,0" path="m1762,6l1771,6e" filled="false" stroked="true" strokeweight=".48pt" strokecolor="#000000">
                <v:path arrowok="t"/>
              </v:shape>
            </v:group>
            <v:group style="position:absolute;left:1781;top:6;width:10;height:2" coordorigin="1781,6" coordsize="10,2">
              <v:shape style="position:absolute;left:1781;top:6;width:10;height:2" coordorigin="1781,6" coordsize="10,0" path="m1781,6l1790,6e" filled="false" stroked="true" strokeweight=".48pt" strokecolor="#000000">
                <v:path arrowok="t"/>
              </v:shape>
            </v:group>
            <v:group style="position:absolute;left:1800;top:6;width:10;height:2" coordorigin="1800,6" coordsize="10,2">
              <v:shape style="position:absolute;left:1800;top:6;width:10;height:2" coordorigin="1800,6" coordsize="10,0" path="m1800,6l1810,6e" filled="false" stroked="true" strokeweight=".48pt" strokecolor="#000000">
                <v:path arrowok="t"/>
              </v:shape>
            </v:group>
            <v:group style="position:absolute;left:1819;top:6;width:10;height:2" coordorigin="1819,6" coordsize="10,2">
              <v:shape style="position:absolute;left:1819;top:6;width:10;height:2" coordorigin="1819,6" coordsize="10,0" path="m1819,6l1829,6e" filled="false" stroked="true" strokeweight=".48pt" strokecolor="#000000">
                <v:path arrowok="t"/>
              </v:shape>
            </v:group>
            <v:group style="position:absolute;left:1838;top:6;width:10;height:2" coordorigin="1838,6" coordsize="10,2">
              <v:shape style="position:absolute;left:1838;top:6;width:10;height:2" coordorigin="1838,6" coordsize="10,0" path="m1838,6l1848,6e" filled="false" stroked="true" strokeweight=".48pt" strokecolor="#000000">
                <v:path arrowok="t"/>
              </v:shape>
            </v:group>
            <v:group style="position:absolute;left:1858;top:6;width:10;height:2" coordorigin="1858,6" coordsize="10,2">
              <v:shape style="position:absolute;left:1858;top:6;width:10;height:2" coordorigin="1858,6" coordsize="10,0" path="m1858,6l1867,6e" filled="false" stroked="true" strokeweight=".48pt" strokecolor="#000000">
                <v:path arrowok="t"/>
              </v:shape>
            </v:group>
            <v:group style="position:absolute;left:1877;top:6;width:10;height:2" coordorigin="1877,6" coordsize="10,2">
              <v:shape style="position:absolute;left:1877;top:6;width:10;height:2" coordorigin="1877,6" coordsize="10,0" path="m1877,6l1886,6e" filled="false" stroked="true" strokeweight=".48pt" strokecolor="#000000">
                <v:path arrowok="t"/>
              </v:shape>
            </v:group>
            <v:group style="position:absolute;left:1896;top:6;width:10;height:2" coordorigin="1896,6" coordsize="10,2">
              <v:shape style="position:absolute;left:1896;top:6;width:10;height:2" coordorigin="1896,6" coordsize="10,0" path="m1896,6l1906,6e" filled="false" stroked="true" strokeweight=".48pt" strokecolor="#000000">
                <v:path arrowok="t"/>
              </v:shape>
            </v:group>
            <v:group style="position:absolute;left:1915;top:6;width:10;height:2" coordorigin="1915,6" coordsize="10,2">
              <v:shape style="position:absolute;left:1915;top:6;width:10;height:2" coordorigin="1915,6" coordsize="10,0" path="m1915,6l1925,6e" filled="false" stroked="true" strokeweight=".48pt" strokecolor="#000000">
                <v:path arrowok="t"/>
              </v:shape>
            </v:group>
            <v:group style="position:absolute;left:1934;top:6;width:10;height:2" coordorigin="1934,6" coordsize="10,2">
              <v:shape style="position:absolute;left:1934;top:6;width:10;height:2" coordorigin="1934,6" coordsize="10,0" path="m1934,6l1944,6e" filled="false" stroked="true" strokeweight=".48pt" strokecolor="#000000">
                <v:path arrowok="t"/>
              </v:shape>
            </v:group>
            <v:group style="position:absolute;left:1954;top:6;width:10;height:2" coordorigin="1954,6" coordsize="10,2">
              <v:shape style="position:absolute;left:1954;top:6;width:10;height:2" coordorigin="1954,6" coordsize="10,0" path="m1954,6l1963,6e" filled="false" stroked="true" strokeweight=".48pt" strokecolor="#000000">
                <v:path arrowok="t"/>
              </v:shape>
            </v:group>
            <v:group style="position:absolute;left:1973;top:6;width:10;height:2" coordorigin="1973,6" coordsize="10,2">
              <v:shape style="position:absolute;left:1973;top:6;width:10;height:2" coordorigin="1973,6" coordsize="10,0" path="m1973,6l1982,6e" filled="false" stroked="true" strokeweight=".48pt" strokecolor="#000000">
                <v:path arrowok="t"/>
              </v:shape>
            </v:group>
            <v:group style="position:absolute;left:1992;top:6;width:10;height:2" coordorigin="1992,6" coordsize="10,2">
              <v:shape style="position:absolute;left:1992;top:6;width:10;height:2" coordorigin="1992,6" coordsize="10,0" path="m1992,6l2002,6e" filled="false" stroked="true" strokeweight=".48pt" strokecolor="#000000">
                <v:path arrowok="t"/>
              </v:shape>
            </v:group>
            <v:group style="position:absolute;left:2011;top:6;width:10;height:2" coordorigin="2011,6" coordsize="10,2">
              <v:shape style="position:absolute;left:2011;top:6;width:10;height:2" coordorigin="2011,6" coordsize="10,0" path="m2011,6l2021,6e" filled="false" stroked="true" strokeweight=".48pt" strokecolor="#000000">
                <v:path arrowok="t"/>
              </v:shape>
            </v:group>
            <v:group style="position:absolute;left:2030;top:6;width:10;height:2" coordorigin="2030,6" coordsize="10,2">
              <v:shape style="position:absolute;left:2030;top:6;width:10;height:2" coordorigin="2030,6" coordsize="10,0" path="m2030,6l2040,6e" filled="false" stroked="true" strokeweight=".48pt" strokecolor="#000000">
                <v:path arrowok="t"/>
              </v:shape>
            </v:group>
            <v:group style="position:absolute;left:2050;top:6;width:10;height:2" coordorigin="2050,6" coordsize="10,2">
              <v:shape style="position:absolute;left:2050;top:6;width:10;height:2" coordorigin="2050,6" coordsize="10,0" path="m2050,6l2059,6e" filled="false" stroked="true" strokeweight=".48pt" strokecolor="#000000">
                <v:path arrowok="t"/>
              </v:shape>
            </v:group>
            <v:group style="position:absolute;left:2069;top:6;width:10;height:2" coordorigin="2069,6" coordsize="10,2">
              <v:shape style="position:absolute;left:2069;top:6;width:10;height:2" coordorigin="2069,6" coordsize="10,0" path="m2069,6l2078,6e" filled="false" stroked="true" strokeweight=".48pt" strokecolor="#000000">
                <v:path arrowok="t"/>
              </v:shape>
            </v:group>
            <v:group style="position:absolute;left:2088;top:6;width:10;height:2" coordorigin="2088,6" coordsize="10,2">
              <v:shape style="position:absolute;left:2088;top:6;width:10;height:2" coordorigin="2088,6" coordsize="10,0" path="m2088,6l2098,6e" filled="false" stroked="true" strokeweight=".48pt" strokecolor="#000000">
                <v:path arrowok="t"/>
              </v:shape>
            </v:group>
            <v:group style="position:absolute;left:2107;top:6;width:10;height:2" coordorigin="2107,6" coordsize="10,2">
              <v:shape style="position:absolute;left:2107;top:6;width:10;height:2" coordorigin="2107,6" coordsize="10,0" path="m2107,6l2117,6e" filled="false" stroked="true" strokeweight=".48pt" strokecolor="#000000">
                <v:path arrowok="t"/>
              </v:shape>
            </v:group>
            <v:group style="position:absolute;left:2126;top:6;width:10;height:2" coordorigin="2126,6" coordsize="10,2">
              <v:shape style="position:absolute;left:2126;top:6;width:10;height:2" coordorigin="2126,6" coordsize="10,0" path="m2126,6l2136,6e" filled="false" stroked="true" strokeweight=".48pt" strokecolor="#000000">
                <v:path arrowok="t"/>
              </v:shape>
            </v:group>
            <v:group style="position:absolute;left:2146;top:6;width:10;height:2" coordorigin="2146,6" coordsize="10,2">
              <v:shape style="position:absolute;left:2146;top:6;width:10;height:2" coordorigin="2146,6" coordsize="10,0" path="m2146,6l2155,6e" filled="false" stroked="true" strokeweight=".48pt" strokecolor="#000000">
                <v:path arrowok="t"/>
              </v:shape>
            </v:group>
            <v:group style="position:absolute;left:2165;top:6;width:10;height:2" coordorigin="2165,6" coordsize="10,2">
              <v:shape style="position:absolute;left:2165;top:6;width:10;height:2" coordorigin="2165,6" coordsize="10,0" path="m2165,6l2174,6e" filled="false" stroked="true" strokeweight=".48pt" strokecolor="#000000">
                <v:path arrowok="t"/>
              </v:shape>
            </v:group>
            <v:group style="position:absolute;left:2184;top:6;width:10;height:2" coordorigin="2184,6" coordsize="10,2">
              <v:shape style="position:absolute;left:2184;top:6;width:10;height:2" coordorigin="2184,6" coordsize="10,0" path="m2184,6l2194,6e" filled="false" stroked="true" strokeweight=".48pt" strokecolor="#000000">
                <v:path arrowok="t"/>
              </v:shape>
            </v:group>
            <v:group style="position:absolute;left:2203;top:6;width:10;height:2" coordorigin="2203,6" coordsize="10,2">
              <v:shape style="position:absolute;left:2203;top:6;width:10;height:2" coordorigin="2203,6" coordsize="10,0" path="m2203,6l2213,6e" filled="false" stroked="true" strokeweight=".48pt" strokecolor="#000000">
                <v:path arrowok="t"/>
              </v:shape>
            </v:group>
            <v:group style="position:absolute;left:2222;top:6;width:10;height:2" coordorigin="2222,6" coordsize="10,2">
              <v:shape style="position:absolute;left:2222;top:6;width:10;height:2" coordorigin="2222,6" coordsize="10,0" path="m2222,6l2232,6e" filled="false" stroked="true" strokeweight=".48pt" strokecolor="#000000">
                <v:path arrowok="t"/>
              </v:shape>
            </v:group>
            <v:group style="position:absolute;left:2242;top:6;width:10;height:2" coordorigin="2242,6" coordsize="10,2">
              <v:shape style="position:absolute;left:2242;top:6;width:10;height:2" coordorigin="2242,6" coordsize="10,0" path="m2242,6l2251,6e" filled="false" stroked="true" strokeweight=".48pt" strokecolor="#000000">
                <v:path arrowok="t"/>
              </v:shape>
            </v:group>
            <v:group style="position:absolute;left:2261;top:6;width:10;height:2" coordorigin="2261,6" coordsize="10,2">
              <v:shape style="position:absolute;left:2261;top:6;width:10;height:2" coordorigin="2261,6" coordsize="10,0" path="m2261,6l2270,6e" filled="false" stroked="true" strokeweight=".48pt" strokecolor="#000000">
                <v:path arrowok="t"/>
              </v:shape>
            </v:group>
            <v:group style="position:absolute;left:2280;top:6;width:10;height:2" coordorigin="2280,6" coordsize="10,2">
              <v:shape style="position:absolute;left:2280;top:6;width:10;height:2" coordorigin="2280,6" coordsize="10,0" path="m2280,6l2290,6e" filled="false" stroked="true" strokeweight=".48pt" strokecolor="#000000">
                <v:path arrowok="t"/>
              </v:shape>
            </v:group>
            <v:group style="position:absolute;left:2299;top:6;width:10;height:2" coordorigin="2299,6" coordsize="10,2">
              <v:shape style="position:absolute;left:2299;top:6;width:10;height:2" coordorigin="2299,6" coordsize="10,0" path="m2299,6l2309,6e" filled="false" stroked="true" strokeweight=".48pt" strokecolor="#000000">
                <v:path arrowok="t"/>
              </v:shape>
            </v:group>
            <v:group style="position:absolute;left:2318;top:6;width:10;height:2" coordorigin="2318,6" coordsize="10,2">
              <v:shape style="position:absolute;left:2318;top:6;width:10;height:2" coordorigin="2318,6" coordsize="10,0" path="m2318,6l2328,6e" filled="false" stroked="true" strokeweight=".48pt" strokecolor="#000000">
                <v:path arrowok="t"/>
              </v:shape>
            </v:group>
            <v:group style="position:absolute;left:2338;top:6;width:10;height:2" coordorigin="2338,6" coordsize="10,2">
              <v:shape style="position:absolute;left:2338;top:6;width:10;height:2" coordorigin="2338,6" coordsize="10,0" path="m2338,6l2347,6e" filled="false" stroked="true" strokeweight=".48pt" strokecolor="#000000">
                <v:path arrowok="t"/>
              </v:shape>
            </v:group>
            <v:group style="position:absolute;left:2357;top:6;width:10;height:2" coordorigin="2357,6" coordsize="10,2">
              <v:shape style="position:absolute;left:2357;top:6;width:10;height:2" coordorigin="2357,6" coordsize="10,0" path="m2357,6l2366,6e" filled="false" stroked="true" strokeweight=".48pt" strokecolor="#000000">
                <v:path arrowok="t"/>
              </v:shape>
            </v:group>
            <v:group style="position:absolute;left:2376;top:6;width:10;height:2" coordorigin="2376,6" coordsize="10,2">
              <v:shape style="position:absolute;left:2376;top:6;width:10;height:2" coordorigin="2376,6" coordsize="10,0" path="m2376,6l2386,6e" filled="false" stroked="true" strokeweight=".48pt" strokecolor="#000000">
                <v:path arrowok="t"/>
              </v:shape>
            </v:group>
            <v:group style="position:absolute;left:2395;top:6;width:10;height:2" coordorigin="2395,6" coordsize="10,2">
              <v:shape style="position:absolute;left:2395;top:6;width:10;height:2" coordorigin="2395,6" coordsize="10,0" path="m2395,6l2405,6e" filled="false" stroked="true" strokeweight=".48pt" strokecolor="#000000">
                <v:path arrowok="t"/>
              </v:shape>
            </v:group>
            <v:group style="position:absolute;left:2414;top:6;width:10;height:2" coordorigin="2414,6" coordsize="10,2">
              <v:shape style="position:absolute;left:2414;top:6;width:10;height:2" coordorigin="2414,6" coordsize="10,0" path="m2414,6l2424,6e" filled="false" stroked="true" strokeweight=".48pt" strokecolor="#000000">
                <v:path arrowok="t"/>
              </v:shape>
            </v:group>
            <v:group style="position:absolute;left:2434;top:6;width:10;height:2" coordorigin="2434,6" coordsize="10,2">
              <v:shape style="position:absolute;left:2434;top:6;width:10;height:2" coordorigin="2434,6" coordsize="10,0" path="m2434,6l2443,6e" filled="false" stroked="true" strokeweight=".48pt" strokecolor="#000000">
                <v:path arrowok="t"/>
              </v:shape>
            </v:group>
            <v:group style="position:absolute;left:2453;top:6;width:10;height:2" coordorigin="2453,6" coordsize="10,2">
              <v:shape style="position:absolute;left:2453;top:6;width:10;height:2" coordorigin="2453,6" coordsize="10,0" path="m2453,6l2462,6e" filled="false" stroked="true" strokeweight=".48pt" strokecolor="#000000">
                <v:path arrowok="t"/>
              </v:shape>
            </v:group>
            <v:group style="position:absolute;left:2472;top:6;width:10;height:2" coordorigin="2472,6" coordsize="10,2">
              <v:shape style="position:absolute;left:2472;top:6;width:10;height:2" coordorigin="2472,6" coordsize="10,0" path="m2472,6l2482,6e" filled="false" stroked="true" strokeweight=".48pt" strokecolor="#000000">
                <v:path arrowok="t"/>
              </v:shape>
            </v:group>
            <v:group style="position:absolute;left:2491;top:6;width:10;height:2" coordorigin="2491,6" coordsize="10,2">
              <v:shape style="position:absolute;left:2491;top:6;width:10;height:2" coordorigin="2491,6" coordsize="10,0" path="m2491,6l2501,6e" filled="false" stroked="true" strokeweight=".48pt" strokecolor="#000000">
                <v:path arrowok="t"/>
              </v:shape>
            </v:group>
            <v:group style="position:absolute;left:2510;top:6;width:10;height:2" coordorigin="2510,6" coordsize="10,2">
              <v:shape style="position:absolute;left:2510;top:6;width:10;height:2" coordorigin="2510,6" coordsize="10,0" path="m2510,6l2520,6e" filled="false" stroked="true" strokeweight=".48pt" strokecolor="#000000">
                <v:path arrowok="t"/>
              </v:shape>
            </v:group>
            <v:group style="position:absolute;left:2530;top:6;width:10;height:2" coordorigin="2530,6" coordsize="10,2">
              <v:shape style="position:absolute;left:2530;top:6;width:10;height:2" coordorigin="2530,6" coordsize="10,0" path="m2530,6l2539,6e" filled="false" stroked="true" strokeweight=".48pt" strokecolor="#000000">
                <v:path arrowok="t"/>
              </v:shape>
            </v:group>
            <v:group style="position:absolute;left:2549;top:6;width:10;height:2" coordorigin="2549,6" coordsize="10,2">
              <v:shape style="position:absolute;left:2549;top:6;width:10;height:2" coordorigin="2549,6" coordsize="10,0" path="m2549,6l2558,6e" filled="false" stroked="true" strokeweight=".48pt" strokecolor="#000000">
                <v:path arrowok="t"/>
              </v:shape>
            </v:group>
            <v:group style="position:absolute;left:2568;top:6;width:10;height:2" coordorigin="2568,6" coordsize="10,2">
              <v:shape style="position:absolute;left:2568;top:6;width:10;height:2" coordorigin="2568,6" coordsize="10,0" path="m2568,6l2578,6e" filled="false" stroked="true" strokeweight=".48pt" strokecolor="#000000">
                <v:path arrowok="t"/>
              </v:shape>
            </v:group>
            <v:group style="position:absolute;left:2587;top:6;width:10;height:2" coordorigin="2587,6" coordsize="10,2">
              <v:shape style="position:absolute;left:2587;top:6;width:10;height:2" coordorigin="2587,6" coordsize="10,0" path="m2587,6l2597,6e" filled="false" stroked="true" strokeweight=".48pt" strokecolor="#000000">
                <v:path arrowok="t"/>
              </v:shape>
            </v:group>
            <v:group style="position:absolute;left:2606;top:6;width:10;height:2" coordorigin="2606,6" coordsize="10,2">
              <v:shape style="position:absolute;left:2606;top:6;width:10;height:2" coordorigin="2606,6" coordsize="10,0" path="m2606,6l2616,6e" filled="false" stroked="true" strokeweight=".48pt" strokecolor="#000000">
                <v:path arrowok="t"/>
              </v:shape>
            </v:group>
            <v:group style="position:absolute;left:2626;top:6;width:10;height:2" coordorigin="2626,6" coordsize="10,2">
              <v:shape style="position:absolute;left:2626;top:6;width:10;height:2" coordorigin="2626,6" coordsize="10,0" path="m2626,6l2635,6e" filled="false" stroked="true" strokeweight=".48pt" strokecolor="#000000">
                <v:path arrowok="t"/>
              </v:shape>
            </v:group>
            <v:group style="position:absolute;left:2645;top:6;width:10;height:2" coordorigin="2645,6" coordsize="10,2">
              <v:shape style="position:absolute;left:2645;top:6;width:10;height:2" coordorigin="2645,6" coordsize="10,0" path="m2645,6l2654,6e" filled="false" stroked="true" strokeweight=".48pt" strokecolor="#000000">
                <v:path arrowok="t"/>
              </v:shape>
            </v:group>
            <v:group style="position:absolute;left:2664;top:6;width:10;height:2" coordorigin="2664,6" coordsize="10,2">
              <v:shape style="position:absolute;left:2664;top:6;width:10;height:2" coordorigin="2664,6" coordsize="10,0" path="m2664,6l2674,6e" filled="false" stroked="true" strokeweight=".48pt" strokecolor="#000000">
                <v:path arrowok="t"/>
              </v:shape>
            </v:group>
            <v:group style="position:absolute;left:2683;top:6;width:10;height:2" coordorigin="2683,6" coordsize="10,2">
              <v:shape style="position:absolute;left:2683;top:6;width:10;height:2" coordorigin="2683,6" coordsize="10,0" path="m2683,6l2693,6e" filled="false" stroked="true" strokeweight=".48pt" strokecolor="#000000">
                <v:path arrowok="t"/>
              </v:shape>
            </v:group>
            <v:group style="position:absolute;left:2702;top:6;width:10;height:2" coordorigin="2702,6" coordsize="10,2">
              <v:shape style="position:absolute;left:2702;top:6;width:10;height:2" coordorigin="2702,6" coordsize="10,0" path="m2702,6l2712,6e" filled="false" stroked="true" strokeweight=".48pt" strokecolor="#000000">
                <v:path arrowok="t"/>
              </v:shape>
            </v:group>
            <v:group style="position:absolute;left:1280;top:6;width:12;height:2" coordorigin="1280,6" coordsize="12,2">
              <v:shape style="position:absolute;left:1280;top:6;width:12;height:2" coordorigin="1280,6" coordsize="12,0" path="m1280,6l1292,6e" filled="false" stroked="true" strokeweight=".6pt" strokecolor="#000000">
                <v:path arrowok="t"/>
              </v:shape>
            </v:group>
            <v:group style="position:absolute;left:1300;top:6;width:12;height:2" coordorigin="1300,6" coordsize="12,2">
              <v:shape style="position:absolute;left:1300;top:6;width:12;height:2" coordorigin="1300,6" coordsize="12,0" path="m1300,6l1312,6e" filled="false" stroked="true" strokeweight=".6pt" strokecolor="#000000">
                <v:path arrowok="t"/>
              </v:shape>
            </v:group>
            <v:group style="position:absolute;left:1319;top:6;width:12;height:2" coordorigin="1319,6" coordsize="12,2">
              <v:shape style="position:absolute;left:1319;top:6;width:12;height:2" coordorigin="1319,6" coordsize="12,0" path="m1319,6l1331,6e" filled="false" stroked="true" strokeweight=".6pt" strokecolor="#000000">
                <v:path arrowok="t"/>
              </v:shape>
            </v:group>
            <v:group style="position:absolute;left:1338;top:6;width:12;height:2" coordorigin="1338,6" coordsize="12,2">
              <v:shape style="position:absolute;left:1338;top:6;width:12;height:2" coordorigin="1338,6" coordsize="12,0" path="m1338,6l1350,6e" filled="false" stroked="true" strokeweight=".6pt" strokecolor="#000000">
                <v:path arrowok="t"/>
              </v:shape>
            </v:group>
            <v:group style="position:absolute;left:1357;top:6;width:12;height:2" coordorigin="1357,6" coordsize="12,2">
              <v:shape style="position:absolute;left:1357;top:6;width:12;height:2" coordorigin="1357,6" coordsize="12,0" path="m1357,6l1369,6e" filled="false" stroked="true" strokeweight=".6pt" strokecolor="#000000">
                <v:path arrowok="t"/>
              </v:shape>
            </v:group>
            <v:group style="position:absolute;left:1376;top:6;width:12;height:2" coordorigin="1376,6" coordsize="12,2">
              <v:shape style="position:absolute;left:1376;top:6;width:12;height:2" coordorigin="1376,6" coordsize="12,0" path="m1376,6l1388,6e" filled="false" stroked="true" strokeweight=".6pt" strokecolor="#000000">
                <v:path arrowok="t"/>
              </v:shape>
            </v:group>
            <v:group style="position:absolute;left:1396;top:6;width:12;height:2" coordorigin="1396,6" coordsize="12,2">
              <v:shape style="position:absolute;left:1396;top:6;width:12;height:2" coordorigin="1396,6" coordsize="12,0" path="m1396,6l1408,6e" filled="false" stroked="true" strokeweight=".6pt" strokecolor="#000000">
                <v:path arrowok="t"/>
              </v:shape>
            </v:group>
            <v:group style="position:absolute;left:1415;top:6;width:12;height:2" coordorigin="1415,6" coordsize="12,2">
              <v:shape style="position:absolute;left:1415;top:6;width:12;height:2" coordorigin="1415,6" coordsize="12,0" path="m1415,6l1427,6e" filled="false" stroked="true" strokeweight=".6pt" strokecolor="#000000">
                <v:path arrowok="t"/>
              </v:shape>
            </v:group>
            <v:group style="position:absolute;left:1434;top:6;width:12;height:2" coordorigin="1434,6" coordsize="12,2">
              <v:shape style="position:absolute;left:1434;top:6;width:12;height:2" coordorigin="1434,6" coordsize="12,0" path="m1434,6l1446,6e" filled="false" stroked="true" strokeweight=".6pt" strokecolor="#000000">
                <v:path arrowok="t"/>
              </v:shape>
            </v:group>
            <v:group style="position:absolute;left:1453;top:6;width:12;height:2" coordorigin="1453,6" coordsize="12,2">
              <v:shape style="position:absolute;left:1453;top:6;width:12;height:2" coordorigin="1453,6" coordsize="12,0" path="m1453,6l1465,6e" filled="false" stroked="true" strokeweight=".6pt" strokecolor="#000000">
                <v:path arrowok="t"/>
              </v:shape>
            </v:group>
            <v:group style="position:absolute;left:1472;top:6;width:12;height:2" coordorigin="1472,6" coordsize="12,2">
              <v:shape style="position:absolute;left:1472;top:6;width:12;height:2" coordorigin="1472,6" coordsize="12,0" path="m1472,6l1484,6e" filled="false" stroked="true" strokeweight=".6pt" strokecolor="#000000">
                <v:path arrowok="t"/>
              </v:shape>
            </v:group>
            <v:group style="position:absolute;left:1492;top:6;width:12;height:2" coordorigin="1492,6" coordsize="12,2">
              <v:shape style="position:absolute;left:1492;top:6;width:12;height:2" coordorigin="1492,6" coordsize="12,0" path="m1492,6l1504,6e" filled="false" stroked="true" strokeweight=".6pt" strokecolor="#000000">
                <v:path arrowok="t"/>
              </v:shape>
            </v:group>
            <v:group style="position:absolute;left:1511;top:6;width:12;height:2" coordorigin="1511,6" coordsize="12,2">
              <v:shape style="position:absolute;left:1511;top:6;width:12;height:2" coordorigin="1511,6" coordsize="12,0" path="m1511,6l1523,6e" filled="false" stroked="true" strokeweight=".6pt" strokecolor="#000000">
                <v:path arrowok="t"/>
              </v:shape>
            </v:group>
            <v:group style="position:absolute;left:1530;top:6;width:12;height:2" coordorigin="1530,6" coordsize="12,2">
              <v:shape style="position:absolute;left:1530;top:6;width:12;height:2" coordorigin="1530,6" coordsize="12,0" path="m1530,6l1542,6e" filled="false" stroked="true" strokeweight=".6pt" strokecolor="#000000">
                <v:path arrowok="t"/>
              </v:shape>
            </v:group>
            <v:group style="position:absolute;left:1549;top:6;width:12;height:2" coordorigin="1549,6" coordsize="12,2">
              <v:shape style="position:absolute;left:1549;top:6;width:12;height:2" coordorigin="1549,6" coordsize="12,0" path="m1549,6l1561,6e" filled="false" stroked="true" strokeweight=".6pt" strokecolor="#000000">
                <v:path arrowok="t"/>
              </v:shape>
            </v:group>
            <v:group style="position:absolute;left:1568;top:6;width:12;height:2" coordorigin="1568,6" coordsize="12,2">
              <v:shape style="position:absolute;left:1568;top:6;width:12;height:2" coordorigin="1568,6" coordsize="12,0" path="m1568,6l1580,6e" filled="false" stroked="true" strokeweight=".6pt" strokecolor="#000000">
                <v:path arrowok="t"/>
              </v:shape>
            </v:group>
            <v:group style="position:absolute;left:1588;top:6;width:12;height:2" coordorigin="1588,6" coordsize="12,2">
              <v:shape style="position:absolute;left:1588;top:6;width:12;height:2" coordorigin="1588,6" coordsize="12,0" path="m1588,6l1600,6e" filled="false" stroked="true" strokeweight=".6pt" strokecolor="#000000">
                <v:path arrowok="t"/>
              </v:shape>
            </v:group>
            <v:group style="position:absolute;left:1607;top:6;width:12;height:2" coordorigin="1607,6" coordsize="12,2">
              <v:shape style="position:absolute;left:1607;top:6;width:12;height:2" coordorigin="1607,6" coordsize="12,0" path="m1607,6l1619,6e" filled="false" stroked="true" strokeweight=".6pt" strokecolor="#000000">
                <v:path arrowok="t"/>
              </v:shape>
            </v:group>
            <v:group style="position:absolute;left:1626;top:6;width:12;height:2" coordorigin="1626,6" coordsize="12,2">
              <v:shape style="position:absolute;left:1626;top:6;width:12;height:2" coordorigin="1626,6" coordsize="12,0" path="m1626,6l1638,6e" filled="false" stroked="true" strokeweight=".6pt" strokecolor="#000000">
                <v:path arrowok="t"/>
              </v:shape>
            </v:group>
            <v:group style="position:absolute;left:1645;top:6;width:12;height:2" coordorigin="1645,6" coordsize="12,2">
              <v:shape style="position:absolute;left:1645;top:6;width:12;height:2" coordorigin="1645,6" coordsize="12,0" path="m1645,6l1657,6e" filled="false" stroked="true" strokeweight=".6pt" strokecolor="#000000">
                <v:path arrowok="t"/>
              </v:shape>
            </v:group>
            <v:group style="position:absolute;left:1664;top:6;width:12;height:2" coordorigin="1664,6" coordsize="12,2">
              <v:shape style="position:absolute;left:1664;top:6;width:12;height:2" coordorigin="1664,6" coordsize="12,0" path="m1664,6l1676,6e" filled="false" stroked="true" strokeweight=".6pt" strokecolor="#000000">
                <v:path arrowok="t"/>
              </v:shape>
            </v:group>
            <v:group style="position:absolute;left:1684;top:6;width:12;height:2" coordorigin="1684,6" coordsize="12,2">
              <v:shape style="position:absolute;left:1684;top:6;width:12;height:2" coordorigin="1684,6" coordsize="12,0" path="m1684,6l1696,6e" filled="false" stroked="true" strokeweight=".6pt" strokecolor="#000000">
                <v:path arrowok="t"/>
              </v:shape>
            </v:group>
            <v:group style="position:absolute;left:1703;top:6;width:12;height:2" coordorigin="1703,6" coordsize="12,2">
              <v:shape style="position:absolute;left:1703;top:6;width:12;height:2" coordorigin="1703,6" coordsize="12,0" path="m1703,6l1715,6e" filled="false" stroked="true" strokeweight=".6pt" strokecolor="#000000">
                <v:path arrowok="t"/>
              </v:shape>
            </v:group>
            <v:group style="position:absolute;left:1722;top:6;width:12;height:2" coordorigin="1722,6" coordsize="12,2">
              <v:shape style="position:absolute;left:1722;top:6;width:12;height:2" coordorigin="1722,6" coordsize="12,0" path="m1722,6l1734,6e" filled="false" stroked="true" strokeweight=".6pt" strokecolor="#000000">
                <v:path arrowok="t"/>
              </v:shape>
            </v:group>
            <v:group style="position:absolute;left:1741;top:6;width:12;height:2" coordorigin="1741,6" coordsize="12,2">
              <v:shape style="position:absolute;left:1741;top:6;width:12;height:2" coordorigin="1741,6" coordsize="12,0" path="m1741,6l1753,6e" filled="false" stroked="true" strokeweight=".6pt" strokecolor="#000000">
                <v:path arrowok="t"/>
              </v:shape>
            </v:group>
            <v:group style="position:absolute;left:1760;top:6;width:12;height:2" coordorigin="1760,6" coordsize="12,2">
              <v:shape style="position:absolute;left:1760;top:6;width:12;height:2" coordorigin="1760,6" coordsize="12,0" path="m1760,6l1772,6e" filled="false" stroked="true" strokeweight=".6pt" strokecolor="#000000">
                <v:path arrowok="t"/>
              </v:shape>
            </v:group>
            <v:group style="position:absolute;left:1780;top:6;width:12;height:2" coordorigin="1780,6" coordsize="12,2">
              <v:shape style="position:absolute;left:1780;top:6;width:12;height:2" coordorigin="1780,6" coordsize="12,0" path="m1780,6l1792,6e" filled="false" stroked="true" strokeweight=".6pt" strokecolor="#000000">
                <v:path arrowok="t"/>
              </v:shape>
            </v:group>
            <v:group style="position:absolute;left:1799;top:6;width:12;height:2" coordorigin="1799,6" coordsize="12,2">
              <v:shape style="position:absolute;left:1799;top:6;width:12;height:2" coordorigin="1799,6" coordsize="12,0" path="m1799,6l1811,6e" filled="false" stroked="true" strokeweight=".6pt" strokecolor="#000000">
                <v:path arrowok="t"/>
              </v:shape>
            </v:group>
            <v:group style="position:absolute;left:1818;top:6;width:12;height:2" coordorigin="1818,6" coordsize="12,2">
              <v:shape style="position:absolute;left:1818;top:6;width:12;height:2" coordorigin="1818,6" coordsize="12,0" path="m1818,6l1830,6e" filled="false" stroked="true" strokeweight=".6pt" strokecolor="#000000">
                <v:path arrowok="t"/>
              </v:shape>
            </v:group>
            <v:group style="position:absolute;left:1837;top:6;width:12;height:2" coordorigin="1837,6" coordsize="12,2">
              <v:shape style="position:absolute;left:1837;top:6;width:12;height:2" coordorigin="1837,6" coordsize="12,0" path="m1837,6l1849,6e" filled="false" stroked="true" strokeweight=".6pt" strokecolor="#000000">
                <v:path arrowok="t"/>
              </v:shape>
            </v:group>
            <v:group style="position:absolute;left:1856;top:6;width:12;height:2" coordorigin="1856,6" coordsize="12,2">
              <v:shape style="position:absolute;left:1856;top:6;width:12;height:2" coordorigin="1856,6" coordsize="12,0" path="m1856,6l1868,6e" filled="false" stroked="true" strokeweight=".6pt" strokecolor="#000000">
                <v:path arrowok="t"/>
              </v:shape>
            </v:group>
            <v:group style="position:absolute;left:1876;top:6;width:12;height:2" coordorigin="1876,6" coordsize="12,2">
              <v:shape style="position:absolute;left:1876;top:6;width:12;height:2" coordorigin="1876,6" coordsize="12,0" path="m1876,6l1888,6e" filled="false" stroked="true" strokeweight=".6pt" strokecolor="#000000">
                <v:path arrowok="t"/>
              </v:shape>
            </v:group>
            <v:group style="position:absolute;left:1895;top:6;width:12;height:2" coordorigin="1895,6" coordsize="12,2">
              <v:shape style="position:absolute;left:1895;top:6;width:12;height:2" coordorigin="1895,6" coordsize="12,0" path="m1895,6l1907,6e" filled="false" stroked="true" strokeweight=".6pt" strokecolor="#000000">
                <v:path arrowok="t"/>
              </v:shape>
            </v:group>
            <v:group style="position:absolute;left:1914;top:6;width:12;height:2" coordorigin="1914,6" coordsize="12,2">
              <v:shape style="position:absolute;left:1914;top:6;width:12;height:2" coordorigin="1914,6" coordsize="12,0" path="m1914,6l1926,6e" filled="false" stroked="true" strokeweight=".6pt" strokecolor="#000000">
                <v:path arrowok="t"/>
              </v:shape>
            </v:group>
            <v:group style="position:absolute;left:1933;top:6;width:12;height:2" coordorigin="1933,6" coordsize="12,2">
              <v:shape style="position:absolute;left:1933;top:6;width:12;height:2" coordorigin="1933,6" coordsize="12,0" path="m1933,6l1945,6e" filled="false" stroked="true" strokeweight=".6pt" strokecolor="#000000">
                <v:path arrowok="t"/>
              </v:shape>
            </v:group>
            <v:group style="position:absolute;left:1952;top:6;width:12;height:2" coordorigin="1952,6" coordsize="12,2">
              <v:shape style="position:absolute;left:1952;top:6;width:12;height:2" coordorigin="1952,6" coordsize="12,0" path="m1952,6l1964,6e" filled="false" stroked="true" strokeweight=".6pt" strokecolor="#000000">
                <v:path arrowok="t"/>
              </v:shape>
            </v:group>
            <v:group style="position:absolute;left:1972;top:6;width:12;height:2" coordorigin="1972,6" coordsize="12,2">
              <v:shape style="position:absolute;left:1972;top:6;width:12;height:2" coordorigin="1972,6" coordsize="12,0" path="m1972,6l1984,6e" filled="false" stroked="true" strokeweight=".6pt" strokecolor="#000000">
                <v:path arrowok="t"/>
              </v:shape>
            </v:group>
            <v:group style="position:absolute;left:1991;top:6;width:12;height:2" coordorigin="1991,6" coordsize="12,2">
              <v:shape style="position:absolute;left:1991;top:6;width:12;height:2" coordorigin="1991,6" coordsize="12,0" path="m1991,6l2003,6e" filled="false" stroked="true" strokeweight=".6pt" strokecolor="#000000">
                <v:path arrowok="t"/>
              </v:shape>
            </v:group>
            <v:group style="position:absolute;left:2010;top:6;width:12;height:2" coordorigin="2010,6" coordsize="12,2">
              <v:shape style="position:absolute;left:2010;top:6;width:12;height:2" coordorigin="2010,6" coordsize="12,0" path="m2010,6l2022,6e" filled="false" stroked="true" strokeweight=".6pt" strokecolor="#000000">
                <v:path arrowok="t"/>
              </v:shape>
            </v:group>
            <v:group style="position:absolute;left:2029;top:6;width:12;height:2" coordorigin="2029,6" coordsize="12,2">
              <v:shape style="position:absolute;left:2029;top:6;width:12;height:2" coordorigin="2029,6" coordsize="12,0" path="m2029,6l2041,6e" filled="false" stroked="true" strokeweight=".6pt" strokecolor="#000000">
                <v:path arrowok="t"/>
              </v:shape>
            </v:group>
            <v:group style="position:absolute;left:2048;top:6;width:12;height:2" coordorigin="2048,6" coordsize="12,2">
              <v:shape style="position:absolute;left:2048;top:6;width:12;height:2" coordorigin="2048,6" coordsize="12,0" path="m2048,6l2060,6e" filled="false" stroked="true" strokeweight=".6pt" strokecolor="#000000">
                <v:path arrowok="t"/>
              </v:shape>
            </v:group>
            <v:group style="position:absolute;left:2068;top:6;width:12;height:2" coordorigin="2068,6" coordsize="12,2">
              <v:shape style="position:absolute;left:2068;top:6;width:12;height:2" coordorigin="2068,6" coordsize="12,0" path="m2068,6l2080,6e" filled="false" stroked="true" strokeweight=".6pt" strokecolor="#000000">
                <v:path arrowok="t"/>
              </v:shape>
            </v:group>
            <v:group style="position:absolute;left:2087;top:6;width:12;height:2" coordorigin="2087,6" coordsize="12,2">
              <v:shape style="position:absolute;left:2087;top:6;width:12;height:2" coordorigin="2087,6" coordsize="12,0" path="m2087,6l2099,6e" filled="false" stroked="true" strokeweight=".6pt" strokecolor="#000000">
                <v:path arrowok="t"/>
              </v:shape>
            </v:group>
            <v:group style="position:absolute;left:2106;top:6;width:12;height:2" coordorigin="2106,6" coordsize="12,2">
              <v:shape style="position:absolute;left:2106;top:6;width:12;height:2" coordorigin="2106,6" coordsize="12,0" path="m2106,6l2118,6e" filled="false" stroked="true" strokeweight=".6pt" strokecolor="#000000">
                <v:path arrowok="t"/>
              </v:shape>
            </v:group>
            <v:group style="position:absolute;left:2125;top:6;width:12;height:2" coordorigin="2125,6" coordsize="12,2">
              <v:shape style="position:absolute;left:2125;top:6;width:12;height:2" coordorigin="2125,6" coordsize="12,0" path="m2125,6l2137,6e" filled="false" stroked="true" strokeweight=".6pt" strokecolor="#000000">
                <v:path arrowok="t"/>
              </v:shape>
            </v:group>
            <v:group style="position:absolute;left:2144;top:6;width:12;height:2" coordorigin="2144,6" coordsize="12,2">
              <v:shape style="position:absolute;left:2144;top:6;width:12;height:2" coordorigin="2144,6" coordsize="12,0" path="m2144,6l2156,6e" filled="false" stroked="true" strokeweight=".6pt" strokecolor="#000000">
                <v:path arrowok="t"/>
              </v:shape>
            </v:group>
            <v:group style="position:absolute;left:2164;top:6;width:12;height:2" coordorigin="2164,6" coordsize="12,2">
              <v:shape style="position:absolute;left:2164;top:6;width:12;height:2" coordorigin="2164,6" coordsize="12,0" path="m2164,6l2176,6e" filled="false" stroked="true" strokeweight=".6pt" strokecolor="#000000">
                <v:path arrowok="t"/>
              </v:shape>
            </v:group>
            <v:group style="position:absolute;left:2183;top:6;width:12;height:2" coordorigin="2183,6" coordsize="12,2">
              <v:shape style="position:absolute;left:2183;top:6;width:12;height:2" coordorigin="2183,6" coordsize="12,0" path="m2183,6l2195,6e" filled="false" stroked="true" strokeweight=".6pt" strokecolor="#000000">
                <v:path arrowok="t"/>
              </v:shape>
            </v:group>
            <v:group style="position:absolute;left:2202;top:6;width:12;height:2" coordorigin="2202,6" coordsize="12,2">
              <v:shape style="position:absolute;left:2202;top:6;width:12;height:2" coordorigin="2202,6" coordsize="12,0" path="m2202,6l2214,6e" filled="false" stroked="true" strokeweight=".6pt" strokecolor="#000000">
                <v:path arrowok="t"/>
              </v:shape>
            </v:group>
            <v:group style="position:absolute;left:2221;top:6;width:12;height:2" coordorigin="2221,6" coordsize="12,2">
              <v:shape style="position:absolute;left:2221;top:6;width:12;height:2" coordorigin="2221,6" coordsize="12,0" path="m2221,6l2233,6e" filled="false" stroked="true" strokeweight=".6pt" strokecolor="#000000">
                <v:path arrowok="t"/>
              </v:shape>
            </v:group>
            <v:group style="position:absolute;left:2240;top:6;width:12;height:2" coordorigin="2240,6" coordsize="12,2">
              <v:shape style="position:absolute;left:2240;top:6;width:12;height:2" coordorigin="2240,6" coordsize="12,0" path="m2240,6l2252,6e" filled="false" stroked="true" strokeweight=".6pt" strokecolor="#000000">
                <v:path arrowok="t"/>
              </v:shape>
            </v:group>
            <v:group style="position:absolute;left:2260;top:6;width:12;height:2" coordorigin="2260,6" coordsize="12,2">
              <v:shape style="position:absolute;left:2260;top:6;width:12;height:2" coordorigin="2260,6" coordsize="12,0" path="m2260,6l2272,6e" filled="false" stroked="true" strokeweight=".6pt" strokecolor="#000000">
                <v:path arrowok="t"/>
              </v:shape>
            </v:group>
            <v:group style="position:absolute;left:2279;top:6;width:12;height:2" coordorigin="2279,6" coordsize="12,2">
              <v:shape style="position:absolute;left:2279;top:6;width:12;height:2" coordorigin="2279,6" coordsize="12,0" path="m2279,6l2291,6e" filled="false" stroked="true" strokeweight=".6pt" strokecolor="#000000">
                <v:path arrowok="t"/>
              </v:shape>
            </v:group>
            <v:group style="position:absolute;left:2298;top:6;width:12;height:2" coordorigin="2298,6" coordsize="12,2">
              <v:shape style="position:absolute;left:2298;top:6;width:12;height:2" coordorigin="2298,6" coordsize="12,0" path="m2298,6l2310,6e" filled="false" stroked="true" strokeweight=".6pt" strokecolor="#000000">
                <v:path arrowok="t"/>
              </v:shape>
            </v:group>
            <v:group style="position:absolute;left:2317;top:6;width:12;height:2" coordorigin="2317,6" coordsize="12,2">
              <v:shape style="position:absolute;left:2317;top:6;width:12;height:2" coordorigin="2317,6" coordsize="12,0" path="m2317,6l2329,6e" filled="false" stroked="true" strokeweight=".6pt" strokecolor="#000000">
                <v:path arrowok="t"/>
              </v:shape>
            </v:group>
            <v:group style="position:absolute;left:2336;top:6;width:12;height:2" coordorigin="2336,6" coordsize="12,2">
              <v:shape style="position:absolute;left:2336;top:6;width:12;height:2" coordorigin="2336,6" coordsize="12,0" path="m2336,6l2348,6e" filled="false" stroked="true" strokeweight=".6pt" strokecolor="#000000">
                <v:path arrowok="t"/>
              </v:shape>
            </v:group>
            <v:group style="position:absolute;left:2356;top:6;width:12;height:2" coordorigin="2356,6" coordsize="12,2">
              <v:shape style="position:absolute;left:2356;top:6;width:12;height:2" coordorigin="2356,6" coordsize="12,0" path="m2356,6l2368,6e" filled="false" stroked="true" strokeweight=".6pt" strokecolor="#000000">
                <v:path arrowok="t"/>
              </v:shape>
            </v:group>
            <v:group style="position:absolute;left:2375;top:6;width:12;height:2" coordorigin="2375,6" coordsize="12,2">
              <v:shape style="position:absolute;left:2375;top:6;width:12;height:2" coordorigin="2375,6" coordsize="12,0" path="m2375,6l2387,6e" filled="false" stroked="true" strokeweight=".6pt" strokecolor="#000000">
                <v:path arrowok="t"/>
              </v:shape>
            </v:group>
            <v:group style="position:absolute;left:2394;top:6;width:12;height:2" coordorigin="2394,6" coordsize="12,2">
              <v:shape style="position:absolute;left:2394;top:6;width:12;height:2" coordorigin="2394,6" coordsize="12,0" path="m2394,6l2406,6e" filled="false" stroked="true" strokeweight=".6pt" strokecolor="#000000">
                <v:path arrowok="t"/>
              </v:shape>
            </v:group>
            <v:group style="position:absolute;left:2413;top:6;width:12;height:2" coordorigin="2413,6" coordsize="12,2">
              <v:shape style="position:absolute;left:2413;top:6;width:12;height:2" coordorigin="2413,6" coordsize="12,0" path="m2413,6l2425,6e" filled="false" stroked="true" strokeweight=".6pt" strokecolor="#000000">
                <v:path arrowok="t"/>
              </v:shape>
            </v:group>
            <v:group style="position:absolute;left:2432;top:6;width:12;height:2" coordorigin="2432,6" coordsize="12,2">
              <v:shape style="position:absolute;left:2432;top:6;width:12;height:2" coordorigin="2432,6" coordsize="12,0" path="m2432,6l2444,6e" filled="false" stroked="true" strokeweight=".6pt" strokecolor="#000000">
                <v:path arrowok="t"/>
              </v:shape>
            </v:group>
            <v:group style="position:absolute;left:2452;top:6;width:12;height:2" coordorigin="2452,6" coordsize="12,2">
              <v:shape style="position:absolute;left:2452;top:6;width:12;height:2" coordorigin="2452,6" coordsize="12,0" path="m2452,6l2464,6e" filled="false" stroked="true" strokeweight=".6pt" strokecolor="#000000">
                <v:path arrowok="t"/>
              </v:shape>
            </v:group>
            <v:group style="position:absolute;left:2471;top:6;width:12;height:2" coordorigin="2471,6" coordsize="12,2">
              <v:shape style="position:absolute;left:2471;top:6;width:12;height:2" coordorigin="2471,6" coordsize="12,0" path="m2471,6l2483,6e" filled="false" stroked="true" strokeweight=".6pt" strokecolor="#000000">
                <v:path arrowok="t"/>
              </v:shape>
            </v:group>
            <v:group style="position:absolute;left:2490;top:6;width:12;height:2" coordorigin="2490,6" coordsize="12,2">
              <v:shape style="position:absolute;left:2490;top:6;width:12;height:2" coordorigin="2490,6" coordsize="12,0" path="m2490,6l2502,6e" filled="false" stroked="true" strokeweight=".6pt" strokecolor="#000000">
                <v:path arrowok="t"/>
              </v:shape>
            </v:group>
            <v:group style="position:absolute;left:2509;top:6;width:12;height:2" coordorigin="2509,6" coordsize="12,2">
              <v:shape style="position:absolute;left:2509;top:6;width:12;height:2" coordorigin="2509,6" coordsize="12,0" path="m2509,6l2521,6e" filled="false" stroked="true" strokeweight=".6pt" strokecolor="#000000">
                <v:path arrowok="t"/>
              </v:shape>
            </v:group>
            <v:group style="position:absolute;left:2528;top:6;width:12;height:2" coordorigin="2528,6" coordsize="12,2">
              <v:shape style="position:absolute;left:2528;top:6;width:12;height:2" coordorigin="2528,6" coordsize="12,0" path="m2528,6l2540,6e" filled="false" stroked="true" strokeweight=".6pt" strokecolor="#000000">
                <v:path arrowok="t"/>
              </v:shape>
            </v:group>
            <v:group style="position:absolute;left:2548;top:6;width:12;height:2" coordorigin="2548,6" coordsize="12,2">
              <v:shape style="position:absolute;left:2548;top:6;width:12;height:2" coordorigin="2548,6" coordsize="12,0" path="m2548,6l2560,6e" filled="false" stroked="true" strokeweight=".6pt" strokecolor="#000000">
                <v:path arrowok="t"/>
              </v:shape>
            </v:group>
            <v:group style="position:absolute;left:2567;top:6;width:12;height:2" coordorigin="2567,6" coordsize="12,2">
              <v:shape style="position:absolute;left:2567;top:6;width:12;height:2" coordorigin="2567,6" coordsize="12,0" path="m2567,6l2579,6e" filled="false" stroked="true" strokeweight=".6pt" strokecolor="#000000">
                <v:path arrowok="t"/>
              </v:shape>
            </v:group>
            <v:group style="position:absolute;left:2586;top:6;width:12;height:2" coordorigin="2586,6" coordsize="12,2">
              <v:shape style="position:absolute;left:2586;top:6;width:12;height:2" coordorigin="2586,6" coordsize="12,0" path="m2586,6l2598,6e" filled="false" stroked="true" strokeweight=".6pt" strokecolor="#000000">
                <v:path arrowok="t"/>
              </v:shape>
            </v:group>
            <v:group style="position:absolute;left:2605;top:6;width:12;height:2" coordorigin="2605,6" coordsize="12,2">
              <v:shape style="position:absolute;left:2605;top:6;width:12;height:2" coordorigin="2605,6" coordsize="12,0" path="m2605,6l2617,6e" filled="false" stroked="true" strokeweight=".6pt" strokecolor="#000000">
                <v:path arrowok="t"/>
              </v:shape>
            </v:group>
            <v:group style="position:absolute;left:2624;top:6;width:12;height:2" coordorigin="2624,6" coordsize="12,2">
              <v:shape style="position:absolute;left:2624;top:6;width:12;height:2" coordorigin="2624,6" coordsize="12,0" path="m2624,6l2636,6e" filled="false" stroked="true" strokeweight=".6pt" strokecolor="#000000">
                <v:path arrowok="t"/>
              </v:shape>
            </v:group>
            <v:group style="position:absolute;left:2644;top:6;width:12;height:2" coordorigin="2644,6" coordsize="12,2">
              <v:shape style="position:absolute;left:2644;top:6;width:12;height:2" coordorigin="2644,6" coordsize="12,0" path="m2644,6l2656,6e" filled="false" stroked="true" strokeweight=".6pt" strokecolor="#000000">
                <v:path arrowok="t"/>
              </v:shape>
            </v:group>
            <v:group style="position:absolute;left:2663;top:6;width:12;height:2" coordorigin="2663,6" coordsize="12,2">
              <v:shape style="position:absolute;left:2663;top:6;width:12;height:2" coordorigin="2663,6" coordsize="12,0" path="m2663,6l2675,6e" filled="false" stroked="true" strokeweight=".6pt" strokecolor="#000000">
                <v:path arrowok="t"/>
              </v:shape>
            </v:group>
            <v:group style="position:absolute;left:2682;top:6;width:12;height:2" coordorigin="2682,6" coordsize="12,2">
              <v:shape style="position:absolute;left:2682;top:6;width:12;height:2" coordorigin="2682,6" coordsize="12,0" path="m2682,6l2694,6e" filled="false" stroked="true" strokeweight=".6pt" strokecolor="#000000">
                <v:path arrowok="t"/>
              </v:shape>
            </v:group>
            <v:group style="position:absolute;left:2701;top:6;width:12;height:2" coordorigin="2701,6" coordsize="12,2">
              <v:shape style="position:absolute;left:2701;top:6;width:12;height:2" coordorigin="2701,6" coordsize="12,0" path="m2701,6l2713,6e" filled="false" stroked="true" strokeweight=".6pt" strokecolor="#000000">
                <v:path arrowok="t"/>
              </v:shape>
            </v:group>
          </v:group>
        </w:pict>
      </w:r>
      <w:r>
        <w:rPr>
          <w:rFonts w:ascii="Times New Roman"/>
          <w:sz w:val="2"/>
        </w:rPr>
      </w:r>
      <w:r>
        <w:rPr>
          <w:rFonts w:ascii="Times New Roman"/>
          <w:spacing w:val="75"/>
          <w:sz w:val="2"/>
        </w:rPr>
        <w:t> </w:t>
      </w:r>
      <w:r>
        <w:rPr>
          <w:rFonts w:ascii="Times New Roman"/>
          <w:spacing w:val="75"/>
          <w:sz w:val="2"/>
        </w:rPr>
        <w:pict>
          <v:group style="width:70.95pt;height:.6pt;mso-position-horizontal-relative:char;mso-position-vertical-relative:line" coordorigin="0,0" coordsize="1419,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3;height:2" coordorigin="1409,6" coordsize="3,2">
              <v:shape style="position:absolute;left:1409;top:6;width:3;height:2" coordorigin="1409,6" coordsize="3,0" path="m1409,6l141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5;height:2" coordorigin="1408,6" coordsize="5,2">
              <v:shape style="position:absolute;left:1408;top:6;width:5;height:2" coordorigin="1408,6" coordsize="5,0" path="m1408,6l1412,6e" filled="false" stroked="true" strokeweight=".6pt" strokecolor="#000000">
                <v:path arrowok="t"/>
              </v:shape>
            </v:group>
          </v:group>
        </w:pict>
      </w:r>
      <w:r>
        <w:rPr>
          <w:rFonts w:ascii="Times New Roman"/>
          <w:spacing w:val="75"/>
          <w:sz w:val="2"/>
        </w:rPr>
      </w:r>
      <w:r>
        <w:rPr>
          <w:rFonts w:ascii="Times New Roman"/>
          <w:spacing w:val="99"/>
          <w:sz w:val="2"/>
        </w:rPr>
        <w:t> </w:t>
      </w:r>
      <w:r>
        <w:rPr>
          <w:rFonts w:ascii="Times New Roman"/>
          <w:spacing w:val="99"/>
          <w:sz w:val="2"/>
        </w:rPr>
        <w:pict>
          <v:group style="width:70.2pt;height:.6pt;mso-position-horizontal-relative:char;mso-position-vertical-relative:line" coordorigin="0,0" coordsize="140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8;height:2" coordorigin="1390,6" coordsize="8,2">
              <v:shape style="position:absolute;left:1390;top:6;width:8;height:2" coordorigin="1390,6" coordsize="8,0" path="m1390,6l1397,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0;height:2" coordorigin="1388,6" coordsize="10,2">
              <v:shape style="position:absolute;left:1388;top:6;width:10;height:2" coordorigin="1388,6" coordsize="10,0" path="m1388,6l1398,6e" filled="false" stroked="true" strokeweight=".6pt" strokecolor="#000000">
                <v:path arrowok="t"/>
              </v:shape>
            </v:group>
          </v:group>
        </w:pict>
      </w:r>
      <w:r>
        <w:rPr>
          <w:rFonts w:ascii="Times New Roman"/>
          <w:spacing w:val="99"/>
          <w:sz w:val="2"/>
        </w:rPr>
      </w:r>
    </w:p>
    <w:p>
      <w:pPr>
        <w:tabs>
          <w:tab w:pos="3450" w:val="left" w:leader="none"/>
          <w:tab w:pos="4856" w:val="left" w:leader="none"/>
          <w:tab w:pos="6356" w:val="left" w:leader="none"/>
          <w:tab w:pos="7976" w:val="left" w:leader="none"/>
        </w:tabs>
        <w:spacing w:before="43"/>
        <w:ind w:left="1837" w:right="116"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1,022,674.83</w:t>
        <w:tab/>
        <w:t>25,994,222.08</w:t>
        <w:tab/>
        <w:t>24,845,754.48</w:t>
        <w:tab/>
      </w:r>
      <w:r>
        <w:rPr>
          <w:rFonts w:ascii="Times New Roman" w:hAnsi="Times New Roman" w:cs="Times New Roman" w:eastAsia="Times New Roman" w:hint="default"/>
          <w:b/>
          <w:bCs/>
          <w:sz w:val="21"/>
          <w:szCs w:val="21"/>
        </w:rPr>
        <w:t>2,171,142.43</w:t>
      </w:r>
      <w:r>
        <w:rPr>
          <w:rFonts w:ascii="Times New Roman" w:hAnsi="Times New Roman" w:cs="Times New Roman" w:eastAsia="Times New Roman" w:hint="default"/>
          <w:sz w:val="21"/>
          <w:szCs w:val="21"/>
        </w:rPr>
      </w:r>
    </w:p>
    <w:p>
      <w:pPr>
        <w:spacing w:line="240" w:lineRule="auto" w:before="7"/>
        <w:rPr>
          <w:rFonts w:ascii="Times New Roman" w:hAnsi="Times New Roman" w:cs="Times New Roman" w:eastAsia="Times New Roman" w:hint="default"/>
          <w:b/>
          <w:bCs/>
          <w:sz w:val="9"/>
          <w:szCs w:val="9"/>
        </w:rPr>
      </w:pPr>
    </w:p>
    <w:p>
      <w:pPr>
        <w:spacing w:line="28" w:lineRule="exact"/>
        <w:ind w:left="3369" w:right="0" w:firstLine="0"/>
        <w:rPr>
          <w:rFonts w:ascii="Times New Roman" w:hAnsi="Times New Roman" w:cs="Times New Roman" w:eastAsia="Times New Roman" w:hint="default"/>
          <w:sz w:val="2"/>
          <w:szCs w:val="2"/>
        </w:rPr>
      </w:pPr>
      <w:r>
        <w:rPr>
          <w:rFonts w:ascii="Times New Roman"/>
          <w:position w:val="0"/>
          <w:sz w:val="2"/>
        </w:rPr>
        <w:pict>
          <v:group style="width:60.4pt;height:1.45pt;mso-position-horizontal-relative:char;mso-position-vertical-relative:line" coordorigin="0,0" coordsize="1208,29">
            <v:group style="position:absolute;left:5;top:5;width:1198;height:2" coordorigin="5,5" coordsize="1198,2">
              <v:shape style="position:absolute;left:5;top:5;width:1198;height:2" coordorigin="5,5" coordsize="1198,0" path="m5,5l1202,5e" filled="false" stroked="true" strokeweight=".48pt" strokecolor="#000000">
                <v:path arrowok="t"/>
              </v:shape>
            </v:group>
            <v:group style="position:absolute;left:5;top:24;width:1198;height:2" coordorigin="5,24" coordsize="1198,2">
              <v:shape style="position:absolute;left:5;top:24;width:1198;height:2" coordorigin="5,24" coordsize="1198,0" path="m5,24l1202,24e" filled="false" stroked="true" strokeweight=".48pt" strokecolor="#000000">
                <v:path arrowok="t"/>
              </v:shape>
            </v:group>
          </v:group>
        </w:pict>
      </w:r>
      <w:r>
        <w:rPr>
          <w:rFonts w:ascii="Times New Roman"/>
          <w:position w:val="0"/>
          <w:sz w:val="2"/>
        </w:rPr>
      </w:r>
      <w:r>
        <w:rPr>
          <w:rFonts w:ascii="Times New Roman"/>
          <w:spacing w:val="51"/>
          <w:position w:val="0"/>
          <w:sz w:val="2"/>
        </w:rPr>
        <w:t> </w:t>
      </w:r>
      <w:r>
        <w:rPr>
          <w:rFonts w:ascii="Times New Roman"/>
          <w:spacing w:val="51"/>
          <w:position w:val="0"/>
          <w:sz w:val="2"/>
        </w:rPr>
        <w:pict>
          <v:group style="width:72.25pt;height:1.45pt;mso-position-horizontal-relative:char;mso-position-vertical-relative:line" coordorigin="0,0" coordsize="1445,29">
            <v:group style="position:absolute;left:5;top:5;width:1436;height:2" coordorigin="5,5" coordsize="1436,2">
              <v:shape style="position:absolute;left:5;top:5;width:1436;height:2" coordorigin="5,5" coordsize="1436,0" path="m5,5l1440,5e" filled="false" stroked="true" strokeweight=".48pt" strokecolor="#000000">
                <v:path arrowok="t"/>
              </v:shape>
            </v:group>
            <v:group style="position:absolute;left:5;top:24;width:1436;height:2" coordorigin="5,24" coordsize="1436,2">
              <v:shape style="position:absolute;left:5;top:24;width:1436;height:2" coordorigin="5,24" coordsize="1436,0" path="m5,24l1440,24e" filled="false" stroked="true" strokeweight=".48pt" strokecolor="#000000">
                <v:path arrowok="t"/>
              </v:shape>
            </v:group>
          </v:group>
        </w:pict>
      </w:r>
      <w:r>
        <w:rPr>
          <w:rFonts w:ascii="Times New Roman"/>
          <w:spacing w:val="51"/>
          <w:position w:val="0"/>
          <w:sz w:val="2"/>
        </w:rPr>
      </w:r>
      <w:r>
        <w:rPr>
          <w:rFonts w:ascii="Times New Roman"/>
          <w:spacing w:val="71"/>
          <w:position w:val="0"/>
          <w:sz w:val="2"/>
        </w:rPr>
        <w:t> </w:t>
      </w:r>
      <w:r>
        <w:rPr>
          <w:rFonts w:ascii="Times New Roman"/>
          <w:spacing w:val="71"/>
          <w:position w:val="0"/>
          <w:sz w:val="2"/>
        </w:rPr>
        <w:pict>
          <v:group style="width:70.7pt;height:1.45pt;mso-position-horizontal-relative:char;mso-position-vertical-relative:line" coordorigin="0,0" coordsize="1414,29">
            <v:group style="position:absolute;left:5;top:5;width:1404;height:2" coordorigin="5,5" coordsize="1404,2">
              <v:shape style="position:absolute;left:5;top:5;width:1404;height:2" coordorigin="5,5" coordsize="1404,0" path="m5,5l1409,5e" filled="false" stroked="true" strokeweight=".48pt" strokecolor="#000000">
                <v:path arrowok="t"/>
              </v:shape>
            </v:group>
            <v:group style="position:absolute;left:5;top:24;width:1404;height:2" coordorigin="5,24" coordsize="1404,2">
              <v:shape style="position:absolute;left:5;top:24;width:1404;height:2" coordorigin="5,24" coordsize="1404,0" path="m5,24l1409,24e" filled="false" stroked="true" strokeweight=".48pt" strokecolor="#000000">
                <v:path arrowok="t"/>
              </v:shape>
            </v:group>
          </v:group>
        </w:pict>
      </w:r>
      <w:r>
        <w:rPr>
          <w:rFonts w:ascii="Times New Roman"/>
          <w:spacing w:val="71"/>
          <w:position w:val="0"/>
          <w:sz w:val="2"/>
        </w:rPr>
      </w:r>
      <w:r>
        <w:rPr>
          <w:rFonts w:ascii="Times New Roman"/>
          <w:spacing w:val="99"/>
          <w:position w:val="0"/>
          <w:sz w:val="2"/>
        </w:rPr>
        <w:t> </w:t>
      </w:r>
      <w:r>
        <w:rPr>
          <w:rFonts w:ascii="Times New Roman"/>
          <w:spacing w:val="99"/>
          <w:position w:val="0"/>
          <w:sz w:val="2"/>
        </w:rPr>
        <w:pict>
          <v:group style="width:70pt;height:1.45pt;mso-position-horizontal-relative:char;mso-position-vertical-relative:line" coordorigin="0,0" coordsize="1400,29">
            <v:group style="position:absolute;left:5;top:5;width:1390;height:2" coordorigin="5,5" coordsize="1390,2">
              <v:shape style="position:absolute;left:5;top:5;width:1390;height:2" coordorigin="5,5" coordsize="1390,0" path="m5,5l1394,5e" filled="false" stroked="true" strokeweight=".48pt" strokecolor="#000000">
                <v:path arrowok="t"/>
              </v:shape>
            </v:group>
            <v:group style="position:absolute;left:5;top:24;width:1390;height:2" coordorigin="5,24" coordsize="1390,2">
              <v:shape style="position:absolute;left:5;top:24;width:1390;height:2" coordorigin="5,24" coordsize="1390,0" path="m5,24l1394,24e" filled="false" stroked="true" strokeweight=".48pt" strokecolor="#000000">
                <v:path arrowok="t"/>
              </v:shape>
            </v:group>
          </v:group>
        </w:pict>
      </w:r>
      <w:r>
        <w:rPr>
          <w:rFonts w:ascii="Times New Roman"/>
          <w:spacing w:val="99"/>
          <w:position w:val="0"/>
          <w:sz w:val="2"/>
        </w:rPr>
      </w:r>
    </w:p>
    <w:p>
      <w:pPr>
        <w:spacing w:line="240" w:lineRule="auto" w:before="0"/>
        <w:rPr>
          <w:rFonts w:ascii="Times New Roman" w:hAnsi="Times New Roman" w:cs="Times New Roman" w:eastAsia="Times New Roman" w:hint="default"/>
          <w:b/>
          <w:bCs/>
          <w:sz w:val="26"/>
          <w:szCs w:val="26"/>
        </w:rPr>
      </w:pPr>
    </w:p>
    <w:p>
      <w:pPr>
        <w:pStyle w:val="BodyText"/>
        <w:spacing w:line="240" w:lineRule="auto" w:before="26"/>
        <w:ind w:left="602" w:right="1617"/>
        <w:jc w:val="left"/>
        <w:rPr>
          <w:rFonts w:ascii="宋体" w:hAnsi="宋体" w:cs="宋体" w:eastAsia="宋体" w:hint="default"/>
        </w:rPr>
      </w:pPr>
      <w:r>
        <w:rPr>
          <w:rFonts w:ascii="宋体" w:hAnsi="宋体" w:cs="宋体" w:eastAsia="宋体" w:hint="default"/>
        </w:rPr>
        <w:t>（十九）应交税费</w:t>
      </w:r>
    </w:p>
    <w:p>
      <w:pPr>
        <w:spacing w:line="240" w:lineRule="auto" w:before="9"/>
        <w:rPr>
          <w:rFonts w:ascii="宋体" w:hAnsi="宋体" w:cs="宋体" w:eastAsia="宋体" w:hint="default"/>
          <w:sz w:val="23"/>
          <w:szCs w:val="23"/>
        </w:rPr>
      </w:pPr>
    </w:p>
    <w:tbl>
      <w:tblPr>
        <w:tblW w:w="0" w:type="auto"/>
        <w:jc w:val="left"/>
        <w:tblInd w:w="753" w:type="dxa"/>
        <w:tblLayout w:type="fixed"/>
        <w:tblCellMar>
          <w:top w:w="0" w:type="dxa"/>
          <w:left w:w="0" w:type="dxa"/>
          <w:bottom w:w="0" w:type="dxa"/>
          <w:right w:w="0" w:type="dxa"/>
        </w:tblCellMar>
        <w:tblLook w:val="01E0"/>
      </w:tblPr>
      <w:tblGrid>
        <w:gridCol w:w="2870"/>
        <w:gridCol w:w="181"/>
        <w:gridCol w:w="2449"/>
        <w:gridCol w:w="154"/>
        <w:gridCol w:w="2702"/>
      </w:tblGrid>
      <w:tr>
        <w:trPr>
          <w:trHeight w:val="340" w:hRule="exact"/>
        </w:trPr>
        <w:tc>
          <w:tcPr>
            <w:tcW w:w="2870" w:type="dxa"/>
            <w:tcBorders>
              <w:top w:val="nil" w:sz="6" w:space="0" w:color="auto"/>
              <w:left w:val="nil" w:sz="6" w:space="0" w:color="auto"/>
              <w:bottom w:val="single" w:sz="4" w:space="0" w:color="000000"/>
              <w:right w:val="nil" w:sz="6" w:space="0" w:color="auto"/>
            </w:tcBorders>
          </w:tcPr>
          <w:p>
            <w:pPr>
              <w:pStyle w:val="TableParagraph"/>
              <w:spacing w:line="209" w:lineRule="exact"/>
              <w:ind w:right="1215"/>
              <w:jc w:val="right"/>
              <w:rPr>
                <w:rFonts w:ascii="宋体" w:hAnsi="宋体" w:cs="宋体" w:eastAsia="宋体" w:hint="default"/>
                <w:sz w:val="21"/>
                <w:szCs w:val="21"/>
              </w:rPr>
            </w:pPr>
            <w:r>
              <w:rPr>
                <w:rFonts w:ascii="宋体" w:hAnsi="宋体" w:cs="宋体" w:eastAsia="宋体" w:hint="default"/>
                <w:w w:val="95"/>
                <w:sz w:val="21"/>
                <w:szCs w:val="21"/>
              </w:rPr>
              <w:t>税项</w:t>
            </w:r>
            <w:r>
              <w:rPr>
                <w:rFonts w:ascii="宋体" w:hAnsi="宋体" w:cs="宋体" w:eastAsia="宋体" w:hint="default"/>
                <w:sz w:val="21"/>
                <w:szCs w:val="21"/>
              </w:rPr>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single" w:sz="4" w:space="0" w:color="000000"/>
              <w:right w:val="nil" w:sz="6" w:space="0" w:color="auto"/>
            </w:tcBorders>
          </w:tcPr>
          <w:p>
            <w:pPr>
              <w:pStyle w:val="TableParagraph"/>
              <w:spacing w:line="209" w:lineRule="exact"/>
              <w:ind w:left="8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single" w:sz="4" w:space="0" w:color="000000"/>
              <w:right w:val="nil" w:sz="6" w:space="0" w:color="auto"/>
            </w:tcBorders>
          </w:tcPr>
          <w:p>
            <w:pPr>
              <w:pStyle w:val="TableParagraph"/>
              <w:spacing w:line="209" w:lineRule="exact"/>
              <w:ind w:left="1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3" w:hRule="exact"/>
        </w:trPr>
        <w:tc>
          <w:tcPr>
            <w:tcW w:w="287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w w:val="95"/>
                <w:sz w:val="21"/>
              </w:rPr>
              <w:t>82,058.19</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w w:val="95"/>
                <w:sz w:val="21"/>
              </w:rPr>
              <w:t>19,924.74</w:t>
            </w:r>
            <w:r>
              <w:rPr>
                <w:rFonts w:ascii="Times New Roman"/>
                <w:sz w:val="21"/>
              </w:rPr>
            </w:r>
          </w:p>
        </w:tc>
      </w:tr>
      <w:tr>
        <w:trPr>
          <w:trHeight w:val="45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6,368.46</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4,708.73</w:t>
            </w:r>
            <w:r>
              <w:rPr>
                <w:rFonts w:ascii="Times New Roman"/>
                <w:sz w:val="21"/>
              </w:rPr>
            </w:r>
          </w:p>
        </w:tc>
      </w:tr>
      <w:tr>
        <w:trPr>
          <w:trHeight w:val="45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170,305.66</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w w:val="95"/>
                <w:sz w:val="21"/>
              </w:rPr>
              <w:t>892,795.88</w:t>
            </w:r>
            <w:r>
              <w:rPr>
                <w:rFonts w:ascii="Times New Roman"/>
                <w:sz w:val="21"/>
              </w:rPr>
            </w:r>
          </w:p>
        </w:tc>
      </w:tr>
      <w:tr>
        <w:trPr>
          <w:trHeight w:val="45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8,662.76</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21,082.90</w:t>
            </w:r>
            <w:r>
              <w:rPr>
                <w:rFonts w:ascii="Times New Roman"/>
                <w:sz w:val="21"/>
              </w:rPr>
            </w:r>
          </w:p>
        </w:tc>
      </w:tr>
      <w:tr>
        <w:trPr>
          <w:trHeight w:val="456"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
              <w:jc w:val="right"/>
              <w:rPr>
                <w:rFonts w:ascii="Times New Roman" w:hAnsi="Times New Roman" w:cs="Times New Roman" w:eastAsia="Times New Roman" w:hint="default"/>
                <w:sz w:val="21"/>
                <w:szCs w:val="21"/>
              </w:rPr>
            </w:pPr>
            <w:r>
              <w:rPr>
                <w:rFonts w:ascii="Times New Roman"/>
                <w:w w:val="95"/>
                <w:sz w:val="21"/>
              </w:rPr>
              <w:t>3,590.69</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
              <w:jc w:val="right"/>
              <w:rPr>
                <w:rFonts w:ascii="Times New Roman" w:hAnsi="Times New Roman" w:cs="Times New Roman" w:eastAsia="Times New Roman" w:hint="default"/>
                <w:sz w:val="21"/>
                <w:szCs w:val="21"/>
              </w:rPr>
            </w:pPr>
            <w:r>
              <w:rPr>
                <w:rFonts w:ascii="Times New Roman"/>
                <w:w w:val="95"/>
                <w:sz w:val="21"/>
              </w:rPr>
              <w:t>2,782.37</w:t>
            </w:r>
            <w:r>
              <w:rPr>
                <w:rFonts w:ascii="Times New Roman"/>
                <w:sz w:val="21"/>
              </w:rPr>
            </w:r>
          </w:p>
        </w:tc>
      </w:tr>
      <w:tr>
        <w:trPr>
          <w:trHeight w:val="45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3,480.83</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20,849.45</w:t>
            </w:r>
            <w:r>
              <w:rPr>
                <w:rFonts w:ascii="Times New Roman"/>
                <w:sz w:val="21"/>
              </w:rPr>
            </w:r>
          </w:p>
        </w:tc>
      </w:tr>
      <w:tr>
        <w:trPr>
          <w:trHeight w:val="45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地方教育发展费</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725.74</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w w:val="95"/>
                <w:sz w:val="21"/>
              </w:rPr>
              <w:t>914.96</w:t>
            </w:r>
            <w:r>
              <w:rPr>
                <w:rFonts w:ascii="Times New Roman"/>
                <w:sz w:val="21"/>
              </w:rPr>
            </w:r>
          </w:p>
        </w:tc>
      </w:tr>
      <w:tr>
        <w:trPr>
          <w:trHeight w:val="45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平抑基金</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 w:right="0"/>
              <w:jc w:val="center"/>
              <w:rPr>
                <w:rFonts w:ascii="Times New Roman" w:hAnsi="Times New Roman" w:cs="Times New Roman" w:eastAsia="Times New Roman" w:hint="default"/>
                <w:sz w:val="21"/>
                <w:szCs w:val="21"/>
              </w:rPr>
            </w:pPr>
            <w:r>
              <w:rPr>
                <w:rFonts w:ascii="Times New Roman"/>
                <w:sz w:val="21"/>
              </w:rPr>
              <w:t>---</w:t>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20,215.10</w:t>
            </w:r>
            <w:r>
              <w:rPr>
                <w:rFonts w:ascii="Times New Roman"/>
                <w:sz w:val="21"/>
              </w:rPr>
            </w:r>
          </w:p>
        </w:tc>
      </w:tr>
      <w:tr>
        <w:trPr>
          <w:trHeight w:val="456"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1,587.07</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1,264.10</w:t>
            </w:r>
            <w:r>
              <w:rPr>
                <w:rFonts w:ascii="Times New Roman"/>
                <w:sz w:val="21"/>
              </w:rPr>
            </w:r>
          </w:p>
        </w:tc>
      </w:tr>
      <w:tr>
        <w:trPr>
          <w:trHeight w:val="448"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15"/>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81" w:type="dxa"/>
            <w:tcBorders>
              <w:top w:val="nil" w:sz="6" w:space="0" w:color="auto"/>
              <w:left w:val="nil" w:sz="6" w:space="0" w:color="auto"/>
              <w:bottom w:val="nil" w:sz="6" w:space="0" w:color="auto"/>
              <w:right w:val="nil" w:sz="6" w:space="0" w:color="auto"/>
            </w:tcBorders>
          </w:tcPr>
          <w:p>
            <w:pPr/>
          </w:p>
        </w:tc>
        <w:tc>
          <w:tcPr>
            <w:tcW w:w="2449" w:type="dxa"/>
            <w:tcBorders>
              <w:top w:val="single" w:sz="4" w:space="0" w:color="000000"/>
              <w:left w:val="nil" w:sz="6" w:space="0" w:color="auto"/>
              <w:bottom w:val="nil" w:sz="6" w:space="0" w:color="auto"/>
              <w:right w:val="nil" w:sz="6" w:space="0" w:color="auto"/>
            </w:tcBorders>
          </w:tcPr>
          <w:p>
            <w:pPr>
              <w:pStyle w:val="TableParagraph"/>
              <w:spacing w:line="20" w:lineRule="exact"/>
              <w:ind w:left="-6" w:right="-56"/>
              <w:jc w:val="left"/>
              <w:rPr>
                <w:rFonts w:ascii="宋体" w:hAnsi="宋体" w:cs="宋体" w:eastAsia="宋体" w:hint="default"/>
                <w:sz w:val="2"/>
                <w:szCs w:val="2"/>
              </w:rPr>
            </w:pPr>
            <w:r>
              <w:rPr>
                <w:rFonts w:ascii="宋体" w:hAnsi="宋体" w:cs="宋体" w:eastAsia="宋体" w:hint="default"/>
                <w:sz w:val="2"/>
                <w:szCs w:val="2"/>
              </w:rPr>
              <w:pict>
                <v:group style="width:123.15pt;height:.6pt;mso-position-horizontal-relative:char;mso-position-vertical-relative:line" coordorigin="0,0" coordsize="246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7"/>
              <w:ind w:right="16"/>
              <w:jc w:val="right"/>
              <w:rPr>
                <w:rFonts w:ascii="Times New Roman" w:hAnsi="Times New Roman" w:cs="Times New Roman" w:eastAsia="Times New Roman" w:hint="default"/>
                <w:sz w:val="21"/>
                <w:szCs w:val="21"/>
              </w:rPr>
            </w:pPr>
            <w:r>
              <w:rPr>
                <w:rFonts w:ascii="Times New Roman"/>
                <w:b/>
                <w:w w:val="95"/>
                <w:sz w:val="21"/>
              </w:rPr>
              <w:t>276,779.40</w:t>
            </w:r>
            <w:r>
              <w:rPr>
                <w:rFonts w:ascii="Times New Roman"/>
                <w:sz w:val="21"/>
              </w:rPr>
            </w:r>
          </w:p>
        </w:tc>
        <w:tc>
          <w:tcPr>
            <w:tcW w:w="154" w:type="dxa"/>
            <w:tcBorders>
              <w:top w:val="nil" w:sz="6" w:space="0" w:color="auto"/>
              <w:left w:val="nil" w:sz="6" w:space="0" w:color="auto"/>
              <w:bottom w:val="nil" w:sz="6" w:space="0" w:color="auto"/>
              <w:right w:val="nil" w:sz="6" w:space="0" w:color="auto"/>
            </w:tcBorders>
          </w:tcPr>
          <w:p>
            <w:pPr/>
          </w:p>
        </w:tc>
        <w:tc>
          <w:tcPr>
            <w:tcW w:w="2702"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135.6pt;height:.6pt;mso-position-horizontal-relative:char;mso-position-vertical-relative:line" coordorigin="0,0" coordsize="271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12;height:2" coordorigin="2483,6" coordsize="12,2">
                    <v:shape style="position:absolute;left:2483;top:6;width:12;height:2" coordorigin="2483,6" coordsize="12,0" path="m2483,6l2495,6e" filled="false" stroked="true" strokeweight=".6pt" strokecolor="#000000">
                      <v:path arrowok="t"/>
                    </v:shape>
                  </v:group>
                  <v:group style="position:absolute;left:2502;top:6;width:12;height:2" coordorigin="2502,6" coordsize="12,2">
                    <v:shape style="position:absolute;left:2502;top:6;width:12;height:2" coordorigin="2502,6" coordsize="12,0" path="m2502,6l2514,6e" filled="false" stroked="true" strokeweight=".6pt" strokecolor="#000000">
                      <v:path arrowok="t"/>
                    </v:shape>
                  </v:group>
                  <v:group style="position:absolute;left:2521;top:6;width:12;height:2" coordorigin="2521,6" coordsize="12,2">
                    <v:shape style="position:absolute;left:2521;top:6;width:12;height:2" coordorigin="2521,6" coordsize="12,0" path="m2521,6l2533,6e" filled="false" stroked="true" strokeweight=".6pt" strokecolor="#000000">
                      <v:path arrowok="t"/>
                    </v:shape>
                  </v:group>
                  <v:group style="position:absolute;left:2540;top:6;width:12;height:2" coordorigin="2540,6" coordsize="12,2">
                    <v:shape style="position:absolute;left:2540;top:6;width:12;height:2" coordorigin="2540,6" coordsize="12,0" path="m2540,6l2552,6e" filled="false" stroked="true" strokeweight=".6pt" strokecolor="#000000">
                      <v:path arrowok="t"/>
                    </v:shape>
                  </v:group>
                  <v:group style="position:absolute;left:2560;top:6;width:12;height:2" coordorigin="2560,6" coordsize="12,2">
                    <v:shape style="position:absolute;left:2560;top:6;width:12;height:2" coordorigin="2560,6" coordsize="12,0" path="m2560,6l2572,6e" filled="false" stroked="true" strokeweight=".6pt" strokecolor="#000000">
                      <v:path arrowok="t"/>
                    </v:shape>
                  </v:group>
                  <v:group style="position:absolute;left:2579;top:6;width:12;height:2" coordorigin="2579,6" coordsize="12,2">
                    <v:shape style="position:absolute;left:2579;top:6;width:12;height:2" coordorigin="2579,6" coordsize="12,0" path="m2579,6l2591,6e" filled="false" stroked="true" strokeweight=".6pt" strokecolor="#000000">
                      <v:path arrowok="t"/>
                    </v:shape>
                  </v:group>
                  <v:group style="position:absolute;left:2598;top:6;width:12;height:2" coordorigin="2598,6" coordsize="12,2">
                    <v:shape style="position:absolute;left:2598;top:6;width:12;height:2" coordorigin="2598,6" coordsize="12,0" path="m2598,6l2610,6e" filled="false" stroked="true" strokeweight=".6pt" strokecolor="#000000">
                      <v:path arrowok="t"/>
                    </v:shape>
                  </v:group>
                  <v:group style="position:absolute;left:2617;top:6;width:12;height:2" coordorigin="2617,6" coordsize="12,2">
                    <v:shape style="position:absolute;left:2617;top:6;width:12;height:2" coordorigin="2617,6" coordsize="12,0" path="m2617,6l2629,6e" filled="false" stroked="true" strokeweight=".6pt" strokecolor="#000000">
                      <v:path arrowok="t"/>
                    </v:shape>
                  </v:group>
                  <v:group style="position:absolute;left:2636;top:6;width:12;height:2" coordorigin="2636,6" coordsize="12,2">
                    <v:shape style="position:absolute;left:2636;top:6;width:12;height:2" coordorigin="2636,6" coordsize="12,0" path="m2636,6l2648,6e" filled="false" stroked="true" strokeweight=".6pt" strokecolor="#000000">
                      <v:path arrowok="t"/>
                    </v:shape>
                  </v:group>
                  <v:group style="position:absolute;left:2656;top:6;width:12;height:2" coordorigin="2656,6" coordsize="12,2">
                    <v:shape style="position:absolute;left:2656;top:6;width:12;height:2" coordorigin="2656,6" coordsize="12,0" path="m2656,6l2668,6e" filled="false" stroked="true" strokeweight=".6pt" strokecolor="#000000">
                      <v:path arrowok="t"/>
                    </v:shape>
                  </v:group>
                  <v:group style="position:absolute;left:2675;top:6;width:12;height:2" coordorigin="2675,6" coordsize="12,2">
                    <v:shape style="position:absolute;left:2675;top:6;width:12;height:2" coordorigin="2675,6" coordsize="12,0" path="m2675,6l2687,6e" filled="false" stroked="true" strokeweight=".6pt" strokecolor="#000000">
                      <v:path arrowok="t"/>
                    </v:shape>
                  </v:group>
                  <v:group style="position:absolute;left:2694;top:6;width:12;height:2" coordorigin="2694,6" coordsize="12,2">
                    <v:shape style="position:absolute;left:2694;top:6;width:12;height:2" coordorigin="2694,6" coordsize="12,0" path="m2694,6l2706,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7"/>
              <w:ind w:right="19"/>
              <w:jc w:val="right"/>
              <w:rPr>
                <w:rFonts w:ascii="Times New Roman" w:hAnsi="Times New Roman" w:cs="Times New Roman" w:eastAsia="Times New Roman" w:hint="default"/>
                <w:sz w:val="21"/>
                <w:szCs w:val="21"/>
              </w:rPr>
            </w:pPr>
            <w:r>
              <w:rPr>
                <w:rFonts w:ascii="Times New Roman"/>
                <w:b/>
                <w:w w:val="95"/>
                <w:sz w:val="21"/>
              </w:rPr>
              <w:t>984,538.23</w:t>
            </w:r>
            <w:r>
              <w:rPr>
                <w:rFonts w:ascii="Times New Roman"/>
                <w:sz w:val="21"/>
              </w:rPr>
            </w:r>
          </w:p>
        </w:tc>
      </w:tr>
    </w:tbl>
    <w:p>
      <w:pPr>
        <w:spacing w:line="28" w:lineRule="exact"/>
        <w:ind w:left="3801" w:right="0" w:firstLine="0"/>
        <w:rPr>
          <w:rFonts w:ascii="宋体" w:hAnsi="宋体" w:cs="宋体" w:eastAsia="宋体" w:hint="default"/>
          <w:sz w:val="2"/>
          <w:szCs w:val="2"/>
        </w:rPr>
      </w:pPr>
      <w:r>
        <w:rPr>
          <w:rFonts w:ascii="宋体"/>
          <w:position w:val="0"/>
          <w:sz w:val="2"/>
        </w:rPr>
        <w:pict>
          <v:group style="width:122.9pt;height:1.45pt;mso-position-horizontal-relative:char;mso-position-vertical-relative:line" coordorigin="0,0" coordsize="2458,29">
            <v:group style="position:absolute;left:5;top:5;width:2448;height:2" coordorigin="5,5" coordsize="2448,2">
              <v:shape style="position:absolute;left:5;top:5;width:2448;height:2" coordorigin="5,5" coordsize="2448,0" path="m5,5l2453,5e" filled="false" stroked="true" strokeweight=".48pt" strokecolor="#000000">
                <v:path arrowok="t"/>
              </v:shape>
            </v:group>
            <v:group style="position:absolute;left:5;top:24;width:2448;height:2" coordorigin="5,24" coordsize="2448,2">
              <v:shape style="position:absolute;left:5;top:24;width:2448;height:2" coordorigin="5,24" coordsize="2448,0" path="m5,24l2453,24e" filled="false" stroked="true" strokeweight=".48pt" strokecolor="#000000">
                <v:path arrowok="t"/>
              </v:shape>
            </v:group>
          </v:group>
        </w:pict>
      </w:r>
      <w:r>
        <w:rPr>
          <w:rFonts w:ascii="宋体"/>
          <w:position w:val="0"/>
          <w:sz w:val="2"/>
        </w:rPr>
      </w:r>
      <w:r>
        <w:rPr>
          <w:rFonts w:ascii="Times New Roman"/>
          <w:spacing w:val="128"/>
          <w:position w:val="0"/>
          <w:sz w:val="2"/>
        </w:rPr>
        <w:t> </w:t>
      </w:r>
      <w:r>
        <w:rPr>
          <w:rFonts w:ascii="宋体"/>
          <w:spacing w:val="128"/>
          <w:position w:val="0"/>
          <w:sz w:val="2"/>
        </w:rPr>
        <w:pict>
          <v:group style="width:135.6pt;height:1.45pt;mso-position-horizontal-relative:char;mso-position-vertical-relative:line" coordorigin="0,0" coordsize="2712,29">
            <v:group style="position:absolute;left:5;top:5;width:2703;height:2" coordorigin="5,5" coordsize="2703,2">
              <v:shape style="position:absolute;left:5;top:5;width:2703;height:2" coordorigin="5,5" coordsize="2703,0" path="m5,5l2707,5e" filled="false" stroked="true" strokeweight=".48pt" strokecolor="#000000">
                <v:path arrowok="t"/>
              </v:shape>
            </v:group>
            <v:group style="position:absolute;left:5;top:24;width:2703;height:2" coordorigin="5,24" coordsize="2703,2">
              <v:shape style="position:absolute;left:5;top:24;width:2703;height:2" coordorigin="5,24" coordsize="2703,0" path="m5,24l2707,24e" filled="false" stroked="true" strokeweight=".48pt" strokecolor="#000000">
                <v:path arrowok="t"/>
              </v:shape>
            </v:group>
          </v:group>
        </w:pict>
      </w:r>
      <w:r>
        <w:rPr>
          <w:rFonts w:ascii="宋体"/>
          <w:spacing w:val="128"/>
          <w:position w:val="0"/>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290" w:lineRule="auto" w:before="33"/>
        <w:ind w:left="120" w:right="108" w:firstLine="482"/>
        <w:jc w:val="left"/>
        <w:rPr>
          <w:rFonts w:ascii="宋体" w:hAnsi="宋体" w:cs="宋体" w:eastAsia="宋体" w:hint="default"/>
          <w:sz w:val="24"/>
          <w:szCs w:val="24"/>
        </w:rPr>
      </w:pPr>
      <w:r>
        <w:rPr>
          <w:rFonts w:ascii="宋体" w:hAnsi="宋体" w:cs="宋体" w:eastAsia="宋体" w:hint="default"/>
          <w:sz w:val="24"/>
          <w:szCs w:val="24"/>
        </w:rPr>
        <w:t>应交税费期末余额较</w:t>
      </w:r>
      <w:r>
        <w:rPr>
          <w:rFonts w:ascii="宋体" w:hAnsi="宋体" w:cs="宋体" w:eastAsia="宋体" w:hint="default"/>
          <w:spacing w:val="-47"/>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3"/>
          <w:sz w:val="24"/>
          <w:szCs w:val="24"/>
        </w:rPr>
        <w:t> </w:t>
      </w:r>
      <w:r>
        <w:rPr>
          <w:rFonts w:ascii="宋体" w:hAnsi="宋体" w:cs="宋体" w:eastAsia="宋体" w:hint="default"/>
          <w:sz w:val="24"/>
          <w:szCs w:val="24"/>
        </w:rPr>
        <w:t>日减少</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707,758.83</w:t>
      </w:r>
      <w:r>
        <w:rPr>
          <w:rFonts w:ascii="Times New Roman" w:hAnsi="Times New Roman" w:cs="Times New Roman" w:eastAsia="Times New Roman" w:hint="default"/>
          <w:b/>
          <w:bCs/>
          <w:spacing w:val="1"/>
          <w:sz w:val="24"/>
          <w:szCs w:val="24"/>
        </w:rPr>
        <w:t> </w:t>
      </w:r>
      <w:r>
        <w:rPr>
          <w:rFonts w:ascii="宋体" w:hAnsi="宋体" w:cs="宋体" w:eastAsia="宋体" w:hint="default"/>
          <w:spacing w:val="-8"/>
          <w:sz w:val="24"/>
          <w:szCs w:val="24"/>
        </w:rPr>
        <w:t>元，减少原因主要系本期公司预</w:t>
      </w:r>
      <w:r>
        <w:rPr>
          <w:rFonts w:ascii="宋体" w:hAnsi="宋体" w:cs="宋体" w:eastAsia="宋体" w:hint="default"/>
          <w:sz w:val="24"/>
          <w:szCs w:val="24"/>
        </w:rPr>
        <w:t> 缴所得税较多。</w:t>
      </w:r>
    </w:p>
    <w:p>
      <w:pPr>
        <w:spacing w:after="0" w:line="290" w:lineRule="auto"/>
        <w:jc w:val="left"/>
        <w:rPr>
          <w:rFonts w:ascii="宋体" w:hAnsi="宋体" w:cs="宋体" w:eastAsia="宋体" w:hint="default"/>
          <w:sz w:val="24"/>
          <w:szCs w:val="24"/>
        </w:rPr>
        <w:sectPr>
          <w:pgSz w:w="11910" w:h="16840"/>
          <w:pgMar w:header="918" w:footer="943" w:top="1120" w:bottom="1140" w:left="1020" w:right="1000"/>
        </w:sectPr>
      </w:pPr>
    </w:p>
    <w:p>
      <w:pPr>
        <w:spacing w:line="240" w:lineRule="auto" w:before="9"/>
        <w:rPr>
          <w:rFonts w:ascii="宋体" w:hAnsi="宋体" w:cs="宋体" w:eastAsia="宋体" w:hint="default"/>
          <w:sz w:val="25"/>
          <w:szCs w:val="25"/>
        </w:rPr>
      </w:pPr>
    </w:p>
    <w:tbl>
      <w:tblPr>
        <w:tblW w:w="0" w:type="auto"/>
        <w:jc w:val="left"/>
        <w:tblInd w:w="607" w:type="dxa"/>
        <w:tblLayout w:type="fixed"/>
        <w:tblCellMar>
          <w:top w:w="0" w:type="dxa"/>
          <w:left w:w="0" w:type="dxa"/>
          <w:bottom w:w="0" w:type="dxa"/>
          <w:right w:w="0" w:type="dxa"/>
        </w:tblCellMar>
        <w:tblLook w:val="01E0"/>
      </w:tblPr>
      <w:tblGrid>
        <w:gridCol w:w="2195"/>
        <w:gridCol w:w="110"/>
        <w:gridCol w:w="2921"/>
        <w:gridCol w:w="113"/>
        <w:gridCol w:w="3089"/>
      </w:tblGrid>
      <w:tr>
        <w:trPr>
          <w:trHeight w:val="89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w w:val="95"/>
                <w:sz w:val="24"/>
                <w:szCs w:val="24"/>
              </w:rPr>
              <w:t>（二十）其他应付款</w:t>
            </w:r>
          </w:p>
        </w:tc>
        <w:tc>
          <w:tcPr>
            <w:tcW w:w="110" w:type="dxa"/>
            <w:tcBorders>
              <w:top w:val="nil" w:sz="6" w:space="0" w:color="auto"/>
              <w:left w:val="nil" w:sz="6" w:space="0" w:color="auto"/>
              <w:bottom w:val="nil" w:sz="6" w:space="0" w:color="auto"/>
              <w:right w:val="nil" w:sz="6" w:space="0" w:color="auto"/>
            </w:tcBorders>
          </w:tcPr>
          <w:p>
            <w:pPr/>
          </w:p>
        </w:tc>
        <w:tc>
          <w:tcPr>
            <w:tcW w:w="29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3" w:type="dxa"/>
            <w:tcBorders>
              <w:top w:val="nil" w:sz="6" w:space="0" w:color="auto"/>
              <w:left w:val="nil" w:sz="6" w:space="0" w:color="auto"/>
              <w:bottom w:val="nil" w:sz="6" w:space="0" w:color="auto"/>
              <w:right w:val="nil" w:sz="6" w:space="0" w:color="auto"/>
            </w:tcBorders>
          </w:tcPr>
          <w:p>
            <w:pPr/>
          </w:p>
        </w:tc>
        <w:tc>
          <w:tcPr>
            <w:tcW w:w="30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3"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6" w:right="0"/>
              <w:jc w:val="center"/>
              <w:rPr>
                <w:rFonts w:ascii="宋体" w:hAnsi="宋体" w:cs="宋体" w:eastAsia="宋体" w:hint="default"/>
                <w:sz w:val="21"/>
                <w:szCs w:val="21"/>
              </w:rPr>
            </w:pPr>
            <w:r>
              <w:rPr>
                <w:rFonts w:ascii="宋体" w:hAnsi="宋体" w:cs="宋体" w:eastAsia="宋体" w:hint="default"/>
                <w:w w:val="99"/>
                <w:sz w:val="21"/>
                <w:szCs w:val="21"/>
              </w:rPr>
            </w:r>
            <w:r>
              <w:rPr>
                <w:rFonts w:ascii="宋体" w:hAnsi="宋体" w:cs="宋体" w:eastAsia="宋体" w:hint="default"/>
                <w:sz w:val="21"/>
                <w:szCs w:val="21"/>
                <w:u w:val="single" w:color="000000"/>
              </w:rPr>
              <w:t>账龄</w:t>
            </w:r>
            <w:r>
              <w:rPr>
                <w:rFonts w:ascii="宋体" w:hAnsi="宋体" w:cs="宋体" w:eastAsia="宋体" w:hint="default"/>
                <w:sz w:val="21"/>
                <w:szCs w:val="21"/>
              </w:rPr>
            </w:r>
          </w:p>
        </w:tc>
        <w:tc>
          <w:tcPr>
            <w:tcW w:w="110" w:type="dxa"/>
            <w:tcBorders>
              <w:top w:val="nil" w:sz="6" w:space="0" w:color="auto"/>
              <w:left w:val="nil" w:sz="6" w:space="0" w:color="auto"/>
              <w:bottom w:val="nil" w:sz="6" w:space="0" w:color="auto"/>
              <w:right w:val="nil" w:sz="6" w:space="0" w:color="auto"/>
            </w:tcBorders>
          </w:tcPr>
          <w:p>
            <w:pPr/>
          </w:p>
        </w:tc>
        <w:tc>
          <w:tcPr>
            <w:tcW w:w="2921" w:type="dxa"/>
            <w:tcBorders>
              <w:top w:val="single" w:sz="4" w:space="0" w:color="000000"/>
              <w:left w:val="nil" w:sz="6" w:space="0" w:color="auto"/>
              <w:bottom w:val="single" w:sz="4" w:space="0" w:color="000000"/>
              <w:right w:val="nil" w:sz="6" w:space="0" w:color="auto"/>
            </w:tcBorders>
          </w:tcPr>
          <w:p>
            <w:pPr>
              <w:pStyle w:val="TableParagraph"/>
              <w:tabs>
                <w:tab w:pos="1688" w:val="left" w:leader="none"/>
              </w:tabs>
              <w:spacing w:line="240" w:lineRule="auto" w:before="54"/>
              <w:ind w:left="474" w:right="0"/>
              <w:jc w:val="left"/>
              <w:rPr>
                <w:rFonts w:ascii="宋体" w:hAnsi="宋体" w:cs="宋体" w:eastAsia="宋体" w:hint="default"/>
                <w:sz w:val="21"/>
                <w:szCs w:val="21"/>
              </w:rPr>
            </w:pPr>
            <w:r>
              <w:rPr>
                <w:rFonts w:ascii="宋体" w:hAnsi="宋体" w:cs="宋体" w:eastAsia="宋体" w:hint="default"/>
                <w:w w:val="95"/>
                <w:sz w:val="21"/>
                <w:szCs w:val="21"/>
              </w:rPr>
              <w:t>金额</w:t>
              <w:tab/>
            </w:r>
            <w:r>
              <w:rPr>
                <w:rFonts w:ascii="宋体" w:hAnsi="宋体" w:cs="宋体" w:eastAsia="宋体" w:hint="default"/>
                <w:sz w:val="21"/>
                <w:szCs w:val="21"/>
              </w:rPr>
              <w:t>占总额比例</w:t>
            </w:r>
          </w:p>
        </w:tc>
        <w:tc>
          <w:tcPr>
            <w:tcW w:w="113" w:type="dxa"/>
            <w:tcBorders>
              <w:top w:val="nil" w:sz="6" w:space="0" w:color="auto"/>
              <w:left w:val="nil" w:sz="6" w:space="0" w:color="auto"/>
              <w:bottom w:val="nil" w:sz="6" w:space="0" w:color="auto"/>
              <w:right w:val="nil" w:sz="6" w:space="0" w:color="auto"/>
            </w:tcBorders>
          </w:tcPr>
          <w:p>
            <w:pPr/>
          </w:p>
        </w:tc>
        <w:tc>
          <w:tcPr>
            <w:tcW w:w="3089" w:type="dxa"/>
            <w:tcBorders>
              <w:top w:val="single" w:sz="4" w:space="0" w:color="000000"/>
              <w:left w:val="nil" w:sz="6" w:space="0" w:color="auto"/>
              <w:bottom w:val="single" w:sz="4" w:space="0" w:color="000000"/>
              <w:right w:val="nil" w:sz="6" w:space="0" w:color="auto"/>
            </w:tcBorders>
          </w:tcPr>
          <w:p>
            <w:pPr>
              <w:pStyle w:val="TableParagraph"/>
              <w:tabs>
                <w:tab w:pos="1866" w:val="left" w:leader="none"/>
              </w:tabs>
              <w:spacing w:line="240" w:lineRule="auto" w:before="54"/>
              <w:ind w:left="594" w:right="0"/>
              <w:jc w:val="left"/>
              <w:rPr>
                <w:rFonts w:ascii="宋体" w:hAnsi="宋体" w:cs="宋体" w:eastAsia="宋体" w:hint="default"/>
                <w:sz w:val="21"/>
                <w:szCs w:val="21"/>
              </w:rPr>
            </w:pPr>
            <w:r>
              <w:rPr>
                <w:rFonts w:ascii="宋体" w:hAnsi="宋体" w:cs="宋体" w:eastAsia="宋体" w:hint="default"/>
                <w:w w:val="95"/>
                <w:sz w:val="21"/>
                <w:szCs w:val="21"/>
              </w:rPr>
              <w:t>金额</w:t>
              <w:tab/>
            </w:r>
            <w:r>
              <w:rPr>
                <w:rFonts w:ascii="宋体" w:hAnsi="宋体" w:cs="宋体" w:eastAsia="宋体" w:hint="default"/>
                <w:sz w:val="21"/>
                <w:szCs w:val="21"/>
              </w:rPr>
              <w:t>占总额比例</w:t>
            </w:r>
          </w:p>
        </w:tc>
      </w:tr>
      <w:tr>
        <w:trPr>
          <w:trHeight w:val="466" w:hRule="exact"/>
        </w:trPr>
        <w:tc>
          <w:tcPr>
            <w:tcW w:w="2195"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92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pt" strokecolor="#000000">
                      <v:path arrowok="t"/>
                    </v:shape>
                  </v:group>
                </v:group>
              </w:pict>
            </w:r>
            <w:r>
              <w:rPr>
                <w:rFonts w:ascii="宋体" w:hAnsi="宋体" w:cs="宋体" w:eastAsia="宋体" w:hint="default"/>
                <w:sz w:val="2"/>
                <w:szCs w:val="2"/>
              </w:rPr>
            </w:r>
          </w:p>
          <w:p>
            <w:pPr>
              <w:pStyle w:val="TableParagraph"/>
              <w:tabs>
                <w:tab w:pos="2108" w:val="left" w:leader="none"/>
              </w:tabs>
              <w:spacing w:line="240" w:lineRule="auto" w:before="93"/>
              <w:ind w:left="440" w:right="0"/>
              <w:jc w:val="left"/>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sz w:val="21"/>
              </w:rPr>
              <w:t>%</w:t>
            </w:r>
            <w:r>
              <w:rPr>
                <w:rFonts w:ascii="Times New Roman"/>
                <w:sz w:val="21"/>
              </w:rPr>
            </w:r>
          </w:p>
        </w:tc>
        <w:tc>
          <w:tcPr>
            <w:tcW w:w="113" w:type="dxa"/>
            <w:tcBorders>
              <w:top w:val="nil" w:sz="6" w:space="0" w:color="auto"/>
              <w:left w:val="nil" w:sz="6" w:space="0" w:color="auto"/>
              <w:bottom w:val="nil" w:sz="6" w:space="0" w:color="auto"/>
              <w:right w:val="nil" w:sz="6" w:space="0" w:color="auto"/>
            </w:tcBorders>
          </w:tcPr>
          <w:p>
            <w:pPr/>
          </w:p>
        </w:tc>
        <w:tc>
          <w:tcPr>
            <w:tcW w:w="308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hAnsi="宋体" w:cs="宋体" w:eastAsia="宋体" w:hint="default"/>
                <w:sz w:val="2"/>
                <w:szCs w:val="2"/>
              </w:rPr>
            </w:r>
          </w:p>
          <w:p>
            <w:pPr>
              <w:pStyle w:val="TableParagraph"/>
              <w:tabs>
                <w:tab w:pos="2286" w:val="left" w:leader="none"/>
              </w:tabs>
              <w:spacing w:line="240" w:lineRule="auto" w:before="93"/>
              <w:ind w:left="560" w:right="0"/>
              <w:jc w:val="left"/>
              <w:rPr>
                <w:rFonts w:ascii="Times New Roman" w:hAnsi="Times New Roman" w:cs="Times New Roman" w:eastAsia="Times New Roman" w:hint="default"/>
                <w:sz w:val="21"/>
                <w:szCs w:val="21"/>
              </w:rPr>
            </w:pPr>
            <w:r>
              <w:rPr>
                <w:rFonts w:ascii="Times New Roman"/>
                <w:b/>
                <w:spacing w:val="-1"/>
                <w:w w:val="95"/>
                <w:sz w:val="21"/>
              </w:rPr>
              <w:t>RMB</w:t>
              <w:tab/>
            </w:r>
            <w:r>
              <w:rPr>
                <w:rFonts w:ascii="Times New Roman"/>
                <w:b/>
                <w:sz w:val="21"/>
              </w:rPr>
              <w:t>%</w:t>
            </w:r>
            <w:r>
              <w:rPr>
                <w:rFonts w:ascii="Times New Roman"/>
                <w:sz w:val="21"/>
              </w:rPr>
            </w:r>
          </w:p>
        </w:tc>
      </w:tr>
      <w:tr>
        <w:trPr>
          <w:trHeight w:val="1371" w:hRule="exact"/>
        </w:trPr>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p>
            <w:pPr>
              <w:pStyle w:val="TableParagraph"/>
              <w:spacing w:line="240" w:lineRule="auto" w:before="163"/>
              <w:ind w:left="3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p>
            <w:pPr>
              <w:pStyle w:val="TableParagraph"/>
              <w:spacing w:line="240" w:lineRule="auto" w:before="165"/>
              <w:ind w:left="3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10" w:type="dxa"/>
            <w:tcBorders>
              <w:top w:val="nil" w:sz="6" w:space="0" w:color="auto"/>
              <w:left w:val="nil" w:sz="6" w:space="0" w:color="auto"/>
              <w:bottom w:val="nil" w:sz="6" w:space="0" w:color="auto"/>
              <w:right w:val="nil" w:sz="6" w:space="0" w:color="auto"/>
            </w:tcBorders>
          </w:tcPr>
          <w:p>
            <w:pPr/>
          </w:p>
        </w:tc>
        <w:tc>
          <w:tcPr>
            <w:tcW w:w="292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pt" strokecolor="#000000">
                      <v:path arrowok="t"/>
                    </v:shape>
                  </v:group>
                </v:group>
              </w:pict>
            </w:r>
            <w:r>
              <w:rPr>
                <w:rFonts w:ascii="宋体" w:hAnsi="宋体" w:cs="宋体" w:eastAsia="宋体" w:hint="default"/>
                <w:sz w:val="2"/>
                <w:szCs w:val="2"/>
              </w:rPr>
            </w:r>
          </w:p>
          <w:p>
            <w:pPr>
              <w:pStyle w:val="TableParagraph"/>
              <w:tabs>
                <w:tab w:pos="1586" w:val="left" w:leader="none"/>
              </w:tabs>
              <w:spacing w:line="240" w:lineRule="auto" w:before="96"/>
              <w:ind w:right="90"/>
              <w:jc w:val="center"/>
              <w:rPr>
                <w:rFonts w:ascii="Times New Roman" w:hAnsi="Times New Roman" w:cs="Times New Roman" w:eastAsia="Times New Roman" w:hint="default"/>
                <w:sz w:val="21"/>
                <w:szCs w:val="21"/>
              </w:rPr>
            </w:pPr>
            <w:r>
              <w:rPr>
                <w:rFonts w:ascii="Times New Roman"/>
                <w:w w:val="95"/>
                <w:sz w:val="21"/>
              </w:rPr>
              <w:t>556,272.47</w:t>
              <w:tab/>
            </w:r>
            <w:r>
              <w:rPr>
                <w:rFonts w:ascii="Times New Roman"/>
                <w:sz w:val="21"/>
              </w:rPr>
              <w:t>96.76</w:t>
            </w:r>
          </w:p>
          <w:p>
            <w:pPr>
              <w:pStyle w:val="TableParagraph"/>
              <w:spacing w:line="240" w:lineRule="auto" w:before="3"/>
              <w:ind w:right="0"/>
              <w:jc w:val="left"/>
              <w:rPr>
                <w:rFonts w:ascii="宋体" w:hAnsi="宋体" w:cs="宋体" w:eastAsia="宋体" w:hint="default"/>
                <w:sz w:val="16"/>
                <w:szCs w:val="16"/>
              </w:rPr>
            </w:pPr>
          </w:p>
          <w:p>
            <w:pPr>
              <w:pStyle w:val="TableParagraph"/>
              <w:tabs>
                <w:tab w:pos="1528" w:val="left" w:leader="none"/>
              </w:tabs>
              <w:spacing w:line="240" w:lineRule="auto"/>
              <w:ind w:right="31"/>
              <w:jc w:val="center"/>
              <w:rPr>
                <w:rFonts w:ascii="Times New Roman" w:hAnsi="Times New Roman" w:cs="Times New Roman" w:eastAsia="Times New Roman" w:hint="default"/>
                <w:sz w:val="21"/>
                <w:szCs w:val="21"/>
              </w:rPr>
            </w:pPr>
            <w:r>
              <w:rPr>
                <w:rFonts w:ascii="Times New Roman"/>
                <w:spacing w:val="-1"/>
                <w:w w:val="95"/>
                <w:sz w:val="21"/>
              </w:rPr>
              <w:t>---</w:t>
              <w:tab/>
            </w:r>
            <w:r>
              <w:rPr>
                <w:rFonts w:ascii="Times New Roman"/>
                <w:spacing w:val="-1"/>
                <w:sz w:val="21"/>
              </w:rPr>
              <w:t>---</w:t>
            </w:r>
          </w:p>
          <w:p>
            <w:pPr>
              <w:pStyle w:val="TableParagraph"/>
              <w:spacing w:line="240" w:lineRule="auto" w:before="3"/>
              <w:ind w:right="0"/>
              <w:jc w:val="left"/>
              <w:rPr>
                <w:rFonts w:ascii="宋体" w:hAnsi="宋体" w:cs="宋体" w:eastAsia="宋体" w:hint="default"/>
                <w:sz w:val="16"/>
                <w:szCs w:val="16"/>
              </w:rPr>
            </w:pPr>
          </w:p>
          <w:p>
            <w:pPr>
              <w:pStyle w:val="TableParagraph"/>
              <w:tabs>
                <w:tab w:pos="1528" w:val="left" w:leader="none"/>
              </w:tabs>
              <w:spacing w:line="240" w:lineRule="auto"/>
              <w:ind w:right="31"/>
              <w:jc w:val="center"/>
              <w:rPr>
                <w:rFonts w:ascii="Times New Roman" w:hAnsi="Times New Roman" w:cs="Times New Roman" w:eastAsia="Times New Roman" w:hint="default"/>
                <w:sz w:val="21"/>
                <w:szCs w:val="21"/>
              </w:rPr>
            </w:pPr>
            <w:r>
              <w:rPr>
                <w:rFonts w:ascii="Times New Roman"/>
                <w:spacing w:val="-1"/>
                <w:w w:val="95"/>
                <w:sz w:val="21"/>
              </w:rPr>
              <w:t>---</w:t>
              <w:tab/>
            </w:r>
            <w:r>
              <w:rPr>
                <w:rFonts w:ascii="Times New Roman"/>
                <w:spacing w:val="-1"/>
                <w:sz w:val="21"/>
              </w:rPr>
              <w:t>---</w:t>
            </w:r>
          </w:p>
        </w:tc>
        <w:tc>
          <w:tcPr>
            <w:tcW w:w="113" w:type="dxa"/>
            <w:tcBorders>
              <w:top w:val="nil" w:sz="6" w:space="0" w:color="auto"/>
              <w:left w:val="nil" w:sz="6" w:space="0" w:color="auto"/>
              <w:bottom w:val="nil" w:sz="6" w:space="0" w:color="auto"/>
              <w:right w:val="nil" w:sz="6" w:space="0" w:color="auto"/>
            </w:tcBorders>
          </w:tcPr>
          <w:p>
            <w:pPr/>
          </w:p>
        </w:tc>
        <w:tc>
          <w:tcPr>
            <w:tcW w:w="308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hAnsi="宋体" w:cs="宋体" w:eastAsia="宋体" w:hint="default"/>
                <w:sz w:val="2"/>
                <w:szCs w:val="2"/>
              </w:rPr>
            </w:r>
          </w:p>
          <w:p>
            <w:pPr>
              <w:pStyle w:val="TableParagraph"/>
              <w:tabs>
                <w:tab w:pos="2147" w:val="left" w:leader="none"/>
              </w:tabs>
              <w:spacing w:line="240" w:lineRule="auto" w:before="96"/>
              <w:ind w:left="729" w:right="0"/>
              <w:jc w:val="left"/>
              <w:rPr>
                <w:rFonts w:ascii="Times New Roman" w:hAnsi="Times New Roman" w:cs="Times New Roman" w:eastAsia="Times New Roman" w:hint="default"/>
                <w:sz w:val="21"/>
                <w:szCs w:val="21"/>
              </w:rPr>
            </w:pPr>
            <w:r>
              <w:rPr>
                <w:rFonts w:ascii="Times New Roman"/>
                <w:w w:val="95"/>
                <w:sz w:val="21"/>
              </w:rPr>
              <w:t>58,309.00</w:t>
              <w:tab/>
            </w:r>
            <w:r>
              <w:rPr>
                <w:rFonts w:ascii="Times New Roman"/>
                <w:sz w:val="21"/>
              </w:rPr>
              <w:t>75.79</w:t>
            </w:r>
          </w:p>
          <w:p>
            <w:pPr>
              <w:pStyle w:val="TableParagraph"/>
              <w:spacing w:line="240" w:lineRule="auto" w:before="3"/>
              <w:ind w:right="0"/>
              <w:jc w:val="left"/>
              <w:rPr>
                <w:rFonts w:ascii="宋体" w:hAnsi="宋体" w:cs="宋体" w:eastAsia="宋体" w:hint="default"/>
                <w:sz w:val="16"/>
                <w:szCs w:val="16"/>
              </w:rPr>
            </w:pPr>
          </w:p>
          <w:p>
            <w:pPr>
              <w:pStyle w:val="TableParagraph"/>
              <w:tabs>
                <w:tab w:pos="2282" w:val="left" w:leader="none"/>
              </w:tabs>
              <w:spacing w:line="240" w:lineRule="auto"/>
              <w:ind w:left="693" w:right="0"/>
              <w:jc w:val="left"/>
              <w:rPr>
                <w:rFonts w:ascii="Times New Roman" w:hAnsi="Times New Roman" w:cs="Times New Roman" w:eastAsia="Times New Roman" w:hint="default"/>
                <w:sz w:val="21"/>
                <w:szCs w:val="21"/>
              </w:rPr>
            </w:pPr>
            <w:r>
              <w:rPr>
                <w:rFonts w:ascii="Times New Roman"/>
                <w:w w:val="95"/>
                <w:sz w:val="21"/>
              </w:rPr>
              <w:t>---</w:t>
              <w:tab/>
            </w:r>
            <w:r>
              <w:rPr>
                <w:rFonts w:ascii="Times New Roman"/>
                <w:sz w:val="21"/>
              </w:rPr>
              <w:t>---</w:t>
            </w:r>
          </w:p>
          <w:p>
            <w:pPr>
              <w:pStyle w:val="TableParagraph"/>
              <w:spacing w:line="240" w:lineRule="auto" w:before="3"/>
              <w:ind w:right="0"/>
              <w:jc w:val="left"/>
              <w:rPr>
                <w:rFonts w:ascii="宋体" w:hAnsi="宋体" w:cs="宋体" w:eastAsia="宋体" w:hint="default"/>
                <w:sz w:val="16"/>
                <w:szCs w:val="16"/>
              </w:rPr>
            </w:pPr>
          </w:p>
          <w:p>
            <w:pPr>
              <w:pStyle w:val="TableParagraph"/>
              <w:tabs>
                <w:tab w:pos="2147" w:val="left" w:leader="none"/>
              </w:tabs>
              <w:spacing w:line="240" w:lineRule="auto"/>
              <w:ind w:left="736" w:right="0"/>
              <w:jc w:val="left"/>
              <w:rPr>
                <w:rFonts w:ascii="Times New Roman" w:hAnsi="Times New Roman" w:cs="Times New Roman" w:eastAsia="Times New Roman" w:hint="default"/>
                <w:sz w:val="21"/>
                <w:szCs w:val="21"/>
              </w:rPr>
            </w:pPr>
            <w:r>
              <w:rPr>
                <w:rFonts w:ascii="Times New Roman"/>
                <w:spacing w:val="-1"/>
                <w:w w:val="95"/>
                <w:sz w:val="21"/>
              </w:rPr>
              <w:t>11,385.54</w:t>
              <w:tab/>
            </w:r>
            <w:r>
              <w:rPr>
                <w:rFonts w:ascii="Times New Roman"/>
                <w:sz w:val="21"/>
              </w:rPr>
              <w:t>14.80</w:t>
            </w:r>
          </w:p>
        </w:tc>
      </w:tr>
      <w:tr>
        <w:trPr>
          <w:trHeight w:val="456"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10" w:type="dxa"/>
            <w:tcBorders>
              <w:top w:val="nil" w:sz="6" w:space="0" w:color="auto"/>
              <w:left w:val="nil" w:sz="6" w:space="0" w:color="auto"/>
              <w:bottom w:val="nil" w:sz="6" w:space="0" w:color="auto"/>
              <w:right w:val="nil" w:sz="6" w:space="0" w:color="auto"/>
            </w:tcBorders>
          </w:tcPr>
          <w:p>
            <w:pPr/>
          </w:p>
        </w:tc>
        <w:tc>
          <w:tcPr>
            <w:tcW w:w="2921" w:type="dxa"/>
            <w:tcBorders>
              <w:top w:val="nil" w:sz="6" w:space="0" w:color="auto"/>
              <w:left w:val="nil" w:sz="6" w:space="0" w:color="auto"/>
              <w:bottom w:val="single" w:sz="4" w:space="0" w:color="000000"/>
              <w:right w:val="nil" w:sz="6" w:space="0" w:color="auto"/>
            </w:tcBorders>
          </w:tcPr>
          <w:p>
            <w:pPr>
              <w:pStyle w:val="TableParagraph"/>
              <w:tabs>
                <w:tab w:pos="2023" w:val="left" w:leader="none"/>
              </w:tabs>
              <w:spacing w:line="240" w:lineRule="auto" w:before="101"/>
              <w:ind w:left="489" w:right="0"/>
              <w:jc w:val="left"/>
              <w:rPr>
                <w:rFonts w:ascii="Times New Roman" w:hAnsi="Times New Roman" w:cs="Times New Roman" w:eastAsia="Times New Roman" w:hint="default"/>
                <w:sz w:val="21"/>
                <w:szCs w:val="21"/>
              </w:rPr>
            </w:pPr>
            <w:r>
              <w:rPr>
                <w:rFonts w:ascii="Times New Roman"/>
                <w:w w:val="95"/>
                <w:sz w:val="21"/>
              </w:rPr>
              <w:t>18,623.54</w:t>
              <w:tab/>
            </w:r>
            <w:r>
              <w:rPr>
                <w:rFonts w:ascii="Times New Roman"/>
                <w:sz w:val="21"/>
              </w:rPr>
              <w:t>3.24</w:t>
            </w:r>
          </w:p>
        </w:tc>
        <w:tc>
          <w:tcPr>
            <w:tcW w:w="113" w:type="dxa"/>
            <w:tcBorders>
              <w:top w:val="nil" w:sz="6" w:space="0" w:color="auto"/>
              <w:left w:val="nil" w:sz="6" w:space="0" w:color="auto"/>
              <w:bottom w:val="nil" w:sz="6" w:space="0" w:color="auto"/>
              <w:right w:val="nil" w:sz="6" w:space="0" w:color="auto"/>
            </w:tcBorders>
          </w:tcPr>
          <w:p>
            <w:pPr/>
          </w:p>
        </w:tc>
        <w:tc>
          <w:tcPr>
            <w:tcW w:w="3089" w:type="dxa"/>
            <w:tcBorders>
              <w:top w:val="nil" w:sz="6" w:space="0" w:color="auto"/>
              <w:left w:val="nil" w:sz="6" w:space="0" w:color="auto"/>
              <w:bottom w:val="single" w:sz="4" w:space="0" w:color="000000"/>
              <w:right w:val="nil" w:sz="6" w:space="0" w:color="auto"/>
            </w:tcBorders>
          </w:tcPr>
          <w:p>
            <w:pPr>
              <w:pStyle w:val="TableParagraph"/>
              <w:tabs>
                <w:tab w:pos="2200" w:val="left" w:leader="none"/>
              </w:tabs>
              <w:spacing w:line="240" w:lineRule="auto" w:before="101"/>
              <w:ind w:left="835" w:right="0"/>
              <w:jc w:val="left"/>
              <w:rPr>
                <w:rFonts w:ascii="Times New Roman" w:hAnsi="Times New Roman" w:cs="Times New Roman" w:eastAsia="Times New Roman" w:hint="default"/>
                <w:sz w:val="21"/>
                <w:szCs w:val="21"/>
              </w:rPr>
            </w:pPr>
            <w:r>
              <w:rPr>
                <w:rFonts w:ascii="Times New Roman"/>
                <w:w w:val="95"/>
                <w:sz w:val="21"/>
              </w:rPr>
              <w:t>7,238.00</w:t>
              <w:tab/>
            </w:r>
            <w:r>
              <w:rPr>
                <w:rFonts w:ascii="Times New Roman"/>
                <w:sz w:val="21"/>
              </w:rPr>
              <w:t>9.41</w:t>
            </w:r>
          </w:p>
        </w:tc>
      </w:tr>
      <w:tr>
        <w:trPr>
          <w:trHeight w:val="446"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5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0" w:type="dxa"/>
            <w:tcBorders>
              <w:top w:val="nil" w:sz="6" w:space="0" w:color="auto"/>
              <w:left w:val="nil" w:sz="6" w:space="0" w:color="auto"/>
              <w:bottom w:val="nil" w:sz="6" w:space="0" w:color="auto"/>
              <w:right w:val="nil" w:sz="6" w:space="0" w:color="auto"/>
            </w:tcBorders>
          </w:tcPr>
          <w:p>
            <w:pPr/>
          </w:p>
        </w:tc>
        <w:tc>
          <w:tcPr>
            <w:tcW w:w="2921"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68.4pt;height:.6pt;mso-position-horizontal-relative:char;mso-position-vertical-relative:line" coordorigin="0,0" coordsize="136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w:pict>
            </w:r>
            <w:r>
              <w:rPr>
                <w:rFonts w:ascii="宋体" w:hAnsi="宋体" w:cs="宋体" w:eastAsia="宋体" w:hint="default"/>
                <w:sz w:val="2"/>
                <w:szCs w:val="2"/>
              </w:rPr>
            </w:r>
          </w:p>
          <w:p>
            <w:pPr>
              <w:pStyle w:val="TableParagraph"/>
              <w:tabs>
                <w:tab w:pos="1926" w:val="left" w:leader="none"/>
              </w:tabs>
              <w:spacing w:line="240" w:lineRule="auto" w:before="97"/>
              <w:ind w:left="390" w:right="0"/>
              <w:jc w:val="left"/>
              <w:rPr>
                <w:rFonts w:ascii="Times New Roman" w:hAnsi="Times New Roman" w:cs="Times New Roman" w:eastAsia="Times New Roman" w:hint="default"/>
                <w:sz w:val="21"/>
                <w:szCs w:val="21"/>
              </w:rPr>
            </w:pPr>
            <w:r>
              <w:rPr>
                <w:rFonts w:ascii="Times New Roman"/>
                <w:b/>
                <w:w w:val="95"/>
                <w:sz w:val="21"/>
              </w:rPr>
              <w:t>574,896.01</w:t>
              <w:tab/>
            </w:r>
            <w:r>
              <w:rPr>
                <w:rFonts w:ascii="Times New Roman"/>
                <w:b/>
                <w:sz w:val="21"/>
              </w:rPr>
              <w:t>100.00</w:t>
            </w:r>
            <w:r>
              <w:rPr>
                <w:rFonts w:ascii="Times New Roman"/>
                <w:sz w:val="21"/>
              </w:rPr>
            </w:r>
          </w:p>
        </w:tc>
        <w:tc>
          <w:tcPr>
            <w:tcW w:w="113" w:type="dxa"/>
            <w:tcBorders>
              <w:top w:val="nil" w:sz="6" w:space="0" w:color="auto"/>
              <w:left w:val="nil" w:sz="6" w:space="0" w:color="auto"/>
              <w:bottom w:val="nil" w:sz="6" w:space="0" w:color="auto"/>
              <w:right w:val="nil" w:sz="6" w:space="0" w:color="auto"/>
            </w:tcBorders>
          </w:tcPr>
          <w:p>
            <w:pPr/>
          </w:p>
        </w:tc>
        <w:tc>
          <w:tcPr>
            <w:tcW w:w="3089"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80.55pt;height:.6pt;mso-position-horizontal-relative:char;mso-position-vertical-relative:line" coordorigin="0,0" coordsize="1611,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3;height:2" coordorigin="1601,6" coordsize="3,2">
                    <v:shape style="position:absolute;left:1601;top:6;width:3;height:2" coordorigin="1601,6" coordsize="3,0" path="m1601,6l1603,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5;height:2" coordorigin="1600,6" coordsize="5,2">
                    <v:shape style="position:absolute;left:1600;top:6;width:5;height:2" coordorigin="1600,6" coordsize="5,0" path="m1600,6l1604,6e" filled="false" stroked="true" strokeweight=".6pt" strokecolor="#000000">
                      <v:path arrowok="t"/>
                    </v:shape>
                  </v:group>
                </v:group>
              </w:pict>
            </w:r>
            <w:r>
              <w:rPr>
                <w:rFonts w:ascii="宋体" w:hAnsi="宋体" w:cs="宋体" w:eastAsia="宋体" w:hint="default"/>
                <w:sz w:val="2"/>
                <w:szCs w:val="2"/>
              </w:rPr>
            </w:r>
          </w:p>
          <w:p>
            <w:pPr>
              <w:pStyle w:val="TableParagraph"/>
              <w:tabs>
                <w:tab w:pos="2103" w:val="left" w:leader="none"/>
              </w:tabs>
              <w:spacing w:line="240" w:lineRule="auto" w:before="97"/>
              <w:ind w:left="735" w:right="0"/>
              <w:jc w:val="left"/>
              <w:rPr>
                <w:rFonts w:ascii="Times New Roman" w:hAnsi="Times New Roman" w:cs="Times New Roman" w:eastAsia="Times New Roman" w:hint="default"/>
                <w:sz w:val="21"/>
                <w:szCs w:val="21"/>
              </w:rPr>
            </w:pPr>
            <w:r>
              <w:rPr>
                <w:rFonts w:ascii="Times New Roman"/>
                <w:b/>
                <w:w w:val="95"/>
                <w:sz w:val="21"/>
              </w:rPr>
              <w:t>76,932.54</w:t>
              <w:tab/>
            </w:r>
            <w:r>
              <w:rPr>
                <w:rFonts w:ascii="Times New Roman"/>
                <w:b/>
                <w:sz w:val="21"/>
              </w:rPr>
              <w:t>100.00</w:t>
            </w:r>
            <w:r>
              <w:rPr>
                <w:rFonts w:ascii="Times New Roman"/>
                <w:sz w:val="21"/>
              </w:rPr>
            </w:r>
          </w:p>
        </w:tc>
      </w:tr>
    </w:tbl>
    <w:p>
      <w:pPr>
        <w:spacing w:line="28" w:lineRule="exact"/>
        <w:ind w:left="2908" w:right="0" w:firstLine="0"/>
        <w:rPr>
          <w:rFonts w:ascii="宋体" w:hAnsi="宋体" w:cs="宋体" w:eastAsia="宋体" w:hint="default"/>
          <w:sz w:val="2"/>
          <w:szCs w:val="2"/>
        </w:rPr>
      </w:pPr>
      <w:r>
        <w:rPr>
          <w:rFonts w:ascii="宋体"/>
          <w:position w:val="0"/>
          <w:sz w:val="2"/>
        </w:rPr>
        <w:pict>
          <v:group style="width:68.3pt;height:1.45pt;mso-position-horizontal-relative:char;mso-position-vertical-relative:line" coordorigin="0,0" coordsize="1366,29">
            <v:group style="position:absolute;left:5;top:5;width:1356;height:2" coordorigin="5,5" coordsize="1356,2">
              <v:shape style="position:absolute;left:5;top:5;width:1356;height:2" coordorigin="5,5" coordsize="1356,0" path="m5,5l1361,5e" filled="false" stroked="true" strokeweight=".48pt" strokecolor="#000000">
                <v:path arrowok="t"/>
              </v:shape>
            </v:group>
            <v:group style="position:absolute;left:5;top:24;width:1356;height:2" coordorigin="5,24" coordsize="1356,2">
              <v:shape style="position:absolute;left:5;top:24;width:1356;height:2" coordorigin="5,24" coordsize="1356,0" path="m5,24l1361,24e" filled="false" stroked="true" strokeweight=".48pt" strokecolor="#000000">
                <v:path arrowok="t"/>
              </v:shape>
            </v:group>
          </v:group>
        </w:pict>
      </w:r>
      <w:r>
        <w:rPr>
          <w:rFonts w:ascii="宋体"/>
          <w:position w:val="0"/>
          <w:sz w:val="2"/>
        </w:rPr>
      </w:r>
      <w:r>
        <w:rPr>
          <w:rFonts w:ascii="Times New Roman"/>
          <w:spacing w:val="111"/>
          <w:position w:val="0"/>
          <w:sz w:val="2"/>
        </w:rPr>
        <w:t> </w:t>
      </w:r>
      <w:r>
        <w:rPr>
          <w:rFonts w:ascii="宋体"/>
          <w:spacing w:val="111"/>
          <w:position w:val="0"/>
          <w:sz w:val="2"/>
        </w:rPr>
        <w:pict>
          <v:group style="width:71.9pt;height:1.45pt;mso-position-horizontal-relative:char;mso-position-vertical-relative:line" coordorigin="0,0" coordsize="1438,29">
            <v:group style="position:absolute;left:5;top:5;width:1428;height:2" coordorigin="5,5" coordsize="1428,2">
              <v:shape style="position:absolute;left:5;top:5;width:1428;height:2" coordorigin="5,5" coordsize="1428,0" path="m5,5l1433,5e" filled="false" stroked="true" strokeweight=".48pt" strokecolor="#000000">
                <v:path arrowok="t"/>
              </v:shape>
            </v:group>
            <v:group style="position:absolute;left:5;top:24;width:1428;height:2" coordorigin="5,24" coordsize="1428,2">
              <v:shape style="position:absolute;left:5;top:24;width:1428;height:2" coordorigin="5,24" coordsize="1428,0" path="m5,24l1433,24e" filled="false" stroked="true" strokeweight=".48pt" strokecolor="#000000">
                <v:path arrowok="t"/>
              </v:shape>
            </v:group>
          </v:group>
        </w:pict>
      </w:r>
      <w:r>
        <w:rPr>
          <w:rFonts w:ascii="宋体"/>
          <w:spacing w:val="111"/>
          <w:position w:val="0"/>
          <w:sz w:val="2"/>
        </w:rPr>
      </w:r>
      <w:r>
        <w:rPr>
          <w:rFonts w:ascii="Times New Roman"/>
          <w:spacing w:val="87"/>
          <w:position w:val="0"/>
          <w:sz w:val="2"/>
        </w:rPr>
        <w:t> </w:t>
      </w:r>
      <w:r>
        <w:rPr>
          <w:rFonts w:ascii="宋体"/>
          <w:spacing w:val="87"/>
          <w:position w:val="0"/>
          <w:sz w:val="2"/>
        </w:rPr>
        <w:pict>
          <v:group style="width:80.3pt;height:1.45pt;mso-position-horizontal-relative:char;mso-position-vertical-relative:line" coordorigin="0,0" coordsize="1606,29">
            <v:group style="position:absolute;left:5;top:5;width:1596;height:2" coordorigin="5,5" coordsize="1596,2">
              <v:shape style="position:absolute;left:5;top:5;width:1596;height:2" coordorigin="5,5" coordsize="1596,0" path="m5,5l1601,5e" filled="false" stroked="true" strokeweight=".48pt" strokecolor="#000000">
                <v:path arrowok="t"/>
              </v:shape>
            </v:group>
            <v:group style="position:absolute;left:5;top:24;width:1596;height:2" coordorigin="5,24" coordsize="1596,2">
              <v:shape style="position:absolute;left:5;top:24;width:1596;height:2" coordorigin="5,24" coordsize="1596,0" path="m5,24l1601,24e" filled="false" stroked="true" strokeweight=".48pt" strokecolor="#000000">
                <v:path arrowok="t"/>
              </v:shape>
            </v:group>
          </v:group>
        </w:pict>
      </w:r>
      <w:r>
        <w:rPr>
          <w:rFonts w:ascii="宋体"/>
          <w:spacing w:val="87"/>
          <w:position w:val="0"/>
          <w:sz w:val="2"/>
        </w:rPr>
      </w:r>
      <w:r>
        <w:rPr>
          <w:rFonts w:ascii="Times New Roman"/>
          <w:spacing w:val="59"/>
          <w:position w:val="0"/>
          <w:sz w:val="2"/>
        </w:rPr>
        <w:t> </w:t>
      </w:r>
      <w:r>
        <w:rPr>
          <w:rFonts w:ascii="宋体"/>
          <w:spacing w:val="59"/>
          <w:position w:val="0"/>
          <w:sz w:val="2"/>
        </w:rPr>
        <w:pict>
          <v:group style="width:70.95pt;height:1.45pt;mso-position-horizontal-relative:char;mso-position-vertical-relative:line" coordorigin="0,0" coordsize="1419,29">
            <v:group style="position:absolute;left:5;top:5;width:1409;height:2" coordorigin="5,5" coordsize="1409,2">
              <v:shape style="position:absolute;left:5;top:5;width:1409;height:2" coordorigin="5,5" coordsize="1409,0" path="m5,5l1414,5e" filled="false" stroked="true" strokeweight=".48pt" strokecolor="#000000">
                <v:path arrowok="t"/>
              </v:shape>
            </v:group>
            <v:group style="position:absolute;left:5;top:24;width:1409;height:2" coordorigin="5,24" coordsize="1409,2">
              <v:shape style="position:absolute;left:5;top:24;width:1409;height:2" coordorigin="5,24" coordsize="1409,0" path="m5,24l1414,24e" filled="false" stroked="true" strokeweight=".48pt" strokecolor="#000000">
                <v:path arrowok="t"/>
              </v:shape>
            </v:group>
          </v:group>
        </w:pict>
      </w:r>
      <w:r>
        <w:rPr>
          <w:rFonts w:ascii="宋体"/>
          <w:spacing w:val="59"/>
          <w:position w:val="0"/>
          <w:sz w:val="2"/>
        </w:rPr>
      </w:r>
    </w:p>
    <w:p>
      <w:pPr>
        <w:spacing w:line="240" w:lineRule="auto" w:before="0"/>
        <w:rPr>
          <w:rFonts w:ascii="宋体" w:hAnsi="宋体" w:cs="宋体" w:eastAsia="宋体" w:hint="default"/>
          <w:sz w:val="20"/>
          <w:szCs w:val="20"/>
        </w:rPr>
      </w:pPr>
    </w:p>
    <w:p>
      <w:pPr>
        <w:pStyle w:val="BodyText"/>
        <w:spacing w:line="240" w:lineRule="auto" w:before="158"/>
        <w:ind w:left="642" w:right="92"/>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、期末余额中无欠持本公司</w:t>
      </w:r>
      <w:r>
        <w:rPr>
          <w:rFonts w:ascii="宋体" w:hAnsi="宋体" w:cs="宋体" w:eastAsia="宋体" w:hint="default"/>
          <w:spacing w:val="-51"/>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）表决权股份的股东单位款项。</w:t>
      </w:r>
    </w:p>
    <w:p>
      <w:pPr>
        <w:pStyle w:val="BodyText"/>
        <w:spacing w:line="240" w:lineRule="auto" w:before="174"/>
        <w:ind w:left="642" w:right="92"/>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、期末余额中无欠关联方款项。</w:t>
      </w:r>
    </w:p>
    <w:p>
      <w:pPr>
        <w:spacing w:line="336" w:lineRule="auto" w:before="174"/>
        <w:ind w:left="160" w:right="113" w:firstLine="482"/>
        <w:jc w:val="left"/>
        <w:rPr>
          <w:rFonts w:ascii="宋体" w:hAnsi="宋体" w:cs="宋体" w:eastAsia="宋体" w:hint="default"/>
          <w:sz w:val="24"/>
          <w:szCs w:val="24"/>
        </w:rPr>
      </w:pPr>
      <w:r>
        <w:rPr>
          <w:rFonts w:ascii="Times New Roman" w:hAnsi="Times New Roman" w:cs="Times New Roman" w:eastAsia="Times New Roman" w:hint="default"/>
          <w:b/>
          <w:bCs/>
          <w:spacing w:val="-5"/>
          <w:sz w:val="24"/>
          <w:szCs w:val="24"/>
        </w:rPr>
        <w:t>3</w:t>
      </w:r>
      <w:r>
        <w:rPr>
          <w:rFonts w:ascii="宋体" w:hAnsi="宋体" w:cs="宋体" w:eastAsia="宋体" w:hint="default"/>
          <w:spacing w:val="-5"/>
          <w:sz w:val="24"/>
          <w:szCs w:val="24"/>
        </w:rPr>
        <w:t>、其他应付款期末余额较</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日增加</w:t>
      </w:r>
      <w:r>
        <w:rPr>
          <w:rFonts w:ascii="宋体" w:hAnsi="宋体" w:cs="宋体" w:eastAsia="宋体" w:hint="default"/>
          <w:spacing w:val="-70"/>
          <w:sz w:val="24"/>
          <w:szCs w:val="24"/>
        </w:rPr>
        <w:t> </w:t>
      </w:r>
      <w:r>
        <w:rPr>
          <w:rFonts w:ascii="Times New Roman" w:hAnsi="Times New Roman" w:cs="Times New Roman" w:eastAsia="Times New Roman" w:hint="default"/>
          <w:b/>
          <w:bCs/>
          <w:sz w:val="24"/>
          <w:szCs w:val="24"/>
        </w:rPr>
        <w:t>497,963.47</w:t>
      </w:r>
      <w:r>
        <w:rPr>
          <w:rFonts w:ascii="Times New Roman" w:hAnsi="Times New Roman" w:cs="Times New Roman" w:eastAsia="Times New Roman" w:hint="default"/>
          <w:b/>
          <w:bCs/>
          <w:spacing w:val="-11"/>
          <w:sz w:val="24"/>
          <w:szCs w:val="24"/>
        </w:rPr>
        <w:t> </w:t>
      </w:r>
      <w:r>
        <w:rPr>
          <w:rFonts w:ascii="宋体" w:hAnsi="宋体" w:cs="宋体" w:eastAsia="宋体" w:hint="default"/>
          <w:spacing w:val="-7"/>
          <w:sz w:val="24"/>
          <w:szCs w:val="24"/>
        </w:rPr>
        <w:t>元，增加比例为</w:t>
      </w:r>
      <w:r>
        <w:rPr>
          <w:rFonts w:ascii="宋体" w:hAnsi="宋体" w:cs="宋体" w:eastAsia="宋体" w:hint="default"/>
          <w:spacing w:val="-66"/>
          <w:sz w:val="24"/>
          <w:szCs w:val="24"/>
        </w:rPr>
        <w:t> </w:t>
      </w:r>
      <w:r>
        <w:rPr>
          <w:rFonts w:ascii="Times New Roman" w:hAnsi="Times New Roman" w:cs="Times New Roman" w:eastAsia="Times New Roman" w:hint="default"/>
          <w:b/>
          <w:bCs/>
          <w:sz w:val="24"/>
          <w:szCs w:val="24"/>
        </w:rPr>
        <w:t>647.27%</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增加原因主要系尚未支付的水电费。</w:t>
      </w:r>
    </w:p>
    <w:p>
      <w:pPr>
        <w:spacing w:line="240" w:lineRule="auto" w:before="1"/>
        <w:rPr>
          <w:rFonts w:ascii="宋体" w:hAnsi="宋体" w:cs="宋体" w:eastAsia="宋体" w:hint="default"/>
          <w:sz w:val="35"/>
          <w:szCs w:val="35"/>
        </w:rPr>
      </w:pPr>
    </w:p>
    <w:p>
      <w:pPr>
        <w:pStyle w:val="BodyText"/>
        <w:spacing w:line="240" w:lineRule="auto"/>
        <w:ind w:left="642" w:right="92"/>
        <w:jc w:val="left"/>
        <w:rPr>
          <w:rFonts w:ascii="宋体" w:hAnsi="宋体" w:cs="宋体" w:eastAsia="宋体" w:hint="default"/>
        </w:rPr>
      </w:pPr>
      <w:r>
        <w:rPr>
          <w:rFonts w:ascii="宋体" w:hAnsi="宋体" w:cs="宋体" w:eastAsia="宋体" w:hint="default"/>
        </w:rPr>
        <w:t>（二十一）其他非流动负债</w:t>
      </w:r>
    </w:p>
    <w:p>
      <w:pPr>
        <w:spacing w:line="240" w:lineRule="auto" w:before="11"/>
        <w:rPr>
          <w:rFonts w:ascii="宋体" w:hAnsi="宋体" w:cs="宋体" w:eastAsia="宋体" w:hint="default"/>
          <w:sz w:val="16"/>
          <w:szCs w:val="16"/>
        </w:rPr>
      </w:pPr>
    </w:p>
    <w:p>
      <w:pPr>
        <w:tabs>
          <w:tab w:pos="4738" w:val="left" w:leader="none"/>
          <w:tab w:pos="7481" w:val="left" w:leader="none"/>
        </w:tabs>
        <w:spacing w:before="0"/>
        <w:ind w:left="1594" w:right="92" w:firstLine="0"/>
        <w:jc w:val="left"/>
        <w:rPr>
          <w:rFonts w:ascii="宋体" w:hAnsi="宋体" w:cs="宋体" w:eastAsia="宋体" w:hint="default"/>
          <w:sz w:val="21"/>
          <w:szCs w:val="21"/>
        </w:rPr>
      </w:pPr>
      <w:r>
        <w:rPr>
          <w:rFonts w:ascii="宋体" w:hAnsi="宋体" w:cs="宋体" w:eastAsia="宋体" w:hint="default"/>
          <w:w w:val="95"/>
          <w:sz w:val="21"/>
          <w:szCs w:val="21"/>
        </w:rPr>
        <w:t>项目</w:t>
        <w:tab/>
        <w:t>期末余额</w:t>
        <w:tab/>
      </w:r>
      <w:r>
        <w:rPr>
          <w:rFonts w:ascii="宋体" w:hAnsi="宋体" w:cs="宋体" w:eastAsia="宋体" w:hint="default"/>
          <w:sz w:val="21"/>
          <w:szCs w:val="21"/>
        </w:rPr>
        <w:t>年初余额</w:t>
      </w:r>
    </w:p>
    <w:p>
      <w:pPr>
        <w:spacing w:line="240" w:lineRule="auto" w:before="4"/>
        <w:rPr>
          <w:rFonts w:ascii="宋体" w:hAnsi="宋体" w:cs="宋体" w:eastAsia="宋体" w:hint="default"/>
          <w:sz w:val="7"/>
          <w:szCs w:val="7"/>
        </w:rPr>
      </w:pPr>
    </w:p>
    <w:p>
      <w:pPr>
        <w:tabs>
          <w:tab w:pos="4040" w:val="left" w:leader="none"/>
          <w:tab w:pos="6894" w:val="left" w:leader="none"/>
        </w:tabs>
        <w:spacing w:line="20" w:lineRule="exact"/>
        <w:ind w:left="119" w:right="0" w:firstLine="0"/>
        <w:rPr>
          <w:rFonts w:ascii="宋体" w:hAnsi="宋体" w:cs="宋体" w:eastAsia="宋体" w:hint="default"/>
          <w:sz w:val="2"/>
          <w:szCs w:val="2"/>
        </w:rPr>
      </w:pPr>
      <w:r>
        <w:rPr>
          <w:rFonts w:ascii="宋体"/>
          <w:sz w:val="2"/>
        </w:rPr>
        <w:pict>
          <v:group style="width:167.8pt;height:.5pt;mso-position-horizontal-relative:char;mso-position-vertical-relative:line" coordorigin="0,0" coordsize="3356,10">
            <v:group style="position:absolute;left:5;top:5;width:3346;height:2" coordorigin="5,5" coordsize="3346,2">
              <v:shape style="position:absolute;left:5;top:5;width:3346;height:2" coordorigin="5,5" coordsize="3346,0" path="m5,5l3350,5e" filled="false" stroked="true" strokeweight=".48pt" strokecolor="#000000">
                <v:path arrowok="t"/>
              </v:shape>
            </v:group>
          </v:group>
        </w:pict>
      </w:r>
      <w:r>
        <w:rPr>
          <w:rFonts w:ascii="宋体"/>
          <w:sz w:val="2"/>
        </w:rPr>
      </w:r>
      <w:r>
        <w:rPr>
          <w:rFonts w:ascii="宋体"/>
          <w:sz w:val="2"/>
        </w:rPr>
        <w:tab/>
      </w:r>
      <w:r>
        <w:rPr>
          <w:rFonts w:ascii="宋体"/>
          <w:sz w:val="2"/>
        </w:rPr>
        <w:pict>
          <v:group style="width:111pt;height:.5pt;mso-position-horizontal-relative:char;mso-position-vertical-relative:line" coordorigin="0,0" coordsize="2220,10">
            <v:group style="position:absolute;left:5;top:5;width:2211;height:2" coordorigin="5,5" coordsize="2211,2">
              <v:shape style="position:absolute;left:5;top:5;width:2211;height:2" coordorigin="5,5" coordsize="2211,0" path="m5,5l2215,5e" filled="false" stroked="true" strokeweight=".48pt" strokecolor="#000000">
                <v:path arrowok="t"/>
              </v:shape>
            </v:group>
          </v:group>
        </w:pict>
      </w:r>
      <w:r>
        <w:rPr>
          <w:rFonts w:ascii="宋体"/>
          <w:sz w:val="2"/>
        </w:rPr>
      </w:r>
      <w:r>
        <w:rPr>
          <w:rFonts w:ascii="宋体"/>
          <w:sz w:val="2"/>
        </w:rPr>
        <w:tab/>
      </w:r>
      <w:r>
        <w:rPr>
          <w:rFonts w:ascii="宋体"/>
          <w:sz w:val="2"/>
        </w:rPr>
        <w:pict>
          <v:group style="width:100pt;height:.5pt;mso-position-horizontal-relative:char;mso-position-vertical-relative:line" coordorigin="0,0" coordsize="2000,10">
            <v:group style="position:absolute;left:5;top:5;width:1990;height:2" coordorigin="5,5" coordsize="1990,2">
              <v:shape style="position:absolute;left:5;top:5;width:1990;height:2" coordorigin="5,5" coordsize="1990,0" path="m5,5l1994,5e" filled="false" stroked="true" strokeweight=".48pt" strokecolor="#000000">
                <v:path arrowok="t"/>
              </v:shape>
            </v:group>
          </v:group>
        </w:pict>
      </w:r>
      <w:r>
        <w:rPr>
          <w:rFonts w:ascii="宋体"/>
          <w:sz w:val="2"/>
        </w:rPr>
      </w:r>
    </w:p>
    <w:p>
      <w:pPr>
        <w:tabs>
          <w:tab w:pos="5283" w:val="left" w:leader="none"/>
          <w:tab w:pos="7791" w:val="left" w:leader="none"/>
        </w:tabs>
        <w:spacing w:before="15"/>
        <w:ind w:left="152" w:right="92"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递延收益</w:t>
        <w:tab/>
      </w:r>
      <w:r>
        <w:rPr>
          <w:rFonts w:ascii="Times New Roman" w:hAnsi="Times New Roman" w:cs="Times New Roman" w:eastAsia="Times New Roman" w:hint="default"/>
          <w:w w:val="95"/>
          <w:sz w:val="21"/>
          <w:szCs w:val="21"/>
        </w:rPr>
        <w:t>434,334.05</w:t>
        <w:tab/>
      </w:r>
      <w:r>
        <w:rPr>
          <w:rFonts w:ascii="Times New Roman" w:hAnsi="Times New Roman" w:cs="Times New Roman" w:eastAsia="Times New Roman" w:hint="default"/>
          <w:sz w:val="21"/>
          <w:szCs w:val="21"/>
        </w:rPr>
        <w:t>---</w:t>
      </w:r>
    </w:p>
    <w:p>
      <w:pPr>
        <w:spacing w:line="240" w:lineRule="auto" w:before="9"/>
        <w:rPr>
          <w:rFonts w:ascii="Times New Roman" w:hAnsi="Times New Roman" w:cs="Times New Roman" w:eastAsia="Times New Roman" w:hint="default"/>
          <w:sz w:val="6"/>
          <w:szCs w:val="6"/>
        </w:rPr>
      </w:pPr>
    </w:p>
    <w:p>
      <w:pPr>
        <w:tabs>
          <w:tab w:pos="6892" w:val="left" w:leader="none"/>
        </w:tabs>
        <w:spacing w:line="20" w:lineRule="exact"/>
        <w:ind w:left="4038" w:right="0" w:firstLine="0"/>
        <w:rPr>
          <w:rFonts w:ascii="Times New Roman" w:hAnsi="Times New Roman" w:cs="Times New Roman" w:eastAsia="Times New Roman" w:hint="default"/>
          <w:sz w:val="2"/>
          <w:szCs w:val="2"/>
        </w:rPr>
      </w:pPr>
      <w:r>
        <w:rPr>
          <w:rFonts w:ascii="Times New Roman"/>
          <w:sz w:val="2"/>
        </w:rPr>
        <w:pict>
          <v:group style="width:111.25pt;height:.6pt;mso-position-horizontal-relative:char;mso-position-vertical-relative:line" coordorigin="0,0" coordsize="2225,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10;height:2" coordorigin="2158,6" coordsize="10,2">
              <v:shape style="position:absolute;left:2158;top:6;width:10;height:2" coordorigin="2158,6" coordsize="10,0" path="m2158,6l2167,6e" filled="false" stroked="true" strokeweight=".48pt" strokecolor="#000000">
                <v:path arrowok="t"/>
              </v:shape>
            </v:group>
            <v:group style="position:absolute;left:2177;top:6;width:10;height:2" coordorigin="2177,6" coordsize="10,2">
              <v:shape style="position:absolute;left:2177;top:6;width:10;height:2" coordorigin="2177,6" coordsize="10,0" path="m2177,6l2186,6e" filled="false" stroked="true" strokeweight=".48pt" strokecolor="#000000">
                <v:path arrowok="t"/>
              </v:shape>
            </v:group>
            <v:group style="position:absolute;left:2196;top:6;width:10;height:2" coordorigin="2196,6" coordsize="10,2">
              <v:shape style="position:absolute;left:2196;top:6;width:10;height:2" coordorigin="2196,6" coordsize="10,0" path="m2196,6l2206,6e" filled="false" stroked="true" strokeweight=".48pt" strokecolor="#000000">
                <v:path arrowok="t"/>
              </v:shape>
            </v:group>
            <v:group style="position:absolute;left:2215;top:6;width:3;height:2" coordorigin="2215,6" coordsize="3,2">
              <v:shape style="position:absolute;left:2215;top:6;width:3;height:2" coordorigin="2215,6" coordsize="3,0" path="m2215,6l221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5;height:2" coordorigin="2214,6" coordsize="5,2">
              <v:shape style="position:absolute;left:2214;top:6;width:5;height:2" coordorigin="2214,6" coordsize="5,0" path="m2214,6l2219,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100.1pt;height:.6pt;mso-position-horizontal-relative:char;mso-position-vertical-relative:line" coordorigin="0,0" coordsize="200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w:pict>
      </w:r>
      <w:r>
        <w:rPr>
          <w:rFonts w:ascii="Times New Roman"/>
          <w:sz w:val="2"/>
        </w:rPr>
      </w:r>
    </w:p>
    <w:p>
      <w:pPr>
        <w:tabs>
          <w:tab w:pos="5290" w:val="left" w:leader="none"/>
          <w:tab w:pos="7798" w:val="left" w:leader="none"/>
        </w:tabs>
        <w:spacing w:before="19"/>
        <w:ind w:left="1594" w:right="92"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434,334.05</w:t>
        <w:tab/>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6"/>
          <w:szCs w:val="6"/>
        </w:rPr>
      </w:pPr>
    </w:p>
    <w:p>
      <w:pPr>
        <w:tabs>
          <w:tab w:pos="6894" w:val="left" w:leader="none"/>
        </w:tabs>
        <w:spacing w:line="28" w:lineRule="exact"/>
        <w:ind w:left="4040" w:right="0" w:firstLine="0"/>
        <w:rPr>
          <w:rFonts w:ascii="Times New Roman" w:hAnsi="Times New Roman" w:cs="Times New Roman" w:eastAsia="Times New Roman" w:hint="default"/>
          <w:sz w:val="2"/>
          <w:szCs w:val="2"/>
        </w:rPr>
      </w:pPr>
      <w:r>
        <w:rPr>
          <w:rFonts w:ascii="Times New Roman"/>
          <w:position w:val="0"/>
          <w:sz w:val="2"/>
        </w:rPr>
        <w:pict>
          <v:group style="width:111pt;height:1.45pt;mso-position-horizontal-relative:char;mso-position-vertical-relative:line" coordorigin="0,0" coordsize="2220,29">
            <v:group style="position:absolute;left:5;top:5;width:2211;height:2" coordorigin="5,5" coordsize="2211,2">
              <v:shape style="position:absolute;left:5;top:5;width:2211;height:2" coordorigin="5,5" coordsize="2211,0" path="m5,5l2215,5e" filled="false" stroked="true" strokeweight=".48pt" strokecolor="#000000">
                <v:path arrowok="t"/>
              </v:shape>
            </v:group>
            <v:group style="position:absolute;left:5;top:24;width:2211;height:2" coordorigin="5,24" coordsize="2211,2">
              <v:shape style="position:absolute;left:5;top:24;width:2211;height:2" coordorigin="5,24" coordsize="2211,0" path="m5,24l221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0pt;height:1.45pt;mso-position-horizontal-relative:char;mso-position-vertical-relative:line" coordorigin="0,0" coordsize="2000,29">
            <v:group style="position:absolute;left:5;top:5;width:1990;height:2" coordorigin="5,5" coordsize="1990,2">
              <v:shape style="position:absolute;left:5;top:5;width:1990;height:2" coordorigin="5,5" coordsize="1990,0" path="m5,5l1994,5e" filled="false" stroked="true" strokeweight=".48pt" strokecolor="#000000">
                <v:path arrowok="t"/>
              </v:shape>
            </v:group>
            <v:group style="position:absolute;left:5;top:24;width:1990;height:2" coordorigin="5,24" coordsize="1990,2">
              <v:shape style="position:absolute;left:5;top:24;width:1990;height:2" coordorigin="5,24" coordsize="1990,0" path="m5,24l1994,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b/>
          <w:bCs/>
          <w:sz w:val="20"/>
          <w:szCs w:val="20"/>
        </w:rPr>
      </w:pPr>
    </w:p>
    <w:p>
      <w:pPr>
        <w:spacing w:before="174"/>
        <w:ind w:left="642" w:right="0" w:firstLine="0"/>
        <w:jc w:val="left"/>
        <w:rPr>
          <w:rFonts w:ascii="Times New Roman" w:hAnsi="Times New Roman" w:cs="Times New Roman" w:eastAsia="Times New Roman" w:hint="default"/>
          <w:sz w:val="24"/>
          <w:szCs w:val="24"/>
        </w:rPr>
      </w:pPr>
      <w:r>
        <w:rPr>
          <w:rFonts w:ascii="宋体" w:hAnsi="宋体" w:cs="宋体" w:eastAsia="宋体" w:hint="default"/>
          <w:spacing w:val="2"/>
          <w:sz w:val="24"/>
          <w:szCs w:val="24"/>
        </w:rPr>
        <w:t>根</w:t>
      </w:r>
      <w:r>
        <w:rPr>
          <w:rFonts w:ascii="宋体" w:hAnsi="宋体" w:cs="宋体" w:eastAsia="宋体" w:hint="default"/>
          <w:spacing w:val="-65"/>
          <w:sz w:val="24"/>
          <w:szCs w:val="24"/>
        </w:rPr>
        <w:t>据</w:t>
      </w:r>
      <w:r>
        <w:rPr>
          <w:rFonts w:ascii="宋体" w:hAnsi="宋体" w:cs="宋体" w:eastAsia="宋体" w:hint="default"/>
          <w:spacing w:val="2"/>
          <w:sz w:val="24"/>
          <w:szCs w:val="24"/>
        </w:rPr>
        <w:t>《武</w:t>
      </w:r>
      <w:r>
        <w:rPr>
          <w:rFonts w:ascii="宋体" w:hAnsi="宋体" w:cs="宋体" w:eastAsia="宋体" w:hint="default"/>
          <w:sz w:val="24"/>
          <w:szCs w:val="24"/>
        </w:rPr>
        <w:t>汉市科技局关于下达</w:t>
      </w:r>
      <w:r>
        <w:rPr>
          <w:rFonts w:ascii="宋体" w:hAnsi="宋体" w:cs="宋体" w:eastAsia="宋体" w:hint="default"/>
          <w:spacing w:val="-41"/>
          <w:sz w:val="24"/>
          <w:szCs w:val="24"/>
        </w:rPr>
        <w:t> </w:t>
      </w:r>
      <w:r>
        <w:rPr>
          <w:rFonts w:ascii="Times New Roman" w:hAnsi="Times New Roman" w:cs="Times New Roman" w:eastAsia="Times New Roman" w:hint="default"/>
          <w:b/>
          <w:bCs/>
          <w:sz w:val="24"/>
          <w:szCs w:val="24"/>
        </w:rPr>
        <w:t>20</w:t>
      </w:r>
      <w:r>
        <w:rPr>
          <w:rFonts w:ascii="Times New Roman" w:hAnsi="Times New Roman" w:cs="Times New Roman" w:eastAsia="Times New Roman" w:hint="default"/>
          <w:b/>
          <w:bCs/>
          <w:spacing w:val="-10"/>
          <w:sz w:val="24"/>
          <w:szCs w:val="24"/>
        </w:rPr>
        <w:t>1</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3"/>
          <w:sz w:val="24"/>
          <w:szCs w:val="24"/>
        </w:rPr>
        <w:t> </w:t>
      </w:r>
      <w:r>
        <w:rPr>
          <w:rFonts w:ascii="宋体" w:hAnsi="宋体" w:cs="宋体" w:eastAsia="宋体" w:hint="default"/>
          <w:spacing w:val="2"/>
          <w:sz w:val="24"/>
          <w:szCs w:val="24"/>
        </w:rPr>
        <w:t>年</w:t>
      </w:r>
      <w:r>
        <w:rPr>
          <w:rFonts w:ascii="宋体" w:hAnsi="宋体" w:cs="宋体" w:eastAsia="宋体" w:hint="default"/>
          <w:sz w:val="24"/>
          <w:szCs w:val="24"/>
        </w:rPr>
        <w:t>十大科技产业化专项项目的通知</w:t>
      </w:r>
      <w:r>
        <w:rPr>
          <w:rFonts w:ascii="宋体" w:hAnsi="宋体" w:cs="宋体" w:eastAsia="宋体" w:hint="default"/>
          <w:spacing w:val="-94"/>
          <w:sz w:val="24"/>
          <w:szCs w:val="24"/>
        </w:rPr>
        <w:t> </w:t>
      </w:r>
      <w:r>
        <w:rPr>
          <w:rFonts w:ascii="宋体" w:hAnsi="宋体" w:cs="宋体" w:eastAsia="宋体" w:hint="default"/>
          <w:spacing w:val="-183"/>
          <w:sz w:val="24"/>
          <w:szCs w:val="24"/>
        </w:rPr>
        <w:t>》</w:t>
      </w:r>
      <w:r>
        <w:rPr>
          <w:rFonts w:ascii="宋体" w:hAnsi="宋体" w:cs="宋体" w:eastAsia="宋体" w:hint="default"/>
          <w:spacing w:val="2"/>
          <w:sz w:val="24"/>
          <w:szCs w:val="24"/>
        </w:rPr>
        <w:t>（武</w:t>
      </w:r>
      <w:r>
        <w:rPr>
          <w:rFonts w:ascii="宋体" w:hAnsi="宋体" w:cs="宋体" w:eastAsia="宋体" w:hint="default"/>
          <w:sz w:val="24"/>
          <w:szCs w:val="24"/>
        </w:rPr>
        <w:t>科</w:t>
      </w:r>
      <w:r>
        <w:rPr>
          <w:rFonts w:ascii="宋体" w:hAnsi="宋体" w:cs="宋体" w:eastAsia="宋体" w:hint="default"/>
          <w:spacing w:val="2"/>
          <w:sz w:val="24"/>
          <w:szCs w:val="24"/>
        </w:rPr>
        <w:t>计</w:t>
      </w:r>
      <w:r>
        <w:rPr>
          <w:rFonts w:ascii="Times New Roman" w:hAnsi="Times New Roman" w:cs="Times New Roman" w:eastAsia="Times New Roman" w:hint="default"/>
          <w:b/>
          <w:bCs/>
          <w:spacing w:val="-1"/>
          <w:sz w:val="24"/>
          <w:szCs w:val="24"/>
        </w:rPr>
        <w:t>[</w:t>
      </w:r>
      <w:r>
        <w:rPr>
          <w:rFonts w:ascii="Times New Roman" w:hAnsi="Times New Roman" w:cs="Times New Roman" w:eastAsia="Times New Roman" w:hint="default"/>
          <w:b/>
          <w:bCs/>
          <w:sz w:val="24"/>
          <w:szCs w:val="24"/>
        </w:rPr>
        <w:t>20</w:t>
      </w:r>
      <w:r>
        <w:rPr>
          <w:rFonts w:ascii="Times New Roman" w:hAnsi="Times New Roman" w:cs="Times New Roman" w:eastAsia="Times New Roman" w:hint="default"/>
          <w:b/>
          <w:bCs/>
          <w:spacing w:val="-10"/>
          <w:sz w:val="24"/>
          <w:szCs w:val="24"/>
        </w:rPr>
        <w:t>1</w:t>
      </w:r>
      <w:r>
        <w:rPr>
          <w:rFonts w:ascii="Times New Roman" w:hAnsi="Times New Roman" w:cs="Times New Roman" w:eastAsia="Times New Roman" w:hint="default"/>
          <w:b/>
          <w:bCs/>
          <w:spacing w:val="-3"/>
          <w:sz w:val="24"/>
          <w:szCs w:val="24"/>
        </w:rPr>
        <w:t>1</w:t>
      </w:r>
      <w:r>
        <w:rPr>
          <w:rFonts w:ascii="Times New Roman" w:hAnsi="Times New Roman" w:cs="Times New Roman" w:eastAsia="Times New Roman" w:hint="default"/>
          <w:b/>
          <w:bCs/>
          <w:spacing w:val="-1"/>
          <w:sz w:val="24"/>
          <w:szCs w:val="24"/>
        </w:rPr>
        <w:t>]</w:t>
      </w:r>
      <w:r>
        <w:rPr>
          <w:rFonts w:ascii="Times New Roman" w:hAnsi="Times New Roman" w:cs="Times New Roman" w:eastAsia="Times New Roman" w:hint="default"/>
          <w:b/>
          <w:bCs/>
          <w:spacing w:val="2"/>
          <w:sz w:val="24"/>
          <w:szCs w:val="24"/>
        </w:rPr>
        <w:t>5</w:t>
      </w: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sz w:val="24"/>
          <w:szCs w:val="24"/>
        </w:rPr>
      </w:r>
    </w:p>
    <w:p>
      <w:pPr>
        <w:pStyle w:val="BodyText"/>
        <w:spacing w:line="336" w:lineRule="auto" w:before="135"/>
        <w:ind w:left="160" w:right="100"/>
        <w:jc w:val="left"/>
        <w:rPr>
          <w:rFonts w:ascii="宋体" w:hAnsi="宋体" w:cs="宋体" w:eastAsia="宋体" w:hint="default"/>
        </w:rPr>
      </w:pPr>
      <w:r>
        <w:rPr>
          <w:rFonts w:ascii="宋体" w:hAnsi="宋体" w:cs="宋体" w:eastAsia="宋体" w:hint="default"/>
          <w:spacing w:val="-3"/>
        </w:rPr>
        <w:t>号文件）规定，公司本期收到与资产相关政府补助</w:t>
      </w:r>
      <w:r>
        <w:rPr>
          <w:rFonts w:ascii="宋体" w:hAnsi="宋体" w:cs="宋体" w:eastAsia="宋体" w:hint="default"/>
          <w:spacing w:val="-44"/>
        </w:rPr>
        <w:t> </w:t>
      </w:r>
      <w:r>
        <w:rPr>
          <w:rFonts w:ascii="Times New Roman" w:hAnsi="Times New Roman" w:cs="Times New Roman" w:eastAsia="Times New Roman" w:hint="default"/>
          <w:b/>
          <w:bCs/>
        </w:rPr>
        <w:t>44</w:t>
      </w:r>
      <w:r>
        <w:rPr>
          <w:rFonts w:ascii="Times New Roman" w:hAnsi="Times New Roman" w:cs="Times New Roman" w:eastAsia="Times New Roman" w:hint="default"/>
          <w:b/>
          <w:bCs/>
          <w:spacing w:val="-4"/>
        </w:rPr>
        <w:t> </w:t>
      </w:r>
      <w:r>
        <w:rPr>
          <w:rFonts w:ascii="宋体" w:hAnsi="宋体" w:cs="宋体" w:eastAsia="宋体" w:hint="default"/>
        </w:rPr>
        <w:t>万元，已全部用于购买固定资产，并相 应结转营业外收入，见附注（三十）政府补助明细注释</w:t>
      </w:r>
      <w:r>
        <w:rPr>
          <w:rFonts w:ascii="宋体" w:hAnsi="宋体" w:cs="宋体" w:eastAsia="宋体" w:hint="default"/>
          <w:spacing w:val="-36"/>
        </w:rPr>
        <w:t> </w:t>
      </w:r>
      <w:r>
        <w:rPr>
          <w:rFonts w:ascii="Times New Roman" w:hAnsi="Times New Roman" w:cs="Times New Roman" w:eastAsia="Times New Roman" w:hint="default"/>
          <w:b/>
          <w:bCs/>
        </w:rPr>
        <w:t>12.</w:t>
      </w:r>
      <w:r>
        <w:rPr>
          <w:rFonts w:ascii="宋体" w:hAnsi="宋体" w:cs="宋体" w:eastAsia="宋体" w:hint="default"/>
        </w:rPr>
        <w:t>。</w:t>
      </w:r>
    </w:p>
    <w:p>
      <w:pPr>
        <w:spacing w:line="240" w:lineRule="auto" w:before="1"/>
        <w:rPr>
          <w:rFonts w:ascii="宋体" w:hAnsi="宋体" w:cs="宋体" w:eastAsia="宋体" w:hint="default"/>
          <w:sz w:val="33"/>
          <w:szCs w:val="33"/>
        </w:rPr>
      </w:pPr>
    </w:p>
    <w:p>
      <w:pPr>
        <w:pStyle w:val="BodyText"/>
        <w:spacing w:line="240" w:lineRule="auto"/>
        <w:ind w:left="642" w:right="92"/>
        <w:jc w:val="left"/>
        <w:rPr>
          <w:rFonts w:ascii="宋体" w:hAnsi="宋体" w:cs="宋体" w:eastAsia="宋体" w:hint="default"/>
        </w:rPr>
      </w:pPr>
      <w:r>
        <w:rPr>
          <w:rFonts w:ascii="宋体" w:hAnsi="宋体" w:cs="宋体" w:eastAsia="宋体" w:hint="default"/>
        </w:rPr>
        <w:t>（二十二）股本</w:t>
      </w:r>
    </w:p>
    <w:p>
      <w:pPr>
        <w:tabs>
          <w:tab w:pos="3737" w:val="left" w:leader="none"/>
          <w:tab w:pos="5309" w:val="left" w:leader="none"/>
          <w:tab w:pos="6646" w:val="left" w:leader="none"/>
          <w:tab w:pos="7980" w:val="left" w:leader="none"/>
        </w:tabs>
        <w:spacing w:before="215"/>
        <w:ind w:left="1865" w:right="92" w:firstLine="0"/>
        <w:jc w:val="left"/>
        <w:rPr>
          <w:rFonts w:ascii="宋体" w:hAnsi="宋体" w:cs="宋体" w:eastAsia="宋体" w:hint="default"/>
          <w:sz w:val="21"/>
          <w:szCs w:val="21"/>
        </w:rPr>
      </w:pPr>
      <w:r>
        <w:rPr>
          <w:rFonts w:ascii="宋体" w:hAnsi="宋体" w:cs="宋体" w:eastAsia="宋体" w:hint="default"/>
          <w:w w:val="95"/>
          <w:sz w:val="21"/>
          <w:szCs w:val="21"/>
        </w:rPr>
        <w:t>项目</w:t>
        <w:tab/>
        <w:t>年初余额</w:t>
        <w:tab/>
        <w:t>本期增加</w:t>
        <w:tab/>
        <w:t>本期减少</w:t>
        <w:tab/>
      </w:r>
      <w:r>
        <w:rPr>
          <w:rFonts w:ascii="宋体" w:hAnsi="宋体" w:cs="宋体" w:eastAsia="宋体" w:hint="default"/>
          <w:sz w:val="21"/>
          <w:szCs w:val="21"/>
        </w:rPr>
        <w:t>期末余额</w:t>
      </w:r>
    </w:p>
    <w:p>
      <w:pPr>
        <w:spacing w:line="240" w:lineRule="auto" w:before="6"/>
        <w:rPr>
          <w:rFonts w:ascii="宋体" w:hAnsi="宋体" w:cs="宋体" w:eastAsia="宋体" w:hint="default"/>
          <w:sz w:val="7"/>
          <w:szCs w:val="7"/>
        </w:rPr>
      </w:pPr>
    </w:p>
    <w:p>
      <w:pPr>
        <w:spacing w:line="20" w:lineRule="exact"/>
        <w:ind w:left="7758" w:right="0" w:firstLine="0"/>
        <w:rPr>
          <w:rFonts w:ascii="宋体" w:hAnsi="宋体" w:cs="宋体" w:eastAsia="宋体" w:hint="default"/>
          <w:sz w:val="2"/>
          <w:szCs w:val="2"/>
        </w:rPr>
      </w:pPr>
      <w:r>
        <w:rPr>
          <w:rFonts w:ascii="宋体" w:hAnsi="宋体" w:cs="宋体" w:eastAsia="宋体" w:hint="default"/>
          <w:sz w:val="2"/>
          <w:szCs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918" w:footer="943" w:top="112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3294" w:right="0" w:firstLine="0"/>
        <w:rPr>
          <w:rFonts w:ascii="宋体" w:hAnsi="宋体" w:cs="宋体" w:eastAsia="宋体" w:hint="default"/>
          <w:sz w:val="2"/>
          <w:szCs w:val="2"/>
        </w:rPr>
      </w:pP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宋体"/>
          <w:sz w:val="2"/>
        </w:rPr>
      </w:r>
      <w:r>
        <w:rPr>
          <w:rFonts w:ascii="Times New Roman"/>
          <w:spacing w:val="70"/>
          <w:sz w:val="2"/>
        </w:rPr>
        <w:t> </w:t>
      </w:r>
      <w:r>
        <w:rPr>
          <w:rFonts w:ascii="宋体"/>
          <w:spacing w:val="70"/>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70"/>
          <w:sz w:val="2"/>
        </w:rPr>
      </w:r>
    </w:p>
    <w:p>
      <w:pPr>
        <w:tabs>
          <w:tab w:pos="5619" w:val="left" w:leader="none"/>
          <w:tab w:pos="6954" w:val="left" w:leader="none"/>
        </w:tabs>
        <w:spacing w:before="15"/>
        <w:ind w:left="949" w:right="-1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二、已流通股份</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p>
      <w:pPr>
        <w:spacing w:line="241" w:lineRule="exact" w:before="72"/>
        <w:ind w:left="692" w:right="0" w:firstLine="0"/>
        <w:jc w:val="left"/>
        <w:rPr>
          <w:rFonts w:ascii="Times New Roman" w:hAnsi="Times New Roman" w:cs="Times New Roman" w:eastAsia="Times New Roman" w:hint="default"/>
          <w:sz w:val="21"/>
          <w:szCs w:val="21"/>
        </w:rPr>
      </w:pPr>
      <w:r>
        <w:rPr/>
        <w:br w:type="column"/>
      </w:r>
      <w:r>
        <w:rPr>
          <w:rFonts w:ascii="Times New Roman"/>
          <w:sz w:val="21"/>
        </w:rPr>
        <w:t>26,000,000.0</w:t>
      </w:r>
    </w:p>
    <w:p>
      <w:pPr>
        <w:spacing w:line="241" w:lineRule="exact" w:before="0"/>
        <w:ind w:left="1667" w:right="930" w:firstLine="0"/>
        <w:jc w:val="center"/>
        <w:rPr>
          <w:rFonts w:ascii="Times New Roman" w:hAnsi="Times New Roman" w:cs="Times New Roman" w:eastAsia="Times New Roman" w:hint="default"/>
          <w:sz w:val="21"/>
          <w:szCs w:val="21"/>
        </w:rPr>
      </w:pPr>
      <w:r>
        <w:rPr/>
        <w:pict>
          <v:shape style="position:absolute;margin-left:95.040001pt;margin-top:-33.914268pt;width:338.4pt;height:72.2pt;mso-position-horizontal-relative:page;mso-position-vertical-relative:paragraph;z-index:9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4"/>
                    <w:gridCol w:w="1786"/>
                    <w:gridCol w:w="1351"/>
                    <w:gridCol w:w="1337"/>
                  </w:tblGrid>
                  <w:tr>
                    <w:trPr>
                      <w:trHeight w:val="967" w:hRule="exact"/>
                    </w:trPr>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1"/>
                            <w:szCs w:val="21"/>
                          </w:rPr>
                        </w:pPr>
                        <w:r>
                          <w:rPr>
                            <w:rFonts w:ascii="宋体" w:hAnsi="宋体" w:cs="宋体" w:eastAsia="宋体" w:hint="default"/>
                            <w:sz w:val="21"/>
                            <w:szCs w:val="21"/>
                          </w:rPr>
                          <w:t>一、限制流通股份</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其他</w:t>
                        </w:r>
                      </w:p>
                    </w:tc>
                    <w:tc>
                      <w:tcPr>
                        <w:tcW w:w="17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5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pacing w:val="-1"/>
                            <w:sz w:val="21"/>
                          </w:rPr>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523"/>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76"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5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pacing w:val="-1"/>
                            <w:sz w:val="21"/>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523"/>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bl>
                <w:p>
                  <w:pPr/>
                </w:p>
              </w:txbxContent>
            </v:textbox>
            <w10:wrap type="none"/>
          </v:shape>
        </w:pict>
      </w:r>
      <w:r>
        <w:rPr>
          <w:rFonts w:ascii="Times New Roman"/>
          <w:w w:val="99"/>
          <w:sz w:val="21"/>
        </w:rPr>
        <w:t>0</w:t>
      </w:r>
      <w:r>
        <w:rPr>
          <w:rFonts w:ascii="Times New Roman"/>
          <w:sz w:val="21"/>
        </w:rPr>
      </w:r>
    </w:p>
    <w:p>
      <w:pPr>
        <w:spacing w:line="240" w:lineRule="auto" w:before="8"/>
        <w:rPr>
          <w:rFonts w:ascii="Times New Roman" w:hAnsi="Times New Roman" w:cs="Times New Roman" w:eastAsia="Times New Roman" w:hint="default"/>
          <w:sz w:val="3"/>
          <w:szCs w:val="3"/>
        </w:rPr>
      </w:pPr>
    </w:p>
    <w:p>
      <w:pPr>
        <w:spacing w:line="20" w:lineRule="exact"/>
        <w:ind w:left="55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3.6pt;height:.6pt;mso-position-horizontal-relative:char;mso-position-vertical-relative:line" coordorigin="0,0" coordsize="127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w:pict>
      </w:r>
      <w:r>
        <w:rPr>
          <w:rFonts w:ascii="Times New Roman" w:hAnsi="Times New Roman" w:cs="Times New Roman" w:eastAsia="Times New Roman" w:hint="default"/>
          <w:sz w:val="2"/>
          <w:szCs w:val="2"/>
        </w:rPr>
      </w:r>
    </w:p>
    <w:p>
      <w:pPr>
        <w:spacing w:line="241" w:lineRule="exact" w:before="25"/>
        <w:ind w:left="692" w:right="0" w:firstLine="0"/>
        <w:jc w:val="left"/>
        <w:rPr>
          <w:rFonts w:ascii="Times New Roman" w:hAnsi="Times New Roman" w:cs="Times New Roman" w:eastAsia="Times New Roman" w:hint="default"/>
          <w:sz w:val="21"/>
          <w:szCs w:val="21"/>
        </w:rPr>
      </w:pPr>
      <w:r>
        <w:rPr>
          <w:rFonts w:ascii="Times New Roman"/>
          <w:sz w:val="21"/>
        </w:rPr>
        <w:t>26,000,000.0</w:t>
      </w:r>
    </w:p>
    <w:p>
      <w:pPr>
        <w:spacing w:line="241" w:lineRule="exact" w:before="0"/>
        <w:ind w:left="1667" w:right="930" w:firstLine="0"/>
        <w:jc w:val="center"/>
        <w:rPr>
          <w:rFonts w:ascii="Times New Roman" w:hAnsi="Times New Roman" w:cs="Times New Roman" w:eastAsia="Times New Roman" w:hint="default"/>
          <w:sz w:val="21"/>
          <w:szCs w:val="21"/>
        </w:rPr>
      </w:pPr>
      <w:r>
        <w:rPr/>
        <w:pict>
          <v:group style="position:absolute;margin-left:370.199982pt;margin-top:14.205728pt;width:130.2pt;height:.5pt;mso-position-horizontal-relative:page;mso-position-vertical-relative:paragraph;z-index:9040" coordorigin="7404,284" coordsize="2604,10">
            <v:group style="position:absolute;left:7409;top:289;width:1260;height:2" coordorigin="7409,289" coordsize="1260,2">
              <v:shape style="position:absolute;left:7409;top:289;width:1260;height:2" coordorigin="7409,289" coordsize="1260,0" path="m7409,289l8669,289e" filled="false" stroked="true" strokeweight=".48pt" strokecolor="#000000">
                <v:path arrowok="t"/>
              </v:shape>
            </v:group>
            <v:group style="position:absolute;left:8743;top:289;width:1260;height:2" coordorigin="8743,289" coordsize="1260,2">
              <v:shape style="position:absolute;left:8743;top:289;width:1260;height:2" coordorigin="8743,289" coordsize="1260,0" path="m8743,289l10003,289e" filled="false" stroked="true" strokeweight=".48pt" strokecolor="#000000">
                <v:path arrowok="t"/>
              </v:shape>
            </v:group>
            <w10:wrap type="none"/>
          </v:group>
        </w:pict>
      </w:r>
      <w:r>
        <w:rPr>
          <w:rFonts w:ascii="Times New Roman"/>
          <w:w w:val="99"/>
          <w:sz w:val="21"/>
        </w:rPr>
        <w:t>0</w:t>
      </w:r>
      <w:r>
        <w:rPr>
          <w:rFonts w:ascii="Times New Roman"/>
          <w:sz w:val="21"/>
        </w:rPr>
      </w:r>
    </w:p>
    <w:p>
      <w:pPr>
        <w:spacing w:after="0" w:line="241" w:lineRule="exact"/>
        <w:jc w:val="center"/>
        <w:rPr>
          <w:rFonts w:ascii="Times New Roman" w:hAnsi="Times New Roman" w:cs="Times New Roman" w:eastAsia="Times New Roman" w:hint="default"/>
          <w:sz w:val="21"/>
          <w:szCs w:val="21"/>
        </w:rPr>
        <w:sectPr>
          <w:type w:val="continuous"/>
          <w:pgSz w:w="11910" w:h="16840"/>
          <w:pgMar w:top="1120" w:bottom="280" w:left="980" w:right="980"/>
          <w:cols w:num="2" w:equalWidth="0">
            <w:col w:w="7164" w:space="40"/>
            <w:col w:w="2746"/>
          </w:cols>
        </w:sectPr>
      </w:pPr>
    </w:p>
    <w:p>
      <w:pPr>
        <w:spacing w:line="240" w:lineRule="auto" w:before="0"/>
        <w:rPr>
          <w:rFonts w:ascii="Times New Roman" w:hAnsi="Times New Roman" w:cs="Times New Roman" w:eastAsia="Times New Roman" w:hint="default"/>
          <w:sz w:val="22"/>
          <w:szCs w:val="22"/>
        </w:rPr>
      </w:pPr>
    </w:p>
    <w:p>
      <w:pPr>
        <w:spacing w:line="230" w:lineRule="exact" w:before="34"/>
        <w:ind w:left="110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8"/>
          <w:sz w:val="21"/>
          <w:szCs w:val="21"/>
        </w:rPr>
        <w:t> </w:t>
      </w:r>
      <w:r>
        <w:rPr>
          <w:rFonts w:ascii="宋体" w:hAnsi="宋体" w:cs="宋体" w:eastAsia="宋体" w:hint="default"/>
          <w:spacing w:val="18"/>
          <w:sz w:val="21"/>
          <w:szCs w:val="21"/>
        </w:rPr>
        <w:t>境内上市的人民币普</w:t>
      </w:r>
    </w:p>
    <w:p>
      <w:pPr>
        <w:tabs>
          <w:tab w:pos="3098" w:val="left" w:leader="none"/>
          <w:tab w:pos="4274" w:val="left" w:leader="none"/>
          <w:tab w:pos="6004" w:val="left" w:leader="none"/>
          <w:tab w:pos="6895" w:val="left" w:leader="none"/>
        </w:tabs>
        <w:spacing w:line="301" w:lineRule="exact" w:before="0"/>
        <w:ind w:left="0" w:right="1156" w:firstLine="0"/>
        <w:jc w:val="righ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通股</w:t>
        <w:tab/>
      </w:r>
      <w:r>
        <w:rPr>
          <w:rFonts w:ascii="Times New Roman" w:hAnsi="Times New Roman" w:cs="Times New Roman" w:eastAsia="Times New Roman" w:hint="default"/>
          <w:w w:val="95"/>
          <w:sz w:val="21"/>
          <w:szCs w:val="21"/>
        </w:rPr>
        <w:t>---</w:t>
        <w:tab/>
        <w:t>9,000,000.00</w:t>
        <w:tab/>
        <w:t>---</w:t>
        <w:tab/>
      </w:r>
      <w:r>
        <w:rPr>
          <w:rFonts w:ascii="Times New Roman" w:hAnsi="Times New Roman" w:cs="Times New Roman" w:eastAsia="Times New Roman" w:hint="default"/>
          <w:w w:val="95"/>
          <w:position w:val="-11"/>
          <w:sz w:val="21"/>
          <w:szCs w:val="21"/>
        </w:rPr>
        <w:t>9,000,000.00</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sz w:val="3"/>
          <w:szCs w:val="3"/>
        </w:rPr>
      </w:pPr>
    </w:p>
    <w:p>
      <w:pPr>
        <w:spacing w:line="20" w:lineRule="exact"/>
        <w:ind w:left="3452" w:right="0" w:firstLine="0"/>
        <w:rPr>
          <w:rFonts w:ascii="Times New Roman" w:hAnsi="Times New Roman" w:cs="Times New Roman" w:eastAsia="Times New Roman" w:hint="default"/>
          <w:sz w:val="2"/>
          <w:szCs w:val="2"/>
        </w:rPr>
      </w:pPr>
      <w:r>
        <w:rPr>
          <w:rFonts w:ascii="Times New Roman"/>
          <w:sz w:val="2"/>
        </w:rPr>
        <w:pict>
          <v:group style="width:85.7pt;height:.6pt;mso-position-horizontal-relative:char;mso-position-vertical-relative:line" coordorigin="0,0" coordsize="171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sz w:val="2"/>
        </w:rPr>
      </w:r>
      <w:r>
        <w:rPr>
          <w:rFonts w:ascii="Times New Roman"/>
          <w:spacing w:val="68"/>
          <w:sz w:val="2"/>
        </w:rPr>
        <w:t> </w:t>
      </w:r>
      <w:r>
        <w:rPr>
          <w:rFonts w:ascii="Times New Roman"/>
          <w:spacing w:val="68"/>
          <w:sz w:val="2"/>
        </w:rPr>
        <w:pict>
          <v:group style="width:63.6pt;height:.6pt;mso-position-horizontal-relative:char;mso-position-vertical-relative:line" coordorigin="0,0" coordsize="127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w:pict>
      </w:r>
      <w:r>
        <w:rPr>
          <w:rFonts w:ascii="Times New Roman"/>
          <w:spacing w:val="68"/>
          <w:sz w:val="2"/>
        </w:rPr>
      </w:r>
      <w:r>
        <w:rPr>
          <w:rFonts w:ascii="Times New Roman"/>
          <w:spacing w:val="54"/>
          <w:sz w:val="2"/>
        </w:rPr>
        <w:t> </w:t>
      </w:r>
      <w:r>
        <w:rPr>
          <w:rFonts w:ascii="Times New Roman"/>
          <w:spacing w:val="54"/>
          <w:sz w:val="2"/>
        </w:rPr>
        <w:pict>
          <v:group style="width:130.35pt;height:.6pt;mso-position-horizontal-relative:char;mso-position-vertical-relative:line" coordorigin="0,0" coordsize="2607,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342;top:6;width:10;height:2" coordorigin="1342,6" coordsize="10,2">
              <v:shape style="position:absolute;left:1342;top:6;width:10;height:2" coordorigin="1342,6" coordsize="10,0" path="m1342,6l1351,6e" filled="false" stroked="true" strokeweight=".48pt" strokecolor="#000000">
                <v:path arrowok="t"/>
              </v:shape>
            </v:group>
            <v:group style="position:absolute;left:1361;top:6;width:10;height:2" coordorigin="1361,6" coordsize="10,2">
              <v:shape style="position:absolute;left:1361;top:6;width:10;height:2" coordorigin="1361,6" coordsize="10,0" path="m1361,6l1370,6e" filled="false" stroked="true" strokeweight=".48pt" strokecolor="#000000">
                <v:path arrowok="t"/>
              </v:shape>
            </v:group>
            <v:group style="position:absolute;left:1380;top:6;width:10;height:2" coordorigin="1380,6" coordsize="10,2">
              <v:shape style="position:absolute;left:1380;top:6;width:10;height:2" coordorigin="1380,6" coordsize="10,0" path="m1380,6l1390,6e" filled="false" stroked="true" strokeweight=".48pt" strokecolor="#000000">
                <v:path arrowok="t"/>
              </v:shape>
            </v:group>
            <v:group style="position:absolute;left:1399;top:6;width:10;height:2" coordorigin="1399,6" coordsize="10,2">
              <v:shape style="position:absolute;left:1399;top:6;width:10;height:2" coordorigin="1399,6" coordsize="10,0" path="m1399,6l1409,6e" filled="false" stroked="true" strokeweight=".48pt" strokecolor="#000000">
                <v:path arrowok="t"/>
              </v:shape>
            </v:group>
            <v:group style="position:absolute;left:1418;top:6;width:10;height:2" coordorigin="1418,6" coordsize="10,2">
              <v:shape style="position:absolute;left:1418;top:6;width:10;height:2" coordorigin="1418,6" coordsize="10,0" path="m1418,6l1428,6e" filled="false" stroked="true" strokeweight=".48pt" strokecolor="#000000">
                <v:path arrowok="t"/>
              </v:shape>
            </v:group>
            <v:group style="position:absolute;left:1438;top:6;width:10;height:2" coordorigin="1438,6" coordsize="10,2">
              <v:shape style="position:absolute;left:1438;top:6;width:10;height:2" coordorigin="1438,6" coordsize="10,0" path="m1438,6l1447,6e" filled="false" stroked="true" strokeweight=".48pt" strokecolor="#000000">
                <v:path arrowok="t"/>
              </v:shape>
            </v:group>
            <v:group style="position:absolute;left:1457;top:6;width:10;height:2" coordorigin="1457,6" coordsize="10,2">
              <v:shape style="position:absolute;left:1457;top:6;width:10;height:2" coordorigin="1457,6" coordsize="10,0" path="m1457,6l1466,6e" filled="false" stroked="true" strokeweight=".48pt" strokecolor="#000000">
                <v:path arrowok="t"/>
              </v:shape>
            </v:group>
            <v:group style="position:absolute;left:1476;top:6;width:10;height:2" coordorigin="1476,6" coordsize="10,2">
              <v:shape style="position:absolute;left:1476;top:6;width:10;height:2" coordorigin="1476,6" coordsize="10,0" path="m1476,6l1486,6e" filled="false" stroked="true" strokeweight=".48pt" strokecolor="#000000">
                <v:path arrowok="t"/>
              </v:shape>
            </v:group>
            <v:group style="position:absolute;left:1495;top:6;width:10;height:2" coordorigin="1495,6" coordsize="10,2">
              <v:shape style="position:absolute;left:1495;top:6;width:10;height:2" coordorigin="1495,6" coordsize="10,0" path="m1495,6l1505,6e" filled="false" stroked="true" strokeweight=".48pt" strokecolor="#000000">
                <v:path arrowok="t"/>
              </v:shape>
            </v:group>
            <v:group style="position:absolute;left:1514;top:6;width:10;height:2" coordorigin="1514,6" coordsize="10,2">
              <v:shape style="position:absolute;left:1514;top:6;width:10;height:2" coordorigin="1514,6" coordsize="10,0" path="m1514,6l1524,6e" filled="false" stroked="true" strokeweight=".48pt" strokecolor="#000000">
                <v:path arrowok="t"/>
              </v:shape>
            </v:group>
            <v:group style="position:absolute;left:1534;top:6;width:10;height:2" coordorigin="1534,6" coordsize="10,2">
              <v:shape style="position:absolute;left:1534;top:6;width:10;height:2" coordorigin="1534,6" coordsize="10,0" path="m1534,6l1543,6e" filled="false" stroked="true" strokeweight=".48pt" strokecolor="#000000">
                <v:path arrowok="t"/>
              </v:shape>
            </v:group>
            <v:group style="position:absolute;left:1553;top:6;width:10;height:2" coordorigin="1553,6" coordsize="10,2">
              <v:shape style="position:absolute;left:1553;top:6;width:10;height:2" coordorigin="1553,6" coordsize="10,0" path="m1553,6l1562,6e" filled="false" stroked="true" strokeweight=".48pt" strokecolor="#000000">
                <v:path arrowok="t"/>
              </v:shape>
            </v:group>
            <v:group style="position:absolute;left:1572;top:6;width:10;height:2" coordorigin="1572,6" coordsize="10,2">
              <v:shape style="position:absolute;left:1572;top:6;width:10;height:2" coordorigin="1572,6" coordsize="10,0" path="m1572,6l1582,6e" filled="false" stroked="true" strokeweight=".48pt" strokecolor="#000000">
                <v:path arrowok="t"/>
              </v:shape>
            </v:group>
            <v:group style="position:absolute;left:1591;top:6;width:10;height:2" coordorigin="1591,6" coordsize="10,2">
              <v:shape style="position:absolute;left:1591;top:6;width:10;height:2" coordorigin="1591,6" coordsize="10,0" path="m1591,6l1601,6e" filled="false" stroked="true" strokeweight=".48pt" strokecolor="#000000">
                <v:path arrowok="t"/>
              </v:shape>
            </v:group>
            <v:group style="position:absolute;left:1610;top:6;width:10;height:2" coordorigin="1610,6" coordsize="10,2">
              <v:shape style="position:absolute;left:1610;top:6;width:10;height:2" coordorigin="1610,6" coordsize="10,0" path="m1610,6l1620,6e" filled="false" stroked="true" strokeweight=".48pt" strokecolor="#000000">
                <v:path arrowok="t"/>
              </v:shape>
            </v:group>
            <v:group style="position:absolute;left:1630;top:6;width:10;height:2" coordorigin="1630,6" coordsize="10,2">
              <v:shape style="position:absolute;left:1630;top:6;width:10;height:2" coordorigin="1630,6" coordsize="10,0" path="m1630,6l1639,6e" filled="false" stroked="true" strokeweight=".48pt" strokecolor="#000000">
                <v:path arrowok="t"/>
              </v:shape>
            </v:group>
            <v:group style="position:absolute;left:1649;top:6;width:10;height:2" coordorigin="1649,6" coordsize="10,2">
              <v:shape style="position:absolute;left:1649;top:6;width:10;height:2" coordorigin="1649,6" coordsize="10,0" path="m1649,6l1658,6e" filled="false" stroked="true" strokeweight=".48pt" strokecolor="#000000">
                <v:path arrowok="t"/>
              </v:shape>
            </v:group>
            <v:group style="position:absolute;left:1668;top:6;width:10;height:2" coordorigin="1668,6" coordsize="10,2">
              <v:shape style="position:absolute;left:1668;top:6;width:10;height:2" coordorigin="1668,6" coordsize="10,0" path="m1668,6l1678,6e" filled="false" stroked="true" strokeweight=".48pt" strokecolor="#000000">
                <v:path arrowok="t"/>
              </v:shape>
            </v:group>
            <v:group style="position:absolute;left:1687;top:6;width:10;height:2" coordorigin="1687,6" coordsize="10,2">
              <v:shape style="position:absolute;left:1687;top:6;width:10;height:2" coordorigin="1687,6" coordsize="10,0" path="m1687,6l1697,6e" filled="false" stroked="true" strokeweight=".48pt" strokecolor="#000000">
                <v:path arrowok="t"/>
              </v:shape>
            </v:group>
            <v:group style="position:absolute;left:1706;top:6;width:10;height:2" coordorigin="1706,6" coordsize="10,2">
              <v:shape style="position:absolute;left:1706;top:6;width:10;height:2" coordorigin="1706,6" coordsize="10,0" path="m1706,6l1716,6e" filled="false" stroked="true" strokeweight=".48pt" strokecolor="#000000">
                <v:path arrowok="t"/>
              </v:shape>
            </v:group>
            <v:group style="position:absolute;left:1726;top:6;width:10;height:2" coordorigin="1726,6" coordsize="10,2">
              <v:shape style="position:absolute;left:1726;top:6;width:10;height:2" coordorigin="1726,6" coordsize="10,0" path="m1726,6l1735,6e" filled="false" stroked="true" strokeweight=".48pt" strokecolor="#000000">
                <v:path arrowok="t"/>
              </v:shape>
            </v:group>
            <v:group style="position:absolute;left:1745;top:6;width:10;height:2" coordorigin="1745,6" coordsize="10,2">
              <v:shape style="position:absolute;left:1745;top:6;width:10;height:2" coordorigin="1745,6" coordsize="10,0" path="m1745,6l1754,6e" filled="false" stroked="true" strokeweight=".48pt" strokecolor="#000000">
                <v:path arrowok="t"/>
              </v:shape>
            </v:group>
            <v:group style="position:absolute;left:1764;top:6;width:10;height:2" coordorigin="1764,6" coordsize="10,2">
              <v:shape style="position:absolute;left:1764;top:6;width:10;height:2" coordorigin="1764,6" coordsize="10,0" path="m1764,6l1774,6e" filled="false" stroked="true" strokeweight=".48pt" strokecolor="#000000">
                <v:path arrowok="t"/>
              </v:shape>
            </v:group>
            <v:group style="position:absolute;left:1783;top:6;width:10;height:2" coordorigin="1783,6" coordsize="10,2">
              <v:shape style="position:absolute;left:1783;top:6;width:10;height:2" coordorigin="1783,6" coordsize="10,0" path="m1783,6l1793,6e" filled="false" stroked="true" strokeweight=".48pt" strokecolor="#000000">
                <v:path arrowok="t"/>
              </v:shape>
            </v:group>
            <v:group style="position:absolute;left:1802;top:6;width:10;height:2" coordorigin="1802,6" coordsize="10,2">
              <v:shape style="position:absolute;left:1802;top:6;width:10;height:2" coordorigin="1802,6" coordsize="10,0" path="m1802,6l1812,6e" filled="false" stroked="true" strokeweight=".48pt" strokecolor="#000000">
                <v:path arrowok="t"/>
              </v:shape>
            </v:group>
            <v:group style="position:absolute;left:1822;top:6;width:10;height:2" coordorigin="1822,6" coordsize="10,2">
              <v:shape style="position:absolute;left:1822;top:6;width:10;height:2" coordorigin="1822,6" coordsize="10,0" path="m1822,6l1831,6e" filled="false" stroked="true" strokeweight=".48pt" strokecolor="#000000">
                <v:path arrowok="t"/>
              </v:shape>
            </v:group>
            <v:group style="position:absolute;left:1841;top:6;width:10;height:2" coordorigin="1841,6" coordsize="10,2">
              <v:shape style="position:absolute;left:1841;top:6;width:10;height:2" coordorigin="1841,6" coordsize="10,0" path="m1841,6l1850,6e" filled="false" stroked="true" strokeweight=".48pt" strokecolor="#000000">
                <v:path arrowok="t"/>
              </v:shape>
            </v:group>
            <v:group style="position:absolute;left:1860;top:6;width:10;height:2" coordorigin="1860,6" coordsize="10,2">
              <v:shape style="position:absolute;left:1860;top:6;width:10;height:2" coordorigin="1860,6" coordsize="10,0" path="m1860,6l1870,6e" filled="false" stroked="true" strokeweight=".48pt" strokecolor="#000000">
                <v:path arrowok="t"/>
              </v:shape>
            </v:group>
            <v:group style="position:absolute;left:1879;top:6;width:10;height:2" coordorigin="1879,6" coordsize="10,2">
              <v:shape style="position:absolute;left:1879;top:6;width:10;height:2" coordorigin="1879,6" coordsize="10,0" path="m1879,6l1889,6e" filled="false" stroked="true" strokeweight=".48pt" strokecolor="#000000">
                <v:path arrowok="t"/>
              </v:shape>
            </v:group>
            <v:group style="position:absolute;left:1898;top:6;width:10;height:2" coordorigin="1898,6" coordsize="10,2">
              <v:shape style="position:absolute;left:1898;top:6;width:10;height:2" coordorigin="1898,6" coordsize="10,0" path="m1898,6l1908,6e" filled="false" stroked="true" strokeweight=".48pt" strokecolor="#000000">
                <v:path arrowok="t"/>
              </v:shape>
            </v:group>
            <v:group style="position:absolute;left:1918;top:6;width:10;height:2" coordorigin="1918,6" coordsize="10,2">
              <v:shape style="position:absolute;left:1918;top:6;width:10;height:2" coordorigin="1918,6" coordsize="10,0" path="m1918,6l1927,6e" filled="false" stroked="true" strokeweight=".48pt" strokecolor="#000000">
                <v:path arrowok="t"/>
              </v:shape>
            </v:group>
            <v:group style="position:absolute;left:1937;top:6;width:10;height:2" coordorigin="1937,6" coordsize="10,2">
              <v:shape style="position:absolute;left:1937;top:6;width:10;height:2" coordorigin="1937,6" coordsize="10,0" path="m1937,6l1946,6e" filled="false" stroked="true" strokeweight=".48pt" strokecolor="#000000">
                <v:path arrowok="t"/>
              </v:shape>
            </v:group>
            <v:group style="position:absolute;left:1956;top:6;width:10;height:2" coordorigin="1956,6" coordsize="10,2">
              <v:shape style="position:absolute;left:1956;top:6;width:10;height:2" coordorigin="1956,6" coordsize="10,0" path="m1956,6l1966,6e" filled="false" stroked="true" strokeweight=".48pt" strokecolor="#000000">
                <v:path arrowok="t"/>
              </v:shape>
            </v:group>
            <v:group style="position:absolute;left:1975;top:6;width:10;height:2" coordorigin="1975,6" coordsize="10,2">
              <v:shape style="position:absolute;left:1975;top:6;width:10;height:2" coordorigin="1975,6" coordsize="10,0" path="m1975,6l1985,6e" filled="false" stroked="true" strokeweight=".48pt" strokecolor="#000000">
                <v:path arrowok="t"/>
              </v:shape>
            </v:group>
            <v:group style="position:absolute;left:1994;top:6;width:10;height:2" coordorigin="1994,6" coordsize="10,2">
              <v:shape style="position:absolute;left:1994;top:6;width:10;height:2" coordorigin="1994,6" coordsize="10,0" path="m1994,6l2004,6e" filled="false" stroked="true" strokeweight=".48pt" strokecolor="#000000">
                <v:path arrowok="t"/>
              </v:shape>
            </v:group>
            <v:group style="position:absolute;left:2014;top:6;width:10;height:2" coordorigin="2014,6" coordsize="10,2">
              <v:shape style="position:absolute;left:2014;top:6;width:10;height:2" coordorigin="2014,6" coordsize="10,0" path="m2014,6l2023,6e" filled="false" stroked="true" strokeweight=".48pt" strokecolor="#000000">
                <v:path arrowok="t"/>
              </v:shape>
            </v:group>
            <v:group style="position:absolute;left:2033;top:6;width:10;height:2" coordorigin="2033,6" coordsize="10,2">
              <v:shape style="position:absolute;left:2033;top:6;width:10;height:2" coordorigin="2033,6" coordsize="10,0" path="m2033,6l2042,6e" filled="false" stroked="true" strokeweight=".48pt" strokecolor="#000000">
                <v:path arrowok="t"/>
              </v:shape>
            </v:group>
            <v:group style="position:absolute;left:2052;top:6;width:10;height:2" coordorigin="2052,6" coordsize="10,2">
              <v:shape style="position:absolute;left:2052;top:6;width:10;height:2" coordorigin="2052,6" coordsize="10,0" path="m2052,6l2062,6e" filled="false" stroked="true" strokeweight=".48pt" strokecolor="#000000">
                <v:path arrowok="t"/>
              </v:shape>
            </v:group>
            <v:group style="position:absolute;left:2071;top:6;width:10;height:2" coordorigin="2071,6" coordsize="10,2">
              <v:shape style="position:absolute;left:2071;top:6;width:10;height:2" coordorigin="2071,6" coordsize="10,0" path="m2071,6l2081,6e" filled="false" stroked="true" strokeweight=".48pt" strokecolor="#000000">
                <v:path arrowok="t"/>
              </v:shape>
            </v:group>
            <v:group style="position:absolute;left:2090;top:6;width:10;height:2" coordorigin="2090,6" coordsize="10,2">
              <v:shape style="position:absolute;left:2090;top:6;width:10;height:2" coordorigin="2090,6" coordsize="10,0" path="m2090,6l2100,6e" filled="false" stroked="true" strokeweight=".48pt" strokecolor="#000000">
                <v:path arrowok="t"/>
              </v:shape>
            </v:group>
            <v:group style="position:absolute;left:2110;top:6;width:10;height:2" coordorigin="2110,6" coordsize="10,2">
              <v:shape style="position:absolute;left:2110;top:6;width:10;height:2" coordorigin="2110,6" coordsize="10,0" path="m2110,6l2119,6e" filled="false" stroked="true" strokeweight=".48pt" strokecolor="#000000">
                <v:path arrowok="t"/>
              </v:shape>
            </v:group>
            <v:group style="position:absolute;left:2129;top:6;width:10;height:2" coordorigin="2129,6" coordsize="10,2">
              <v:shape style="position:absolute;left:2129;top:6;width:10;height:2" coordorigin="2129,6" coordsize="10,0" path="m2129,6l2138,6e" filled="false" stroked="true" strokeweight=".48pt" strokecolor="#000000">
                <v:path arrowok="t"/>
              </v:shape>
            </v:group>
            <v:group style="position:absolute;left:2148;top:6;width:10;height:2" coordorigin="2148,6" coordsize="10,2">
              <v:shape style="position:absolute;left:2148;top:6;width:10;height:2" coordorigin="2148,6" coordsize="10,0" path="m2148,6l2158,6e" filled="false" stroked="true" strokeweight=".48pt" strokecolor="#000000">
                <v:path arrowok="t"/>
              </v:shape>
            </v:group>
            <v:group style="position:absolute;left:2167;top:6;width:10;height:2" coordorigin="2167,6" coordsize="10,2">
              <v:shape style="position:absolute;left:2167;top:6;width:10;height:2" coordorigin="2167,6" coordsize="10,0" path="m2167,6l2177,6e" filled="false" stroked="true" strokeweight=".48pt" strokecolor="#000000">
                <v:path arrowok="t"/>
              </v:shape>
            </v:group>
            <v:group style="position:absolute;left:2186;top:6;width:10;height:2" coordorigin="2186,6" coordsize="10,2">
              <v:shape style="position:absolute;left:2186;top:6;width:10;height:2" coordorigin="2186,6" coordsize="10,0" path="m2186,6l2196,6e" filled="false" stroked="true" strokeweight=".48pt" strokecolor="#000000">
                <v:path arrowok="t"/>
              </v:shape>
            </v:group>
            <v:group style="position:absolute;left:2206;top:6;width:10;height:2" coordorigin="2206,6" coordsize="10,2">
              <v:shape style="position:absolute;left:2206;top:6;width:10;height:2" coordorigin="2206,6" coordsize="10,0" path="m2206,6l2215,6e" filled="false" stroked="true" strokeweight=".48pt" strokecolor="#000000">
                <v:path arrowok="t"/>
              </v:shape>
            </v:group>
            <v:group style="position:absolute;left:2225;top:6;width:10;height:2" coordorigin="2225,6" coordsize="10,2">
              <v:shape style="position:absolute;left:2225;top:6;width:10;height:2" coordorigin="2225,6" coordsize="10,0" path="m2225,6l2234,6e" filled="false" stroked="true" strokeweight=".48pt" strokecolor="#000000">
                <v:path arrowok="t"/>
              </v:shape>
            </v:group>
            <v:group style="position:absolute;left:2244;top:6;width:10;height:2" coordorigin="2244,6" coordsize="10,2">
              <v:shape style="position:absolute;left:2244;top:6;width:10;height:2" coordorigin="2244,6" coordsize="10,0" path="m2244,6l2254,6e" filled="false" stroked="true" strokeweight=".48pt" strokecolor="#000000">
                <v:path arrowok="t"/>
              </v:shape>
            </v:group>
            <v:group style="position:absolute;left:2263;top:6;width:10;height:2" coordorigin="2263,6" coordsize="10,2">
              <v:shape style="position:absolute;left:2263;top:6;width:10;height:2" coordorigin="2263,6" coordsize="10,0" path="m2263,6l2273,6e" filled="false" stroked="true" strokeweight=".48pt" strokecolor="#000000">
                <v:path arrowok="t"/>
              </v:shape>
            </v:group>
            <v:group style="position:absolute;left:2282;top:6;width:10;height:2" coordorigin="2282,6" coordsize="10,2">
              <v:shape style="position:absolute;left:2282;top:6;width:10;height:2" coordorigin="2282,6" coordsize="10,0" path="m2282,6l2292,6e" filled="false" stroked="true" strokeweight=".48pt" strokecolor="#000000">
                <v:path arrowok="t"/>
              </v:shape>
            </v:group>
            <v:group style="position:absolute;left:2302;top:6;width:10;height:2" coordorigin="2302,6" coordsize="10,2">
              <v:shape style="position:absolute;left:2302;top:6;width:10;height:2" coordorigin="2302,6" coordsize="10,0" path="m2302,6l2311,6e" filled="false" stroked="true" strokeweight=".48pt" strokecolor="#000000">
                <v:path arrowok="t"/>
              </v:shape>
            </v:group>
            <v:group style="position:absolute;left:2321;top:6;width:10;height:2" coordorigin="2321,6" coordsize="10,2">
              <v:shape style="position:absolute;left:2321;top:6;width:10;height:2" coordorigin="2321,6" coordsize="10,0" path="m2321,6l2330,6e" filled="false" stroked="true" strokeweight=".48pt" strokecolor="#000000">
                <v:path arrowok="t"/>
              </v:shape>
            </v:group>
            <v:group style="position:absolute;left:2340;top:6;width:10;height:2" coordorigin="2340,6" coordsize="10,2">
              <v:shape style="position:absolute;left:2340;top:6;width:10;height:2" coordorigin="2340,6" coordsize="10,0" path="m2340,6l2350,6e" filled="false" stroked="true" strokeweight=".48pt" strokecolor="#000000">
                <v:path arrowok="t"/>
              </v:shape>
            </v:group>
            <v:group style="position:absolute;left:2359;top:6;width:10;height:2" coordorigin="2359,6" coordsize="10,2">
              <v:shape style="position:absolute;left:2359;top:6;width:10;height:2" coordorigin="2359,6" coordsize="10,0" path="m2359,6l2369,6e" filled="false" stroked="true" strokeweight=".48pt" strokecolor="#000000">
                <v:path arrowok="t"/>
              </v:shape>
            </v:group>
            <v:group style="position:absolute;left:2378;top:6;width:10;height:2" coordorigin="2378,6" coordsize="10,2">
              <v:shape style="position:absolute;left:2378;top:6;width:10;height:2" coordorigin="2378,6" coordsize="10,0" path="m2378,6l2388,6e" filled="false" stroked="true" strokeweight=".48pt" strokecolor="#000000">
                <v:path arrowok="t"/>
              </v:shape>
            </v:group>
            <v:group style="position:absolute;left:2398;top:6;width:10;height:2" coordorigin="2398,6" coordsize="10,2">
              <v:shape style="position:absolute;left:2398;top:6;width:10;height:2" coordorigin="2398,6" coordsize="10,0" path="m2398,6l2407,6e" filled="false" stroked="true" strokeweight=".48pt" strokecolor="#000000">
                <v:path arrowok="t"/>
              </v:shape>
            </v:group>
            <v:group style="position:absolute;left:2417;top:6;width:10;height:2" coordorigin="2417,6" coordsize="10,2">
              <v:shape style="position:absolute;left:2417;top:6;width:10;height:2" coordorigin="2417,6" coordsize="10,0" path="m2417,6l2426,6e" filled="false" stroked="true" strokeweight=".48pt" strokecolor="#000000">
                <v:path arrowok="t"/>
              </v:shape>
            </v:group>
            <v:group style="position:absolute;left:2436;top:6;width:10;height:2" coordorigin="2436,6" coordsize="10,2">
              <v:shape style="position:absolute;left:2436;top:6;width:10;height:2" coordorigin="2436,6" coordsize="10,0" path="m2436,6l2446,6e" filled="false" stroked="true" strokeweight=".48pt" strokecolor="#000000">
                <v:path arrowok="t"/>
              </v:shape>
            </v:group>
            <v:group style="position:absolute;left:2455;top:6;width:10;height:2" coordorigin="2455,6" coordsize="10,2">
              <v:shape style="position:absolute;left:2455;top:6;width:10;height:2" coordorigin="2455,6" coordsize="10,0" path="m2455,6l2465,6e" filled="false" stroked="true" strokeweight=".48pt" strokecolor="#000000">
                <v:path arrowok="t"/>
              </v:shape>
            </v:group>
            <v:group style="position:absolute;left:2474;top:6;width:10;height:2" coordorigin="2474,6" coordsize="10,2">
              <v:shape style="position:absolute;left:2474;top:6;width:10;height:2" coordorigin="2474,6" coordsize="10,0" path="m2474,6l2484,6e" filled="false" stroked="true" strokeweight=".48pt" strokecolor="#000000">
                <v:path arrowok="t"/>
              </v:shape>
            </v:group>
            <v:group style="position:absolute;left:2494;top:6;width:10;height:2" coordorigin="2494,6" coordsize="10,2">
              <v:shape style="position:absolute;left:2494;top:6;width:10;height:2" coordorigin="2494,6" coordsize="10,0" path="m2494,6l2503,6e" filled="false" stroked="true" strokeweight=".48pt" strokecolor="#000000">
                <v:path arrowok="t"/>
              </v:shape>
            </v:group>
            <v:group style="position:absolute;left:2513;top:6;width:10;height:2" coordorigin="2513,6" coordsize="10,2">
              <v:shape style="position:absolute;left:2513;top:6;width:10;height:2" coordorigin="2513,6" coordsize="10,0" path="m2513,6l2522,6e" filled="false" stroked="true" strokeweight=".48pt" strokecolor="#000000">
                <v:path arrowok="t"/>
              </v:shape>
            </v:group>
            <v:group style="position:absolute;left:2532;top:6;width:10;height:2" coordorigin="2532,6" coordsize="10,2">
              <v:shape style="position:absolute;left:2532;top:6;width:10;height:2" coordorigin="2532,6" coordsize="10,0" path="m2532,6l2542,6e" filled="false" stroked="true" strokeweight=".48pt" strokecolor="#000000">
                <v:path arrowok="t"/>
              </v:shape>
            </v:group>
            <v:group style="position:absolute;left:2551;top:6;width:10;height:2" coordorigin="2551,6" coordsize="10,2">
              <v:shape style="position:absolute;left:2551;top:6;width:10;height:2" coordorigin="2551,6" coordsize="10,0" path="m2551,6l2561,6e" filled="false" stroked="true" strokeweight=".48pt" strokecolor="#000000">
                <v:path arrowok="t"/>
              </v:shape>
            </v:group>
            <v:group style="position:absolute;left:2570;top:6;width:10;height:2" coordorigin="2570,6" coordsize="10,2">
              <v:shape style="position:absolute;left:2570;top:6;width:10;height:2" coordorigin="2570,6" coordsize="10,0" path="m2570,6l2580,6e" filled="false" stroked="true" strokeweight=".48pt" strokecolor="#000000">
                <v:path arrowok="t"/>
              </v:shape>
            </v:group>
            <v:group style="position:absolute;left:2590;top:6;width:10;height:2" coordorigin="2590,6" coordsize="10,2">
              <v:shape style="position:absolute;left:2590;top:6;width:10;height:2" coordorigin="2590,6" coordsize="10,0" path="m2590,6l2599,6e" filled="false" stroked="true" strokeweight=".48pt" strokecolor="#000000">
                <v:path arrowok="t"/>
              </v:shape>
            </v:group>
            <v:group style="position:absolute;left:1340;top:6;width:12;height:2" coordorigin="1340,6" coordsize="12,2">
              <v:shape style="position:absolute;left:1340;top:6;width:12;height:2" coordorigin="1340,6" coordsize="12,0" path="m1340,6l1352,6e" filled="false" stroked="true" strokeweight=".6pt" strokecolor="#000000">
                <v:path arrowok="t"/>
              </v:shape>
            </v:group>
            <v:group style="position:absolute;left:1360;top:6;width:12;height:2" coordorigin="1360,6" coordsize="12,2">
              <v:shape style="position:absolute;left:1360;top:6;width:12;height:2" coordorigin="1360,6" coordsize="12,0" path="m1360,6l1372,6e" filled="false" stroked="true" strokeweight=".6pt" strokecolor="#000000">
                <v:path arrowok="t"/>
              </v:shape>
            </v:group>
            <v:group style="position:absolute;left:1379;top:6;width:12;height:2" coordorigin="1379,6" coordsize="12,2">
              <v:shape style="position:absolute;left:1379;top:6;width:12;height:2" coordorigin="1379,6" coordsize="12,0" path="m1379,6l1391,6e" filled="false" stroked="true" strokeweight=".6pt" strokecolor="#000000">
                <v:path arrowok="t"/>
              </v:shape>
            </v:group>
            <v:group style="position:absolute;left:1398;top:6;width:12;height:2" coordorigin="1398,6" coordsize="12,2">
              <v:shape style="position:absolute;left:1398;top:6;width:12;height:2" coordorigin="1398,6" coordsize="12,0" path="m1398,6l1410,6e" filled="false" stroked="true" strokeweight=".6pt" strokecolor="#000000">
                <v:path arrowok="t"/>
              </v:shape>
            </v:group>
            <v:group style="position:absolute;left:1417;top:6;width:12;height:2" coordorigin="1417,6" coordsize="12,2">
              <v:shape style="position:absolute;left:1417;top:6;width:12;height:2" coordorigin="1417,6" coordsize="12,0" path="m1417,6l1429,6e" filled="false" stroked="true" strokeweight=".6pt" strokecolor="#000000">
                <v:path arrowok="t"/>
              </v:shape>
            </v:group>
            <v:group style="position:absolute;left:1436;top:6;width:12;height:2" coordorigin="1436,6" coordsize="12,2">
              <v:shape style="position:absolute;left:1436;top:6;width:12;height:2" coordorigin="1436,6" coordsize="12,0" path="m1436,6l1448,6e" filled="false" stroked="true" strokeweight=".6pt" strokecolor="#000000">
                <v:path arrowok="t"/>
              </v:shape>
            </v:group>
            <v:group style="position:absolute;left:1456;top:6;width:12;height:2" coordorigin="1456,6" coordsize="12,2">
              <v:shape style="position:absolute;left:1456;top:6;width:12;height:2" coordorigin="1456,6" coordsize="12,0" path="m1456,6l1468,6e" filled="false" stroked="true" strokeweight=".6pt" strokecolor="#000000">
                <v:path arrowok="t"/>
              </v:shape>
            </v:group>
            <v:group style="position:absolute;left:1475;top:6;width:12;height:2" coordorigin="1475,6" coordsize="12,2">
              <v:shape style="position:absolute;left:1475;top:6;width:12;height:2" coordorigin="1475,6" coordsize="12,0" path="m1475,6l1487,6e" filled="false" stroked="true" strokeweight=".6pt" strokecolor="#000000">
                <v:path arrowok="t"/>
              </v:shape>
            </v:group>
            <v:group style="position:absolute;left:1494;top:6;width:12;height:2" coordorigin="1494,6" coordsize="12,2">
              <v:shape style="position:absolute;left:1494;top:6;width:12;height:2" coordorigin="1494,6" coordsize="12,0" path="m1494,6l1506,6e" filled="false" stroked="true" strokeweight=".6pt" strokecolor="#000000">
                <v:path arrowok="t"/>
              </v:shape>
            </v:group>
            <v:group style="position:absolute;left:1513;top:6;width:12;height:2" coordorigin="1513,6" coordsize="12,2">
              <v:shape style="position:absolute;left:1513;top:6;width:12;height:2" coordorigin="1513,6" coordsize="12,0" path="m1513,6l1525,6e" filled="false" stroked="true" strokeweight=".6pt" strokecolor="#000000">
                <v:path arrowok="t"/>
              </v:shape>
            </v:group>
            <v:group style="position:absolute;left:1532;top:6;width:12;height:2" coordorigin="1532,6" coordsize="12,2">
              <v:shape style="position:absolute;left:1532;top:6;width:12;height:2" coordorigin="1532,6" coordsize="12,0" path="m1532,6l1544,6e" filled="false" stroked="true" strokeweight=".6pt" strokecolor="#000000">
                <v:path arrowok="t"/>
              </v:shape>
            </v:group>
            <v:group style="position:absolute;left:1552;top:6;width:12;height:2" coordorigin="1552,6" coordsize="12,2">
              <v:shape style="position:absolute;left:1552;top:6;width:12;height:2" coordorigin="1552,6" coordsize="12,0" path="m1552,6l1564,6e" filled="false" stroked="true" strokeweight=".6pt" strokecolor="#000000">
                <v:path arrowok="t"/>
              </v:shape>
            </v:group>
            <v:group style="position:absolute;left:1571;top:6;width:12;height:2" coordorigin="1571,6" coordsize="12,2">
              <v:shape style="position:absolute;left:1571;top:6;width:12;height:2" coordorigin="1571,6" coordsize="12,0" path="m1571,6l1583,6e" filled="false" stroked="true" strokeweight=".6pt" strokecolor="#000000">
                <v:path arrowok="t"/>
              </v:shape>
            </v:group>
            <v:group style="position:absolute;left:1590;top:6;width:12;height:2" coordorigin="1590,6" coordsize="12,2">
              <v:shape style="position:absolute;left:1590;top:6;width:12;height:2" coordorigin="1590,6" coordsize="12,0" path="m1590,6l1602,6e" filled="false" stroked="true" strokeweight=".6pt" strokecolor="#000000">
                <v:path arrowok="t"/>
              </v:shape>
            </v:group>
            <v:group style="position:absolute;left:1609;top:6;width:12;height:2" coordorigin="1609,6" coordsize="12,2">
              <v:shape style="position:absolute;left:1609;top:6;width:12;height:2" coordorigin="1609,6" coordsize="12,0" path="m1609,6l1621,6e" filled="false" stroked="true" strokeweight=".6pt" strokecolor="#000000">
                <v:path arrowok="t"/>
              </v:shape>
            </v:group>
            <v:group style="position:absolute;left:1628;top:6;width:12;height:2" coordorigin="1628,6" coordsize="12,2">
              <v:shape style="position:absolute;left:1628;top:6;width:12;height:2" coordorigin="1628,6" coordsize="12,0" path="m1628,6l1640,6e" filled="false" stroked="true" strokeweight=".6pt" strokecolor="#000000">
                <v:path arrowok="t"/>
              </v:shape>
            </v:group>
            <v:group style="position:absolute;left:1648;top:6;width:12;height:2" coordorigin="1648,6" coordsize="12,2">
              <v:shape style="position:absolute;left:1648;top:6;width:12;height:2" coordorigin="1648,6" coordsize="12,0" path="m1648,6l1660,6e" filled="false" stroked="true" strokeweight=".6pt" strokecolor="#000000">
                <v:path arrowok="t"/>
              </v:shape>
            </v:group>
            <v:group style="position:absolute;left:1667;top:6;width:12;height:2" coordorigin="1667,6" coordsize="12,2">
              <v:shape style="position:absolute;left:1667;top:6;width:12;height:2" coordorigin="1667,6" coordsize="12,0" path="m1667,6l1679,6e" filled="false" stroked="true" strokeweight=".6pt" strokecolor="#000000">
                <v:path arrowok="t"/>
              </v:shape>
            </v:group>
            <v:group style="position:absolute;left:1686;top:6;width:12;height:2" coordorigin="1686,6" coordsize="12,2">
              <v:shape style="position:absolute;left:1686;top:6;width:12;height:2" coordorigin="1686,6" coordsize="12,0" path="m1686,6l1698,6e" filled="false" stroked="true" strokeweight=".6pt" strokecolor="#000000">
                <v:path arrowok="t"/>
              </v:shape>
            </v:group>
            <v:group style="position:absolute;left:1705;top:6;width:12;height:2" coordorigin="1705,6" coordsize="12,2">
              <v:shape style="position:absolute;left:1705;top:6;width:12;height:2" coordorigin="1705,6" coordsize="12,0" path="m1705,6l1717,6e" filled="false" stroked="true" strokeweight=".6pt" strokecolor="#000000">
                <v:path arrowok="t"/>
              </v:shape>
            </v:group>
            <v:group style="position:absolute;left:1724;top:6;width:12;height:2" coordorigin="1724,6" coordsize="12,2">
              <v:shape style="position:absolute;left:1724;top:6;width:12;height:2" coordorigin="1724,6" coordsize="12,0" path="m1724,6l1736,6e" filled="false" stroked="true" strokeweight=".6pt" strokecolor="#000000">
                <v:path arrowok="t"/>
              </v:shape>
            </v:group>
            <v:group style="position:absolute;left:1744;top:6;width:12;height:2" coordorigin="1744,6" coordsize="12,2">
              <v:shape style="position:absolute;left:1744;top:6;width:12;height:2" coordorigin="1744,6" coordsize="12,0" path="m1744,6l1756,6e" filled="false" stroked="true" strokeweight=".6pt" strokecolor="#000000">
                <v:path arrowok="t"/>
              </v:shape>
            </v:group>
            <v:group style="position:absolute;left:1763;top:6;width:12;height:2" coordorigin="1763,6" coordsize="12,2">
              <v:shape style="position:absolute;left:1763;top:6;width:12;height:2" coordorigin="1763,6" coordsize="12,0" path="m1763,6l1775,6e" filled="false" stroked="true" strokeweight=".6pt" strokecolor="#000000">
                <v:path arrowok="t"/>
              </v:shape>
            </v:group>
            <v:group style="position:absolute;left:1782;top:6;width:12;height:2" coordorigin="1782,6" coordsize="12,2">
              <v:shape style="position:absolute;left:1782;top:6;width:12;height:2" coordorigin="1782,6" coordsize="12,0" path="m1782,6l1794,6e" filled="false" stroked="true" strokeweight=".6pt" strokecolor="#000000">
                <v:path arrowok="t"/>
              </v:shape>
            </v:group>
            <v:group style="position:absolute;left:1801;top:6;width:12;height:2" coordorigin="1801,6" coordsize="12,2">
              <v:shape style="position:absolute;left:1801;top:6;width:12;height:2" coordorigin="1801,6" coordsize="12,0" path="m1801,6l1813,6e" filled="false" stroked="true" strokeweight=".6pt" strokecolor="#000000">
                <v:path arrowok="t"/>
              </v:shape>
            </v:group>
            <v:group style="position:absolute;left:1820;top:6;width:12;height:2" coordorigin="1820,6" coordsize="12,2">
              <v:shape style="position:absolute;left:1820;top:6;width:12;height:2" coordorigin="1820,6" coordsize="12,0" path="m1820,6l1832,6e" filled="false" stroked="true" strokeweight=".6pt" strokecolor="#000000">
                <v:path arrowok="t"/>
              </v:shape>
            </v:group>
            <v:group style="position:absolute;left:1840;top:6;width:12;height:2" coordorigin="1840,6" coordsize="12,2">
              <v:shape style="position:absolute;left:1840;top:6;width:12;height:2" coordorigin="1840,6" coordsize="12,0" path="m1840,6l1852,6e" filled="false" stroked="true" strokeweight=".6pt" strokecolor="#000000">
                <v:path arrowok="t"/>
              </v:shape>
            </v:group>
            <v:group style="position:absolute;left:1859;top:6;width:12;height:2" coordorigin="1859,6" coordsize="12,2">
              <v:shape style="position:absolute;left:1859;top:6;width:12;height:2" coordorigin="1859,6" coordsize="12,0" path="m1859,6l1871,6e" filled="false" stroked="true" strokeweight=".6pt" strokecolor="#000000">
                <v:path arrowok="t"/>
              </v:shape>
            </v:group>
            <v:group style="position:absolute;left:1878;top:6;width:12;height:2" coordorigin="1878,6" coordsize="12,2">
              <v:shape style="position:absolute;left:1878;top:6;width:12;height:2" coordorigin="1878,6" coordsize="12,0" path="m1878,6l1890,6e" filled="false" stroked="true" strokeweight=".6pt" strokecolor="#000000">
                <v:path arrowok="t"/>
              </v:shape>
            </v:group>
            <v:group style="position:absolute;left:1897;top:6;width:12;height:2" coordorigin="1897,6" coordsize="12,2">
              <v:shape style="position:absolute;left:1897;top:6;width:12;height:2" coordorigin="1897,6" coordsize="12,0" path="m1897,6l1909,6e" filled="false" stroked="true" strokeweight=".6pt" strokecolor="#000000">
                <v:path arrowok="t"/>
              </v:shape>
            </v:group>
            <v:group style="position:absolute;left:1916;top:6;width:12;height:2" coordorigin="1916,6" coordsize="12,2">
              <v:shape style="position:absolute;left:1916;top:6;width:12;height:2" coordorigin="1916,6" coordsize="12,0" path="m1916,6l1928,6e" filled="false" stroked="true" strokeweight=".6pt" strokecolor="#000000">
                <v:path arrowok="t"/>
              </v:shape>
            </v:group>
            <v:group style="position:absolute;left:1936;top:6;width:12;height:2" coordorigin="1936,6" coordsize="12,2">
              <v:shape style="position:absolute;left:1936;top:6;width:12;height:2" coordorigin="1936,6" coordsize="12,0" path="m1936,6l1948,6e" filled="false" stroked="true" strokeweight=".6pt" strokecolor="#000000">
                <v:path arrowok="t"/>
              </v:shape>
            </v:group>
            <v:group style="position:absolute;left:1955;top:6;width:12;height:2" coordorigin="1955,6" coordsize="12,2">
              <v:shape style="position:absolute;left:1955;top:6;width:12;height:2" coordorigin="1955,6" coordsize="12,0" path="m1955,6l1967,6e" filled="false" stroked="true" strokeweight=".6pt" strokecolor="#000000">
                <v:path arrowok="t"/>
              </v:shape>
            </v:group>
            <v:group style="position:absolute;left:1974;top:6;width:12;height:2" coordorigin="1974,6" coordsize="12,2">
              <v:shape style="position:absolute;left:1974;top:6;width:12;height:2" coordorigin="1974,6" coordsize="12,0" path="m1974,6l1986,6e" filled="false" stroked="true" strokeweight=".6pt" strokecolor="#000000">
                <v:path arrowok="t"/>
              </v:shape>
            </v:group>
            <v:group style="position:absolute;left:1993;top:6;width:12;height:2" coordorigin="1993,6" coordsize="12,2">
              <v:shape style="position:absolute;left:1993;top:6;width:12;height:2" coordorigin="1993,6" coordsize="12,0" path="m1993,6l2005,6e" filled="false" stroked="true" strokeweight=".6pt" strokecolor="#000000">
                <v:path arrowok="t"/>
              </v:shape>
            </v:group>
            <v:group style="position:absolute;left:2012;top:6;width:12;height:2" coordorigin="2012,6" coordsize="12,2">
              <v:shape style="position:absolute;left:2012;top:6;width:12;height:2" coordorigin="2012,6" coordsize="12,0" path="m2012,6l2024,6e" filled="false" stroked="true" strokeweight=".6pt" strokecolor="#000000">
                <v:path arrowok="t"/>
              </v:shape>
            </v:group>
            <v:group style="position:absolute;left:2032;top:6;width:12;height:2" coordorigin="2032,6" coordsize="12,2">
              <v:shape style="position:absolute;left:2032;top:6;width:12;height:2" coordorigin="2032,6" coordsize="12,0" path="m2032,6l2044,6e" filled="false" stroked="true" strokeweight=".6pt" strokecolor="#000000">
                <v:path arrowok="t"/>
              </v:shape>
            </v:group>
            <v:group style="position:absolute;left:2051;top:6;width:12;height:2" coordorigin="2051,6" coordsize="12,2">
              <v:shape style="position:absolute;left:2051;top:6;width:12;height:2" coordorigin="2051,6" coordsize="12,0" path="m2051,6l2063,6e" filled="false" stroked="true" strokeweight=".6pt" strokecolor="#000000">
                <v:path arrowok="t"/>
              </v:shape>
            </v:group>
            <v:group style="position:absolute;left:2070;top:6;width:12;height:2" coordorigin="2070,6" coordsize="12,2">
              <v:shape style="position:absolute;left:2070;top:6;width:12;height:2" coordorigin="2070,6" coordsize="12,0" path="m2070,6l2082,6e" filled="false" stroked="true" strokeweight=".6pt" strokecolor="#000000">
                <v:path arrowok="t"/>
              </v:shape>
            </v:group>
            <v:group style="position:absolute;left:2089;top:6;width:12;height:2" coordorigin="2089,6" coordsize="12,2">
              <v:shape style="position:absolute;left:2089;top:6;width:12;height:2" coordorigin="2089,6" coordsize="12,0" path="m2089,6l2101,6e" filled="false" stroked="true" strokeweight=".6pt" strokecolor="#000000">
                <v:path arrowok="t"/>
              </v:shape>
            </v:group>
            <v:group style="position:absolute;left:2108;top:6;width:12;height:2" coordorigin="2108,6" coordsize="12,2">
              <v:shape style="position:absolute;left:2108;top:6;width:12;height:2" coordorigin="2108,6" coordsize="12,0" path="m2108,6l2120,6e" filled="false" stroked="true" strokeweight=".6pt" strokecolor="#000000">
                <v:path arrowok="t"/>
              </v:shape>
            </v:group>
            <v:group style="position:absolute;left:2128;top:6;width:12;height:2" coordorigin="2128,6" coordsize="12,2">
              <v:shape style="position:absolute;left:2128;top:6;width:12;height:2" coordorigin="2128,6" coordsize="12,0" path="m2128,6l2140,6e" filled="false" stroked="true" strokeweight=".6pt" strokecolor="#000000">
                <v:path arrowok="t"/>
              </v:shape>
            </v:group>
            <v:group style="position:absolute;left:2147;top:6;width:12;height:2" coordorigin="2147,6" coordsize="12,2">
              <v:shape style="position:absolute;left:2147;top:6;width:12;height:2" coordorigin="2147,6" coordsize="12,0" path="m2147,6l2159,6e" filled="false" stroked="true" strokeweight=".6pt" strokecolor="#000000">
                <v:path arrowok="t"/>
              </v:shape>
            </v:group>
            <v:group style="position:absolute;left:2166;top:6;width:12;height:2" coordorigin="2166,6" coordsize="12,2">
              <v:shape style="position:absolute;left:2166;top:6;width:12;height:2" coordorigin="2166,6" coordsize="12,0" path="m2166,6l2178,6e" filled="false" stroked="true" strokeweight=".6pt" strokecolor="#000000">
                <v:path arrowok="t"/>
              </v:shape>
            </v:group>
            <v:group style="position:absolute;left:2185;top:6;width:12;height:2" coordorigin="2185,6" coordsize="12,2">
              <v:shape style="position:absolute;left:2185;top:6;width:12;height:2" coordorigin="2185,6" coordsize="12,0" path="m2185,6l2197,6e" filled="false" stroked="true" strokeweight=".6pt" strokecolor="#000000">
                <v:path arrowok="t"/>
              </v:shape>
            </v:group>
            <v:group style="position:absolute;left:2204;top:6;width:12;height:2" coordorigin="2204,6" coordsize="12,2">
              <v:shape style="position:absolute;left:2204;top:6;width:12;height:2" coordorigin="2204,6" coordsize="12,0" path="m2204,6l2216,6e" filled="false" stroked="true" strokeweight=".6pt" strokecolor="#000000">
                <v:path arrowok="t"/>
              </v:shape>
            </v:group>
            <v:group style="position:absolute;left:2224;top:6;width:12;height:2" coordorigin="2224,6" coordsize="12,2">
              <v:shape style="position:absolute;left:2224;top:6;width:12;height:2" coordorigin="2224,6" coordsize="12,0" path="m2224,6l2236,6e" filled="false" stroked="true" strokeweight=".6pt" strokecolor="#000000">
                <v:path arrowok="t"/>
              </v:shape>
            </v:group>
            <v:group style="position:absolute;left:2243;top:6;width:12;height:2" coordorigin="2243,6" coordsize="12,2">
              <v:shape style="position:absolute;left:2243;top:6;width:12;height:2" coordorigin="2243,6" coordsize="12,0" path="m2243,6l2255,6e" filled="false" stroked="true" strokeweight=".6pt" strokecolor="#000000">
                <v:path arrowok="t"/>
              </v:shape>
            </v:group>
            <v:group style="position:absolute;left:2262;top:6;width:12;height:2" coordorigin="2262,6" coordsize="12,2">
              <v:shape style="position:absolute;left:2262;top:6;width:12;height:2" coordorigin="2262,6" coordsize="12,0" path="m2262,6l2274,6e" filled="false" stroked="true" strokeweight=".6pt" strokecolor="#000000">
                <v:path arrowok="t"/>
              </v:shape>
            </v:group>
            <v:group style="position:absolute;left:2281;top:6;width:12;height:2" coordorigin="2281,6" coordsize="12,2">
              <v:shape style="position:absolute;left:2281;top:6;width:12;height:2" coordorigin="2281,6" coordsize="12,0" path="m2281,6l2293,6e" filled="false" stroked="true" strokeweight=".6pt" strokecolor="#000000">
                <v:path arrowok="t"/>
              </v:shape>
            </v:group>
            <v:group style="position:absolute;left:2300;top:6;width:12;height:2" coordorigin="2300,6" coordsize="12,2">
              <v:shape style="position:absolute;left:2300;top:6;width:12;height:2" coordorigin="2300,6" coordsize="12,0" path="m2300,6l2312,6e" filled="false" stroked="true" strokeweight=".6pt" strokecolor="#000000">
                <v:path arrowok="t"/>
              </v:shape>
            </v:group>
            <v:group style="position:absolute;left:2320;top:6;width:12;height:2" coordorigin="2320,6" coordsize="12,2">
              <v:shape style="position:absolute;left:2320;top:6;width:12;height:2" coordorigin="2320,6" coordsize="12,0" path="m2320,6l2332,6e" filled="false" stroked="true" strokeweight=".6pt" strokecolor="#000000">
                <v:path arrowok="t"/>
              </v:shape>
            </v:group>
            <v:group style="position:absolute;left:2339;top:6;width:12;height:2" coordorigin="2339,6" coordsize="12,2">
              <v:shape style="position:absolute;left:2339;top:6;width:12;height:2" coordorigin="2339,6" coordsize="12,0" path="m2339,6l2351,6e" filled="false" stroked="true" strokeweight=".6pt" strokecolor="#000000">
                <v:path arrowok="t"/>
              </v:shape>
            </v:group>
            <v:group style="position:absolute;left:2358;top:6;width:12;height:2" coordorigin="2358,6" coordsize="12,2">
              <v:shape style="position:absolute;left:2358;top:6;width:12;height:2" coordorigin="2358,6" coordsize="12,0" path="m2358,6l2370,6e" filled="false" stroked="true" strokeweight=".6pt" strokecolor="#000000">
                <v:path arrowok="t"/>
              </v:shape>
            </v:group>
            <v:group style="position:absolute;left:2377;top:6;width:12;height:2" coordorigin="2377,6" coordsize="12,2">
              <v:shape style="position:absolute;left:2377;top:6;width:12;height:2" coordorigin="2377,6" coordsize="12,0" path="m2377,6l2389,6e" filled="false" stroked="true" strokeweight=".6pt" strokecolor="#000000">
                <v:path arrowok="t"/>
              </v:shape>
            </v:group>
            <v:group style="position:absolute;left:2396;top:6;width:12;height:2" coordorigin="2396,6" coordsize="12,2">
              <v:shape style="position:absolute;left:2396;top:6;width:12;height:2" coordorigin="2396,6" coordsize="12,0" path="m2396,6l2408,6e" filled="false" stroked="true" strokeweight=".6pt" strokecolor="#000000">
                <v:path arrowok="t"/>
              </v:shape>
            </v:group>
            <v:group style="position:absolute;left:2416;top:6;width:12;height:2" coordorigin="2416,6" coordsize="12,2">
              <v:shape style="position:absolute;left:2416;top:6;width:12;height:2" coordorigin="2416,6" coordsize="12,0" path="m2416,6l2428,6e" filled="false" stroked="true" strokeweight=".6pt" strokecolor="#000000">
                <v:path arrowok="t"/>
              </v:shape>
            </v:group>
            <v:group style="position:absolute;left:2435;top:6;width:12;height:2" coordorigin="2435,6" coordsize="12,2">
              <v:shape style="position:absolute;left:2435;top:6;width:12;height:2" coordorigin="2435,6" coordsize="12,0" path="m2435,6l2447,6e" filled="false" stroked="true" strokeweight=".6pt" strokecolor="#000000">
                <v:path arrowok="t"/>
              </v:shape>
            </v:group>
            <v:group style="position:absolute;left:2454;top:6;width:12;height:2" coordorigin="2454,6" coordsize="12,2">
              <v:shape style="position:absolute;left:2454;top:6;width:12;height:2" coordorigin="2454,6" coordsize="12,0" path="m2454,6l2466,6e" filled="false" stroked="true" strokeweight=".6pt" strokecolor="#000000">
                <v:path arrowok="t"/>
              </v:shape>
            </v:group>
            <v:group style="position:absolute;left:2473;top:6;width:12;height:2" coordorigin="2473,6" coordsize="12,2">
              <v:shape style="position:absolute;left:2473;top:6;width:12;height:2" coordorigin="2473,6" coordsize="12,0" path="m2473,6l2485,6e" filled="false" stroked="true" strokeweight=".6pt" strokecolor="#000000">
                <v:path arrowok="t"/>
              </v:shape>
            </v:group>
            <v:group style="position:absolute;left:2492;top:6;width:12;height:2" coordorigin="2492,6" coordsize="12,2">
              <v:shape style="position:absolute;left:2492;top:6;width:12;height:2" coordorigin="2492,6" coordsize="12,0" path="m2492,6l2504,6e" filled="false" stroked="true" strokeweight=".6pt" strokecolor="#000000">
                <v:path arrowok="t"/>
              </v:shape>
            </v:group>
            <v:group style="position:absolute;left:2512;top:6;width:12;height:2" coordorigin="2512,6" coordsize="12,2">
              <v:shape style="position:absolute;left:2512;top:6;width:12;height:2" coordorigin="2512,6" coordsize="12,0" path="m2512,6l2524,6e" filled="false" stroked="true" strokeweight=".6pt" strokecolor="#000000">
                <v:path arrowok="t"/>
              </v:shape>
            </v:group>
            <v:group style="position:absolute;left:2531;top:6;width:12;height:2" coordorigin="2531,6" coordsize="12,2">
              <v:shape style="position:absolute;left:2531;top:6;width:12;height:2" coordorigin="2531,6" coordsize="12,0" path="m2531,6l2543,6e" filled="false" stroked="true" strokeweight=".6pt" strokecolor="#000000">
                <v:path arrowok="t"/>
              </v:shape>
            </v:group>
            <v:group style="position:absolute;left:2550;top:6;width:12;height:2" coordorigin="2550,6" coordsize="12,2">
              <v:shape style="position:absolute;left:2550;top:6;width:12;height:2" coordorigin="2550,6" coordsize="12,0" path="m2550,6l2562,6e" filled="false" stroked="true" strokeweight=".6pt" strokecolor="#000000">
                <v:path arrowok="t"/>
              </v:shape>
            </v:group>
            <v:group style="position:absolute;left:2569;top:6;width:12;height:2" coordorigin="2569,6" coordsize="12,2">
              <v:shape style="position:absolute;left:2569;top:6;width:12;height:2" coordorigin="2569,6" coordsize="12,0" path="m2569,6l2581,6e" filled="false" stroked="true" strokeweight=".6pt" strokecolor="#000000">
                <v:path arrowok="t"/>
              </v:shape>
            </v:group>
            <v:group style="position:absolute;left:2588;top:6;width:12;height:2" coordorigin="2588,6" coordsize="12,2">
              <v:shape style="position:absolute;left:2588;top:6;width:12;height:2" coordorigin="2588,6" coordsize="12,0" path="m2588,6l2600,6e" filled="false" stroked="true" strokeweight=".6pt" strokecolor="#000000">
                <v:path arrowok="t"/>
              </v:shape>
            </v:group>
          </v:group>
        </w:pict>
      </w:r>
      <w:r>
        <w:rPr>
          <w:rFonts w:ascii="Times New Roman"/>
          <w:spacing w:val="54"/>
          <w:sz w:val="2"/>
        </w:rPr>
      </w:r>
    </w:p>
    <w:p>
      <w:pPr>
        <w:tabs>
          <w:tab w:pos="2182" w:val="left" w:leader="none"/>
          <w:tab w:pos="3364" w:val="left" w:leader="none"/>
          <w:tab w:pos="5088" w:val="left" w:leader="none"/>
          <w:tab w:pos="5985" w:val="left" w:leader="none"/>
        </w:tabs>
        <w:spacing w:before="98"/>
        <w:ind w:left="0" w:right="1150" w:firstLine="0"/>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小计</w:t>
        <w:tab/>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b/>
          <w:bCs/>
          <w:w w:val="95"/>
          <w:sz w:val="21"/>
          <w:szCs w:val="21"/>
        </w:rPr>
        <w:t>9,000,000.00</w:t>
        <w:tab/>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b/>
          <w:bCs/>
          <w:w w:val="95"/>
          <w:position w:val="-11"/>
          <w:sz w:val="21"/>
          <w:szCs w:val="21"/>
        </w:rPr>
        <w:t>9,000,000.00</w:t>
      </w:r>
      <w:r>
        <w:rPr>
          <w:rFonts w:ascii="Times New Roman" w:hAnsi="Times New Roman" w:cs="Times New Roman" w:eastAsia="Times New Roman" w:hint="default"/>
          <w:sz w:val="21"/>
          <w:szCs w:val="21"/>
        </w:rPr>
      </w:r>
    </w:p>
    <w:p>
      <w:pPr>
        <w:spacing w:line="240" w:lineRule="auto" w:before="6"/>
        <w:rPr>
          <w:rFonts w:ascii="Times New Roman" w:hAnsi="Times New Roman" w:cs="Times New Roman" w:eastAsia="Times New Roman" w:hint="default"/>
          <w:b/>
          <w:bCs/>
          <w:sz w:val="3"/>
          <w:szCs w:val="3"/>
        </w:rPr>
      </w:pPr>
    </w:p>
    <w:p>
      <w:pPr>
        <w:spacing w:line="20" w:lineRule="exact"/>
        <w:ind w:left="3454" w:right="0" w:firstLine="0"/>
        <w:rPr>
          <w:rFonts w:ascii="Times New Roman" w:hAnsi="Times New Roman" w:cs="Times New Roman" w:eastAsia="Times New Roman" w:hint="default"/>
          <w:sz w:val="2"/>
          <w:szCs w:val="2"/>
        </w:rPr>
      </w:pPr>
      <w:r>
        <w:rPr>
          <w:rFonts w:ascii="Times New Roman"/>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Times New Roman"/>
          <w:sz w:val="2"/>
        </w:rPr>
      </w:r>
      <w:r>
        <w:rPr>
          <w:rFonts w:ascii="Times New Roman"/>
          <w:spacing w:val="70"/>
          <w:sz w:val="2"/>
        </w:rPr>
        <w:t> </w:t>
      </w:r>
      <w:r>
        <w:rPr>
          <w:rFonts w:ascii="Times New Roman"/>
          <w:spacing w:val="70"/>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Times New Roman"/>
          <w:spacing w:val="70"/>
          <w:sz w:val="2"/>
        </w:rPr>
      </w:r>
      <w:r>
        <w:rPr>
          <w:rFonts w:ascii="Times New Roman"/>
          <w:spacing w:val="54"/>
          <w:sz w:val="2"/>
        </w:rPr>
        <w:t> </w:t>
      </w:r>
      <w:r>
        <w:rPr>
          <w:rFonts w:ascii="Times New Roman"/>
          <w:spacing w:val="54"/>
          <w:sz w:val="2"/>
        </w:rPr>
        <w:pict>
          <v:group style="width:130.2pt;height:.6pt;mso-position-horizontal-relative:char;mso-position-vertical-relative:line" coordorigin="0,0" coordsize="2604,12">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1339;top:7;width:1260;height:2" coordorigin="1339,7" coordsize="1260,2">
              <v:shape style="position:absolute;left:1339;top:7;width:1260;height:2" coordorigin="1339,7" coordsize="1260,0" path="m1339,7l2599,7e" filled="false" stroked="true" strokeweight=".48pt" strokecolor="#000000">
                <v:path arrowok="t"/>
              </v:shape>
            </v:group>
          </v:group>
        </w:pict>
      </w:r>
      <w:r>
        <w:rPr>
          <w:rFonts w:ascii="Times New Roman"/>
          <w:spacing w:val="54"/>
          <w:sz w:val="2"/>
        </w:rPr>
      </w:r>
    </w:p>
    <w:p>
      <w:pPr>
        <w:spacing w:line="137" w:lineRule="exact" w:before="26"/>
        <w:ind w:left="0" w:right="1099" w:firstLine="0"/>
        <w:jc w:val="right"/>
        <w:rPr>
          <w:rFonts w:ascii="Times New Roman" w:hAnsi="Times New Roman" w:cs="Times New Roman" w:eastAsia="Times New Roman" w:hint="default"/>
          <w:sz w:val="21"/>
          <w:szCs w:val="21"/>
        </w:rPr>
      </w:pPr>
      <w:r>
        <w:rPr>
          <w:rFonts w:ascii="Times New Roman"/>
          <w:b/>
          <w:w w:val="95"/>
          <w:sz w:val="21"/>
        </w:rPr>
        <w:t>35,000,000.0</w:t>
      </w:r>
      <w:r>
        <w:rPr>
          <w:rFonts w:ascii="Times New Roman"/>
          <w:sz w:val="21"/>
        </w:rPr>
      </w:r>
    </w:p>
    <w:p>
      <w:pPr>
        <w:tabs>
          <w:tab w:pos="3933" w:val="left" w:leader="none"/>
          <w:tab w:pos="7114" w:val="left" w:leader="none"/>
          <w:tab w:pos="9057" w:val="left" w:leader="none"/>
        </w:tabs>
        <w:spacing w:line="345" w:lineRule="exact" w:before="0"/>
        <w:ind w:left="2025"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sz w:val="21"/>
          <w:szCs w:val="21"/>
        </w:rPr>
        <w:t>26,000,000.00  </w:t>
      </w:r>
      <w:r>
        <w:rPr>
          <w:rFonts w:ascii="Times New Roman" w:hAnsi="Times New Roman" w:cs="Times New Roman" w:eastAsia="Times New Roman" w:hint="default"/>
          <w:b/>
          <w:bCs/>
          <w:spacing w:val="29"/>
          <w:sz w:val="21"/>
          <w:szCs w:val="21"/>
        </w:rPr>
        <w:t> </w:t>
      </w:r>
      <w:r>
        <w:rPr>
          <w:rFonts w:ascii="Times New Roman" w:hAnsi="Times New Roman" w:cs="Times New Roman" w:eastAsia="Times New Roman" w:hint="default"/>
          <w:b/>
          <w:bCs/>
          <w:position w:val="-11"/>
          <w:sz w:val="21"/>
          <w:szCs w:val="21"/>
        </w:rPr>
        <w:t>9,000,000.00</w:t>
        <w:tab/>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w w:val="95"/>
          <w:position w:val="-11"/>
          <w:sz w:val="21"/>
          <w:szCs w:val="21"/>
        </w:rPr>
        <w:tab/>
      </w:r>
      <w:r>
        <w:rPr>
          <w:rFonts w:ascii="Times New Roman" w:hAnsi="Times New Roman" w:cs="Times New Roman" w:eastAsia="Times New Roman" w:hint="default"/>
          <w:b/>
          <w:bCs/>
          <w:position w:val="-11"/>
          <w:sz w:val="21"/>
          <w:szCs w:val="21"/>
        </w:rPr>
        <w:t>0</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3"/>
          <w:szCs w:val="3"/>
        </w:rPr>
      </w:pPr>
    </w:p>
    <w:p>
      <w:pPr>
        <w:spacing w:line="28" w:lineRule="exact"/>
        <w:ind w:left="3454" w:right="0" w:firstLine="0"/>
        <w:rPr>
          <w:rFonts w:ascii="Times New Roman" w:hAnsi="Times New Roman" w:cs="Times New Roman" w:eastAsia="Times New Roman" w:hint="default"/>
          <w:sz w:val="2"/>
          <w:szCs w:val="2"/>
        </w:rPr>
      </w:pP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5;top:24;width:1702;height:2" coordorigin="5,24" coordsize="1702,2">
              <v:shape style="position:absolute;left:5;top:24;width:1702;height:2" coordorigin="5,24" coordsize="1702,0" path="m5,24l1706,24e" filled="false" stroked="true" strokeweight=".48pt" strokecolor="#000000">
                <v:path arrowok="t"/>
              </v:shape>
            </v:group>
          </v:group>
        </w:pict>
      </w:r>
      <w:r>
        <w:rPr>
          <w:rFonts w:ascii="Times New Roman"/>
          <w:position w:val="0"/>
          <w:sz w:val="2"/>
        </w:rPr>
      </w:r>
      <w:r>
        <w:rPr>
          <w:rFonts w:ascii="Times New Roman"/>
          <w:spacing w:val="65"/>
          <w:position w:val="0"/>
          <w:sz w:val="2"/>
        </w:rPr>
        <w:t> </w:t>
      </w:r>
      <w:r>
        <w:rPr>
          <w:rFonts w:ascii="Times New Roman"/>
          <w:spacing w:val="65"/>
          <w:position w:val="0"/>
          <w:sz w:val="2"/>
        </w:rPr>
        <w:pict>
          <v:group style="width:63.5pt;height:1.45pt;mso-position-horizontal-relative:char;mso-position-vertical-relative:line" coordorigin="0,0" coordsize="1270,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w:pict>
      </w:r>
      <w:r>
        <w:rPr>
          <w:rFonts w:ascii="Times New Roman"/>
          <w:spacing w:val="65"/>
          <w:position w:val="0"/>
          <w:sz w:val="2"/>
        </w:rPr>
      </w:r>
      <w:r>
        <w:rPr>
          <w:rFonts w:ascii="Times New Roman"/>
          <w:spacing w:val="51"/>
          <w:position w:val="0"/>
          <w:sz w:val="2"/>
        </w:rPr>
        <w:t> </w:t>
      </w:r>
      <w:r>
        <w:rPr>
          <w:rFonts w:ascii="Times New Roman"/>
          <w:spacing w:val="51"/>
          <w:position w:val="0"/>
          <w:sz w:val="2"/>
        </w:rPr>
        <w:pict>
          <v:group style="width:130.2pt;height:1.45pt;mso-position-horizontal-relative:char;mso-position-vertical-relative:line" coordorigin="0,0" coordsize="2604,29">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5;top:24;width:1260;height:2" coordorigin="5,24" coordsize="1260,2">
              <v:shape style="position:absolute;left:5;top:24;width:1260;height:2" coordorigin="5,24" coordsize="1260,0" path="m5,24l1265,24e" filled="false" stroked="true" strokeweight=".48pt" strokecolor="#000000">
                <v:path arrowok="t"/>
              </v:shape>
            </v:group>
            <v:group style="position:absolute;left:1339;top:5;width:1260;height:2" coordorigin="1339,5" coordsize="1260,2">
              <v:shape style="position:absolute;left:1339;top:5;width:1260;height:2" coordorigin="1339,5" coordsize="1260,0" path="m1339,5l2599,5e" filled="false" stroked="true" strokeweight=".48pt" strokecolor="#000000">
                <v:path arrowok="t"/>
              </v:shape>
            </v:group>
            <v:group style="position:absolute;left:1339;top:24;width:1260;height:2" coordorigin="1339,24" coordsize="1260,2">
              <v:shape style="position:absolute;left:1339;top:24;width:1260;height:2" coordorigin="1339,24" coordsize="1260,0" path="m1339,24l2599,24e" filled="false" stroked="true" strokeweight=".48pt" strokecolor="#000000">
                <v:path arrowok="t"/>
              </v:shape>
            </v:group>
          </v:group>
        </w:pict>
      </w:r>
      <w:r>
        <w:rPr>
          <w:rFonts w:ascii="Times New Roman"/>
          <w:spacing w:val="51"/>
          <w:position w:val="0"/>
          <w:sz w:val="2"/>
        </w:rPr>
      </w:r>
    </w:p>
    <w:p>
      <w:pPr>
        <w:spacing w:line="240" w:lineRule="auto" w:before="0"/>
        <w:rPr>
          <w:rFonts w:ascii="Times New Roman" w:hAnsi="Times New Roman" w:cs="Times New Roman" w:eastAsia="Times New Roman" w:hint="default"/>
          <w:b/>
          <w:bCs/>
          <w:sz w:val="20"/>
          <w:szCs w:val="20"/>
        </w:rPr>
      </w:pPr>
    </w:p>
    <w:p>
      <w:pPr>
        <w:spacing w:line="240" w:lineRule="auto" w:before="1"/>
        <w:rPr>
          <w:rFonts w:ascii="Times New Roman" w:hAnsi="Times New Roman" w:cs="Times New Roman" w:eastAsia="Times New Roman" w:hint="default"/>
          <w:b/>
          <w:bCs/>
          <w:sz w:val="16"/>
          <w:szCs w:val="16"/>
        </w:rPr>
      </w:pPr>
    </w:p>
    <w:p>
      <w:pPr>
        <w:spacing w:after="0" w:line="240" w:lineRule="auto"/>
        <w:rPr>
          <w:rFonts w:ascii="Times New Roman" w:hAnsi="Times New Roman" w:cs="Times New Roman" w:eastAsia="Times New Roman" w:hint="default"/>
          <w:sz w:val="16"/>
          <w:szCs w:val="16"/>
        </w:rPr>
        <w:sectPr>
          <w:pgSz w:w="11910" w:h="16840"/>
          <w:pgMar w:header="918" w:footer="943" w:top="1120" w:bottom="1140" w:left="820" w:right="820"/>
        </w:sectPr>
      </w:pPr>
    </w:p>
    <w:p>
      <w:pPr>
        <w:spacing w:line="240" w:lineRule="auto" w:before="2"/>
        <w:rPr>
          <w:rFonts w:ascii="Times New Roman" w:hAnsi="Times New Roman" w:cs="Times New Roman" w:eastAsia="Times New Roman" w:hint="default"/>
          <w:b/>
          <w:bCs/>
          <w:sz w:val="22"/>
          <w:szCs w:val="22"/>
        </w:rPr>
      </w:pPr>
    </w:p>
    <w:p>
      <w:pPr>
        <w:tabs>
          <w:tab w:pos="2930" w:val="left" w:leader="none"/>
        </w:tabs>
        <w:spacing w:before="0"/>
        <w:ind w:left="1108" w:right="-20" w:firstLine="0"/>
        <w:jc w:val="left"/>
        <w:rPr>
          <w:rFonts w:ascii="宋体" w:hAnsi="宋体" w:cs="宋体" w:eastAsia="宋体" w:hint="default"/>
          <w:sz w:val="21"/>
          <w:szCs w:val="21"/>
        </w:rPr>
      </w:pPr>
      <w:r>
        <w:rPr/>
        <w:pict>
          <v:group style="position:absolute;margin-left:48.599998pt;margin-top:15.503696pt;width:115.95pt;height:.1pt;mso-position-horizontal-relative:page;mso-position-vertical-relative:paragraph;z-index:9448" coordorigin="972,310" coordsize="2319,2">
            <v:shape style="position:absolute;left:972;top:310;width:2319;height:2" coordorigin="972,310" coordsize="2319,0" path="m972,310l3290,310e" filled="false" stroked="true" strokeweight=".48pt" strokecolor="#000000">
              <v:path arrowok="t"/>
            </v:shape>
            <w10:wrap type="none"/>
          </v:group>
        </w:pict>
      </w:r>
      <w:r>
        <w:rPr>
          <w:rFonts w:ascii="宋体" w:hAnsi="宋体" w:cs="宋体" w:eastAsia="宋体" w:hint="default"/>
          <w:w w:val="95"/>
          <w:sz w:val="21"/>
          <w:szCs w:val="21"/>
        </w:rPr>
        <w:t>项目</w:t>
        <w:tab/>
      </w:r>
      <w:r>
        <w:rPr>
          <w:rFonts w:ascii="宋体" w:hAnsi="宋体" w:cs="宋体" w:eastAsia="宋体" w:hint="default"/>
          <w:sz w:val="21"/>
          <w:szCs w:val="21"/>
        </w:rPr>
        <w:t>年初余额</w:t>
      </w:r>
    </w:p>
    <w:p>
      <w:pPr>
        <w:spacing w:before="34"/>
        <w:ind w:left="1399"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本期变动增（</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）减（－）</w:t>
      </w:r>
    </w:p>
    <w:p>
      <w:pPr>
        <w:spacing w:line="20" w:lineRule="exact"/>
        <w:ind w:left="402" w:right="-50" w:firstLine="0"/>
        <w:rPr>
          <w:rFonts w:ascii="宋体" w:hAnsi="宋体" w:cs="宋体" w:eastAsia="宋体" w:hint="default"/>
          <w:sz w:val="2"/>
          <w:szCs w:val="2"/>
        </w:rPr>
      </w:pPr>
      <w:r>
        <w:rPr>
          <w:rFonts w:ascii="宋体" w:hAnsi="宋体" w:cs="宋体" w:eastAsia="宋体" w:hint="default"/>
          <w:sz w:val="2"/>
          <w:szCs w:val="2"/>
        </w:rPr>
        <w:pict>
          <v:group style="width:220.6pt;height:.5pt;mso-position-horizontal-relative:char;mso-position-vertical-relative:line" coordorigin="0,0" coordsize="4412,10">
            <v:group style="position:absolute;left:5;top:5;width:4402;height:2" coordorigin="5,5" coordsize="4402,2">
              <v:shape style="position:absolute;left:5;top:5;width:4402;height:2" coordorigin="5,5" coordsize="4402,0" path="m5,5l4406,5e" filled="false" stroked="true" strokeweight=".48pt" strokecolor="#000000">
                <v:path arrowok="t"/>
              </v:shape>
            </v:group>
          </v:group>
        </w:pict>
      </w:r>
      <w:r>
        <w:rPr>
          <w:rFonts w:ascii="宋体" w:hAnsi="宋体" w:cs="宋体" w:eastAsia="宋体" w:hint="default"/>
          <w:sz w:val="2"/>
          <w:szCs w:val="2"/>
        </w:rPr>
      </w:r>
    </w:p>
    <w:p>
      <w:pPr>
        <w:tabs>
          <w:tab w:pos="1848" w:val="left" w:leader="none"/>
          <w:tab w:pos="2489" w:val="left" w:leader="none"/>
          <w:tab w:pos="3756" w:val="left" w:leader="none"/>
          <w:tab w:pos="4395" w:val="left" w:leader="none"/>
        </w:tabs>
        <w:spacing w:before="131"/>
        <w:ind w:left="790" w:right="-20" w:firstLine="0"/>
        <w:jc w:val="left"/>
        <w:rPr>
          <w:rFonts w:ascii="宋体" w:hAnsi="宋体" w:cs="宋体" w:eastAsia="宋体" w:hint="default"/>
          <w:sz w:val="21"/>
          <w:szCs w:val="21"/>
        </w:rPr>
      </w:pPr>
      <w:r>
        <w:rPr/>
        <w:pict>
          <v:group style="position:absolute;margin-left:175.319992pt;margin-top:11.013658pt;width:65.8pt;height:.1pt;mso-position-horizontal-relative:page;mso-position-vertical-relative:paragraph;z-index:9472" coordorigin="3506,220" coordsize="1316,2">
            <v:shape style="position:absolute;left:3506;top:220;width:1316;height:2" coordorigin="3506,220" coordsize="1316,0" path="m3506,220l4822,220e" filled="false" stroked="true" strokeweight=".48pt" strokecolor="#000000">
              <v:path arrowok="t"/>
            </v:shape>
            <w10:wrap type="none"/>
          </v:group>
        </w:pict>
      </w:r>
      <w:r>
        <w:rPr>
          <w:rFonts w:ascii="宋体" w:hAnsi="宋体" w:cs="宋体" w:eastAsia="宋体" w:hint="default"/>
          <w:w w:val="95"/>
          <w:sz w:val="21"/>
          <w:szCs w:val="21"/>
        </w:rPr>
        <w:t>发行新股</w:t>
        <w:tab/>
        <w:t>送股</w:t>
        <w:tab/>
        <w:t>公积金转股</w:t>
        <w:tab/>
        <w:t>其他</w:t>
        <w:tab/>
      </w:r>
      <w:r>
        <w:rPr>
          <w:rFonts w:ascii="宋体" w:hAnsi="宋体" w:cs="宋体" w:eastAsia="宋体" w:hint="default"/>
          <w:sz w:val="21"/>
          <w:szCs w:val="21"/>
        </w:rPr>
        <w:t>小计</w:t>
      </w:r>
    </w:p>
    <w:p>
      <w:pPr>
        <w:spacing w:line="240" w:lineRule="auto" w:before="6"/>
        <w:rPr>
          <w:rFonts w:ascii="宋体" w:hAnsi="宋体" w:cs="宋体" w:eastAsia="宋体" w:hint="default"/>
          <w:sz w:val="19"/>
          <w:szCs w:val="19"/>
        </w:rPr>
      </w:pPr>
      <w:r>
        <w:rPr/>
        <w:br w:type="column"/>
      </w:r>
      <w:r>
        <w:rPr>
          <w:rFonts w:ascii="宋体"/>
          <w:sz w:val="19"/>
        </w:rPr>
      </w:r>
    </w:p>
    <w:p>
      <w:pPr>
        <w:spacing w:before="0"/>
        <w:ind w:left="394" w:right="0" w:firstLine="0"/>
        <w:jc w:val="left"/>
        <w:rPr>
          <w:rFonts w:ascii="宋体" w:hAnsi="宋体" w:cs="宋体" w:eastAsia="宋体" w:hint="default"/>
          <w:sz w:val="21"/>
          <w:szCs w:val="21"/>
        </w:rPr>
      </w:pPr>
      <w:r>
        <w:rPr/>
        <w:pict>
          <v:group style="position:absolute;margin-left:482.759979pt;margin-top:15.503696pt;width:63.85pt;height:.1pt;mso-position-horizontal-relative:page;mso-position-vertical-relative:paragraph;z-index:9496" coordorigin="9655,310" coordsize="1277,2">
            <v:shape style="position:absolute;left:9655;top:310;width:1277;height:2" coordorigin="9655,310" coordsize="1277,0" path="m9655,310l10932,310e" filled="false" stroked="true" strokeweight=".48pt" strokecolor="#000000">
              <v:path arrowok="t"/>
            </v:shape>
            <w10:wrap type="none"/>
          </v:group>
        </w:pict>
      </w: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120" w:bottom="280" w:left="820" w:right="820"/>
          <w:cols w:num="3" w:equalWidth="0">
            <w:col w:w="3771" w:space="40"/>
            <w:col w:w="4816" w:space="40"/>
            <w:col w:w="1603"/>
          </w:cols>
        </w:sectPr>
      </w:pPr>
    </w:p>
    <w:p>
      <w:pPr>
        <w:spacing w:line="240" w:lineRule="auto" w:before="7"/>
        <w:rPr>
          <w:rFonts w:ascii="宋体" w:hAnsi="宋体" w:cs="宋体" w:eastAsia="宋体" w:hint="default"/>
          <w:sz w:val="2"/>
          <w:szCs w:val="2"/>
        </w:rPr>
      </w:pPr>
    </w:p>
    <w:p>
      <w:pPr>
        <w:spacing w:line="20" w:lineRule="exact"/>
        <w:ind w:left="4212" w:right="0" w:firstLine="0"/>
        <w:rPr>
          <w:rFonts w:ascii="宋体" w:hAnsi="宋体" w:cs="宋体" w:eastAsia="宋体" w:hint="default"/>
          <w:sz w:val="2"/>
          <w:szCs w:val="2"/>
        </w:rPr>
      </w:pPr>
      <w:r>
        <w:rPr>
          <w:rFonts w:ascii="宋体"/>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8pt" strokecolor="#000000">
                <v:path arrowok="t"/>
              </v:shape>
            </v:group>
          </v:group>
        </w:pict>
      </w:r>
      <w:r>
        <w:rPr>
          <w:rFonts w:ascii="宋体"/>
          <w:sz w:val="2"/>
        </w:rPr>
      </w:r>
      <w:r>
        <w:rPr>
          <w:rFonts w:ascii="Times New Roman"/>
          <w:spacing w:val="196"/>
          <w:sz w:val="2"/>
        </w:rPr>
        <w:t> </w:t>
      </w:r>
      <w:r>
        <w:rPr>
          <w:rFonts w:ascii="宋体"/>
          <w:spacing w:val="196"/>
          <w:sz w:val="2"/>
        </w:rPr>
        <w:pict>
          <v:group style="width:21.6pt;height:.5pt;mso-position-horizontal-relative:char;mso-position-vertical-relative:line" coordorigin="0,0" coordsize="432,10">
            <v:group style="position:absolute;left:5;top:5;width:423;height:2" coordorigin="5,5" coordsize="423,2">
              <v:shape style="position:absolute;left:5;top:5;width:423;height:2" coordorigin="5,5" coordsize="423,0" path="m5,5l427,5e" filled="false" stroked="true" strokeweight=".48pt" strokecolor="#000000">
                <v:path arrowok="t"/>
              </v:shape>
            </v:group>
          </v:group>
        </w:pict>
      </w:r>
      <w:r>
        <w:rPr>
          <w:rFonts w:ascii="宋体"/>
          <w:spacing w:val="196"/>
          <w:sz w:val="2"/>
        </w:rPr>
      </w:r>
      <w:r>
        <w:rPr>
          <w:rFonts w:ascii="Times New Roman"/>
          <w:spacing w:val="196"/>
          <w:sz w:val="2"/>
        </w:rPr>
        <w:t> </w:t>
      </w:r>
      <w:r>
        <w:rPr>
          <w:rFonts w:ascii="宋体"/>
          <w:spacing w:val="196"/>
          <w:sz w:val="2"/>
        </w:rPr>
        <w:pict>
          <v:group style="width:53.3pt;height:.5pt;mso-position-horizontal-relative:char;mso-position-vertical-relative:line" coordorigin="0,0" coordsize="1066,10">
            <v:group style="position:absolute;left:5;top:5;width:1056;height:2" coordorigin="5,5" coordsize="1056,2">
              <v:shape style="position:absolute;left:5;top:5;width:1056;height:2" coordorigin="5,5" coordsize="1056,0" path="m5,5l1061,5e" filled="false" stroked="true" strokeweight=".48pt" strokecolor="#000000">
                <v:path arrowok="t"/>
              </v:shape>
            </v:group>
          </v:group>
        </w:pict>
      </w:r>
      <w:r>
        <w:rPr>
          <w:rFonts w:ascii="宋体"/>
          <w:spacing w:val="196"/>
          <w:sz w:val="2"/>
        </w:rPr>
      </w:r>
      <w:r>
        <w:rPr>
          <w:rFonts w:ascii="Times New Roman"/>
          <w:spacing w:val="196"/>
          <w:sz w:val="2"/>
        </w:rPr>
        <w:t> </w:t>
      </w:r>
      <w:r>
        <w:rPr>
          <w:rFonts w:ascii="宋体"/>
          <w:spacing w:val="196"/>
          <w:sz w:val="2"/>
        </w:rPr>
        <w:pict>
          <v:group style="width:21.6pt;height:.5pt;mso-position-horizontal-relative:char;mso-position-vertical-relative:line" coordorigin="0,0" coordsize="432,10">
            <v:group style="position:absolute;left:5;top:5;width:423;height:2" coordorigin="5,5" coordsize="423,2">
              <v:shape style="position:absolute;left:5;top:5;width:423;height:2" coordorigin="5,5" coordsize="423,0" path="m5,5l427,5e" filled="false" stroked="true" strokeweight=".48pt" strokecolor="#000000">
                <v:path arrowok="t"/>
              </v:shape>
            </v:group>
          </v:group>
        </w:pict>
      </w:r>
      <w:r>
        <w:rPr>
          <w:rFonts w:ascii="宋体"/>
          <w:spacing w:val="196"/>
          <w:sz w:val="2"/>
        </w:rPr>
      </w:r>
      <w:r>
        <w:rPr>
          <w:rFonts w:ascii="Times New Roman"/>
          <w:spacing w:val="196"/>
          <w:sz w:val="2"/>
        </w:rPr>
        <w:t> </w:t>
      </w:r>
      <w:r>
        <w:rPr>
          <w:rFonts w:ascii="宋体"/>
          <w:spacing w:val="196"/>
          <w:sz w:val="2"/>
        </w:rPr>
        <w:pict>
          <v:group style="width:21.6pt;height:.5pt;mso-position-horizontal-relative:char;mso-position-vertical-relative:line" coordorigin="0,0" coordsize="432,10">
            <v:group style="position:absolute;left:5;top:5;width:423;height:2" coordorigin="5,5" coordsize="423,2">
              <v:shape style="position:absolute;left:5;top:5;width:423;height:2" coordorigin="5,5" coordsize="423,0" path="m5,5l427,5e" filled="false" stroked="true" strokeweight=".48pt" strokecolor="#000000">
                <v:path arrowok="t"/>
              </v:shape>
            </v:group>
          </v:group>
        </w:pict>
      </w:r>
      <w:r>
        <w:rPr>
          <w:rFonts w:ascii="宋体"/>
          <w:spacing w:val="196"/>
          <w:sz w:val="2"/>
        </w:rPr>
      </w: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460"/>
        <w:gridCol w:w="1538"/>
        <w:gridCol w:w="1430"/>
        <w:gridCol w:w="633"/>
        <w:gridCol w:w="1272"/>
        <w:gridCol w:w="638"/>
        <w:gridCol w:w="638"/>
        <w:gridCol w:w="1430"/>
      </w:tblGrid>
      <w:tr>
        <w:trPr>
          <w:trHeight w:val="86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57" w:lineRule="auto" w:before="34"/>
              <w:ind w:left="35" w:right="63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．有限售条件股份</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国家持股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3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国有法人持股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85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57" w:lineRule="auto" w:before="40"/>
              <w:ind w:left="35" w:right="81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其他内资持股</w:t>
            </w:r>
            <w:r>
              <w:rPr>
                <w:rFonts w:ascii="宋体" w:hAnsi="宋体" w:cs="宋体" w:eastAsia="宋体" w:hint="default"/>
                <w:w w:val="99"/>
                <w:sz w:val="21"/>
                <w:szCs w:val="21"/>
              </w:rPr>
              <w:t> </w:t>
            </w:r>
            <w:r>
              <w:rPr>
                <w:rFonts w:ascii="宋体" w:hAnsi="宋体" w:cs="宋体" w:eastAsia="宋体" w:hint="default"/>
                <w:sz w:val="21"/>
                <w:szCs w:val="21"/>
              </w:rPr>
              <w:t>其中：</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21"/>
                <w:szCs w:val="21"/>
              </w:rPr>
            </w:pPr>
            <w:r>
              <w:rPr>
                <w:rFonts w:ascii="Times New Roman"/>
                <w:w w:val="95"/>
                <w:sz w:val="21"/>
              </w:rPr>
              <w:t>26,000,000.00</w:t>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Times New Roman" w:hAnsi="Times New Roman" w:cs="Times New Roman" w:eastAsia="Times New Roman" w:hint="default"/>
                <w:sz w:val="21"/>
                <w:szCs w:val="21"/>
              </w:rPr>
            </w:pPr>
            <w:r>
              <w:rPr>
                <w:rFonts w:ascii="Times New Roman"/>
                <w:sz w:val="21"/>
              </w:rPr>
              <w:t>26,000,000.00</w:t>
            </w:r>
          </w:p>
        </w:tc>
      </w:tr>
      <w:tr>
        <w:trPr>
          <w:trHeight w:val="439"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境内法人持股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7"/>
              <w:jc w:val="right"/>
              <w:rPr>
                <w:rFonts w:ascii="Times New Roman" w:hAnsi="Times New Roman" w:cs="Times New Roman" w:eastAsia="Times New Roman" w:hint="default"/>
                <w:sz w:val="21"/>
                <w:szCs w:val="21"/>
              </w:rPr>
            </w:pPr>
            <w:r>
              <w:rPr>
                <w:rFonts w:ascii="Times New Roman"/>
                <w:w w:val="95"/>
                <w:sz w:val="21"/>
              </w:rPr>
              <w:t>1,300,000.00</w:t>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9"/>
              <w:jc w:val="right"/>
              <w:rPr>
                <w:rFonts w:ascii="Times New Roman" w:hAnsi="Times New Roman" w:cs="Times New Roman" w:eastAsia="Times New Roman" w:hint="default"/>
                <w:sz w:val="21"/>
                <w:szCs w:val="21"/>
              </w:rPr>
            </w:pPr>
            <w:r>
              <w:rPr>
                <w:rFonts w:ascii="Times New Roman"/>
                <w:w w:val="95"/>
                <w:sz w:val="21"/>
              </w:rPr>
              <w:t>1,300,000.00</w:t>
            </w:r>
            <w:r>
              <w:rPr>
                <w:rFonts w:ascii="Times New Roman"/>
                <w:sz w:val="21"/>
              </w:rPr>
            </w:r>
          </w:p>
        </w:tc>
      </w:tr>
      <w:tr>
        <w:trPr>
          <w:trHeight w:val="433"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21"/>
                <w:szCs w:val="21"/>
              </w:rPr>
            </w:pPr>
            <w:r>
              <w:rPr>
                <w:rFonts w:ascii="Times New Roman"/>
                <w:w w:val="95"/>
                <w:sz w:val="21"/>
              </w:rPr>
              <w:t>24,700,000.00</w:t>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9"/>
              <w:jc w:val="right"/>
              <w:rPr>
                <w:rFonts w:ascii="Times New Roman" w:hAnsi="Times New Roman" w:cs="Times New Roman" w:eastAsia="Times New Roman" w:hint="default"/>
                <w:sz w:val="21"/>
                <w:szCs w:val="21"/>
              </w:rPr>
            </w:pPr>
            <w:r>
              <w:rPr>
                <w:rFonts w:ascii="Times New Roman"/>
                <w:w w:val="95"/>
                <w:sz w:val="21"/>
              </w:rPr>
              <w:t>24,700,000.00</w:t>
            </w:r>
            <w:r>
              <w:rPr>
                <w:rFonts w:ascii="Times New Roman"/>
                <w:sz w:val="21"/>
              </w:rPr>
            </w:r>
          </w:p>
        </w:tc>
      </w:tr>
      <w:tr>
        <w:trPr>
          <w:trHeight w:val="85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57" w:lineRule="auto" w:before="40"/>
              <w:ind w:left="35" w:right="1234"/>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外资持股</w:t>
            </w:r>
            <w:r>
              <w:rPr>
                <w:rFonts w:ascii="宋体" w:hAnsi="宋体" w:cs="宋体" w:eastAsia="宋体" w:hint="default"/>
                <w:w w:val="99"/>
                <w:sz w:val="21"/>
                <w:szCs w:val="21"/>
              </w:rPr>
              <w:t> </w:t>
            </w:r>
            <w:r>
              <w:rPr>
                <w:rFonts w:ascii="宋体" w:hAnsi="宋体" w:cs="宋体" w:eastAsia="宋体" w:hint="default"/>
                <w:sz w:val="21"/>
                <w:szCs w:val="21"/>
              </w:rPr>
              <w:t>其中：</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3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境外法人持股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3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3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1"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pacing w:val="11"/>
                <w:sz w:val="21"/>
                <w:u w:val="single" w:color="000000"/>
              </w:rPr>
              <w:t> </w:t>
            </w:r>
            <w:r>
              <w:rPr>
                <w:rFonts w:ascii="Times New Roman"/>
                <w:b/>
                <w:w w:val="95"/>
                <w:sz w:val="21"/>
                <w:u w:val="single" w:color="000000"/>
              </w:rPr>
              <w:t>26,000,000.00</w:t>
            </w:r>
            <w:r>
              <w:rPr>
                <w:rFonts w:ascii="Times New Roman"/>
                <w:b/>
                <w:w w:val="95"/>
                <w:sz w:val="21"/>
              </w:rPr>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tabs>
                <w:tab w:pos="512" w:val="left" w:leader="none"/>
                <w:tab w:pos="1214" w:val="left" w:leader="none"/>
              </w:tabs>
              <w:spacing w:line="240" w:lineRule="auto" w:before="84"/>
              <w:ind w:right="110"/>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z w:val="21"/>
                <w:u w:val="single" w:color="000000"/>
              </w:rPr>
              <w:tab/>
            </w:r>
            <w:r>
              <w:rPr>
                <w:rFonts w:ascii="Times New Roman"/>
                <w:b/>
                <w:w w:val="95"/>
                <w:sz w:val="21"/>
                <w:u w:val="single" w:color="000000"/>
              </w:rPr>
              <w:t>---</w:t>
            </w:r>
            <w:r>
              <w:rPr>
                <w:rFonts w:ascii="Times New Roman"/>
                <w:b/>
                <w:sz w:val="21"/>
                <w:u w:val="single" w:color="000000"/>
              </w:rPr>
              <w:tab/>
            </w:r>
            <w:r>
              <w:rPr>
                <w:rFonts w:ascii="Times New Roman"/>
                <w:b/>
                <w:sz w:val="21"/>
              </w:rPr>
            </w:r>
            <w:r>
              <w:rPr>
                <w:rFonts w:ascii="Times New Roman"/>
                <w:sz w:val="21"/>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3" w:right="0"/>
              <w:jc w:val="lef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pacing w:val="9"/>
                <w:sz w:val="21"/>
                <w:u w:val="single" w:color="000000"/>
              </w:rPr>
              <w:t> </w:t>
            </w:r>
            <w:r>
              <w:rPr>
                <w:rFonts w:ascii="Times New Roman"/>
                <w:b/>
                <w:sz w:val="21"/>
                <w:u w:val="single" w:color="000000"/>
              </w:rPr>
              <w:t>---</w:t>
            </w:r>
            <w:r>
              <w:rPr>
                <w:rFonts w:ascii="Times New Roman"/>
                <w:b/>
                <w:sz w:val="21"/>
              </w:rPr>
            </w:r>
            <w:r>
              <w:rPr>
                <w:rFonts w:ascii="Times New Roman"/>
                <w:sz w:val="21"/>
              </w:rPr>
            </w:r>
          </w:p>
        </w:tc>
        <w:tc>
          <w:tcPr>
            <w:tcW w:w="1272" w:type="dxa"/>
            <w:tcBorders>
              <w:top w:val="nil" w:sz="6" w:space="0" w:color="auto"/>
              <w:left w:val="nil" w:sz="6" w:space="0" w:color="auto"/>
              <w:bottom w:val="nil" w:sz="6" w:space="0" w:color="auto"/>
              <w:right w:val="nil" w:sz="6" w:space="0" w:color="auto"/>
            </w:tcBorders>
          </w:tcPr>
          <w:p>
            <w:pPr>
              <w:pStyle w:val="TableParagraph"/>
              <w:tabs>
                <w:tab w:pos="430" w:val="left" w:leader="none"/>
                <w:tab w:pos="1055" w:val="left" w:leader="none"/>
              </w:tabs>
              <w:spacing w:line="240" w:lineRule="auto" w:before="84"/>
              <w:ind w:right="0"/>
              <w:jc w:val="center"/>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z w:val="21"/>
                <w:u w:val="single" w:color="000000"/>
              </w:rPr>
              <w:tab/>
            </w:r>
            <w:r>
              <w:rPr>
                <w:rFonts w:ascii="Times New Roman"/>
                <w:b/>
                <w:sz w:val="21"/>
                <w:u w:val="single" w:color="000000"/>
              </w:rPr>
              <w:t>---</w:t>
              <w:tab/>
            </w:r>
            <w:r>
              <w:rPr>
                <w:rFonts w:ascii="Times New Roman"/>
                <w:b/>
                <w:sz w:val="21"/>
              </w:rPr>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7" w:right="0"/>
              <w:jc w:val="lef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pacing w:val="9"/>
                <w:sz w:val="21"/>
                <w:u w:val="single" w:color="000000"/>
              </w:rPr>
              <w:t> </w:t>
            </w:r>
            <w:r>
              <w:rPr>
                <w:rFonts w:ascii="Times New Roman"/>
                <w:b/>
                <w:sz w:val="21"/>
                <w:u w:val="single" w:color="000000"/>
              </w:rPr>
              <w:t>---</w:t>
            </w:r>
            <w:r>
              <w:rPr>
                <w:rFonts w:ascii="Times New Roman"/>
                <w:b/>
                <w:sz w:val="21"/>
              </w:rPr>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7" w:right="0"/>
              <w:jc w:val="lef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pacing w:val="9"/>
                <w:sz w:val="21"/>
                <w:u w:val="single" w:color="000000"/>
              </w:rPr>
              <w:t> </w:t>
            </w:r>
            <w:r>
              <w:rPr>
                <w:rFonts w:ascii="Times New Roman"/>
                <w:b/>
                <w:sz w:val="21"/>
                <w:u w:val="single" w:color="000000"/>
              </w:rPr>
              <w:t>---</w:t>
            </w:r>
            <w:r>
              <w:rPr>
                <w:rFonts w:ascii="Times New Roman"/>
                <w:b/>
                <w:sz w:val="21"/>
              </w:rPr>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pacing w:val="-27"/>
                <w:sz w:val="21"/>
                <w:u w:val="single" w:color="000000"/>
              </w:rPr>
              <w:t> </w:t>
            </w:r>
            <w:r>
              <w:rPr>
                <w:rFonts w:ascii="Times New Roman"/>
                <w:b/>
                <w:w w:val="95"/>
                <w:sz w:val="21"/>
                <w:u w:val="single" w:color="000000"/>
              </w:rPr>
              <w:t>26,000,000.00</w:t>
            </w:r>
            <w:r>
              <w:rPr>
                <w:rFonts w:ascii="Times New Roman"/>
                <w:b/>
                <w:w w:val="95"/>
                <w:sz w:val="21"/>
              </w:rPr>
            </w:r>
            <w:r>
              <w:rPr>
                <w:rFonts w:ascii="Times New Roman"/>
                <w:sz w:val="21"/>
              </w:rPr>
            </w:r>
          </w:p>
        </w:tc>
      </w:tr>
      <w:tr>
        <w:trPr>
          <w:trHeight w:val="86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57" w:lineRule="auto" w:before="43"/>
              <w:ind w:left="35" w:right="21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．无限售条件流通股份</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人民币普通股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95"/>
                <w:sz w:val="21"/>
              </w:rPr>
              <w:t>9,000,000.00</w:t>
            </w:r>
            <w:r>
              <w:rPr>
                <w:rFonts w:ascii="Times New Roman"/>
                <w:sz w:val="21"/>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9"/>
              <w:jc w:val="right"/>
              <w:rPr>
                <w:rFonts w:ascii="Times New Roman" w:hAnsi="Times New Roman" w:cs="Times New Roman" w:eastAsia="Times New Roman" w:hint="default"/>
                <w:sz w:val="21"/>
                <w:szCs w:val="21"/>
              </w:rPr>
            </w:pPr>
            <w:r>
              <w:rPr>
                <w:rFonts w:ascii="Times New Roman"/>
                <w:w w:val="95"/>
                <w:sz w:val="21"/>
              </w:rPr>
              <w:t>9,000,000.00</w:t>
            </w:r>
            <w:r>
              <w:rPr>
                <w:rFonts w:ascii="Times New Roman"/>
                <w:sz w:val="21"/>
              </w:rPr>
            </w:r>
          </w:p>
        </w:tc>
      </w:tr>
      <w:tr>
        <w:trPr>
          <w:trHeight w:val="43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境内上市的外资股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5"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3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境外上市的外资股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5"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3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其他</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5" w:right="0"/>
              <w:jc w:val="left"/>
              <w:rPr>
                <w:rFonts w:ascii="Times New Roman" w:hAnsi="Times New Roman" w:cs="Times New Roman" w:eastAsia="Times New Roman" w:hint="default"/>
                <w:sz w:val="21"/>
                <w:szCs w:val="21"/>
              </w:rPr>
            </w:pPr>
            <w:r>
              <w:rPr>
                <w:rFonts w:ascii="Times New Roman"/>
                <w:sz w:val="21"/>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 w:right="0"/>
              <w:jc w:val="center"/>
              <w:rPr>
                <w:rFonts w:ascii="Times New Roman" w:hAnsi="Times New Roman" w:cs="Times New Roman" w:eastAsia="Times New Roman" w:hint="default"/>
                <w:sz w:val="21"/>
                <w:szCs w:val="21"/>
              </w:rPr>
            </w:pPr>
            <w:r>
              <w:rPr>
                <w:rFonts w:ascii="Times New Roman"/>
                <w:sz w:val="21"/>
              </w:rPr>
              <w:t>---</w:t>
            </w:r>
          </w:p>
        </w:tc>
      </w:tr>
      <w:tr>
        <w:trPr>
          <w:trHeight w:val="42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1" w:right="0"/>
              <w:jc w:val="left"/>
              <w:rPr>
                <w:rFonts w:ascii="宋体" w:hAnsi="宋体" w:cs="宋体" w:eastAsia="宋体" w:hint="default"/>
                <w:sz w:val="21"/>
                <w:szCs w:val="21"/>
              </w:rPr>
            </w:pPr>
            <w:r>
              <w:rPr>
                <w:rFonts w:ascii="宋体" w:hAnsi="宋体" w:cs="宋体" w:eastAsia="宋体" w:hint="default"/>
                <w:sz w:val="21"/>
                <w:szCs w:val="21"/>
              </w:rPr>
              <w:t>无限售条件流通股份合计</w:t>
            </w:r>
          </w:p>
        </w:tc>
        <w:tc>
          <w:tcPr>
            <w:tcW w:w="1538" w:type="dxa"/>
            <w:tcBorders>
              <w:top w:val="nil" w:sz="6" w:space="0" w:color="auto"/>
              <w:left w:val="nil" w:sz="6" w:space="0" w:color="auto"/>
              <w:bottom w:val="nil" w:sz="6" w:space="0" w:color="auto"/>
              <w:right w:val="nil" w:sz="6" w:space="0" w:color="auto"/>
            </w:tcBorders>
          </w:tcPr>
          <w:p>
            <w:pPr>
              <w:pStyle w:val="TableParagraph"/>
              <w:tabs>
                <w:tab w:pos="560" w:val="left" w:leader="none"/>
                <w:tab w:pos="1315" w:val="left" w:leader="none"/>
              </w:tabs>
              <w:spacing w:line="240" w:lineRule="auto" w:before="84"/>
              <w:ind w:right="110"/>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z w:val="21"/>
                <w:u w:val="single" w:color="000000"/>
              </w:rPr>
              <w:tab/>
            </w:r>
            <w:r>
              <w:rPr>
                <w:rFonts w:ascii="Times New Roman"/>
                <w:b/>
                <w:w w:val="95"/>
                <w:sz w:val="21"/>
                <w:u w:val="single" w:color="000000"/>
              </w:rPr>
              <w:t>---</w:t>
            </w:r>
            <w:r>
              <w:rPr>
                <w:rFonts w:ascii="Times New Roman"/>
                <w:b/>
                <w:sz w:val="21"/>
                <w:u w:val="single" w:color="000000"/>
              </w:rPr>
              <w:tab/>
            </w:r>
            <w:r>
              <w:rPr>
                <w:rFonts w:ascii="Times New Roman"/>
                <w:b/>
                <w:sz w:val="21"/>
              </w:rPr>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pacing w:val="16"/>
                <w:sz w:val="21"/>
                <w:u w:val="single" w:color="000000"/>
              </w:rPr>
              <w:t> </w:t>
            </w:r>
            <w:r>
              <w:rPr>
                <w:rFonts w:ascii="Times New Roman"/>
                <w:b/>
                <w:w w:val="95"/>
                <w:sz w:val="21"/>
                <w:u w:val="single" w:color="000000"/>
              </w:rPr>
              <w:t>9,000,000.00</w:t>
            </w:r>
            <w:r>
              <w:rPr>
                <w:rFonts w:ascii="Times New Roman"/>
                <w:b/>
                <w:w w:val="95"/>
                <w:sz w:val="21"/>
              </w:rPr>
            </w:r>
            <w:r>
              <w:rPr>
                <w:rFonts w:ascii="Times New Roman"/>
                <w:sz w:val="21"/>
              </w:rPr>
            </w:r>
          </w:p>
        </w:tc>
        <w:tc>
          <w:tcPr>
            <w:tcW w:w="633"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84"/>
              <w:ind w:left="111" w:right="0"/>
              <w:jc w:val="left"/>
              <w:rPr>
                <w:rFonts w:ascii="Times New Roman" w:hAnsi="Times New Roman" w:cs="Times New Roman" w:eastAsia="Times New Roman" w:hint="default"/>
                <w:sz w:val="21"/>
                <w:szCs w:val="21"/>
              </w:rPr>
            </w:pPr>
            <w:r>
              <w:rPr>
                <w:rFonts w:ascii="Times New Roman"/>
                <w:b/>
                <w:w w:val="99"/>
                <w:sz w:val="21"/>
              </w:rPr>
            </w:r>
            <w:r>
              <w:rPr>
                <w:rFonts w:ascii="Times New Roman"/>
                <w:b/>
                <w:sz w:val="21"/>
                <w:u w:val="single" w:color="000000"/>
              </w:rPr>
              <w:t>---</w:t>
              <w:tab/>
            </w:r>
            <w:r>
              <w:rPr>
                <w:rFonts w:ascii="Times New Roman"/>
                <w:b/>
                <w:sz w:val="21"/>
              </w:rPr>
            </w:r>
            <w:r>
              <w:rPr>
                <w:rFonts w:ascii="Times New Roman"/>
                <w:sz w:val="21"/>
              </w:rPr>
            </w:r>
          </w:p>
        </w:tc>
        <w:tc>
          <w:tcPr>
            <w:tcW w:w="1272" w:type="dxa"/>
            <w:tcBorders>
              <w:top w:val="nil" w:sz="6" w:space="0" w:color="auto"/>
              <w:left w:val="nil" w:sz="6" w:space="0" w:color="auto"/>
              <w:bottom w:val="nil" w:sz="6" w:space="0" w:color="auto"/>
              <w:right w:val="nil" w:sz="6" w:space="0" w:color="auto"/>
            </w:tcBorders>
          </w:tcPr>
          <w:p>
            <w:pPr>
              <w:pStyle w:val="TableParagraph"/>
              <w:tabs>
                <w:tab w:pos="430" w:val="left" w:leader="none"/>
                <w:tab w:pos="1055" w:val="left" w:leader="none"/>
              </w:tabs>
              <w:spacing w:line="240" w:lineRule="auto" w:before="84"/>
              <w:ind w:right="0"/>
              <w:jc w:val="center"/>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z w:val="21"/>
                <w:u w:val="single" w:color="000000"/>
              </w:rPr>
              <w:tab/>
            </w:r>
            <w:r>
              <w:rPr>
                <w:rFonts w:ascii="Times New Roman"/>
                <w:b/>
                <w:sz w:val="21"/>
                <w:u w:val="single" w:color="000000"/>
              </w:rPr>
              <w:t>---</w:t>
              <w:tab/>
            </w:r>
            <w:r>
              <w:rPr>
                <w:rFonts w:ascii="Times New Roman"/>
                <w:b/>
                <w:sz w:val="21"/>
              </w:rPr>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84"/>
              <w:ind w:left="114" w:right="0"/>
              <w:jc w:val="left"/>
              <w:rPr>
                <w:rFonts w:ascii="Times New Roman" w:hAnsi="Times New Roman" w:cs="Times New Roman" w:eastAsia="Times New Roman" w:hint="default"/>
                <w:sz w:val="21"/>
                <w:szCs w:val="21"/>
              </w:rPr>
            </w:pPr>
            <w:r>
              <w:rPr>
                <w:rFonts w:ascii="Times New Roman"/>
                <w:b/>
                <w:w w:val="99"/>
                <w:sz w:val="21"/>
              </w:rPr>
            </w:r>
            <w:r>
              <w:rPr>
                <w:rFonts w:ascii="Times New Roman"/>
                <w:b/>
                <w:sz w:val="21"/>
                <w:u w:val="single" w:color="000000"/>
              </w:rPr>
              <w:t>---</w:t>
              <w:tab/>
            </w:r>
            <w:r>
              <w:rPr>
                <w:rFonts w:ascii="Times New Roman"/>
                <w:b/>
                <w:sz w:val="21"/>
              </w:rPr>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84"/>
              <w:ind w:left="114" w:right="0"/>
              <w:jc w:val="left"/>
              <w:rPr>
                <w:rFonts w:ascii="Times New Roman" w:hAnsi="Times New Roman" w:cs="Times New Roman" w:eastAsia="Times New Roman" w:hint="default"/>
                <w:sz w:val="21"/>
                <w:szCs w:val="21"/>
              </w:rPr>
            </w:pPr>
            <w:r>
              <w:rPr>
                <w:rFonts w:ascii="Times New Roman"/>
                <w:b/>
                <w:w w:val="99"/>
                <w:sz w:val="21"/>
              </w:rPr>
            </w:r>
            <w:r>
              <w:rPr>
                <w:rFonts w:ascii="Times New Roman"/>
                <w:b/>
                <w:sz w:val="21"/>
                <w:u w:val="single" w:color="000000"/>
              </w:rPr>
              <w:t>---</w:t>
              <w:tab/>
            </w:r>
            <w:r>
              <w:rPr>
                <w:rFonts w:ascii="Times New Roman"/>
                <w:b/>
                <w:sz w:val="21"/>
              </w:rPr>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single" w:color="000000"/>
              </w:rPr>
              <w:t> </w:t>
            </w:r>
            <w:r>
              <w:rPr>
                <w:rFonts w:ascii="Times New Roman"/>
                <w:sz w:val="21"/>
                <w:u w:val="single" w:color="000000"/>
              </w:rPr>
              <w:t>  </w:t>
            </w:r>
            <w:r>
              <w:rPr>
                <w:rFonts w:ascii="Times New Roman"/>
                <w:spacing w:val="-26"/>
                <w:sz w:val="21"/>
                <w:u w:val="single" w:color="000000"/>
              </w:rPr>
              <w:t> </w:t>
            </w:r>
            <w:r>
              <w:rPr>
                <w:rFonts w:ascii="Times New Roman"/>
                <w:b/>
                <w:w w:val="95"/>
                <w:sz w:val="21"/>
                <w:u w:val="single" w:color="000000"/>
              </w:rPr>
              <w:t>9,000,000.00</w:t>
            </w:r>
            <w:r>
              <w:rPr>
                <w:rFonts w:ascii="Times New Roman"/>
                <w:b/>
                <w:w w:val="95"/>
                <w:sz w:val="21"/>
              </w:rPr>
            </w:r>
            <w:r>
              <w:rPr>
                <w:rFonts w:ascii="Times New Roman"/>
                <w:sz w:val="21"/>
              </w:rPr>
            </w:r>
          </w:p>
        </w:tc>
      </w:tr>
      <w:tr>
        <w:trPr>
          <w:trHeight w:val="419"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pacing w:val="11"/>
                <w:sz w:val="21"/>
                <w:u w:val="thick" w:color="000000"/>
              </w:rPr>
              <w:t> </w:t>
            </w:r>
            <w:r>
              <w:rPr>
                <w:rFonts w:ascii="Times New Roman"/>
                <w:b/>
                <w:w w:val="95"/>
                <w:sz w:val="21"/>
                <w:u w:val="thick" w:color="000000"/>
              </w:rPr>
              <w:t>26,000,000.00</w:t>
            </w:r>
            <w:r>
              <w:rPr>
                <w:rFonts w:ascii="Times New Roman"/>
                <w:b/>
                <w:w w:val="95"/>
                <w:sz w:val="21"/>
              </w:rPr>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pacing w:val="16"/>
                <w:sz w:val="21"/>
                <w:u w:val="thick" w:color="000000"/>
              </w:rPr>
              <w:t> </w:t>
            </w:r>
            <w:r>
              <w:rPr>
                <w:rFonts w:ascii="Times New Roman"/>
                <w:b/>
                <w:w w:val="95"/>
                <w:sz w:val="21"/>
                <w:u w:val="thick" w:color="000000"/>
              </w:rPr>
              <w:t>9,000,000.00</w:t>
            </w:r>
            <w:r>
              <w:rPr>
                <w:rFonts w:ascii="Times New Roman"/>
                <w:b/>
                <w:w w:val="95"/>
                <w:sz w:val="21"/>
              </w:rPr>
            </w:r>
            <w:r>
              <w:rPr>
                <w:rFonts w:ascii="Times New Roman"/>
                <w:sz w:val="21"/>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pacing w:val="7"/>
                <w:sz w:val="21"/>
                <w:u w:val="thick" w:color="000000"/>
              </w:rPr>
              <w:t> </w:t>
            </w:r>
            <w:r>
              <w:rPr>
                <w:rFonts w:ascii="Times New Roman"/>
                <w:b/>
                <w:sz w:val="21"/>
                <w:u w:val="thick" w:color="000000"/>
              </w:rPr>
              <w:t>---</w:t>
            </w:r>
            <w:r>
              <w:rPr>
                <w:rFonts w:ascii="Times New Roman"/>
                <w:b/>
                <w:sz w:val="21"/>
              </w:rPr>
            </w:r>
            <w:r>
              <w:rPr>
                <w:rFonts w:ascii="Times New Roman"/>
                <w:sz w:val="21"/>
              </w:rPr>
            </w:r>
          </w:p>
        </w:tc>
        <w:tc>
          <w:tcPr>
            <w:tcW w:w="1272" w:type="dxa"/>
            <w:tcBorders>
              <w:top w:val="nil" w:sz="6" w:space="0" w:color="auto"/>
              <w:left w:val="nil" w:sz="6" w:space="0" w:color="auto"/>
              <w:bottom w:val="nil" w:sz="6" w:space="0" w:color="auto"/>
              <w:right w:val="nil" w:sz="6" w:space="0" w:color="auto"/>
            </w:tcBorders>
          </w:tcPr>
          <w:p>
            <w:pPr>
              <w:pStyle w:val="TableParagraph"/>
              <w:tabs>
                <w:tab w:pos="430" w:val="left" w:leader="none"/>
                <w:tab w:pos="1055" w:val="left" w:leader="none"/>
              </w:tabs>
              <w:spacing w:line="240" w:lineRule="auto" w:before="78"/>
              <w:ind w:right="0"/>
              <w:jc w:val="center"/>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z w:val="21"/>
                <w:u w:val="thick" w:color="000000"/>
              </w:rPr>
              <w:tab/>
            </w:r>
            <w:r>
              <w:rPr>
                <w:rFonts w:ascii="Times New Roman"/>
                <w:b/>
                <w:sz w:val="21"/>
                <w:u w:val="thick" w:color="000000"/>
              </w:rPr>
              <w:t>---</w:t>
              <w:tab/>
            </w:r>
            <w:r>
              <w:rPr>
                <w:rFonts w:ascii="Times New Roman"/>
                <w:b/>
                <w:sz w:val="21"/>
              </w:rPr>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pacing w:val="9"/>
                <w:sz w:val="21"/>
                <w:u w:val="thick" w:color="000000"/>
              </w:rPr>
              <w:t> </w:t>
            </w:r>
            <w:r>
              <w:rPr>
                <w:rFonts w:ascii="Times New Roman"/>
                <w:b/>
                <w:sz w:val="21"/>
                <w:u w:val="thick" w:color="000000"/>
              </w:rPr>
              <w:t>---</w:t>
            </w:r>
            <w:r>
              <w:rPr>
                <w:rFonts w:ascii="Times New Roman"/>
                <w:b/>
                <w:sz w:val="21"/>
              </w:rPr>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pacing w:val="9"/>
                <w:sz w:val="21"/>
                <w:u w:val="thick" w:color="000000"/>
              </w:rPr>
              <w:t> </w:t>
            </w:r>
            <w:r>
              <w:rPr>
                <w:rFonts w:ascii="Times New Roman"/>
                <w:b/>
                <w:sz w:val="21"/>
                <w:u w:val="thick" w:color="000000"/>
              </w:rPr>
              <w:t>---</w:t>
            </w:r>
            <w:r>
              <w:rPr>
                <w:rFonts w:ascii="Times New Roman"/>
                <w:b/>
                <w:sz w:val="21"/>
              </w:rPr>
            </w:r>
            <w:r>
              <w:rPr>
                <w:rFonts w:ascii="Times New Roman"/>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21"/>
                <w:szCs w:val="21"/>
              </w:rPr>
            </w:pPr>
            <w:r>
              <w:rPr>
                <w:rFonts w:ascii="Times New Roman"/>
                <w:w w:val="99"/>
                <w:sz w:val="21"/>
              </w:rPr>
            </w:r>
            <w:r>
              <w:rPr>
                <w:rFonts w:ascii="Times New Roman"/>
                <w:w w:val="99"/>
                <w:sz w:val="21"/>
                <w:u w:val="thick" w:color="000000"/>
              </w:rPr>
              <w:t> </w:t>
            </w:r>
            <w:r>
              <w:rPr>
                <w:rFonts w:ascii="Times New Roman"/>
                <w:spacing w:val="-27"/>
                <w:sz w:val="21"/>
                <w:u w:val="thick" w:color="000000"/>
              </w:rPr>
              <w:t> </w:t>
            </w:r>
            <w:r>
              <w:rPr>
                <w:rFonts w:ascii="Times New Roman"/>
                <w:b/>
                <w:w w:val="95"/>
                <w:sz w:val="21"/>
                <w:u w:val="thick" w:color="000000"/>
              </w:rPr>
              <w:t>35,000,000.00</w:t>
            </w:r>
            <w:r>
              <w:rPr>
                <w:rFonts w:ascii="Times New Roman"/>
                <w:b/>
                <w:w w:val="95"/>
                <w:sz w:val="21"/>
              </w:rPr>
            </w:r>
            <w:r>
              <w:rPr>
                <w:rFonts w:ascii="Times New Roman"/>
                <w:sz w:val="21"/>
              </w:rPr>
            </w:r>
          </w:p>
        </w:tc>
      </w:tr>
    </w:tbl>
    <w:p>
      <w:pPr>
        <w:spacing w:line="240" w:lineRule="auto" w:before="8"/>
        <w:rPr>
          <w:rFonts w:ascii="宋体" w:hAnsi="宋体" w:cs="宋体" w:eastAsia="宋体" w:hint="default"/>
          <w:sz w:val="20"/>
          <w:szCs w:val="20"/>
        </w:rPr>
      </w:pPr>
    </w:p>
    <w:p>
      <w:pPr>
        <w:pStyle w:val="BodyText"/>
        <w:spacing w:line="240" w:lineRule="auto" w:before="26"/>
        <w:ind w:left="802" w:right="0"/>
        <w:jc w:val="left"/>
        <w:rPr>
          <w:rFonts w:ascii="宋体" w:hAnsi="宋体" w:cs="宋体" w:eastAsia="宋体" w:hint="default"/>
        </w:rPr>
      </w:pPr>
      <w:r>
        <w:rPr>
          <w:rFonts w:ascii="宋体" w:hAnsi="宋体" w:cs="宋体" w:eastAsia="宋体" w:hint="default"/>
          <w:spacing w:val="13"/>
        </w:rPr>
        <w:t>对本年股本发生变动执行验资的会计师事务所名称及验资报告文号：本年股本增</w:t>
      </w:r>
      <w:r>
        <w:rPr>
          <w:rFonts w:ascii="宋体" w:hAnsi="宋体" w:cs="宋体" w:eastAsia="宋体" w:hint="default"/>
          <w:spacing w:val="-41"/>
        </w:rPr>
        <w:t> </w:t>
      </w:r>
      <w:r>
        <w:rPr>
          <w:rFonts w:ascii="宋体" w:hAnsi="宋体" w:cs="宋体" w:eastAsia="宋体" w:hint="default"/>
        </w:rPr>
        <w:t>加</w:t>
      </w:r>
    </w:p>
    <w:p>
      <w:pPr>
        <w:spacing w:before="154"/>
        <w:ind w:left="3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9,000,000.00</w:t>
      </w:r>
      <w:r>
        <w:rPr>
          <w:rFonts w:ascii="Times New Roman" w:hAnsi="Times New Roman" w:cs="Times New Roman" w:eastAsia="Times New Roman" w:hint="default"/>
          <w:b/>
          <w:bCs/>
          <w:spacing w:val="10"/>
          <w:sz w:val="24"/>
          <w:szCs w:val="24"/>
        </w:rPr>
        <w:t> </w:t>
      </w:r>
      <w:r>
        <w:rPr>
          <w:rFonts w:ascii="宋体" w:hAnsi="宋体" w:cs="宋体" w:eastAsia="宋体" w:hint="default"/>
          <w:spacing w:val="3"/>
          <w:sz w:val="24"/>
          <w:szCs w:val="24"/>
        </w:rPr>
        <w:t>元，变更后的注册资本为</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35,000,000.00</w:t>
      </w:r>
      <w:r>
        <w:rPr>
          <w:rFonts w:ascii="Times New Roman" w:hAnsi="Times New Roman" w:cs="Times New Roman" w:eastAsia="Times New Roman" w:hint="default"/>
          <w:b/>
          <w:bCs/>
          <w:spacing w:val="10"/>
          <w:sz w:val="24"/>
          <w:szCs w:val="24"/>
        </w:rPr>
        <w:t> </w:t>
      </w:r>
      <w:r>
        <w:rPr>
          <w:rFonts w:ascii="宋体" w:hAnsi="宋体" w:cs="宋体" w:eastAsia="宋体" w:hint="default"/>
          <w:spacing w:val="3"/>
          <w:sz w:val="24"/>
          <w:szCs w:val="24"/>
        </w:rPr>
        <w:t>元，业经立信大华会计师事务所有限公</w:t>
      </w:r>
    </w:p>
    <w:p>
      <w:pPr>
        <w:spacing w:before="133"/>
        <w:ind w:left="320" w:right="0" w:firstLine="0"/>
        <w:jc w:val="left"/>
        <w:rPr>
          <w:rFonts w:ascii="宋体" w:hAnsi="宋体" w:cs="宋体" w:eastAsia="宋体" w:hint="default"/>
          <w:sz w:val="24"/>
          <w:szCs w:val="24"/>
        </w:rPr>
      </w:pPr>
      <w:r>
        <w:rPr>
          <w:rFonts w:ascii="宋体" w:hAnsi="宋体" w:cs="宋体" w:eastAsia="宋体" w:hint="default"/>
          <w:sz w:val="24"/>
          <w:szCs w:val="24"/>
        </w:rPr>
        <w:t>司于</w:t>
      </w:r>
      <w:r>
        <w:rPr>
          <w:rFonts w:ascii="宋体" w:hAnsi="宋体" w:cs="宋体" w:eastAsia="宋体" w:hint="default"/>
          <w:spacing w:val="-57"/>
          <w:sz w:val="24"/>
          <w:szCs w:val="24"/>
        </w:rPr>
        <w:t> </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b/>
          <w:bCs/>
          <w:sz w:val="24"/>
          <w:szCs w:val="24"/>
        </w:rPr>
        <w:t>19</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日以立信大华验字</w:t>
      </w:r>
      <w:r>
        <w:rPr>
          <w:rFonts w:ascii="Times New Roman" w:hAnsi="Times New Roman" w:cs="Times New Roman" w:eastAsia="Times New Roman" w:hint="default"/>
          <w:b/>
          <w:bCs/>
          <w:sz w:val="24"/>
          <w:szCs w:val="24"/>
        </w:rPr>
        <w:t>[2011]147</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号验资报告验证确认。</w:t>
      </w:r>
    </w:p>
    <w:p>
      <w:pPr>
        <w:spacing w:line="240" w:lineRule="auto" w:before="0"/>
        <w:rPr>
          <w:rFonts w:ascii="宋体" w:hAnsi="宋体" w:cs="宋体" w:eastAsia="宋体" w:hint="default"/>
          <w:sz w:val="24"/>
          <w:szCs w:val="24"/>
        </w:rPr>
      </w:pPr>
    </w:p>
    <w:p>
      <w:pPr>
        <w:pStyle w:val="BodyText"/>
        <w:spacing w:line="240" w:lineRule="auto" w:before="210"/>
        <w:ind w:left="802" w:right="0"/>
        <w:jc w:val="left"/>
        <w:rPr>
          <w:rFonts w:ascii="宋体" w:hAnsi="宋体" w:cs="宋体" w:eastAsia="宋体" w:hint="default"/>
        </w:rPr>
      </w:pPr>
      <w:r>
        <w:rPr>
          <w:rFonts w:ascii="宋体" w:hAnsi="宋体" w:cs="宋体" w:eastAsia="宋体" w:hint="default"/>
        </w:rPr>
        <w:t>（二十三）资本公积</w:t>
      </w:r>
    </w:p>
    <w:p>
      <w:pPr>
        <w:spacing w:after="0" w:line="240" w:lineRule="auto"/>
        <w:jc w:val="left"/>
        <w:rPr>
          <w:rFonts w:ascii="宋体" w:hAnsi="宋体" w:cs="宋体" w:eastAsia="宋体" w:hint="default"/>
        </w:rPr>
        <w:sectPr>
          <w:type w:val="continuous"/>
          <w:pgSz w:w="11910" w:h="16840"/>
          <w:pgMar w:top="1120" w:bottom="280" w:left="820" w:right="820"/>
        </w:sectPr>
      </w:pPr>
    </w:p>
    <w:p>
      <w:pPr>
        <w:spacing w:line="240" w:lineRule="auto" w:before="10"/>
        <w:rPr>
          <w:rFonts w:ascii="宋体" w:hAnsi="宋体" w:cs="宋体" w:eastAsia="宋体" w:hint="default"/>
          <w:sz w:val="27"/>
          <w:szCs w:val="27"/>
        </w:rPr>
      </w:pPr>
    </w:p>
    <w:tbl>
      <w:tblPr>
        <w:tblW w:w="0" w:type="auto"/>
        <w:jc w:val="left"/>
        <w:tblInd w:w="759" w:type="dxa"/>
        <w:tblLayout w:type="fixed"/>
        <w:tblCellMar>
          <w:top w:w="0" w:type="dxa"/>
          <w:left w:w="0" w:type="dxa"/>
          <w:bottom w:w="0" w:type="dxa"/>
          <w:right w:w="0" w:type="dxa"/>
        </w:tblCellMar>
        <w:tblLook w:val="01E0"/>
      </w:tblPr>
      <w:tblGrid>
        <w:gridCol w:w="595"/>
        <w:gridCol w:w="1085"/>
        <w:gridCol w:w="1654"/>
        <w:gridCol w:w="1666"/>
        <w:gridCol w:w="1692"/>
        <w:gridCol w:w="1694"/>
      </w:tblGrid>
      <w:tr>
        <w:trPr>
          <w:trHeight w:val="283" w:hRule="exact"/>
        </w:trPr>
        <w:tc>
          <w:tcPr>
            <w:tcW w:w="595" w:type="dxa"/>
            <w:tcBorders>
              <w:top w:val="nil" w:sz="6" w:space="0" w:color="auto"/>
              <w:left w:val="nil" w:sz="6" w:space="0" w:color="auto"/>
              <w:bottom w:val="single" w:sz="4" w:space="0" w:color="000000"/>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209" w:lineRule="exact"/>
              <w:ind w:left="4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09" w:lineRule="exact"/>
              <w:ind w:left="110" w:right="0"/>
              <w:jc w:val="center"/>
              <w:rPr>
                <w:rFonts w:ascii="宋体" w:hAnsi="宋体" w:cs="宋体" w:eastAsia="宋体" w:hint="default"/>
                <w:sz w:val="21"/>
                <w:szCs w:val="21"/>
              </w:rPr>
            </w:pPr>
            <w:r>
              <w:rPr>
                <w:rFonts w:ascii="宋体" w:hAnsi="宋体" w:cs="宋体" w:eastAsia="宋体" w:hint="default"/>
                <w:sz w:val="21"/>
                <w:szCs w:val="21"/>
              </w:rPr>
              <w:t>年初余额</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09"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09" w:lineRule="exact"/>
              <w:ind w:left="4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09" w:lineRule="exact"/>
              <w:ind w:left="4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595" w:type="dxa"/>
            <w:tcBorders>
              <w:top w:val="single" w:sz="4" w:space="0" w:color="000000"/>
              <w:left w:val="nil" w:sz="6" w:space="0" w:color="auto"/>
              <w:bottom w:val="nil" w:sz="6" w:space="0" w:color="auto"/>
              <w:right w:val="nil" w:sz="6" w:space="0" w:color="auto"/>
            </w:tcBorders>
          </w:tcPr>
          <w:p>
            <w:pPr>
              <w:pStyle w:val="TableParagraph"/>
              <w:spacing w:line="288"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p>
        </w:tc>
        <w:tc>
          <w:tcPr>
            <w:tcW w:w="1085" w:type="dxa"/>
            <w:tcBorders>
              <w:top w:val="single" w:sz="4" w:space="0" w:color="000000"/>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00" w:right="0"/>
              <w:jc w:val="center"/>
              <w:rPr>
                <w:rFonts w:ascii="Times New Roman" w:hAnsi="Times New Roman" w:cs="Times New Roman" w:eastAsia="Times New Roman" w:hint="default"/>
                <w:sz w:val="21"/>
                <w:szCs w:val="21"/>
              </w:rPr>
            </w:pPr>
            <w:r>
              <w:rPr>
                <w:rFonts w:ascii="Times New Roman"/>
                <w:sz w:val="21"/>
              </w:rPr>
              <w:t>---</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201,240,000.00</w:t>
            </w:r>
            <w:r>
              <w:rPr>
                <w:rFonts w:ascii="Times New Roman"/>
                <w:sz w:val="21"/>
              </w:rPr>
            </w: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458" w:right="0"/>
              <w:jc w:val="left"/>
              <w:rPr>
                <w:rFonts w:ascii="Times New Roman" w:hAnsi="Times New Roman" w:cs="Times New Roman" w:eastAsia="Times New Roman" w:hint="default"/>
                <w:sz w:val="21"/>
                <w:szCs w:val="21"/>
              </w:rPr>
            </w:pPr>
            <w:r>
              <w:rPr>
                <w:rFonts w:ascii="Times New Roman"/>
                <w:sz w:val="21"/>
              </w:rPr>
              <w:t>27,197,521.24</w:t>
            </w:r>
          </w:p>
        </w:tc>
        <w:tc>
          <w:tcPr>
            <w:tcW w:w="169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174,042,478.76</w:t>
            </w:r>
            <w:r>
              <w:rPr>
                <w:rFonts w:ascii="Times New Roman"/>
                <w:sz w:val="21"/>
              </w:rPr>
            </w:r>
          </w:p>
        </w:tc>
      </w:tr>
      <w:tr>
        <w:trPr>
          <w:trHeight w:val="360" w:hRule="exact"/>
        </w:trPr>
        <w:tc>
          <w:tcPr>
            <w:tcW w:w="59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
              <w:ind w:left="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113"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201,240,000.00</w:t>
            </w:r>
            <w:r>
              <w:rPr>
                <w:rFonts w:ascii="Times New Roman"/>
                <w:sz w:val="21"/>
              </w:rPr>
            </w: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464" w:right="0"/>
              <w:jc w:val="left"/>
              <w:rPr>
                <w:rFonts w:ascii="Times New Roman" w:hAnsi="Times New Roman" w:cs="Times New Roman" w:eastAsia="Times New Roman" w:hint="default"/>
                <w:sz w:val="21"/>
                <w:szCs w:val="21"/>
              </w:rPr>
            </w:pPr>
            <w:r>
              <w:rPr>
                <w:rFonts w:ascii="Times New Roman"/>
                <w:b/>
                <w:sz w:val="21"/>
              </w:rPr>
              <w:t>27,197,521.24</w:t>
            </w:r>
            <w:r>
              <w:rPr>
                <w:rFonts w:ascii="Times New Roman"/>
                <w:sz w:val="21"/>
              </w:rPr>
            </w:r>
          </w:p>
        </w:tc>
        <w:tc>
          <w:tcPr>
            <w:tcW w:w="16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174,042,478.76</w:t>
            </w:r>
            <w:r>
              <w:rPr>
                <w:rFonts w:ascii="Times New Roman"/>
                <w:sz w:val="21"/>
              </w:rPr>
            </w:r>
          </w:p>
        </w:tc>
      </w:tr>
    </w:tbl>
    <w:p>
      <w:pPr>
        <w:spacing w:line="240" w:lineRule="auto" w:before="9"/>
        <w:rPr>
          <w:rFonts w:ascii="宋体" w:hAnsi="宋体" w:cs="宋体" w:eastAsia="宋体" w:hint="default"/>
          <w:sz w:val="21"/>
          <w:szCs w:val="21"/>
        </w:rPr>
      </w:pPr>
    </w:p>
    <w:p>
      <w:pPr>
        <w:spacing w:before="26"/>
        <w:ind w:left="622" w:right="0" w:firstLine="0"/>
        <w:jc w:val="left"/>
        <w:rPr>
          <w:rFonts w:ascii="宋体" w:hAnsi="宋体" w:cs="宋体" w:eastAsia="宋体" w:hint="default"/>
          <w:sz w:val="24"/>
          <w:szCs w:val="24"/>
        </w:rPr>
      </w:pPr>
      <w:r>
        <w:rPr>
          <w:rFonts w:ascii="宋体" w:hAnsi="宋体" w:cs="宋体" w:eastAsia="宋体" w:hint="default"/>
          <w:spacing w:val="3"/>
          <w:sz w:val="24"/>
          <w:szCs w:val="24"/>
        </w:rPr>
        <w:t>资本公积本期增加</w:t>
      </w:r>
      <w:r>
        <w:rPr>
          <w:rFonts w:ascii="宋体" w:hAnsi="宋体" w:cs="宋体" w:eastAsia="宋体" w:hint="default"/>
          <w:spacing w:val="-56"/>
          <w:sz w:val="24"/>
          <w:szCs w:val="24"/>
        </w:rPr>
        <w:t> </w:t>
      </w:r>
      <w:r>
        <w:rPr>
          <w:rFonts w:ascii="Times New Roman" w:hAnsi="Times New Roman" w:cs="Times New Roman" w:eastAsia="Times New Roman" w:hint="default"/>
          <w:b/>
          <w:bCs/>
          <w:sz w:val="24"/>
          <w:szCs w:val="24"/>
        </w:rPr>
        <w:t>201,240,000.00</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元系</w:t>
      </w:r>
      <w:r>
        <w:rPr>
          <w:rFonts w:ascii="宋体" w:hAnsi="宋体" w:cs="宋体" w:eastAsia="宋体" w:hint="default"/>
          <w:spacing w:val="-54"/>
          <w:sz w:val="24"/>
          <w:szCs w:val="24"/>
        </w:rPr>
        <w:t> </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b/>
          <w:bCs/>
          <w:sz w:val="24"/>
          <w:szCs w:val="24"/>
        </w:rPr>
        <w:t>16</w:t>
      </w:r>
      <w:r>
        <w:rPr>
          <w:rFonts w:ascii="Times New Roman" w:hAnsi="Times New Roman" w:cs="Times New Roman" w:eastAsia="Times New Roman" w:hint="default"/>
          <w:b/>
          <w:bCs/>
          <w:spacing w:val="4"/>
          <w:sz w:val="24"/>
          <w:szCs w:val="24"/>
        </w:rPr>
        <w:t> </w:t>
      </w:r>
      <w:r>
        <w:rPr>
          <w:rFonts w:ascii="宋体" w:hAnsi="宋体" w:cs="宋体" w:eastAsia="宋体" w:hint="default"/>
          <w:spacing w:val="3"/>
          <w:sz w:val="24"/>
          <w:szCs w:val="24"/>
        </w:rPr>
        <w:t>日首次公开发行股票，股东投入</w:t>
      </w:r>
    </w:p>
    <w:p>
      <w:pPr>
        <w:spacing w:line="336" w:lineRule="auto" w:before="135"/>
        <w:ind w:left="140" w:right="108" w:firstLine="0"/>
        <w:jc w:val="left"/>
        <w:rPr>
          <w:rFonts w:ascii="宋体" w:hAnsi="宋体" w:cs="宋体" w:eastAsia="宋体" w:hint="default"/>
          <w:sz w:val="24"/>
          <w:szCs w:val="24"/>
        </w:rPr>
      </w:pPr>
      <w:r>
        <w:rPr>
          <w:rFonts w:ascii="宋体" w:hAnsi="宋体" w:cs="宋体" w:eastAsia="宋体" w:hint="default"/>
          <w:sz w:val="24"/>
          <w:szCs w:val="24"/>
        </w:rPr>
        <w:t>的资本形成的股本溢价，本期减少系</w:t>
      </w:r>
      <w:r>
        <w:rPr>
          <w:rFonts w:ascii="宋体" w:hAnsi="宋体" w:cs="宋体" w:eastAsia="宋体" w:hint="default"/>
          <w:spacing w:val="-53"/>
          <w:sz w:val="24"/>
          <w:szCs w:val="24"/>
        </w:rPr>
        <w:t> </w:t>
      </w:r>
      <w:r>
        <w:rPr>
          <w:rFonts w:ascii="Times New Roman" w:hAnsi="Times New Roman" w:cs="Times New Roman" w:eastAsia="Times New Roman" w:hint="default"/>
          <w:b/>
          <w:bCs/>
          <w:sz w:val="24"/>
          <w:szCs w:val="24"/>
        </w:rPr>
        <w:t>27,197,521.24 </w:t>
      </w:r>
      <w:r>
        <w:rPr>
          <w:rFonts w:ascii="宋体" w:hAnsi="宋体" w:cs="宋体" w:eastAsia="宋体" w:hint="default"/>
          <w:sz w:val="24"/>
          <w:szCs w:val="24"/>
        </w:rPr>
        <w:t>元系</w:t>
      </w:r>
      <w:r>
        <w:rPr>
          <w:rFonts w:ascii="宋体" w:hAnsi="宋体" w:cs="宋体" w:eastAsia="宋体" w:hint="default"/>
          <w:spacing w:val="-58"/>
          <w:sz w:val="24"/>
          <w:szCs w:val="24"/>
        </w:rPr>
        <w:t> </w:t>
      </w:r>
      <w:r>
        <w:rPr>
          <w:rFonts w:ascii="Times New Roman" w:hAnsi="Times New Roman" w:cs="Times New Roman" w:eastAsia="Times New Roman" w:hint="default"/>
          <w:b/>
          <w:bCs/>
          <w:spacing w:val="-3"/>
          <w:sz w:val="24"/>
          <w:szCs w:val="24"/>
        </w:rPr>
        <w:t>2011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b/>
          <w:bCs/>
          <w:sz w:val="24"/>
          <w:szCs w:val="24"/>
        </w:rPr>
        <w:t>16</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日发行新股时，发行 费用冲减的资本公积。</w:t>
      </w:r>
    </w:p>
    <w:p>
      <w:pPr>
        <w:spacing w:line="240" w:lineRule="auto" w:before="2"/>
        <w:rPr>
          <w:rFonts w:ascii="宋体" w:hAnsi="宋体" w:cs="宋体" w:eastAsia="宋体" w:hint="default"/>
          <w:sz w:val="32"/>
          <w:szCs w:val="32"/>
        </w:rPr>
      </w:pPr>
    </w:p>
    <w:p>
      <w:pPr>
        <w:pStyle w:val="BodyText"/>
        <w:spacing w:line="240" w:lineRule="auto"/>
        <w:ind w:left="622" w:right="0"/>
        <w:jc w:val="left"/>
        <w:rPr>
          <w:rFonts w:ascii="宋体" w:hAnsi="宋体" w:cs="宋体" w:eastAsia="宋体" w:hint="default"/>
        </w:rPr>
      </w:pPr>
      <w:r>
        <w:rPr>
          <w:rFonts w:ascii="宋体" w:hAnsi="宋体" w:cs="宋体" w:eastAsia="宋体" w:hint="default"/>
        </w:rPr>
        <w:t>（二十四）盈余公积</w:t>
      </w:r>
    </w:p>
    <w:p>
      <w:pPr>
        <w:spacing w:line="240" w:lineRule="auto" w:before="4"/>
        <w:rPr>
          <w:rFonts w:ascii="宋体" w:hAnsi="宋体" w:cs="宋体" w:eastAsia="宋体" w:hint="default"/>
          <w:sz w:val="19"/>
          <w:szCs w:val="19"/>
        </w:rPr>
      </w:pPr>
    </w:p>
    <w:tbl>
      <w:tblPr>
        <w:tblW w:w="0" w:type="auto"/>
        <w:jc w:val="left"/>
        <w:tblInd w:w="759" w:type="dxa"/>
        <w:tblLayout w:type="fixed"/>
        <w:tblCellMar>
          <w:top w:w="0" w:type="dxa"/>
          <w:left w:w="0" w:type="dxa"/>
          <w:bottom w:w="0" w:type="dxa"/>
          <w:right w:w="0" w:type="dxa"/>
        </w:tblCellMar>
        <w:tblLook w:val="01E0"/>
      </w:tblPr>
      <w:tblGrid>
        <w:gridCol w:w="1680"/>
        <w:gridCol w:w="1654"/>
        <w:gridCol w:w="1666"/>
        <w:gridCol w:w="1692"/>
        <w:gridCol w:w="1694"/>
      </w:tblGrid>
      <w:tr>
        <w:trPr>
          <w:trHeight w:val="283"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09" w:lineRule="exact"/>
              <w:ind w:left="46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09"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09" w:lineRule="exact"/>
              <w:ind w:left="96"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09" w:lineRule="exact"/>
              <w:ind w:left="4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3,210,773.25</w:t>
            </w:r>
            <w:r>
              <w:rPr>
                <w:rFonts w:ascii="Times New Roman"/>
                <w:sz w:val="21"/>
              </w:rPr>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1,532,986.87</w:t>
            </w:r>
            <w:r>
              <w:rPr>
                <w:rFonts w:ascii="Times New Roman"/>
                <w:sz w:val="21"/>
              </w:rPr>
            </w: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86" w:right="0"/>
              <w:jc w:val="center"/>
              <w:rPr>
                <w:rFonts w:ascii="Times New Roman" w:hAnsi="Times New Roman" w:cs="Times New Roman" w:eastAsia="Times New Roman" w:hint="default"/>
                <w:sz w:val="21"/>
                <w:szCs w:val="21"/>
              </w:rPr>
            </w:pPr>
            <w:r>
              <w:rPr>
                <w:rFonts w:ascii="Times New Roman"/>
                <w:sz w:val="21"/>
              </w:rPr>
              <w:t>---</w:t>
            </w:r>
          </w:p>
        </w:tc>
        <w:tc>
          <w:tcPr>
            <w:tcW w:w="169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4,743,760.12</w:t>
            </w:r>
            <w:r>
              <w:rPr>
                <w:rFonts w:ascii="Times New Roman"/>
                <w:sz w:val="21"/>
              </w:rPr>
            </w:r>
          </w:p>
        </w:tc>
      </w:tr>
      <w:tr>
        <w:trPr>
          <w:trHeight w:val="358"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3,210,773.25</w:t>
            </w:r>
            <w:r>
              <w:rPr>
                <w:rFonts w:ascii="Times New Roman"/>
                <w:sz w:val="21"/>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1,532,986.87</w:t>
            </w:r>
            <w:r>
              <w:rPr>
                <w:rFonts w:ascii="Times New Roman"/>
                <w:sz w:val="21"/>
              </w:rPr>
            </w: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98"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6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4,743,760.12</w:t>
            </w:r>
            <w:r>
              <w:rPr>
                <w:rFonts w:ascii="Times New Roman"/>
                <w:sz w:val="21"/>
              </w:rPr>
            </w:r>
          </w:p>
        </w:tc>
      </w:tr>
    </w:tbl>
    <w:p>
      <w:pPr>
        <w:spacing w:line="240" w:lineRule="auto" w:before="7"/>
        <w:rPr>
          <w:rFonts w:ascii="宋体" w:hAnsi="宋体" w:cs="宋体" w:eastAsia="宋体" w:hint="default"/>
          <w:sz w:val="21"/>
          <w:szCs w:val="21"/>
        </w:rPr>
      </w:pPr>
    </w:p>
    <w:p>
      <w:pPr>
        <w:spacing w:before="34"/>
        <w:ind w:left="561" w:right="0" w:firstLine="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pacing w:val="-59"/>
          <w:sz w:val="21"/>
          <w:szCs w:val="21"/>
        </w:rPr>
        <w:t> </w:t>
      </w: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7"/>
          <w:sz w:val="21"/>
          <w:szCs w:val="21"/>
        </w:rPr>
        <w:t> </w:t>
      </w:r>
      <w:r>
        <w:rPr>
          <w:rFonts w:ascii="宋体" w:hAnsi="宋体" w:cs="宋体" w:eastAsia="宋体" w:hint="default"/>
          <w:sz w:val="21"/>
          <w:szCs w:val="21"/>
        </w:rPr>
        <w:t>年度增加系根据公司章程的规定，按当期母公司净利润的</w:t>
      </w:r>
      <w:r>
        <w:rPr>
          <w:rFonts w:ascii="宋体" w:hAnsi="宋体" w:cs="宋体" w:eastAsia="宋体" w:hint="default"/>
          <w:spacing w:val="-4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sz w:val="21"/>
          <w:szCs w:val="21"/>
        </w:rPr>
        <w:t>提取法定公积金。</w:t>
      </w:r>
    </w:p>
    <w:p>
      <w:pPr>
        <w:spacing w:line="240" w:lineRule="auto" w:before="0"/>
        <w:rPr>
          <w:rFonts w:ascii="宋体" w:hAnsi="宋体" w:cs="宋体" w:eastAsia="宋体" w:hint="default"/>
          <w:sz w:val="22"/>
          <w:szCs w:val="22"/>
        </w:rPr>
      </w:pPr>
    </w:p>
    <w:p>
      <w:pPr>
        <w:pStyle w:val="BodyText"/>
        <w:spacing w:line="240" w:lineRule="auto" w:before="188"/>
        <w:ind w:left="622" w:right="0"/>
        <w:jc w:val="left"/>
        <w:rPr>
          <w:rFonts w:ascii="宋体" w:hAnsi="宋体" w:cs="宋体" w:eastAsia="宋体" w:hint="default"/>
        </w:rPr>
      </w:pPr>
      <w:r>
        <w:rPr>
          <w:rFonts w:ascii="宋体" w:hAnsi="宋体" w:cs="宋体" w:eastAsia="宋体" w:hint="default"/>
        </w:rPr>
        <w:t>（二十五）未分配利润</w:t>
      </w:r>
    </w:p>
    <w:p>
      <w:pPr>
        <w:spacing w:line="240" w:lineRule="auto" w:before="8"/>
        <w:rPr>
          <w:rFonts w:ascii="宋体" w:hAnsi="宋体" w:cs="宋体" w:eastAsia="宋体" w:hint="default"/>
          <w:sz w:val="11"/>
          <w:szCs w:val="11"/>
        </w:rPr>
      </w:pPr>
    </w:p>
    <w:tbl>
      <w:tblPr>
        <w:tblW w:w="0" w:type="auto"/>
        <w:jc w:val="left"/>
        <w:tblInd w:w="773" w:type="dxa"/>
        <w:tblLayout w:type="fixed"/>
        <w:tblCellMar>
          <w:top w:w="0" w:type="dxa"/>
          <w:left w:w="0" w:type="dxa"/>
          <w:bottom w:w="0" w:type="dxa"/>
          <w:right w:w="0" w:type="dxa"/>
        </w:tblCellMar>
        <w:tblLook w:val="01E0"/>
      </w:tblPr>
      <w:tblGrid>
        <w:gridCol w:w="3458"/>
        <w:gridCol w:w="278"/>
        <w:gridCol w:w="2114"/>
        <w:gridCol w:w="223"/>
        <w:gridCol w:w="2282"/>
      </w:tblGrid>
      <w:tr>
        <w:trPr>
          <w:trHeight w:val="383" w:hRule="exact"/>
        </w:trPr>
        <w:tc>
          <w:tcPr>
            <w:tcW w:w="3458"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4"/>
              <w:ind w:right="0"/>
              <w:jc w:val="center"/>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08"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48"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上年年末余额</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44,213,100.79</w:t>
            </w:r>
            <w:r>
              <w:rPr>
                <w:rFonts w:ascii="Times New Roman"/>
                <w:sz w:val="21"/>
              </w:rPr>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nil" w:sz="6" w:space="0" w:color="auto"/>
              <w:right w:val="nil" w:sz="6" w:space="0" w:color="auto"/>
            </w:tcBorders>
          </w:tcPr>
          <w:p>
            <w:pPr/>
          </w:p>
        </w:tc>
      </w:tr>
      <w:tr>
        <w:trPr>
          <w:trHeight w:val="3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8" w:lineRule="exact"/>
              <w:ind w:left="448"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1"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本年期初余额</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44,213,100.79</w:t>
            </w:r>
            <w:r>
              <w:rPr>
                <w:rFonts w:ascii="Times New Roman"/>
                <w:sz w:val="21"/>
              </w:rPr>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1"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
                <w:sz w:val="21"/>
                <w:szCs w:val="21"/>
              </w:rPr>
              <w:t> </w:t>
            </w:r>
            <w:r>
              <w:rPr>
                <w:rFonts w:ascii="宋体" w:hAnsi="宋体" w:cs="宋体" w:eastAsia="宋体" w:hint="default"/>
                <w:sz w:val="21"/>
                <w:szCs w:val="21"/>
              </w:rPr>
              <w:t>本期归属于母公司的净利润</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16,122,559.52</w:t>
            </w:r>
            <w:r>
              <w:rPr>
                <w:rFonts w:ascii="Times New Roman"/>
                <w:sz w:val="21"/>
              </w:rPr>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1,532,986.87</w:t>
            </w:r>
            <w:r>
              <w:rPr>
                <w:rFonts w:ascii="Times New Roman"/>
                <w:sz w:val="21"/>
              </w:rPr>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85" w:lineRule="exact"/>
              <w:ind w:left="400" w:right="0"/>
              <w:jc w:val="left"/>
              <w:rPr>
                <w:rFonts w:ascii="宋体" w:hAnsi="宋体" w:cs="宋体" w:eastAsia="宋体" w:hint="default"/>
                <w:sz w:val="21"/>
                <w:szCs w:val="21"/>
              </w:rPr>
            </w:pPr>
            <w:r>
              <w:rPr>
                <w:rFonts w:ascii="宋体" w:hAnsi="宋体" w:cs="宋体" w:eastAsia="宋体" w:hint="default"/>
                <w:sz w:val="21"/>
                <w:szCs w:val="21"/>
              </w:rPr>
              <w:t>按净利润的</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w:t>
            </w:r>
          </w:p>
        </w:tc>
      </w:tr>
      <w:tr>
        <w:trPr>
          <w:trHeight w:val="3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8" w:lineRule="exact"/>
              <w:ind w:left="44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1"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44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44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8" w:lineRule="exact"/>
              <w:ind w:left="28" w:right="0"/>
              <w:jc w:val="left"/>
              <w:rPr>
                <w:rFonts w:ascii="宋体" w:hAnsi="宋体" w:cs="宋体" w:eastAsia="宋体" w:hint="default"/>
                <w:sz w:val="21"/>
                <w:szCs w:val="21"/>
              </w:rPr>
            </w:pPr>
            <w:r>
              <w:rPr>
                <w:rFonts w:ascii="宋体" w:hAnsi="宋体" w:cs="宋体" w:eastAsia="宋体" w:hint="default"/>
                <w:sz w:val="21"/>
                <w:szCs w:val="21"/>
              </w:rPr>
              <w:t>加：其他转入</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41"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加：盈余公积弥补亏损</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 w:right="0"/>
              <w:jc w:val="center"/>
              <w:rPr>
                <w:rFonts w:ascii="Times New Roman" w:hAnsi="Times New Roman" w:cs="Times New Roman" w:eastAsia="Times New Roman" w:hint="default"/>
                <w:sz w:val="21"/>
                <w:szCs w:val="21"/>
              </w:rPr>
            </w:pPr>
            <w:r>
              <w:rPr>
                <w:rFonts w:ascii="Times New Roman"/>
                <w:sz w:val="21"/>
              </w:rPr>
              <w:t>---</w:t>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381"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本期期末余额</w:t>
            </w:r>
          </w:p>
        </w:tc>
        <w:tc>
          <w:tcPr>
            <w:tcW w:w="27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58,802,673.44</w:t>
            </w:r>
            <w:r>
              <w:rPr>
                <w:rFonts w:ascii="Times New Roman"/>
                <w:sz w:val="21"/>
              </w:rPr>
            </w:r>
          </w:p>
        </w:tc>
        <w:tc>
          <w:tcPr>
            <w:tcW w:w="223"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9"/>
          <w:szCs w:val="19"/>
        </w:rPr>
      </w:pPr>
    </w:p>
    <w:p>
      <w:pPr>
        <w:pStyle w:val="BodyText"/>
        <w:spacing w:line="240" w:lineRule="auto" w:before="26"/>
        <w:ind w:left="622" w:right="0"/>
        <w:jc w:val="left"/>
        <w:rPr>
          <w:rFonts w:ascii="宋体" w:hAnsi="宋体" w:cs="宋体" w:eastAsia="宋体" w:hint="default"/>
        </w:rPr>
      </w:pPr>
      <w:r>
        <w:rPr>
          <w:rFonts w:ascii="宋体" w:hAnsi="宋体" w:cs="宋体" w:eastAsia="宋体" w:hint="default"/>
        </w:rPr>
        <w:t>（二十六）营业收入与营业成本</w:t>
      </w:r>
    </w:p>
    <w:p>
      <w:pPr>
        <w:pStyle w:val="BodyText"/>
        <w:spacing w:line="240" w:lineRule="auto" w:before="154"/>
        <w:ind w:left="622"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w:t>
      </w:r>
      <w:r>
        <w:rPr>
          <w:rFonts w:ascii="宋体" w:hAnsi="宋体" w:cs="宋体" w:eastAsia="宋体" w:hint="default"/>
          <w:spacing w:val="-56"/>
        </w:rPr>
        <w:t> </w:t>
      </w:r>
      <w:r>
        <w:rPr>
          <w:rFonts w:ascii="宋体" w:hAnsi="宋体" w:cs="宋体" w:eastAsia="宋体" w:hint="default"/>
        </w:rPr>
        <w:t>营业收入及营业成本：</w:t>
      </w:r>
    </w:p>
    <w:p>
      <w:pPr>
        <w:spacing w:line="240" w:lineRule="auto" w:before="3"/>
        <w:rPr>
          <w:rFonts w:ascii="宋体" w:hAnsi="宋体" w:cs="宋体" w:eastAsia="宋体" w:hint="default"/>
          <w:sz w:val="10"/>
          <w:szCs w:val="10"/>
        </w:rPr>
      </w:pPr>
    </w:p>
    <w:p>
      <w:pPr>
        <w:tabs>
          <w:tab w:pos="3770" w:val="left" w:leader="none"/>
        </w:tabs>
        <w:spacing w:line="225" w:lineRule="exact" w:before="34"/>
        <w:ind w:left="364" w:right="0" w:firstLine="0"/>
        <w:jc w:val="center"/>
        <w:rPr>
          <w:rFonts w:ascii="宋体" w:hAnsi="宋体" w:cs="宋体" w:eastAsia="宋体" w:hint="default"/>
          <w:sz w:val="21"/>
          <w:szCs w:val="21"/>
        </w:rPr>
      </w:pPr>
      <w:r>
        <w:rPr>
          <w:rFonts w:ascii="宋体" w:hAnsi="宋体" w:cs="宋体" w:eastAsia="宋体" w:hint="default"/>
          <w:w w:val="95"/>
          <w:sz w:val="21"/>
          <w:szCs w:val="21"/>
        </w:rPr>
        <w:t>本期发生额</w:t>
        <w:tab/>
      </w:r>
      <w:r>
        <w:rPr>
          <w:rFonts w:ascii="宋体" w:hAnsi="宋体" w:cs="宋体" w:eastAsia="宋体" w:hint="default"/>
          <w:sz w:val="21"/>
          <w:szCs w:val="21"/>
        </w:rPr>
        <w:t>上期发生额</w:t>
      </w:r>
    </w:p>
    <w:p>
      <w:pPr>
        <w:spacing w:line="175" w:lineRule="exact" w:before="0"/>
        <w:ind w:left="671" w:right="0" w:firstLine="0"/>
        <w:jc w:val="left"/>
        <w:rPr>
          <w:rFonts w:ascii="宋体" w:hAnsi="宋体" w:cs="宋体" w:eastAsia="宋体" w:hint="default"/>
          <w:sz w:val="21"/>
          <w:szCs w:val="21"/>
        </w:rPr>
      </w:pPr>
      <w:r>
        <w:rPr/>
        <w:pict>
          <v:group style="position:absolute;margin-left:136.440002pt;margin-top:6.173539pt;width:170.9pt;height:.1pt;mso-position-horizontal-relative:page;mso-position-vertical-relative:paragraph;z-index:9616" coordorigin="2729,123" coordsize="3418,2">
            <v:shape style="position:absolute;left:2729;top:123;width:3418;height:2" coordorigin="2729,123" coordsize="3418,0" path="m2729,123l6146,123e" filled="false" stroked="true" strokeweight=".48pt" strokecolor="#000000">
              <v:path arrowok="t"/>
            </v:shape>
            <w10:wrap type="none"/>
          </v:group>
        </w:pict>
      </w:r>
      <w:r>
        <w:rPr/>
        <w:pict>
          <v:group style="position:absolute;margin-left:311.759979pt;margin-top:6.173539pt;width:160.7pt;height:.1pt;mso-position-horizontal-relative:page;mso-position-vertical-relative:paragraph;z-index:9640" coordorigin="6235,123" coordsize="3214,2">
            <v:shape style="position:absolute;left:6235;top:123;width:3214;height:2" coordorigin="6235,123" coordsize="3214,0" path="m6235,123l9449,123e" filled="false" stroked="true" strokeweight=".48pt" strokecolor="#000000">
              <v:path arrowok="t"/>
            </v:shape>
            <w10:wrap type="none"/>
          </v:group>
        </w:pict>
      </w:r>
      <w:r>
        <w:rPr>
          <w:rFonts w:ascii="宋体" w:hAnsi="宋体" w:cs="宋体" w:eastAsia="宋体" w:hint="default"/>
          <w:sz w:val="21"/>
          <w:szCs w:val="21"/>
        </w:rPr>
        <w:t>项目</w:t>
      </w:r>
    </w:p>
    <w:p>
      <w:pPr>
        <w:tabs>
          <w:tab w:pos="2092" w:val="left" w:leader="none"/>
          <w:tab w:pos="3739" w:val="left" w:leader="none"/>
          <w:tab w:pos="5388" w:val="left" w:leader="none"/>
        </w:tabs>
        <w:spacing w:line="225" w:lineRule="exact" w:before="0"/>
        <w:ind w:left="343" w:right="0" w:firstLine="0"/>
        <w:jc w:val="center"/>
        <w:rPr>
          <w:rFonts w:ascii="宋体" w:hAnsi="宋体" w:cs="宋体" w:eastAsia="宋体" w:hint="default"/>
          <w:sz w:val="21"/>
          <w:szCs w:val="21"/>
        </w:rPr>
      </w:pPr>
      <w:r>
        <w:rPr>
          <w:rFonts w:ascii="宋体" w:hAnsi="宋体" w:cs="宋体" w:eastAsia="宋体" w:hint="default"/>
          <w:w w:val="95"/>
          <w:sz w:val="21"/>
          <w:szCs w:val="21"/>
        </w:rPr>
        <w:t>收入</w:t>
        <w:tab/>
        <w:t>成本</w:t>
        <w:tab/>
        <w:t>收入</w:t>
        <w:tab/>
      </w:r>
      <w:r>
        <w:rPr>
          <w:rFonts w:ascii="宋体" w:hAnsi="宋体" w:cs="宋体" w:eastAsia="宋体" w:hint="default"/>
          <w:sz w:val="21"/>
          <w:szCs w:val="21"/>
        </w:rPr>
        <w:t>成本</w:t>
      </w:r>
    </w:p>
    <w:p>
      <w:pPr>
        <w:spacing w:line="240" w:lineRule="auto" w:before="8"/>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538"/>
        <w:gridCol w:w="1834"/>
        <w:gridCol w:w="1668"/>
        <w:gridCol w:w="1622"/>
        <w:gridCol w:w="1680"/>
      </w:tblGrid>
      <w:tr>
        <w:trPr>
          <w:trHeight w:val="348" w:hRule="exact"/>
        </w:trPr>
        <w:tc>
          <w:tcPr>
            <w:tcW w:w="1538" w:type="dxa"/>
            <w:tcBorders>
              <w:top w:val="single" w:sz="4" w:space="0" w:color="000000"/>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134,672,640.59</w:t>
            </w:r>
            <w:r>
              <w:rPr>
                <w:rFonts w:ascii="Times New Roman"/>
                <w:sz w:val="21"/>
              </w:rPr>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95"/>
                <w:sz w:val="21"/>
              </w:rPr>
              <w:t>72,498,267.58</w:t>
            </w:r>
            <w:r>
              <w:rPr>
                <w:rFonts w:ascii="Times New Roman"/>
                <w:sz w:val="21"/>
              </w:rPr>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108,482,705.32</w:t>
            </w:r>
            <w:r>
              <w:rPr>
                <w:rFonts w:ascii="Times New Roman"/>
                <w:sz w:val="21"/>
              </w:rPr>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55,998,346.24</w:t>
            </w:r>
            <w:r>
              <w:rPr>
                <w:rFonts w:ascii="Times New Roman"/>
                <w:sz w:val="21"/>
              </w:rPr>
            </w:r>
          </w:p>
        </w:tc>
      </w:tr>
      <w:tr>
        <w:trPr>
          <w:trHeight w:val="341"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5,606,248.22</w:t>
            </w:r>
            <w:r>
              <w:rPr>
                <w:rFonts w:ascii="Times New Roman"/>
                <w:sz w:val="21"/>
              </w:rPr>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3,586,877.23</w:t>
            </w:r>
            <w:r>
              <w:rPr>
                <w:rFonts w:ascii="Times New Roman"/>
                <w:sz w:val="21"/>
              </w:rPr>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w w:val="95"/>
                <w:sz w:val="21"/>
              </w:rPr>
              <w:t>5,720,088.39</w:t>
            </w:r>
            <w:r>
              <w:rPr>
                <w:rFonts w:ascii="Times New Roman"/>
                <w:sz w:val="21"/>
              </w:rPr>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w w:val="95"/>
                <w:sz w:val="21"/>
              </w:rPr>
              <w:t>2,590,256.43</w:t>
            </w:r>
            <w:r>
              <w:rPr>
                <w:rFonts w:ascii="Times New Roman"/>
                <w:sz w:val="21"/>
              </w:rPr>
            </w:r>
          </w:p>
        </w:tc>
      </w:tr>
      <w:tr>
        <w:trPr>
          <w:trHeight w:val="360"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76" w:right="-56"/>
              <w:jc w:val="left"/>
              <w:rPr>
                <w:rFonts w:ascii="宋体" w:hAnsi="宋体" w:cs="宋体" w:eastAsia="宋体" w:hint="default"/>
                <w:sz w:val="2"/>
                <w:szCs w:val="2"/>
              </w:rPr>
            </w:pPr>
            <w:r>
              <w:rPr>
                <w:rFonts w:ascii="宋体" w:hAnsi="宋体" w:cs="宋体" w:eastAsia="宋体" w:hint="default"/>
                <w:sz w:val="2"/>
                <w:szCs w:val="2"/>
              </w:rPr>
              <w:pict>
                <v:group style="width:88.2pt;height:.6pt;mso-position-horizontal-relative:char;mso-position-vertical-relative:line" coordorigin="0,0" coordsize="176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5;height:2" coordorigin="1753,6" coordsize="5,2">
                    <v:shape style="position:absolute;left:1753;top:6;width:5;height:2" coordorigin="1753,6" coordsize="5,0" path="m1753,6l1758,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42"/>
              <w:ind w:right="16"/>
              <w:jc w:val="right"/>
              <w:rPr>
                <w:rFonts w:ascii="Times New Roman" w:hAnsi="Times New Roman" w:cs="Times New Roman" w:eastAsia="Times New Roman" w:hint="default"/>
                <w:sz w:val="21"/>
                <w:szCs w:val="21"/>
              </w:rPr>
            </w:pPr>
            <w:r>
              <w:rPr>
                <w:rFonts w:ascii="Times New Roman"/>
                <w:b/>
                <w:w w:val="95"/>
                <w:sz w:val="21"/>
              </w:rPr>
              <w:t>140,278,888.81</w:t>
            </w:r>
            <w:r>
              <w:rPr>
                <w:rFonts w:ascii="Times New Roman"/>
                <w:sz w:val="21"/>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76" w:right="-56"/>
              <w:jc w:val="left"/>
              <w:rPr>
                <w:rFonts w:ascii="宋体" w:hAnsi="宋体" w:cs="宋体" w:eastAsia="宋体" w:hint="default"/>
                <w:sz w:val="2"/>
                <w:szCs w:val="2"/>
              </w:rPr>
            </w:pPr>
            <w:r>
              <w:rPr>
                <w:rFonts w:ascii="宋体" w:hAnsi="宋体" w:cs="宋体" w:eastAsia="宋体" w:hint="default"/>
                <w:sz w:val="2"/>
                <w:szCs w:val="2"/>
              </w:rPr>
              <w:pict>
                <v:group style="width:79.95pt;height:.6pt;mso-position-horizontal-relative:char;mso-position-vertical-relative:line" coordorigin="0,0" coordsize="159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42"/>
              <w:ind w:right="16"/>
              <w:jc w:val="right"/>
              <w:rPr>
                <w:rFonts w:ascii="Times New Roman" w:hAnsi="Times New Roman" w:cs="Times New Roman" w:eastAsia="Times New Roman" w:hint="default"/>
                <w:sz w:val="21"/>
                <w:szCs w:val="21"/>
              </w:rPr>
            </w:pPr>
            <w:r>
              <w:rPr>
                <w:rFonts w:ascii="Times New Roman"/>
                <w:b/>
                <w:w w:val="95"/>
                <w:sz w:val="21"/>
              </w:rPr>
              <w:t>76,085,144.81</w:t>
            </w:r>
            <w:r>
              <w:rPr>
                <w:rFonts w:ascii="Times New Roman"/>
                <w:sz w:val="21"/>
              </w:rPr>
            </w:r>
          </w:p>
        </w:tc>
        <w:tc>
          <w:tcPr>
            <w:tcW w:w="162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1" w:right="-49"/>
              <w:jc w:val="left"/>
              <w:rPr>
                <w:rFonts w:ascii="宋体" w:hAnsi="宋体" w:cs="宋体" w:eastAsia="宋体" w:hint="default"/>
                <w:sz w:val="2"/>
                <w:szCs w:val="2"/>
              </w:rPr>
            </w:pPr>
            <w:r>
              <w:rPr>
                <w:rFonts w:ascii="宋体" w:hAnsi="宋体" w:cs="宋体" w:eastAsia="宋体" w:hint="default"/>
                <w:sz w:val="2"/>
                <w:szCs w:val="2"/>
              </w:rPr>
              <w:pict>
                <v:group style="width:77.05pt;height:.6pt;mso-position-horizontal-relative:char;mso-position-vertical-relative:line" coordorigin="0,0" coordsize="154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37"/>
              <w:ind w:right="16"/>
              <w:jc w:val="right"/>
              <w:rPr>
                <w:rFonts w:ascii="Times New Roman" w:hAnsi="Times New Roman" w:cs="Times New Roman" w:eastAsia="Times New Roman" w:hint="default"/>
                <w:sz w:val="21"/>
                <w:szCs w:val="21"/>
              </w:rPr>
            </w:pPr>
            <w:r>
              <w:rPr>
                <w:rFonts w:ascii="Times New Roman"/>
                <w:b/>
                <w:w w:val="95"/>
                <w:sz w:val="21"/>
              </w:rPr>
              <w:t>114,202,793.71</w:t>
            </w:r>
            <w:r>
              <w:rPr>
                <w:rFonts w:ascii="Times New Roman"/>
                <w:sz w:val="21"/>
              </w:rPr>
            </w: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76" w:right="-56"/>
              <w:jc w:val="left"/>
              <w:rPr>
                <w:rFonts w:ascii="宋体" w:hAnsi="宋体" w:cs="宋体" w:eastAsia="宋体" w:hint="default"/>
                <w:sz w:val="2"/>
                <w:szCs w:val="2"/>
              </w:rPr>
            </w:pPr>
            <w:r>
              <w:rPr>
                <w:rFonts w:ascii="宋体" w:hAnsi="宋体" w:cs="宋体" w:eastAsia="宋体" w:hint="default"/>
                <w:sz w:val="2"/>
                <w:szCs w:val="2"/>
              </w:rPr>
              <w:pict>
                <v:group style="width:80.55pt;height:.6pt;mso-position-horizontal-relative:char;mso-position-vertical-relative:line" coordorigin="0,0" coordsize="161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5;height:2" coordorigin="1600,6" coordsize="5,2">
                    <v:shape style="position:absolute;left:1600;top:6;width:5;height:2" coordorigin="1600,6" coordsize="5,0" path="m1600,6l1604,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37"/>
              <w:ind w:right="16"/>
              <w:jc w:val="right"/>
              <w:rPr>
                <w:rFonts w:ascii="Times New Roman" w:hAnsi="Times New Roman" w:cs="Times New Roman" w:eastAsia="Times New Roman" w:hint="default"/>
                <w:sz w:val="21"/>
                <w:szCs w:val="21"/>
              </w:rPr>
            </w:pPr>
            <w:r>
              <w:rPr>
                <w:rFonts w:ascii="Times New Roman"/>
                <w:b/>
                <w:w w:val="95"/>
                <w:sz w:val="21"/>
              </w:rPr>
              <w:t>58,588,602.67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41"/>
          <w:pgSz w:w="11910" w:h="16840"/>
          <w:pgMar w:footer="943" w:header="918" w:top="1120" w:bottom="1140" w:left="1000" w:right="980"/>
          <w:pgNumType w:start="11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348" w:lineRule="auto" w:before="26"/>
        <w:ind w:right="110" w:firstLine="482"/>
        <w:jc w:val="both"/>
      </w:pPr>
      <w:r>
        <w:rPr>
          <w:spacing w:val="1"/>
        </w:rPr>
        <w:t>营业收入本期发生额较上年同期发生额增长</w:t>
      </w:r>
      <w:r>
        <w:rPr>
          <w:spacing w:val="-52"/>
        </w:rPr>
        <w:t> </w:t>
      </w:r>
      <w:r>
        <w:rPr>
          <w:rFonts w:ascii="Times New Roman" w:hAnsi="Times New Roman" w:cs="Times New Roman" w:eastAsia="Times New Roman" w:hint="default"/>
        </w:rPr>
        <w:t>22.83%</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6"/>
        </w:rPr>
        <w:t>,</w:t>
      </w:r>
      <w:r>
        <w:rPr>
          <w:spacing w:val="-6"/>
        </w:rPr>
        <w:t>主要系：（</w:t>
      </w:r>
      <w:r>
        <w:rPr>
          <w:rFonts w:ascii="Times New Roman" w:hAnsi="Times New Roman" w:cs="Times New Roman" w:eastAsia="Times New Roman" w:hint="default"/>
          <w:spacing w:val="-6"/>
        </w:rPr>
        <w:t>1</w:t>
      </w:r>
      <w:r>
        <w:rPr>
          <w:spacing w:val="-6"/>
        </w:rPr>
        <w:t>）公司经过多年的行业</w:t>
      </w:r>
      <w:r>
        <w:rPr/>
        <w:t> 经验积累，形成了完善的行业应用解决方案，可提供涵盖激光技术、行业运用软件开发、客 户个性化要求的软件和硬件开发、机型结构的设计与开发等全方面的应用解决方案。行业应 </w:t>
      </w:r>
      <w:r>
        <w:rPr>
          <w:spacing w:val="-3"/>
        </w:rPr>
        <w:t>用的巨大市场容量使得公司营业收入持续增长；（</w:t>
      </w:r>
      <w:r>
        <w:rPr>
          <w:rFonts w:ascii="Times New Roman" w:hAnsi="Times New Roman" w:cs="Times New Roman" w:eastAsia="Times New Roman" w:hint="default"/>
          <w:spacing w:val="-3"/>
        </w:rPr>
        <w:t>2</w:t>
      </w:r>
      <w:r>
        <w:rPr>
          <w:spacing w:val="-3"/>
        </w:rPr>
        <w:t>）公司积极拓展各区域的销售业务，内外</w:t>
      </w:r>
      <w:r>
        <w:rPr>
          <w:spacing w:val="-97"/>
        </w:rPr>
        <w:t> </w:t>
      </w:r>
      <w:r>
        <w:rPr/>
        <w:t>销均较快增长。</w:t>
      </w:r>
    </w:p>
    <w:p>
      <w:pPr>
        <w:spacing w:line="240" w:lineRule="auto" w:before="11"/>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w:t>
      </w:r>
      <w:r>
        <w:rPr>
          <w:rFonts w:ascii="宋体" w:hAnsi="宋体" w:cs="宋体" w:eastAsia="宋体" w:hint="default"/>
          <w:spacing w:val="-56"/>
        </w:rPr>
        <w:t> </w:t>
      </w:r>
      <w:r>
        <w:rPr>
          <w:rFonts w:ascii="宋体" w:hAnsi="宋体" w:cs="宋体" w:eastAsia="宋体" w:hint="default"/>
        </w:rPr>
        <w:t>按产品类别列示主营业务收入、主营业务成本</w:t>
      </w:r>
    </w:p>
    <w:p>
      <w:pPr>
        <w:spacing w:line="240" w:lineRule="auto" w:before="6"/>
        <w:rPr>
          <w:rFonts w:ascii="宋体" w:hAnsi="宋体" w:cs="宋体" w:eastAsia="宋体" w:hint="default"/>
          <w:sz w:val="10"/>
          <w:szCs w:val="10"/>
        </w:rPr>
      </w:pPr>
    </w:p>
    <w:p>
      <w:pPr>
        <w:tabs>
          <w:tab w:pos="7009" w:val="left" w:leader="none"/>
        </w:tabs>
        <w:spacing w:line="229" w:lineRule="exact" w:before="34"/>
        <w:ind w:left="3539" w:right="91" w:firstLine="0"/>
        <w:jc w:val="left"/>
        <w:rPr>
          <w:rFonts w:ascii="宋体" w:hAnsi="宋体" w:cs="宋体" w:eastAsia="宋体" w:hint="default"/>
          <w:sz w:val="21"/>
          <w:szCs w:val="21"/>
        </w:rPr>
      </w:pPr>
      <w:r>
        <w:rPr>
          <w:rFonts w:ascii="宋体" w:hAnsi="宋体" w:cs="宋体" w:eastAsia="宋体" w:hint="default"/>
          <w:w w:val="95"/>
          <w:sz w:val="21"/>
          <w:szCs w:val="21"/>
        </w:rPr>
        <w:t>本期发生额</w:t>
        <w:tab/>
      </w:r>
      <w:r>
        <w:rPr>
          <w:rFonts w:ascii="宋体" w:hAnsi="宋体" w:cs="宋体" w:eastAsia="宋体" w:hint="default"/>
          <w:sz w:val="21"/>
          <w:szCs w:val="21"/>
        </w:rPr>
        <w:t>上期发生额</w:t>
      </w:r>
    </w:p>
    <w:p>
      <w:pPr>
        <w:spacing w:line="229" w:lineRule="exact" w:before="0"/>
        <w:ind w:left="1247" w:right="91" w:firstLine="0"/>
        <w:jc w:val="left"/>
        <w:rPr>
          <w:rFonts w:ascii="宋体" w:hAnsi="宋体" w:cs="宋体" w:eastAsia="宋体" w:hint="default"/>
          <w:sz w:val="21"/>
          <w:szCs w:val="21"/>
        </w:rPr>
      </w:pPr>
      <w:r>
        <w:rPr/>
        <w:pict>
          <v:shape style="position:absolute;margin-left:85.010002pt;margin-top:5.993549pt;width:424.75pt;height:5.45pt;mso-position-horizontal-relative:page;mso-position-vertical-relative:paragraph;z-index:10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1"/>
                    <w:gridCol w:w="1120"/>
                    <w:gridCol w:w="1680"/>
                    <w:gridCol w:w="1812"/>
                    <w:gridCol w:w="1742"/>
                    <w:gridCol w:w="1630"/>
                  </w:tblGrid>
                  <w:tr>
                    <w:trPr>
                      <w:trHeight w:val="362" w:hRule="exact"/>
                    </w:trPr>
                    <w:tc>
                      <w:tcPr>
                        <w:tcW w:w="16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1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1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8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3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29"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349" w:hRule="exact"/>
                    </w:trPr>
                    <w:tc>
                      <w:tcPr>
                        <w:tcW w:w="163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tc>
                    <w:tc>
                      <w:tcPr>
                        <w:tcW w:w="1812" w:type="dxa"/>
                        <w:tcBorders>
                          <w:top w:val="single" w:sz="4" w:space="0" w:color="000000"/>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tc>
                  </w:tr>
                  <w:tr>
                    <w:trPr>
                      <w:trHeight w:val="341" w:hRule="exact"/>
                    </w:trPr>
                    <w:tc>
                      <w:tcPr>
                        <w:tcW w:w="1631" w:type="dxa"/>
                        <w:gridSpan w:val="2"/>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2" w:hRule="exact"/>
                    </w:trPr>
                    <w:tc>
                      <w:tcPr>
                        <w:tcW w:w="1631" w:type="dxa"/>
                        <w:gridSpan w:val="2"/>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31" w:hRule="exact"/>
                    </w:trPr>
                    <w:tc>
                      <w:tcPr>
                        <w:tcW w:w="1631" w:type="dxa"/>
                        <w:gridSpan w:val="2"/>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4" w:hRule="exact"/>
                    </w:trPr>
                    <w:tc>
                      <w:tcPr>
                        <w:tcW w:w="511"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43" w:hRule="exact"/>
                    </w:trPr>
                    <w:tc>
                      <w:tcPr>
                        <w:tcW w:w="511"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tc>
                  </w:tr>
                  <w:tr>
                    <w:trPr>
                      <w:trHeight w:val="372" w:hRule="exact"/>
                    </w:trPr>
                    <w:tc>
                      <w:tcPr>
                        <w:tcW w:w="511"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74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280" w:hRule="exact"/>
                    </w:trPr>
                    <w:tc>
                      <w:tcPr>
                        <w:tcW w:w="8495" w:type="dxa"/>
                        <w:gridSpan w:val="6"/>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项目</w:t>
      </w:r>
    </w:p>
    <w:p>
      <w:pPr>
        <w:spacing w:line="240" w:lineRule="auto" w:before="0"/>
        <w:rPr>
          <w:rFonts w:ascii="宋体" w:hAnsi="宋体" w:cs="宋体" w:eastAsia="宋体" w:hint="default"/>
          <w:sz w:val="19"/>
          <w:szCs w:val="19"/>
        </w:rPr>
      </w:pPr>
    </w:p>
    <w:p>
      <w:pPr>
        <w:spacing w:line="20" w:lineRule="exact"/>
        <w:ind w:left="681" w:right="0" w:firstLine="0"/>
        <w:rPr>
          <w:rFonts w:ascii="宋体" w:hAnsi="宋体" w:cs="宋体" w:eastAsia="宋体" w:hint="default"/>
          <w:sz w:val="2"/>
          <w:szCs w:val="2"/>
        </w:rPr>
      </w:pPr>
      <w:r>
        <w:rPr>
          <w:rFonts w:ascii="宋体"/>
          <w:sz w:val="2"/>
        </w:rPr>
        <w:pict>
          <v:group style="width:76.8pt;height:.5pt;mso-position-horizontal-relative:char;mso-position-vertical-relative:line" coordorigin="0,0" coordsize="1536,10">
            <v:group style="position:absolute;left:5;top:5;width:1527;height:2" coordorigin="5,5" coordsize="1527,2">
              <v:shape style="position:absolute;left:5;top:5;width:1527;height:2" coordorigin="5,5" coordsize="1527,0" path="m5,5l1531,5e" filled="false" stroked="true" strokeweight=".48pt" strokecolor="#000000">
                <v:path arrowok="t"/>
              </v:shape>
            </v:group>
            <v:group style="position:absolute;left:5;top:5;width:1527;height:2" coordorigin="5,5" coordsize="1527,2">
              <v:shape style="position:absolute;left:5;top:5;width:1527;height:2" coordorigin="5,5" coordsize="1527,0" path="m5,5l1531,5e" filled="false" stroked="true" strokeweight=".48pt" strokecolor="#000000">
                <v:path arrowok="t"/>
              </v:shape>
            </v:group>
          </v:group>
        </w:pict>
      </w:r>
      <w:r>
        <w:rPr>
          <w:rFonts w:ascii="宋体"/>
          <w:sz w:val="2"/>
        </w:rPr>
      </w:r>
      <w:r>
        <w:rPr>
          <w:rFonts w:ascii="Times New Roman"/>
          <w:spacing w:val="78"/>
          <w:sz w:val="2"/>
        </w:rPr>
        <w:t> </w:t>
      </w:r>
      <w:r>
        <w:rPr>
          <w:rFonts w:ascii="宋体"/>
          <w:spacing w:val="78"/>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pacing w:val="78"/>
          <w:sz w:val="2"/>
        </w:rPr>
      </w:r>
      <w:r>
        <w:rPr>
          <w:rFonts w:ascii="Times New Roman"/>
          <w:spacing w:val="56"/>
          <w:sz w:val="2"/>
        </w:rPr>
        <w:t> </w:t>
      </w:r>
      <w:r>
        <w:rPr>
          <w:rFonts w:ascii="宋体"/>
          <w:spacing w:val="56"/>
          <w:sz w:val="2"/>
        </w:rPr>
        <w:pict>
          <v:group style="width:174.4pt;height:.5pt;mso-position-horizontal-relative:char;mso-position-vertical-relative:line" coordorigin="0,0" coordsize="3488,10">
            <v:group style="position:absolute;left:5;top:5;width:1736;height:2" coordorigin="5,5" coordsize="1736,2">
              <v:shape style="position:absolute;left:5;top:5;width:1736;height:2" coordorigin="5,5" coordsize="1736,0" path="m5,5l1740,5e" filled="false" stroked="true" strokeweight=".48pt" strokecolor="#000000">
                <v:path arrowok="t"/>
              </v:shape>
            </v:group>
            <v:group style="position:absolute;left:1817;top:5;width:1666;height:2" coordorigin="1817,5" coordsize="1666,2">
              <v:shape style="position:absolute;left:1817;top:5;width:1666;height:2" coordorigin="1817,5" coordsize="1666,0" path="m1817,5l3482,5e" filled="false" stroked="true" strokeweight=".48pt" strokecolor="#000000">
                <v:path arrowok="t"/>
              </v:shape>
            </v:group>
            <v:group style="position:absolute;left:5;top:5;width:3478;height:2" coordorigin="5,5" coordsize="3478,2">
              <v:shape style="position:absolute;left:5;top:5;width:3478;height:2" coordorigin="5,5" coordsize="3478,0" path="m5,5l3482,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8pt" strokecolor="#000000">
                <v:path arrowok="t"/>
              </v:shape>
            </v:group>
          </v:group>
        </w:pict>
      </w:r>
      <w:r>
        <w:rPr>
          <w:rFonts w:ascii="宋体"/>
          <w:spacing w:val="56"/>
          <w:sz w:val="2"/>
        </w:rPr>
      </w:r>
    </w:p>
    <w:p>
      <w:pPr>
        <w:tabs>
          <w:tab w:pos="2757" w:val="left" w:leader="none"/>
          <w:tab w:pos="4569" w:val="left" w:leader="none"/>
          <w:tab w:pos="6311" w:val="left" w:leader="none"/>
          <w:tab w:pos="7943" w:val="left" w:leader="none"/>
        </w:tabs>
        <w:spacing w:line="280" w:lineRule="exact" w:before="0"/>
        <w:ind w:left="715" w:right="9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X-Y</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轴系列</w:t>
        <w:tab/>
      </w:r>
      <w:r>
        <w:rPr>
          <w:rFonts w:ascii="Times New Roman" w:hAnsi="Times New Roman" w:cs="Times New Roman" w:eastAsia="Times New Roman" w:hint="default"/>
          <w:w w:val="95"/>
          <w:sz w:val="21"/>
          <w:szCs w:val="21"/>
        </w:rPr>
        <w:t>72,675,986.88</w:t>
        <w:tab/>
        <w:t>41,315,123.66</w:t>
        <w:tab/>
        <w:t>71,953,666.35</w:t>
        <w:tab/>
      </w:r>
      <w:r>
        <w:rPr>
          <w:rFonts w:ascii="Times New Roman" w:hAnsi="Times New Roman" w:cs="Times New Roman" w:eastAsia="Times New Roman" w:hint="default"/>
          <w:sz w:val="21"/>
          <w:szCs w:val="21"/>
        </w:rPr>
        <w:t>38,932,131.06</w:t>
      </w:r>
    </w:p>
    <w:p>
      <w:pPr>
        <w:tabs>
          <w:tab w:pos="2757" w:val="left" w:leader="none"/>
          <w:tab w:pos="4675" w:val="left" w:leader="none"/>
          <w:tab w:pos="6311" w:val="left" w:leader="none"/>
          <w:tab w:pos="8047" w:val="left" w:leader="none"/>
        </w:tabs>
        <w:spacing w:before="50"/>
        <w:ind w:left="71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振镜系列</w:t>
        <w:tab/>
      </w:r>
      <w:r>
        <w:rPr>
          <w:rFonts w:ascii="Times New Roman" w:hAnsi="Times New Roman" w:cs="Times New Roman" w:eastAsia="Times New Roman" w:hint="default"/>
          <w:w w:val="95"/>
          <w:sz w:val="21"/>
          <w:szCs w:val="21"/>
        </w:rPr>
        <w:t>17,865,855.09</w:t>
        <w:tab/>
        <w:t>9,933,530.76</w:t>
        <w:tab/>
        <w:t>15,045,896.61</w:t>
        <w:tab/>
      </w:r>
      <w:r>
        <w:rPr>
          <w:rFonts w:ascii="Times New Roman" w:hAnsi="Times New Roman" w:cs="Times New Roman" w:eastAsia="Times New Roman" w:hint="default"/>
          <w:sz w:val="21"/>
          <w:szCs w:val="21"/>
        </w:rPr>
        <w:t>7,165,278.80</w:t>
      </w:r>
    </w:p>
    <w:p>
      <w:pPr>
        <w:tabs>
          <w:tab w:pos="2757" w:val="left" w:leader="none"/>
          <w:tab w:pos="4675" w:val="left" w:leader="none"/>
          <w:tab w:pos="6311" w:val="left" w:leader="none"/>
          <w:tab w:pos="8047" w:val="left" w:leader="none"/>
        </w:tabs>
        <w:spacing w:before="50"/>
        <w:ind w:left="71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裁床系列</w:t>
        <w:tab/>
      </w:r>
      <w:r>
        <w:rPr>
          <w:rFonts w:ascii="Times New Roman" w:hAnsi="Times New Roman" w:cs="Times New Roman" w:eastAsia="Times New Roman" w:hint="default"/>
          <w:w w:val="95"/>
          <w:sz w:val="21"/>
          <w:szCs w:val="21"/>
        </w:rPr>
        <w:t>14,879,632.14</w:t>
        <w:tab/>
        <w:t>6,616,801.09</w:t>
        <w:tab/>
        <w:t>12,352,747.87</w:t>
        <w:tab/>
      </w:r>
      <w:r>
        <w:rPr>
          <w:rFonts w:ascii="Times New Roman" w:hAnsi="Times New Roman" w:cs="Times New Roman" w:eastAsia="Times New Roman" w:hint="default"/>
          <w:sz w:val="21"/>
          <w:szCs w:val="21"/>
        </w:rPr>
        <w:t>5,374,691.28</w:t>
      </w:r>
    </w:p>
    <w:p>
      <w:pPr>
        <w:spacing w:line="223" w:lineRule="exact" w:before="35"/>
        <w:ind w:left="715" w:right="91" w:firstLine="0"/>
        <w:jc w:val="left"/>
        <w:rPr>
          <w:rFonts w:ascii="宋体" w:hAnsi="宋体" w:cs="宋体" w:eastAsia="宋体" w:hint="default"/>
          <w:sz w:val="21"/>
          <w:szCs w:val="21"/>
        </w:rPr>
      </w:pPr>
      <w:r>
        <w:rPr>
          <w:rFonts w:ascii="宋体" w:hAnsi="宋体" w:cs="宋体" w:eastAsia="宋体" w:hint="default"/>
          <w:sz w:val="21"/>
          <w:szCs w:val="21"/>
        </w:rPr>
        <w:t>固体激光产品系</w:t>
      </w:r>
    </w:p>
    <w:p>
      <w:pPr>
        <w:tabs>
          <w:tab w:pos="2757" w:val="left" w:leader="none"/>
          <w:tab w:pos="4569" w:val="left" w:leader="none"/>
          <w:tab w:pos="6417" w:val="left" w:leader="none"/>
          <w:tab w:pos="8047" w:val="left" w:leader="none"/>
        </w:tabs>
        <w:spacing w:line="294" w:lineRule="exact" w:before="0"/>
        <w:ind w:left="715" w:right="91"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列</w:t>
        <w:tab/>
      </w:r>
      <w:r>
        <w:rPr>
          <w:rFonts w:ascii="Times New Roman" w:hAnsi="Times New Roman" w:cs="Times New Roman" w:eastAsia="Times New Roman" w:hint="default"/>
          <w:w w:val="95"/>
          <w:sz w:val="21"/>
          <w:szCs w:val="21"/>
        </w:rPr>
        <w:t>27,062,514.54</w:t>
        <w:tab/>
        <w:t>13,321,583.91</w:t>
        <w:tab/>
        <w:t>8,786,829.39</w:t>
        <w:tab/>
      </w:r>
      <w:r>
        <w:rPr>
          <w:rFonts w:ascii="Times New Roman" w:hAnsi="Times New Roman" w:cs="Times New Roman" w:eastAsia="Times New Roman" w:hint="default"/>
          <w:sz w:val="21"/>
          <w:szCs w:val="21"/>
        </w:rPr>
        <w:t>4,335,109.77</w:t>
      </w:r>
    </w:p>
    <w:p>
      <w:pPr>
        <w:tabs>
          <w:tab w:pos="2863" w:val="left" w:leader="none"/>
          <w:tab w:pos="4682" w:val="left" w:leader="none"/>
          <w:tab w:pos="6575" w:val="left" w:leader="none"/>
          <w:tab w:pos="8205" w:val="left" w:leader="none"/>
        </w:tabs>
        <w:spacing w:before="56"/>
        <w:ind w:left="715" w:right="91" w:firstLine="0"/>
        <w:jc w:val="left"/>
        <w:rPr>
          <w:rFonts w:ascii="Times New Roman" w:hAnsi="Times New Roman" w:cs="Times New Roman" w:eastAsia="Times New Roman" w:hint="default"/>
          <w:sz w:val="21"/>
          <w:szCs w:val="21"/>
        </w:rPr>
      </w:pPr>
      <w:r>
        <w:rPr>
          <w:rFonts w:ascii="宋体" w:hAnsi="宋体" w:cs="宋体" w:eastAsia="宋体" w:hint="default"/>
          <w:spacing w:val="1"/>
          <w:w w:val="95"/>
          <w:sz w:val="21"/>
          <w:szCs w:val="21"/>
        </w:rPr>
        <w:t>其他</w:t>
        <w:tab/>
      </w:r>
      <w:r>
        <w:rPr>
          <w:rFonts w:ascii="Times New Roman" w:hAnsi="Times New Roman" w:cs="Times New Roman" w:eastAsia="Times New Roman" w:hint="default"/>
          <w:w w:val="95"/>
          <w:sz w:val="21"/>
          <w:szCs w:val="21"/>
        </w:rPr>
        <w:t>2,188,651.94</w:t>
        <w:tab/>
      </w:r>
      <w:r>
        <w:rPr>
          <w:rFonts w:ascii="Times New Roman" w:hAnsi="Times New Roman" w:cs="Times New Roman" w:eastAsia="Times New Roman" w:hint="default"/>
          <w:spacing w:val="-1"/>
          <w:sz w:val="21"/>
          <w:szCs w:val="21"/>
        </w:rPr>
        <w:t>1,311,228.16</w:t>
        <w:tab/>
      </w:r>
      <w:r>
        <w:rPr>
          <w:rFonts w:ascii="Times New Roman" w:hAnsi="Times New Roman" w:cs="Times New Roman" w:eastAsia="Times New Roman" w:hint="default"/>
          <w:w w:val="95"/>
          <w:sz w:val="21"/>
          <w:szCs w:val="21"/>
        </w:rPr>
        <w:t>343,565.10</w:t>
        <w:tab/>
      </w:r>
      <w:r>
        <w:rPr>
          <w:rFonts w:ascii="Times New Roman" w:hAnsi="Times New Roman" w:cs="Times New Roman" w:eastAsia="Times New Roman" w:hint="default"/>
          <w:sz w:val="21"/>
          <w:szCs w:val="21"/>
        </w:rPr>
        <w:t>191,135.33</w:t>
      </w:r>
    </w:p>
    <w:p>
      <w:pPr>
        <w:spacing w:line="240" w:lineRule="auto" w:before="1"/>
        <w:rPr>
          <w:rFonts w:ascii="Times New Roman" w:hAnsi="Times New Roman" w:cs="Times New Roman" w:eastAsia="Times New Roman" w:hint="default"/>
          <w:sz w:val="4"/>
          <w:szCs w:val="4"/>
        </w:rPr>
      </w:pPr>
    </w:p>
    <w:p>
      <w:pPr>
        <w:spacing w:line="20" w:lineRule="exact"/>
        <w:ind w:left="2304" w:right="0" w:firstLine="0"/>
        <w:rPr>
          <w:rFonts w:ascii="Times New Roman" w:hAnsi="Times New Roman" w:cs="Times New Roman" w:eastAsia="Times New Roman" w:hint="default"/>
          <w:sz w:val="2"/>
          <w:szCs w:val="2"/>
        </w:rPr>
      </w:pPr>
      <w:r>
        <w:rPr>
          <w:rFonts w:ascii="Times New Roman"/>
          <w:sz w:val="2"/>
        </w:rPr>
        <w:pict>
          <v:group style="width:262.2pt;height:.6pt;mso-position-horizontal-relative:char;mso-position-vertical-relative:line" coordorigin="0,0" coordsize="524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764;top:6;width:10;height:2" coordorigin="1764,6" coordsize="10,2">
              <v:shape style="position:absolute;left:1764;top:6;width:10;height:2" coordorigin="1764,6" coordsize="10,0" path="m1764,6l1774,6e" filled="false" stroked="true" strokeweight=".48pt" strokecolor="#000000">
                <v:path arrowok="t"/>
              </v:shape>
            </v:group>
            <v:group style="position:absolute;left:1783;top:6;width:10;height:2" coordorigin="1783,6" coordsize="10,2">
              <v:shape style="position:absolute;left:1783;top:6;width:10;height:2" coordorigin="1783,6" coordsize="10,0" path="m1783,6l1793,6e" filled="false" stroked="true" strokeweight=".48pt" strokecolor="#000000">
                <v:path arrowok="t"/>
              </v:shape>
            </v:group>
            <v:group style="position:absolute;left:1802;top:6;width:10;height:2" coordorigin="1802,6" coordsize="10,2">
              <v:shape style="position:absolute;left:1802;top:6;width:10;height:2" coordorigin="1802,6" coordsize="10,0" path="m1802,6l1812,6e" filled="false" stroked="true" strokeweight=".48pt" strokecolor="#000000">
                <v:path arrowok="t"/>
              </v:shape>
            </v:group>
            <v:group style="position:absolute;left:1822;top:6;width:10;height:2" coordorigin="1822,6" coordsize="10,2">
              <v:shape style="position:absolute;left:1822;top:6;width:10;height:2" coordorigin="1822,6" coordsize="10,0" path="m1822,6l1831,6e" filled="false" stroked="true" strokeweight=".48pt" strokecolor="#000000">
                <v:path arrowok="t"/>
              </v:shape>
            </v:group>
            <v:group style="position:absolute;left:1841;top:6;width:10;height:2" coordorigin="1841,6" coordsize="10,2">
              <v:shape style="position:absolute;left:1841;top:6;width:10;height:2" coordorigin="1841,6" coordsize="10,0" path="m1841,6l1850,6e" filled="false" stroked="true" strokeweight=".48pt" strokecolor="#000000">
                <v:path arrowok="t"/>
              </v:shape>
            </v:group>
            <v:group style="position:absolute;left:1860;top:6;width:10;height:2" coordorigin="1860,6" coordsize="10,2">
              <v:shape style="position:absolute;left:1860;top:6;width:10;height:2" coordorigin="1860,6" coordsize="10,0" path="m1860,6l1870,6e" filled="false" stroked="true" strokeweight=".48pt" strokecolor="#000000">
                <v:path arrowok="t"/>
              </v:shape>
            </v:group>
            <v:group style="position:absolute;left:1879;top:6;width:10;height:2" coordorigin="1879,6" coordsize="10,2">
              <v:shape style="position:absolute;left:1879;top:6;width:10;height:2" coordorigin="1879,6" coordsize="10,0" path="m1879,6l1889,6e" filled="false" stroked="true" strokeweight=".48pt" strokecolor="#000000">
                <v:path arrowok="t"/>
              </v:shape>
            </v:group>
            <v:group style="position:absolute;left:1898;top:6;width:10;height:2" coordorigin="1898,6" coordsize="10,2">
              <v:shape style="position:absolute;left:1898;top:6;width:10;height:2" coordorigin="1898,6" coordsize="10,0" path="m1898,6l1908,6e" filled="false" stroked="true" strokeweight=".48pt" strokecolor="#000000">
                <v:path arrowok="t"/>
              </v:shape>
            </v:group>
            <v:group style="position:absolute;left:1918;top:6;width:10;height:2" coordorigin="1918,6" coordsize="10,2">
              <v:shape style="position:absolute;left:1918;top:6;width:10;height:2" coordorigin="1918,6" coordsize="10,0" path="m1918,6l1927,6e" filled="false" stroked="true" strokeweight=".48pt" strokecolor="#000000">
                <v:path arrowok="t"/>
              </v:shape>
            </v:group>
            <v:group style="position:absolute;left:1937;top:6;width:10;height:2" coordorigin="1937,6" coordsize="10,2">
              <v:shape style="position:absolute;left:1937;top:6;width:10;height:2" coordorigin="1937,6" coordsize="10,0" path="m1937,6l1946,6e" filled="false" stroked="true" strokeweight=".48pt" strokecolor="#000000">
                <v:path arrowok="t"/>
              </v:shape>
            </v:group>
            <v:group style="position:absolute;left:1956;top:6;width:10;height:2" coordorigin="1956,6" coordsize="10,2">
              <v:shape style="position:absolute;left:1956;top:6;width:10;height:2" coordorigin="1956,6" coordsize="10,0" path="m1956,6l1966,6e" filled="false" stroked="true" strokeweight=".48pt" strokecolor="#000000">
                <v:path arrowok="t"/>
              </v:shape>
            </v:group>
            <v:group style="position:absolute;left:1975;top:6;width:10;height:2" coordorigin="1975,6" coordsize="10,2">
              <v:shape style="position:absolute;left:1975;top:6;width:10;height:2" coordorigin="1975,6" coordsize="10,0" path="m1975,6l1985,6e" filled="false" stroked="true" strokeweight=".48pt" strokecolor="#000000">
                <v:path arrowok="t"/>
              </v:shape>
            </v:group>
            <v:group style="position:absolute;left:1994;top:6;width:10;height:2" coordorigin="1994,6" coordsize="10,2">
              <v:shape style="position:absolute;left:1994;top:6;width:10;height:2" coordorigin="1994,6" coordsize="10,0" path="m1994,6l2004,6e" filled="false" stroked="true" strokeweight=".48pt" strokecolor="#000000">
                <v:path arrowok="t"/>
              </v:shape>
            </v:group>
            <v:group style="position:absolute;left:2014;top:6;width:10;height:2" coordorigin="2014,6" coordsize="10,2">
              <v:shape style="position:absolute;left:2014;top:6;width:10;height:2" coordorigin="2014,6" coordsize="10,0" path="m2014,6l2023,6e" filled="false" stroked="true" strokeweight=".48pt" strokecolor="#000000">
                <v:path arrowok="t"/>
              </v:shape>
            </v:group>
            <v:group style="position:absolute;left:2033;top:6;width:10;height:2" coordorigin="2033,6" coordsize="10,2">
              <v:shape style="position:absolute;left:2033;top:6;width:10;height:2" coordorigin="2033,6" coordsize="10,0" path="m2033,6l2042,6e" filled="false" stroked="true" strokeweight=".48pt" strokecolor="#000000">
                <v:path arrowok="t"/>
              </v:shape>
            </v:group>
            <v:group style="position:absolute;left:2052;top:6;width:10;height:2" coordorigin="2052,6" coordsize="10,2">
              <v:shape style="position:absolute;left:2052;top:6;width:10;height:2" coordorigin="2052,6" coordsize="10,0" path="m2052,6l2062,6e" filled="false" stroked="true" strokeweight=".48pt" strokecolor="#000000">
                <v:path arrowok="t"/>
              </v:shape>
            </v:group>
            <v:group style="position:absolute;left:2071;top:6;width:10;height:2" coordorigin="2071,6" coordsize="10,2">
              <v:shape style="position:absolute;left:2071;top:6;width:10;height:2" coordorigin="2071,6" coordsize="10,0" path="m2071,6l2081,6e" filled="false" stroked="true" strokeweight=".48pt" strokecolor="#000000">
                <v:path arrowok="t"/>
              </v:shape>
            </v:group>
            <v:group style="position:absolute;left:2090;top:6;width:10;height:2" coordorigin="2090,6" coordsize="10,2">
              <v:shape style="position:absolute;left:2090;top:6;width:10;height:2" coordorigin="2090,6" coordsize="10,0" path="m2090,6l2100,6e" filled="false" stroked="true" strokeweight=".48pt" strokecolor="#000000">
                <v:path arrowok="t"/>
              </v:shape>
            </v:group>
            <v:group style="position:absolute;left:2110;top:6;width:10;height:2" coordorigin="2110,6" coordsize="10,2">
              <v:shape style="position:absolute;left:2110;top:6;width:10;height:2" coordorigin="2110,6" coordsize="10,0" path="m2110,6l2119,6e" filled="false" stroked="true" strokeweight=".48pt" strokecolor="#000000">
                <v:path arrowok="t"/>
              </v:shape>
            </v:group>
            <v:group style="position:absolute;left:2129;top:6;width:10;height:2" coordorigin="2129,6" coordsize="10,2">
              <v:shape style="position:absolute;left:2129;top:6;width:10;height:2" coordorigin="2129,6" coordsize="10,0" path="m2129,6l2138,6e" filled="false" stroked="true" strokeweight=".48pt" strokecolor="#000000">
                <v:path arrowok="t"/>
              </v:shape>
            </v:group>
            <v:group style="position:absolute;left:2148;top:6;width:10;height:2" coordorigin="2148,6" coordsize="10,2">
              <v:shape style="position:absolute;left:2148;top:6;width:10;height:2" coordorigin="2148,6" coordsize="10,0" path="m2148,6l2158,6e" filled="false" stroked="true" strokeweight=".48pt" strokecolor="#000000">
                <v:path arrowok="t"/>
              </v:shape>
            </v:group>
            <v:group style="position:absolute;left:2167;top:6;width:10;height:2" coordorigin="2167,6" coordsize="10,2">
              <v:shape style="position:absolute;left:2167;top:6;width:10;height:2" coordorigin="2167,6" coordsize="10,0" path="m2167,6l2177,6e" filled="false" stroked="true" strokeweight=".48pt" strokecolor="#000000">
                <v:path arrowok="t"/>
              </v:shape>
            </v:group>
            <v:group style="position:absolute;left:2186;top:6;width:10;height:2" coordorigin="2186,6" coordsize="10,2">
              <v:shape style="position:absolute;left:2186;top:6;width:10;height:2" coordorigin="2186,6" coordsize="10,0" path="m2186,6l2196,6e" filled="false" stroked="true" strokeweight=".48pt" strokecolor="#000000">
                <v:path arrowok="t"/>
              </v:shape>
            </v:group>
            <v:group style="position:absolute;left:2206;top:6;width:10;height:2" coordorigin="2206,6" coordsize="10,2">
              <v:shape style="position:absolute;left:2206;top:6;width:10;height:2" coordorigin="2206,6" coordsize="10,0" path="m2206,6l2215,6e" filled="false" stroked="true" strokeweight=".48pt" strokecolor="#000000">
                <v:path arrowok="t"/>
              </v:shape>
            </v:group>
            <v:group style="position:absolute;left:2225;top:6;width:10;height:2" coordorigin="2225,6" coordsize="10,2">
              <v:shape style="position:absolute;left:2225;top:6;width:10;height:2" coordorigin="2225,6" coordsize="10,0" path="m2225,6l2234,6e" filled="false" stroked="true" strokeweight=".48pt" strokecolor="#000000">
                <v:path arrowok="t"/>
              </v:shape>
            </v:group>
            <v:group style="position:absolute;left:2244;top:6;width:10;height:2" coordorigin="2244,6" coordsize="10,2">
              <v:shape style="position:absolute;left:2244;top:6;width:10;height:2" coordorigin="2244,6" coordsize="10,0" path="m2244,6l2254,6e" filled="false" stroked="true" strokeweight=".48pt" strokecolor="#000000">
                <v:path arrowok="t"/>
              </v:shape>
            </v:group>
            <v:group style="position:absolute;left:2263;top:6;width:10;height:2" coordorigin="2263,6" coordsize="10,2">
              <v:shape style="position:absolute;left:2263;top:6;width:10;height:2" coordorigin="2263,6" coordsize="10,0" path="m2263,6l2273,6e" filled="false" stroked="true" strokeweight=".48pt" strokecolor="#000000">
                <v:path arrowok="t"/>
              </v:shape>
            </v:group>
            <v:group style="position:absolute;left:2282;top:6;width:10;height:2" coordorigin="2282,6" coordsize="10,2">
              <v:shape style="position:absolute;left:2282;top:6;width:10;height:2" coordorigin="2282,6" coordsize="10,0" path="m2282,6l2292,6e" filled="false" stroked="true" strokeweight=".48pt" strokecolor="#000000">
                <v:path arrowok="t"/>
              </v:shape>
            </v:group>
            <v:group style="position:absolute;left:2302;top:6;width:10;height:2" coordorigin="2302,6" coordsize="10,2">
              <v:shape style="position:absolute;left:2302;top:6;width:10;height:2" coordorigin="2302,6" coordsize="10,0" path="m2302,6l2311,6e" filled="false" stroked="true" strokeweight=".48pt" strokecolor="#000000">
                <v:path arrowok="t"/>
              </v:shape>
            </v:group>
            <v:group style="position:absolute;left:2321;top:6;width:10;height:2" coordorigin="2321,6" coordsize="10,2">
              <v:shape style="position:absolute;left:2321;top:6;width:10;height:2" coordorigin="2321,6" coordsize="10,0" path="m2321,6l2330,6e" filled="false" stroked="true" strokeweight=".48pt" strokecolor="#000000">
                <v:path arrowok="t"/>
              </v:shape>
            </v:group>
            <v:group style="position:absolute;left:2340;top:6;width:10;height:2" coordorigin="2340,6" coordsize="10,2">
              <v:shape style="position:absolute;left:2340;top:6;width:10;height:2" coordorigin="2340,6" coordsize="10,0" path="m2340,6l2350,6e" filled="false" stroked="true" strokeweight=".48pt" strokecolor="#000000">
                <v:path arrowok="t"/>
              </v:shape>
            </v:group>
            <v:group style="position:absolute;left:2359;top:6;width:10;height:2" coordorigin="2359,6" coordsize="10,2">
              <v:shape style="position:absolute;left:2359;top:6;width:10;height:2" coordorigin="2359,6" coordsize="10,0" path="m2359,6l2369,6e" filled="false" stroked="true" strokeweight=".48pt" strokecolor="#000000">
                <v:path arrowok="t"/>
              </v:shape>
            </v:group>
            <v:group style="position:absolute;left:2378;top:6;width:10;height:2" coordorigin="2378,6" coordsize="10,2">
              <v:shape style="position:absolute;left:2378;top:6;width:10;height:2" coordorigin="2378,6" coordsize="10,0" path="m2378,6l2388,6e" filled="false" stroked="true" strokeweight=".48pt" strokecolor="#000000">
                <v:path arrowok="t"/>
              </v:shape>
            </v:group>
            <v:group style="position:absolute;left:2398;top:6;width:10;height:2" coordorigin="2398,6" coordsize="10,2">
              <v:shape style="position:absolute;left:2398;top:6;width:10;height:2" coordorigin="2398,6" coordsize="10,0" path="m2398,6l2407,6e" filled="false" stroked="true" strokeweight=".48pt" strokecolor="#000000">
                <v:path arrowok="t"/>
              </v:shape>
            </v:group>
            <v:group style="position:absolute;left:2417;top:6;width:10;height:2" coordorigin="2417,6" coordsize="10,2">
              <v:shape style="position:absolute;left:2417;top:6;width:10;height:2" coordorigin="2417,6" coordsize="10,0" path="m2417,6l2426,6e" filled="false" stroked="true" strokeweight=".48pt" strokecolor="#000000">
                <v:path arrowok="t"/>
              </v:shape>
            </v:group>
            <v:group style="position:absolute;left:2436;top:6;width:10;height:2" coordorigin="2436,6" coordsize="10,2">
              <v:shape style="position:absolute;left:2436;top:6;width:10;height:2" coordorigin="2436,6" coordsize="10,0" path="m2436,6l2446,6e" filled="false" stroked="true" strokeweight=".48pt" strokecolor="#000000">
                <v:path arrowok="t"/>
              </v:shape>
            </v:group>
            <v:group style="position:absolute;left:2455;top:6;width:10;height:2" coordorigin="2455,6" coordsize="10,2">
              <v:shape style="position:absolute;left:2455;top:6;width:10;height:2" coordorigin="2455,6" coordsize="10,0" path="m2455,6l2465,6e" filled="false" stroked="true" strokeweight=".48pt" strokecolor="#000000">
                <v:path arrowok="t"/>
              </v:shape>
            </v:group>
            <v:group style="position:absolute;left:2474;top:6;width:10;height:2" coordorigin="2474,6" coordsize="10,2">
              <v:shape style="position:absolute;left:2474;top:6;width:10;height:2" coordorigin="2474,6" coordsize="10,0" path="m2474,6l2484,6e" filled="false" stroked="true" strokeweight=".48pt" strokecolor="#000000">
                <v:path arrowok="t"/>
              </v:shape>
            </v:group>
            <v:group style="position:absolute;left:2494;top:6;width:10;height:2" coordorigin="2494,6" coordsize="10,2">
              <v:shape style="position:absolute;left:2494;top:6;width:10;height:2" coordorigin="2494,6" coordsize="10,0" path="m2494,6l2503,6e" filled="false" stroked="true" strokeweight=".48pt" strokecolor="#000000">
                <v:path arrowok="t"/>
              </v:shape>
            </v:group>
            <v:group style="position:absolute;left:2513;top:6;width:10;height:2" coordorigin="2513,6" coordsize="10,2">
              <v:shape style="position:absolute;left:2513;top:6;width:10;height:2" coordorigin="2513,6" coordsize="10,0" path="m2513,6l2522,6e" filled="false" stroked="true" strokeweight=".48pt" strokecolor="#000000">
                <v:path arrowok="t"/>
              </v:shape>
            </v:group>
            <v:group style="position:absolute;left:2532;top:6;width:10;height:2" coordorigin="2532,6" coordsize="10,2">
              <v:shape style="position:absolute;left:2532;top:6;width:10;height:2" coordorigin="2532,6" coordsize="10,0" path="m2532,6l2542,6e" filled="false" stroked="true" strokeweight=".48pt" strokecolor="#000000">
                <v:path arrowok="t"/>
              </v:shape>
            </v:group>
            <v:group style="position:absolute;left:2551;top:6;width:10;height:2" coordorigin="2551,6" coordsize="10,2">
              <v:shape style="position:absolute;left:2551;top:6;width:10;height:2" coordorigin="2551,6" coordsize="10,0" path="m2551,6l2561,6e" filled="false" stroked="true" strokeweight=".48pt" strokecolor="#000000">
                <v:path arrowok="t"/>
              </v:shape>
            </v:group>
            <v:group style="position:absolute;left:2570;top:6;width:10;height:2" coordorigin="2570,6" coordsize="10,2">
              <v:shape style="position:absolute;left:2570;top:6;width:10;height:2" coordorigin="2570,6" coordsize="10,0" path="m2570,6l2580,6e" filled="false" stroked="true" strokeweight=".48pt" strokecolor="#000000">
                <v:path arrowok="t"/>
              </v:shape>
            </v:group>
            <v:group style="position:absolute;left:2590;top:6;width:10;height:2" coordorigin="2590,6" coordsize="10,2">
              <v:shape style="position:absolute;left:2590;top:6;width:10;height:2" coordorigin="2590,6" coordsize="10,0" path="m2590,6l2599,6e" filled="false" stroked="true" strokeweight=".48pt" strokecolor="#000000">
                <v:path arrowok="t"/>
              </v:shape>
            </v:group>
            <v:group style="position:absolute;left:2609;top:6;width:10;height:2" coordorigin="2609,6" coordsize="10,2">
              <v:shape style="position:absolute;left:2609;top:6;width:10;height:2" coordorigin="2609,6" coordsize="10,0" path="m2609,6l2618,6e" filled="false" stroked="true" strokeweight=".48pt" strokecolor="#000000">
                <v:path arrowok="t"/>
              </v:shape>
            </v:group>
            <v:group style="position:absolute;left:2628;top:6;width:10;height:2" coordorigin="2628,6" coordsize="10,2">
              <v:shape style="position:absolute;left:2628;top:6;width:10;height:2" coordorigin="2628,6" coordsize="10,0" path="m2628,6l2638,6e" filled="false" stroked="true" strokeweight=".48pt" strokecolor="#000000">
                <v:path arrowok="t"/>
              </v:shape>
            </v:group>
            <v:group style="position:absolute;left:2647;top:6;width:10;height:2" coordorigin="2647,6" coordsize="10,2">
              <v:shape style="position:absolute;left:2647;top:6;width:10;height:2" coordorigin="2647,6" coordsize="10,0" path="m2647,6l2657,6e" filled="false" stroked="true" strokeweight=".48pt" strokecolor="#000000">
                <v:path arrowok="t"/>
              </v:shape>
            </v:group>
            <v:group style="position:absolute;left:2666;top:6;width:10;height:2" coordorigin="2666,6" coordsize="10,2">
              <v:shape style="position:absolute;left:2666;top:6;width:10;height:2" coordorigin="2666,6" coordsize="10,0" path="m2666,6l2676,6e" filled="false" stroked="true" strokeweight=".48pt" strokecolor="#000000">
                <v:path arrowok="t"/>
              </v:shape>
            </v:group>
            <v:group style="position:absolute;left:2686;top:6;width:10;height:2" coordorigin="2686,6" coordsize="10,2">
              <v:shape style="position:absolute;left:2686;top:6;width:10;height:2" coordorigin="2686,6" coordsize="10,0" path="m2686,6l2695,6e" filled="false" stroked="true" strokeweight=".48pt" strokecolor="#000000">
                <v:path arrowok="t"/>
              </v:shape>
            </v:group>
            <v:group style="position:absolute;left:2705;top:6;width:10;height:2" coordorigin="2705,6" coordsize="10,2">
              <v:shape style="position:absolute;left:2705;top:6;width:10;height:2" coordorigin="2705,6" coordsize="10,0" path="m2705,6l2714,6e" filled="false" stroked="true" strokeweight=".48pt" strokecolor="#000000">
                <v:path arrowok="t"/>
              </v:shape>
            </v:group>
            <v:group style="position:absolute;left:2724;top:6;width:10;height:2" coordorigin="2724,6" coordsize="10,2">
              <v:shape style="position:absolute;left:2724;top:6;width:10;height:2" coordorigin="2724,6" coordsize="10,0" path="m2724,6l2734,6e" filled="false" stroked="true" strokeweight=".48pt" strokecolor="#000000">
                <v:path arrowok="t"/>
              </v:shape>
            </v:group>
            <v:group style="position:absolute;left:2743;top:6;width:10;height:2" coordorigin="2743,6" coordsize="10,2">
              <v:shape style="position:absolute;left:2743;top:6;width:10;height:2" coordorigin="2743,6" coordsize="10,0" path="m2743,6l2753,6e" filled="false" stroked="true" strokeweight=".48pt" strokecolor="#000000">
                <v:path arrowok="t"/>
              </v:shape>
            </v:group>
            <v:group style="position:absolute;left:2762;top:6;width:10;height:2" coordorigin="2762,6" coordsize="10,2">
              <v:shape style="position:absolute;left:2762;top:6;width:10;height:2" coordorigin="2762,6" coordsize="10,0" path="m2762,6l2772,6e" filled="false" stroked="true" strokeweight=".48pt" strokecolor="#000000">
                <v:path arrowok="t"/>
              </v:shape>
            </v:group>
            <v:group style="position:absolute;left:2782;top:6;width:10;height:2" coordorigin="2782,6" coordsize="10,2">
              <v:shape style="position:absolute;left:2782;top:6;width:10;height:2" coordorigin="2782,6" coordsize="10,0" path="m2782,6l2791,6e" filled="false" stroked="true" strokeweight=".48pt" strokecolor="#000000">
                <v:path arrowok="t"/>
              </v:shape>
            </v:group>
            <v:group style="position:absolute;left:2801;top:6;width:10;height:2" coordorigin="2801,6" coordsize="10,2">
              <v:shape style="position:absolute;left:2801;top:6;width:10;height:2" coordorigin="2801,6" coordsize="10,0" path="m2801,6l2810,6e" filled="false" stroked="true" strokeweight=".48pt" strokecolor="#000000">
                <v:path arrowok="t"/>
              </v:shape>
            </v:group>
            <v:group style="position:absolute;left:2820;top:6;width:10;height:2" coordorigin="2820,6" coordsize="10,2">
              <v:shape style="position:absolute;left:2820;top:6;width:10;height:2" coordorigin="2820,6" coordsize="10,0" path="m2820,6l2830,6e" filled="false" stroked="true" strokeweight=".48pt" strokecolor="#000000">
                <v:path arrowok="t"/>
              </v:shape>
            </v:group>
            <v:group style="position:absolute;left:2839;top:6;width:10;height:2" coordorigin="2839,6" coordsize="10,2">
              <v:shape style="position:absolute;left:2839;top:6;width:10;height:2" coordorigin="2839,6" coordsize="10,0" path="m2839,6l2849,6e" filled="false" stroked="true" strokeweight=".48pt" strokecolor="#000000">
                <v:path arrowok="t"/>
              </v:shape>
            </v:group>
            <v:group style="position:absolute;left:2858;top:6;width:10;height:2" coordorigin="2858,6" coordsize="10,2">
              <v:shape style="position:absolute;left:2858;top:6;width:10;height:2" coordorigin="2858,6" coordsize="10,0" path="m2858,6l2868,6e" filled="false" stroked="true" strokeweight=".48pt" strokecolor="#000000">
                <v:path arrowok="t"/>
              </v:shape>
            </v:group>
            <v:group style="position:absolute;left:2878;top:6;width:10;height:2" coordorigin="2878,6" coordsize="10,2">
              <v:shape style="position:absolute;left:2878;top:6;width:10;height:2" coordorigin="2878,6" coordsize="10,0" path="m2878,6l2887,6e" filled="false" stroked="true" strokeweight=".48pt" strokecolor="#000000">
                <v:path arrowok="t"/>
              </v:shape>
            </v:group>
            <v:group style="position:absolute;left:2897;top:6;width:10;height:2" coordorigin="2897,6" coordsize="10,2">
              <v:shape style="position:absolute;left:2897;top:6;width:10;height:2" coordorigin="2897,6" coordsize="10,0" path="m2897,6l2906,6e" filled="false" stroked="true" strokeweight=".48pt" strokecolor="#000000">
                <v:path arrowok="t"/>
              </v:shape>
            </v:group>
            <v:group style="position:absolute;left:2916;top:6;width:10;height:2" coordorigin="2916,6" coordsize="10,2">
              <v:shape style="position:absolute;left:2916;top:6;width:10;height:2" coordorigin="2916,6" coordsize="10,0" path="m2916,6l2926,6e" filled="false" stroked="true" strokeweight=".48pt" strokecolor="#000000">
                <v:path arrowok="t"/>
              </v:shape>
            </v:group>
            <v:group style="position:absolute;left:2935;top:6;width:10;height:2" coordorigin="2935,6" coordsize="10,2">
              <v:shape style="position:absolute;left:2935;top:6;width:10;height:2" coordorigin="2935,6" coordsize="10,0" path="m2935,6l2945,6e" filled="false" stroked="true" strokeweight=".48pt" strokecolor="#000000">
                <v:path arrowok="t"/>
              </v:shape>
            </v:group>
            <v:group style="position:absolute;left:2954;top:6;width:10;height:2" coordorigin="2954,6" coordsize="10,2">
              <v:shape style="position:absolute;left:2954;top:6;width:10;height:2" coordorigin="2954,6" coordsize="10,0" path="m2954,6l2964,6e" filled="false" stroked="true" strokeweight=".48pt" strokecolor="#000000">
                <v:path arrowok="t"/>
              </v:shape>
            </v:group>
            <v:group style="position:absolute;left:2974;top:6;width:10;height:2" coordorigin="2974,6" coordsize="10,2">
              <v:shape style="position:absolute;left:2974;top:6;width:10;height:2" coordorigin="2974,6" coordsize="10,0" path="m2974,6l2983,6e" filled="false" stroked="true" strokeweight=".48pt" strokecolor="#000000">
                <v:path arrowok="t"/>
              </v:shape>
            </v:group>
            <v:group style="position:absolute;left:2993;top:6;width:10;height:2" coordorigin="2993,6" coordsize="10,2">
              <v:shape style="position:absolute;left:2993;top:6;width:10;height:2" coordorigin="2993,6" coordsize="10,0" path="m2993,6l3002,6e" filled="false" stroked="true" strokeweight=".48pt" strokecolor="#000000">
                <v:path arrowok="t"/>
              </v:shape>
            </v:group>
            <v:group style="position:absolute;left:3012;top:6;width:10;height:2" coordorigin="3012,6" coordsize="10,2">
              <v:shape style="position:absolute;left:3012;top:6;width:10;height:2" coordorigin="3012,6" coordsize="10,0" path="m3012,6l3022,6e" filled="false" stroked="true" strokeweight=".48pt" strokecolor="#000000">
                <v:path arrowok="t"/>
              </v:shape>
            </v:group>
            <v:group style="position:absolute;left:3031;top:6;width:10;height:2" coordorigin="3031,6" coordsize="10,2">
              <v:shape style="position:absolute;left:3031;top:6;width:10;height:2" coordorigin="3031,6" coordsize="10,0" path="m3031,6l3041,6e" filled="false" stroked="true" strokeweight=".48pt" strokecolor="#000000">
                <v:path arrowok="t"/>
              </v:shape>
            </v:group>
            <v:group style="position:absolute;left:3050;top:6;width:10;height:2" coordorigin="3050,6" coordsize="10,2">
              <v:shape style="position:absolute;left:3050;top:6;width:10;height:2" coordorigin="3050,6" coordsize="10,0" path="m3050,6l3060,6e" filled="false" stroked="true" strokeweight=".48pt" strokecolor="#000000">
                <v:path arrowok="t"/>
              </v:shape>
            </v:group>
            <v:group style="position:absolute;left:3070;top:6;width:10;height:2" coordorigin="3070,6" coordsize="10,2">
              <v:shape style="position:absolute;left:3070;top:6;width:10;height:2" coordorigin="3070,6" coordsize="10,0" path="m3070,6l3079,6e" filled="false" stroked="true" strokeweight=".48pt" strokecolor="#000000">
                <v:path arrowok="t"/>
              </v:shape>
            </v:group>
            <v:group style="position:absolute;left:3089;top:6;width:10;height:2" coordorigin="3089,6" coordsize="10,2">
              <v:shape style="position:absolute;left:3089;top:6;width:10;height:2" coordorigin="3089,6" coordsize="10,0" path="m3089,6l3098,6e" filled="false" stroked="true" strokeweight=".48pt" strokecolor="#000000">
                <v:path arrowok="t"/>
              </v:shape>
            </v:group>
            <v:group style="position:absolute;left:3108;top:6;width:10;height:2" coordorigin="3108,6" coordsize="10,2">
              <v:shape style="position:absolute;left:3108;top:6;width:10;height:2" coordorigin="3108,6" coordsize="10,0" path="m3108,6l3118,6e" filled="false" stroked="true" strokeweight=".48pt" strokecolor="#000000">
                <v:path arrowok="t"/>
              </v:shape>
            </v:group>
            <v:group style="position:absolute;left:3127;top:6;width:10;height:2" coordorigin="3127,6" coordsize="10,2">
              <v:shape style="position:absolute;left:3127;top:6;width:10;height:2" coordorigin="3127,6" coordsize="10,0" path="m3127,6l3137,6e" filled="false" stroked="true" strokeweight=".48pt" strokecolor="#000000">
                <v:path arrowok="t"/>
              </v:shape>
            </v:group>
            <v:group style="position:absolute;left:3146;top:6;width:10;height:2" coordorigin="3146,6" coordsize="10,2">
              <v:shape style="position:absolute;left:3146;top:6;width:10;height:2" coordorigin="3146,6" coordsize="10,0" path="m3146,6l3156,6e" filled="false" stroked="true" strokeweight=".48pt" strokecolor="#000000">
                <v:path arrowok="t"/>
              </v:shape>
            </v:group>
            <v:group style="position:absolute;left:3166;top:6;width:10;height:2" coordorigin="3166,6" coordsize="10,2">
              <v:shape style="position:absolute;left:3166;top:6;width:10;height:2" coordorigin="3166,6" coordsize="10,0" path="m3166,6l3175,6e" filled="false" stroked="true" strokeweight=".48pt" strokecolor="#000000">
                <v:path arrowok="t"/>
              </v:shape>
            </v:group>
            <v:group style="position:absolute;left:3185;top:6;width:10;height:2" coordorigin="3185,6" coordsize="10,2">
              <v:shape style="position:absolute;left:3185;top:6;width:10;height:2" coordorigin="3185,6" coordsize="10,0" path="m3185,6l3194,6e" filled="false" stroked="true" strokeweight=".48pt" strokecolor="#000000">
                <v:path arrowok="t"/>
              </v:shape>
            </v:group>
            <v:group style="position:absolute;left:3204;top:6;width:10;height:2" coordorigin="3204,6" coordsize="10,2">
              <v:shape style="position:absolute;left:3204;top:6;width:10;height:2" coordorigin="3204,6" coordsize="10,0" path="m3204,6l3214,6e" filled="false" stroked="true" strokeweight=".48pt" strokecolor="#000000">
                <v:path arrowok="t"/>
              </v:shape>
            </v:group>
            <v:group style="position:absolute;left:3223;top:6;width:10;height:2" coordorigin="3223,6" coordsize="10,2">
              <v:shape style="position:absolute;left:3223;top:6;width:10;height:2" coordorigin="3223,6" coordsize="10,0" path="m3223,6l3233,6e" filled="false" stroked="true" strokeweight=".48pt" strokecolor="#000000">
                <v:path arrowok="t"/>
              </v:shape>
            </v:group>
            <v:group style="position:absolute;left:3242;top:6;width:10;height:2" coordorigin="3242,6" coordsize="10,2">
              <v:shape style="position:absolute;left:3242;top:6;width:10;height:2" coordorigin="3242,6" coordsize="10,0" path="m3242,6l3252,6e" filled="false" stroked="true" strokeweight=".48pt" strokecolor="#000000">
                <v:path arrowok="t"/>
              </v:shape>
            </v:group>
            <v:group style="position:absolute;left:3262;top:6;width:10;height:2" coordorigin="3262,6" coordsize="10,2">
              <v:shape style="position:absolute;left:3262;top:6;width:10;height:2" coordorigin="3262,6" coordsize="10,0" path="m3262,6l3271,6e" filled="false" stroked="true" strokeweight=".48pt" strokecolor="#000000">
                <v:path arrowok="t"/>
              </v:shape>
            </v:group>
            <v:group style="position:absolute;left:3281;top:6;width:10;height:2" coordorigin="3281,6" coordsize="10,2">
              <v:shape style="position:absolute;left:3281;top:6;width:10;height:2" coordorigin="3281,6" coordsize="10,0" path="m3281,6l3290,6e" filled="false" stroked="true" strokeweight=".48pt" strokecolor="#000000">
                <v:path arrowok="t"/>
              </v:shape>
            </v:group>
            <v:group style="position:absolute;left:3300;top:6;width:10;height:2" coordorigin="3300,6" coordsize="10,2">
              <v:shape style="position:absolute;left:3300;top:6;width:10;height:2" coordorigin="3300,6" coordsize="10,0" path="m3300,6l3310,6e" filled="false" stroked="true" strokeweight=".48pt" strokecolor="#000000">
                <v:path arrowok="t"/>
              </v:shape>
            </v:group>
            <v:group style="position:absolute;left:3319;top:6;width:10;height:2" coordorigin="3319,6" coordsize="10,2">
              <v:shape style="position:absolute;left:3319;top:6;width:10;height:2" coordorigin="3319,6" coordsize="10,0" path="m3319,6l3329,6e" filled="false" stroked="true" strokeweight=".48pt" strokecolor="#000000">
                <v:path arrowok="t"/>
              </v:shape>
            </v:group>
            <v:group style="position:absolute;left:3338;top:6;width:10;height:2" coordorigin="3338,6" coordsize="10,2">
              <v:shape style="position:absolute;left:3338;top:6;width:10;height:2" coordorigin="3338,6" coordsize="10,0" path="m3338,6l3348,6e" filled="false" stroked="true" strokeweight=".48pt" strokecolor="#000000">
                <v:path arrowok="t"/>
              </v:shape>
            </v:group>
            <v:group style="position:absolute;left:3358;top:6;width:10;height:2" coordorigin="3358,6" coordsize="10,2">
              <v:shape style="position:absolute;left:3358;top:6;width:10;height:2" coordorigin="3358,6" coordsize="10,0" path="m3358,6l3367,6e" filled="false" stroked="true" strokeweight=".48pt" strokecolor="#000000">
                <v:path arrowok="t"/>
              </v:shape>
            </v:group>
            <v:group style="position:absolute;left:3377;top:6;width:10;height:2" coordorigin="3377,6" coordsize="10,2">
              <v:shape style="position:absolute;left:3377;top:6;width:10;height:2" coordorigin="3377,6" coordsize="10,0" path="m3377,6l3386,6e" filled="false" stroked="true" strokeweight=".48pt" strokecolor="#000000">
                <v:path arrowok="t"/>
              </v:shape>
            </v:group>
            <v:group style="position:absolute;left:3396;top:6;width:10;height:2" coordorigin="3396,6" coordsize="10,2">
              <v:shape style="position:absolute;left:3396;top:6;width:10;height:2" coordorigin="3396,6" coordsize="10,0" path="m3396,6l3406,6e" filled="false" stroked="true" strokeweight=".48pt" strokecolor="#000000">
                <v:path arrowok="t"/>
              </v:shape>
            </v:group>
            <v:group style="position:absolute;left:3415;top:6;width:10;height:2" coordorigin="3415,6" coordsize="10,2">
              <v:shape style="position:absolute;left:3415;top:6;width:10;height:2" coordorigin="3415,6" coordsize="10,0" path="m3415,6l3425,6e" filled="false" stroked="true" strokeweight=".48pt" strokecolor="#000000">
                <v:path arrowok="t"/>
              </v:shape>
            </v:group>
            <v:group style="position:absolute;left:3434;top:6;width:10;height:2" coordorigin="3434,6" coordsize="10,2">
              <v:shape style="position:absolute;left:3434;top:6;width:10;height:2" coordorigin="3434,6" coordsize="10,0" path="m3434,6l3444,6e" filled="false" stroked="true" strokeweight=".48pt" strokecolor="#000000">
                <v:path arrowok="t"/>
              </v:shape>
            </v:group>
            <v:group style="position:absolute;left:3454;top:6;width:10;height:2" coordorigin="3454,6" coordsize="10,2">
              <v:shape style="position:absolute;left:3454;top:6;width:10;height:2" coordorigin="3454,6" coordsize="10,0" path="m3454,6l3463,6e" filled="false" stroked="true" strokeweight=".48pt" strokecolor="#000000">
                <v:path arrowok="t"/>
              </v:shape>
            </v:group>
            <v:group style="position:absolute;left:3473;top:6;width:10;height:2" coordorigin="3473,6" coordsize="10,2">
              <v:shape style="position:absolute;left:3473;top:6;width:10;height:2" coordorigin="3473,6" coordsize="10,0" path="m3473,6l3482,6e" filled="false" stroked="true" strokeweight=".48pt" strokecolor="#000000">
                <v:path arrowok="t"/>
              </v:shape>
            </v:group>
            <v:group style="position:absolute;left:3492;top:6;width:8;height:2" coordorigin="3492,6" coordsize="8,2">
              <v:shape style="position:absolute;left:3492;top:6;width:8;height:2" coordorigin="3492,6" coordsize="8,0" path="m3492,6l3499,6e" filled="false" stroked="true" strokeweight=".48pt" strokecolor="#000000">
                <v:path arrowok="t"/>
              </v:shape>
            </v:group>
            <v:group style="position:absolute;left:1763;top:6;width:12;height:2" coordorigin="1763,6" coordsize="12,2">
              <v:shape style="position:absolute;left:1763;top:6;width:12;height:2" coordorigin="1763,6" coordsize="12,0" path="m1763,6l1775,6e" filled="false" stroked="true" strokeweight=".6pt" strokecolor="#000000">
                <v:path arrowok="t"/>
              </v:shape>
            </v:group>
            <v:group style="position:absolute;left:1782;top:6;width:12;height:2" coordorigin="1782,6" coordsize="12,2">
              <v:shape style="position:absolute;left:1782;top:6;width:12;height:2" coordorigin="1782,6" coordsize="12,0" path="m1782,6l1794,6e" filled="false" stroked="true" strokeweight=".6pt" strokecolor="#000000">
                <v:path arrowok="t"/>
              </v:shape>
            </v:group>
            <v:group style="position:absolute;left:1801;top:6;width:12;height:2" coordorigin="1801,6" coordsize="12,2">
              <v:shape style="position:absolute;left:1801;top:6;width:12;height:2" coordorigin="1801,6" coordsize="12,0" path="m1801,6l1813,6e" filled="false" stroked="true" strokeweight=".6pt" strokecolor="#000000">
                <v:path arrowok="t"/>
              </v:shape>
            </v:group>
            <v:group style="position:absolute;left:1820;top:6;width:12;height:2" coordorigin="1820,6" coordsize="12,2">
              <v:shape style="position:absolute;left:1820;top:6;width:12;height:2" coordorigin="1820,6" coordsize="12,0" path="m1820,6l1832,6e" filled="false" stroked="true" strokeweight=".6pt" strokecolor="#000000">
                <v:path arrowok="t"/>
              </v:shape>
            </v:group>
            <v:group style="position:absolute;left:1840;top:6;width:12;height:2" coordorigin="1840,6" coordsize="12,2">
              <v:shape style="position:absolute;left:1840;top:6;width:12;height:2" coordorigin="1840,6" coordsize="12,0" path="m1840,6l1852,6e" filled="false" stroked="true" strokeweight=".6pt" strokecolor="#000000">
                <v:path arrowok="t"/>
              </v:shape>
            </v:group>
            <v:group style="position:absolute;left:1859;top:6;width:12;height:2" coordorigin="1859,6" coordsize="12,2">
              <v:shape style="position:absolute;left:1859;top:6;width:12;height:2" coordorigin="1859,6" coordsize="12,0" path="m1859,6l1871,6e" filled="false" stroked="true" strokeweight=".6pt" strokecolor="#000000">
                <v:path arrowok="t"/>
              </v:shape>
            </v:group>
            <v:group style="position:absolute;left:1878;top:6;width:12;height:2" coordorigin="1878,6" coordsize="12,2">
              <v:shape style="position:absolute;left:1878;top:6;width:12;height:2" coordorigin="1878,6" coordsize="12,0" path="m1878,6l1890,6e" filled="false" stroked="true" strokeweight=".6pt" strokecolor="#000000">
                <v:path arrowok="t"/>
              </v:shape>
            </v:group>
            <v:group style="position:absolute;left:1897;top:6;width:12;height:2" coordorigin="1897,6" coordsize="12,2">
              <v:shape style="position:absolute;left:1897;top:6;width:12;height:2" coordorigin="1897,6" coordsize="12,0" path="m1897,6l1909,6e" filled="false" stroked="true" strokeweight=".6pt" strokecolor="#000000">
                <v:path arrowok="t"/>
              </v:shape>
            </v:group>
            <v:group style="position:absolute;left:1916;top:6;width:12;height:2" coordorigin="1916,6" coordsize="12,2">
              <v:shape style="position:absolute;left:1916;top:6;width:12;height:2" coordorigin="1916,6" coordsize="12,0" path="m1916,6l1928,6e" filled="false" stroked="true" strokeweight=".6pt" strokecolor="#000000">
                <v:path arrowok="t"/>
              </v:shape>
            </v:group>
            <v:group style="position:absolute;left:1936;top:6;width:12;height:2" coordorigin="1936,6" coordsize="12,2">
              <v:shape style="position:absolute;left:1936;top:6;width:12;height:2" coordorigin="1936,6" coordsize="12,0" path="m1936,6l1948,6e" filled="false" stroked="true" strokeweight=".6pt" strokecolor="#000000">
                <v:path arrowok="t"/>
              </v:shape>
            </v:group>
            <v:group style="position:absolute;left:1955;top:6;width:12;height:2" coordorigin="1955,6" coordsize="12,2">
              <v:shape style="position:absolute;left:1955;top:6;width:12;height:2" coordorigin="1955,6" coordsize="12,0" path="m1955,6l1967,6e" filled="false" stroked="true" strokeweight=".6pt" strokecolor="#000000">
                <v:path arrowok="t"/>
              </v:shape>
            </v:group>
            <v:group style="position:absolute;left:1974;top:6;width:12;height:2" coordorigin="1974,6" coordsize="12,2">
              <v:shape style="position:absolute;left:1974;top:6;width:12;height:2" coordorigin="1974,6" coordsize="12,0" path="m1974,6l1986,6e" filled="false" stroked="true" strokeweight=".6pt" strokecolor="#000000">
                <v:path arrowok="t"/>
              </v:shape>
            </v:group>
            <v:group style="position:absolute;left:1993;top:6;width:12;height:2" coordorigin="1993,6" coordsize="12,2">
              <v:shape style="position:absolute;left:1993;top:6;width:12;height:2" coordorigin="1993,6" coordsize="12,0" path="m1993,6l2005,6e" filled="false" stroked="true" strokeweight=".6pt" strokecolor="#000000">
                <v:path arrowok="t"/>
              </v:shape>
            </v:group>
            <v:group style="position:absolute;left:2012;top:6;width:12;height:2" coordorigin="2012,6" coordsize="12,2">
              <v:shape style="position:absolute;left:2012;top:6;width:12;height:2" coordorigin="2012,6" coordsize="12,0" path="m2012,6l2024,6e" filled="false" stroked="true" strokeweight=".6pt" strokecolor="#000000">
                <v:path arrowok="t"/>
              </v:shape>
            </v:group>
            <v:group style="position:absolute;left:2032;top:6;width:12;height:2" coordorigin="2032,6" coordsize="12,2">
              <v:shape style="position:absolute;left:2032;top:6;width:12;height:2" coordorigin="2032,6" coordsize="12,0" path="m2032,6l2044,6e" filled="false" stroked="true" strokeweight=".6pt" strokecolor="#000000">
                <v:path arrowok="t"/>
              </v:shape>
            </v:group>
            <v:group style="position:absolute;left:2051;top:6;width:12;height:2" coordorigin="2051,6" coordsize="12,2">
              <v:shape style="position:absolute;left:2051;top:6;width:12;height:2" coordorigin="2051,6" coordsize="12,0" path="m2051,6l2063,6e" filled="false" stroked="true" strokeweight=".6pt" strokecolor="#000000">
                <v:path arrowok="t"/>
              </v:shape>
            </v:group>
            <v:group style="position:absolute;left:2070;top:6;width:12;height:2" coordorigin="2070,6" coordsize="12,2">
              <v:shape style="position:absolute;left:2070;top:6;width:12;height:2" coordorigin="2070,6" coordsize="12,0" path="m2070,6l2082,6e" filled="false" stroked="true" strokeweight=".6pt" strokecolor="#000000">
                <v:path arrowok="t"/>
              </v:shape>
            </v:group>
            <v:group style="position:absolute;left:2089;top:6;width:12;height:2" coordorigin="2089,6" coordsize="12,2">
              <v:shape style="position:absolute;left:2089;top:6;width:12;height:2" coordorigin="2089,6" coordsize="12,0" path="m2089,6l2101,6e" filled="false" stroked="true" strokeweight=".6pt" strokecolor="#000000">
                <v:path arrowok="t"/>
              </v:shape>
            </v:group>
            <v:group style="position:absolute;left:2108;top:6;width:12;height:2" coordorigin="2108,6" coordsize="12,2">
              <v:shape style="position:absolute;left:2108;top:6;width:12;height:2" coordorigin="2108,6" coordsize="12,0" path="m2108,6l2120,6e" filled="false" stroked="true" strokeweight=".6pt" strokecolor="#000000">
                <v:path arrowok="t"/>
              </v:shape>
            </v:group>
            <v:group style="position:absolute;left:2128;top:6;width:12;height:2" coordorigin="2128,6" coordsize="12,2">
              <v:shape style="position:absolute;left:2128;top:6;width:12;height:2" coordorigin="2128,6" coordsize="12,0" path="m2128,6l2140,6e" filled="false" stroked="true" strokeweight=".6pt" strokecolor="#000000">
                <v:path arrowok="t"/>
              </v:shape>
            </v:group>
            <v:group style="position:absolute;left:2147;top:6;width:12;height:2" coordorigin="2147,6" coordsize="12,2">
              <v:shape style="position:absolute;left:2147;top:6;width:12;height:2" coordorigin="2147,6" coordsize="12,0" path="m2147,6l2159,6e" filled="false" stroked="true" strokeweight=".6pt" strokecolor="#000000">
                <v:path arrowok="t"/>
              </v:shape>
            </v:group>
            <v:group style="position:absolute;left:2166;top:6;width:12;height:2" coordorigin="2166,6" coordsize="12,2">
              <v:shape style="position:absolute;left:2166;top:6;width:12;height:2" coordorigin="2166,6" coordsize="12,0" path="m2166,6l2178,6e" filled="false" stroked="true" strokeweight=".6pt" strokecolor="#000000">
                <v:path arrowok="t"/>
              </v:shape>
            </v:group>
            <v:group style="position:absolute;left:2185;top:6;width:12;height:2" coordorigin="2185,6" coordsize="12,2">
              <v:shape style="position:absolute;left:2185;top:6;width:12;height:2" coordorigin="2185,6" coordsize="12,0" path="m2185,6l2197,6e" filled="false" stroked="true" strokeweight=".6pt" strokecolor="#000000">
                <v:path arrowok="t"/>
              </v:shape>
            </v:group>
            <v:group style="position:absolute;left:2204;top:6;width:12;height:2" coordorigin="2204,6" coordsize="12,2">
              <v:shape style="position:absolute;left:2204;top:6;width:12;height:2" coordorigin="2204,6" coordsize="12,0" path="m2204,6l2216,6e" filled="false" stroked="true" strokeweight=".6pt" strokecolor="#000000">
                <v:path arrowok="t"/>
              </v:shape>
            </v:group>
            <v:group style="position:absolute;left:2224;top:6;width:12;height:2" coordorigin="2224,6" coordsize="12,2">
              <v:shape style="position:absolute;left:2224;top:6;width:12;height:2" coordorigin="2224,6" coordsize="12,0" path="m2224,6l2236,6e" filled="false" stroked="true" strokeweight=".6pt" strokecolor="#000000">
                <v:path arrowok="t"/>
              </v:shape>
            </v:group>
            <v:group style="position:absolute;left:2243;top:6;width:12;height:2" coordorigin="2243,6" coordsize="12,2">
              <v:shape style="position:absolute;left:2243;top:6;width:12;height:2" coordorigin="2243,6" coordsize="12,0" path="m2243,6l2255,6e" filled="false" stroked="true" strokeweight=".6pt" strokecolor="#000000">
                <v:path arrowok="t"/>
              </v:shape>
            </v:group>
            <v:group style="position:absolute;left:2262;top:6;width:12;height:2" coordorigin="2262,6" coordsize="12,2">
              <v:shape style="position:absolute;left:2262;top:6;width:12;height:2" coordorigin="2262,6" coordsize="12,0" path="m2262,6l2274,6e" filled="false" stroked="true" strokeweight=".6pt" strokecolor="#000000">
                <v:path arrowok="t"/>
              </v:shape>
            </v:group>
            <v:group style="position:absolute;left:2281;top:6;width:12;height:2" coordorigin="2281,6" coordsize="12,2">
              <v:shape style="position:absolute;left:2281;top:6;width:12;height:2" coordorigin="2281,6" coordsize="12,0" path="m2281,6l2293,6e" filled="false" stroked="true" strokeweight=".6pt" strokecolor="#000000">
                <v:path arrowok="t"/>
              </v:shape>
            </v:group>
            <v:group style="position:absolute;left:2300;top:6;width:12;height:2" coordorigin="2300,6" coordsize="12,2">
              <v:shape style="position:absolute;left:2300;top:6;width:12;height:2" coordorigin="2300,6" coordsize="12,0" path="m2300,6l2312,6e" filled="false" stroked="true" strokeweight=".6pt" strokecolor="#000000">
                <v:path arrowok="t"/>
              </v:shape>
            </v:group>
            <v:group style="position:absolute;left:2320;top:6;width:12;height:2" coordorigin="2320,6" coordsize="12,2">
              <v:shape style="position:absolute;left:2320;top:6;width:12;height:2" coordorigin="2320,6" coordsize="12,0" path="m2320,6l2332,6e" filled="false" stroked="true" strokeweight=".6pt" strokecolor="#000000">
                <v:path arrowok="t"/>
              </v:shape>
            </v:group>
            <v:group style="position:absolute;left:2339;top:6;width:12;height:2" coordorigin="2339,6" coordsize="12,2">
              <v:shape style="position:absolute;left:2339;top:6;width:12;height:2" coordorigin="2339,6" coordsize="12,0" path="m2339,6l2351,6e" filled="false" stroked="true" strokeweight=".6pt" strokecolor="#000000">
                <v:path arrowok="t"/>
              </v:shape>
            </v:group>
            <v:group style="position:absolute;left:2358;top:6;width:12;height:2" coordorigin="2358,6" coordsize="12,2">
              <v:shape style="position:absolute;left:2358;top:6;width:12;height:2" coordorigin="2358,6" coordsize="12,0" path="m2358,6l2370,6e" filled="false" stroked="true" strokeweight=".6pt" strokecolor="#000000">
                <v:path arrowok="t"/>
              </v:shape>
            </v:group>
            <v:group style="position:absolute;left:2377;top:6;width:12;height:2" coordorigin="2377,6" coordsize="12,2">
              <v:shape style="position:absolute;left:2377;top:6;width:12;height:2" coordorigin="2377,6" coordsize="12,0" path="m2377,6l2389,6e" filled="false" stroked="true" strokeweight=".6pt" strokecolor="#000000">
                <v:path arrowok="t"/>
              </v:shape>
            </v:group>
            <v:group style="position:absolute;left:2396;top:6;width:12;height:2" coordorigin="2396,6" coordsize="12,2">
              <v:shape style="position:absolute;left:2396;top:6;width:12;height:2" coordorigin="2396,6" coordsize="12,0" path="m2396,6l2408,6e" filled="false" stroked="true" strokeweight=".6pt" strokecolor="#000000">
                <v:path arrowok="t"/>
              </v:shape>
            </v:group>
            <v:group style="position:absolute;left:2416;top:6;width:12;height:2" coordorigin="2416,6" coordsize="12,2">
              <v:shape style="position:absolute;left:2416;top:6;width:12;height:2" coordorigin="2416,6" coordsize="12,0" path="m2416,6l2428,6e" filled="false" stroked="true" strokeweight=".6pt" strokecolor="#000000">
                <v:path arrowok="t"/>
              </v:shape>
            </v:group>
            <v:group style="position:absolute;left:2435;top:6;width:12;height:2" coordorigin="2435,6" coordsize="12,2">
              <v:shape style="position:absolute;left:2435;top:6;width:12;height:2" coordorigin="2435,6" coordsize="12,0" path="m2435,6l2447,6e" filled="false" stroked="true" strokeweight=".6pt" strokecolor="#000000">
                <v:path arrowok="t"/>
              </v:shape>
            </v:group>
            <v:group style="position:absolute;left:2454;top:6;width:12;height:2" coordorigin="2454,6" coordsize="12,2">
              <v:shape style="position:absolute;left:2454;top:6;width:12;height:2" coordorigin="2454,6" coordsize="12,0" path="m2454,6l2466,6e" filled="false" stroked="true" strokeweight=".6pt" strokecolor="#000000">
                <v:path arrowok="t"/>
              </v:shape>
            </v:group>
            <v:group style="position:absolute;left:2473;top:6;width:12;height:2" coordorigin="2473,6" coordsize="12,2">
              <v:shape style="position:absolute;left:2473;top:6;width:12;height:2" coordorigin="2473,6" coordsize="12,0" path="m2473,6l2485,6e" filled="false" stroked="true" strokeweight=".6pt" strokecolor="#000000">
                <v:path arrowok="t"/>
              </v:shape>
            </v:group>
            <v:group style="position:absolute;left:2492;top:6;width:12;height:2" coordorigin="2492,6" coordsize="12,2">
              <v:shape style="position:absolute;left:2492;top:6;width:12;height:2" coordorigin="2492,6" coordsize="12,0" path="m2492,6l2504,6e" filled="false" stroked="true" strokeweight=".6pt" strokecolor="#000000">
                <v:path arrowok="t"/>
              </v:shape>
            </v:group>
            <v:group style="position:absolute;left:2512;top:6;width:12;height:2" coordorigin="2512,6" coordsize="12,2">
              <v:shape style="position:absolute;left:2512;top:6;width:12;height:2" coordorigin="2512,6" coordsize="12,0" path="m2512,6l2524,6e" filled="false" stroked="true" strokeweight=".6pt" strokecolor="#000000">
                <v:path arrowok="t"/>
              </v:shape>
            </v:group>
            <v:group style="position:absolute;left:2531;top:6;width:12;height:2" coordorigin="2531,6" coordsize="12,2">
              <v:shape style="position:absolute;left:2531;top:6;width:12;height:2" coordorigin="2531,6" coordsize="12,0" path="m2531,6l2543,6e" filled="false" stroked="true" strokeweight=".6pt" strokecolor="#000000">
                <v:path arrowok="t"/>
              </v:shape>
            </v:group>
            <v:group style="position:absolute;left:2550;top:6;width:12;height:2" coordorigin="2550,6" coordsize="12,2">
              <v:shape style="position:absolute;left:2550;top:6;width:12;height:2" coordorigin="2550,6" coordsize="12,0" path="m2550,6l2562,6e" filled="false" stroked="true" strokeweight=".6pt" strokecolor="#000000">
                <v:path arrowok="t"/>
              </v:shape>
            </v:group>
            <v:group style="position:absolute;left:2569;top:6;width:12;height:2" coordorigin="2569,6" coordsize="12,2">
              <v:shape style="position:absolute;left:2569;top:6;width:12;height:2" coordorigin="2569,6" coordsize="12,0" path="m2569,6l2581,6e" filled="false" stroked="true" strokeweight=".6pt" strokecolor="#000000">
                <v:path arrowok="t"/>
              </v:shape>
            </v:group>
            <v:group style="position:absolute;left:2588;top:6;width:12;height:2" coordorigin="2588,6" coordsize="12,2">
              <v:shape style="position:absolute;left:2588;top:6;width:12;height:2" coordorigin="2588,6" coordsize="12,0" path="m2588,6l2600,6e" filled="false" stroked="true" strokeweight=".6pt" strokecolor="#000000">
                <v:path arrowok="t"/>
              </v:shape>
            </v:group>
            <v:group style="position:absolute;left:2608;top:6;width:12;height:2" coordorigin="2608,6" coordsize="12,2">
              <v:shape style="position:absolute;left:2608;top:6;width:12;height:2" coordorigin="2608,6" coordsize="12,0" path="m2608,6l2620,6e" filled="false" stroked="true" strokeweight=".6pt" strokecolor="#000000">
                <v:path arrowok="t"/>
              </v:shape>
            </v:group>
            <v:group style="position:absolute;left:2627;top:6;width:12;height:2" coordorigin="2627,6" coordsize="12,2">
              <v:shape style="position:absolute;left:2627;top:6;width:12;height:2" coordorigin="2627,6" coordsize="12,0" path="m2627,6l2639,6e" filled="false" stroked="true" strokeweight=".6pt" strokecolor="#000000">
                <v:path arrowok="t"/>
              </v:shape>
            </v:group>
            <v:group style="position:absolute;left:2646;top:6;width:12;height:2" coordorigin="2646,6" coordsize="12,2">
              <v:shape style="position:absolute;left:2646;top:6;width:12;height:2" coordorigin="2646,6" coordsize="12,0" path="m2646,6l2658,6e" filled="false" stroked="true" strokeweight=".6pt" strokecolor="#000000">
                <v:path arrowok="t"/>
              </v:shape>
            </v:group>
            <v:group style="position:absolute;left:2665;top:6;width:12;height:2" coordorigin="2665,6" coordsize="12,2">
              <v:shape style="position:absolute;left:2665;top:6;width:12;height:2" coordorigin="2665,6" coordsize="12,0" path="m2665,6l2677,6e" filled="false" stroked="true" strokeweight=".6pt" strokecolor="#000000">
                <v:path arrowok="t"/>
              </v:shape>
            </v:group>
            <v:group style="position:absolute;left:2684;top:6;width:12;height:2" coordorigin="2684,6" coordsize="12,2">
              <v:shape style="position:absolute;left:2684;top:6;width:12;height:2" coordorigin="2684,6" coordsize="12,0" path="m2684,6l2696,6e" filled="false" stroked="true" strokeweight=".6pt" strokecolor="#000000">
                <v:path arrowok="t"/>
              </v:shape>
            </v:group>
            <v:group style="position:absolute;left:2704;top:6;width:12;height:2" coordorigin="2704,6" coordsize="12,2">
              <v:shape style="position:absolute;left:2704;top:6;width:12;height:2" coordorigin="2704,6" coordsize="12,0" path="m2704,6l2716,6e" filled="false" stroked="true" strokeweight=".6pt" strokecolor="#000000">
                <v:path arrowok="t"/>
              </v:shape>
            </v:group>
            <v:group style="position:absolute;left:2723;top:6;width:12;height:2" coordorigin="2723,6" coordsize="12,2">
              <v:shape style="position:absolute;left:2723;top:6;width:12;height:2" coordorigin="2723,6" coordsize="12,0" path="m2723,6l2735,6e" filled="false" stroked="true" strokeweight=".6pt" strokecolor="#000000">
                <v:path arrowok="t"/>
              </v:shape>
            </v:group>
            <v:group style="position:absolute;left:2742;top:6;width:12;height:2" coordorigin="2742,6" coordsize="12,2">
              <v:shape style="position:absolute;left:2742;top:6;width:12;height:2" coordorigin="2742,6" coordsize="12,0" path="m2742,6l2754,6e" filled="false" stroked="true" strokeweight=".6pt" strokecolor="#000000">
                <v:path arrowok="t"/>
              </v:shape>
            </v:group>
            <v:group style="position:absolute;left:2761;top:6;width:12;height:2" coordorigin="2761,6" coordsize="12,2">
              <v:shape style="position:absolute;left:2761;top:6;width:12;height:2" coordorigin="2761,6" coordsize="12,0" path="m2761,6l2773,6e" filled="false" stroked="true" strokeweight=".6pt" strokecolor="#000000">
                <v:path arrowok="t"/>
              </v:shape>
            </v:group>
            <v:group style="position:absolute;left:2780;top:6;width:12;height:2" coordorigin="2780,6" coordsize="12,2">
              <v:shape style="position:absolute;left:2780;top:6;width:12;height:2" coordorigin="2780,6" coordsize="12,0" path="m2780,6l2792,6e" filled="false" stroked="true" strokeweight=".6pt" strokecolor="#000000">
                <v:path arrowok="t"/>
              </v:shape>
            </v:group>
            <v:group style="position:absolute;left:2800;top:6;width:12;height:2" coordorigin="2800,6" coordsize="12,2">
              <v:shape style="position:absolute;left:2800;top:6;width:12;height:2" coordorigin="2800,6" coordsize="12,0" path="m2800,6l2812,6e" filled="false" stroked="true" strokeweight=".6pt" strokecolor="#000000">
                <v:path arrowok="t"/>
              </v:shape>
            </v:group>
            <v:group style="position:absolute;left:2819;top:6;width:12;height:2" coordorigin="2819,6" coordsize="12,2">
              <v:shape style="position:absolute;left:2819;top:6;width:12;height:2" coordorigin="2819,6" coordsize="12,0" path="m2819,6l2831,6e" filled="false" stroked="true" strokeweight=".6pt" strokecolor="#000000">
                <v:path arrowok="t"/>
              </v:shape>
            </v:group>
            <v:group style="position:absolute;left:2838;top:6;width:12;height:2" coordorigin="2838,6" coordsize="12,2">
              <v:shape style="position:absolute;left:2838;top:6;width:12;height:2" coordorigin="2838,6" coordsize="12,0" path="m2838,6l2850,6e" filled="false" stroked="true" strokeweight=".6pt" strokecolor="#000000">
                <v:path arrowok="t"/>
              </v:shape>
            </v:group>
            <v:group style="position:absolute;left:2857;top:6;width:12;height:2" coordorigin="2857,6" coordsize="12,2">
              <v:shape style="position:absolute;left:2857;top:6;width:12;height:2" coordorigin="2857,6" coordsize="12,0" path="m2857,6l2869,6e" filled="false" stroked="true" strokeweight=".6pt" strokecolor="#000000">
                <v:path arrowok="t"/>
              </v:shape>
            </v:group>
            <v:group style="position:absolute;left:2876;top:6;width:12;height:2" coordorigin="2876,6" coordsize="12,2">
              <v:shape style="position:absolute;left:2876;top:6;width:12;height:2" coordorigin="2876,6" coordsize="12,0" path="m2876,6l2888,6e" filled="false" stroked="true" strokeweight=".6pt" strokecolor="#000000">
                <v:path arrowok="t"/>
              </v:shape>
            </v:group>
            <v:group style="position:absolute;left:2896;top:6;width:12;height:2" coordorigin="2896,6" coordsize="12,2">
              <v:shape style="position:absolute;left:2896;top:6;width:12;height:2" coordorigin="2896,6" coordsize="12,0" path="m2896,6l2908,6e" filled="false" stroked="true" strokeweight=".6pt" strokecolor="#000000">
                <v:path arrowok="t"/>
              </v:shape>
            </v:group>
            <v:group style="position:absolute;left:2915;top:6;width:12;height:2" coordorigin="2915,6" coordsize="12,2">
              <v:shape style="position:absolute;left:2915;top:6;width:12;height:2" coordorigin="2915,6" coordsize="12,0" path="m2915,6l2927,6e" filled="false" stroked="true" strokeweight=".6pt" strokecolor="#000000">
                <v:path arrowok="t"/>
              </v:shape>
            </v:group>
            <v:group style="position:absolute;left:2934;top:6;width:12;height:2" coordorigin="2934,6" coordsize="12,2">
              <v:shape style="position:absolute;left:2934;top:6;width:12;height:2" coordorigin="2934,6" coordsize="12,0" path="m2934,6l2946,6e" filled="false" stroked="true" strokeweight=".6pt" strokecolor="#000000">
                <v:path arrowok="t"/>
              </v:shape>
            </v:group>
            <v:group style="position:absolute;left:2953;top:6;width:12;height:2" coordorigin="2953,6" coordsize="12,2">
              <v:shape style="position:absolute;left:2953;top:6;width:12;height:2" coordorigin="2953,6" coordsize="12,0" path="m2953,6l2965,6e" filled="false" stroked="true" strokeweight=".6pt" strokecolor="#000000">
                <v:path arrowok="t"/>
              </v:shape>
            </v:group>
            <v:group style="position:absolute;left:2972;top:6;width:12;height:2" coordorigin="2972,6" coordsize="12,2">
              <v:shape style="position:absolute;left:2972;top:6;width:12;height:2" coordorigin="2972,6" coordsize="12,0" path="m2972,6l2984,6e" filled="false" stroked="true" strokeweight=".6pt" strokecolor="#000000">
                <v:path arrowok="t"/>
              </v:shape>
            </v:group>
            <v:group style="position:absolute;left:2992;top:6;width:12;height:2" coordorigin="2992,6" coordsize="12,2">
              <v:shape style="position:absolute;left:2992;top:6;width:12;height:2" coordorigin="2992,6" coordsize="12,0" path="m2992,6l3004,6e" filled="false" stroked="true" strokeweight=".6pt" strokecolor="#000000">
                <v:path arrowok="t"/>
              </v:shape>
            </v:group>
            <v:group style="position:absolute;left:3011;top:6;width:12;height:2" coordorigin="3011,6" coordsize="12,2">
              <v:shape style="position:absolute;left:3011;top:6;width:12;height:2" coordorigin="3011,6" coordsize="12,0" path="m3011,6l3023,6e" filled="false" stroked="true" strokeweight=".6pt" strokecolor="#000000">
                <v:path arrowok="t"/>
              </v:shape>
            </v:group>
            <v:group style="position:absolute;left:3030;top:6;width:12;height:2" coordorigin="3030,6" coordsize="12,2">
              <v:shape style="position:absolute;left:3030;top:6;width:12;height:2" coordorigin="3030,6" coordsize="12,0" path="m3030,6l3042,6e" filled="false" stroked="true" strokeweight=".6pt" strokecolor="#000000">
                <v:path arrowok="t"/>
              </v:shape>
            </v:group>
            <v:group style="position:absolute;left:3049;top:6;width:12;height:2" coordorigin="3049,6" coordsize="12,2">
              <v:shape style="position:absolute;left:3049;top:6;width:12;height:2" coordorigin="3049,6" coordsize="12,0" path="m3049,6l3061,6e" filled="false" stroked="true" strokeweight=".6pt" strokecolor="#000000">
                <v:path arrowok="t"/>
              </v:shape>
            </v:group>
            <v:group style="position:absolute;left:3068;top:6;width:12;height:2" coordorigin="3068,6" coordsize="12,2">
              <v:shape style="position:absolute;left:3068;top:6;width:12;height:2" coordorigin="3068,6" coordsize="12,0" path="m3068,6l3080,6e" filled="false" stroked="true" strokeweight=".6pt" strokecolor="#000000">
                <v:path arrowok="t"/>
              </v:shape>
            </v:group>
            <v:group style="position:absolute;left:3088;top:6;width:12;height:2" coordorigin="3088,6" coordsize="12,2">
              <v:shape style="position:absolute;left:3088;top:6;width:12;height:2" coordorigin="3088,6" coordsize="12,0" path="m3088,6l3100,6e" filled="false" stroked="true" strokeweight=".6pt" strokecolor="#000000">
                <v:path arrowok="t"/>
              </v:shape>
            </v:group>
            <v:group style="position:absolute;left:3107;top:6;width:12;height:2" coordorigin="3107,6" coordsize="12,2">
              <v:shape style="position:absolute;left:3107;top:6;width:12;height:2" coordorigin="3107,6" coordsize="12,0" path="m3107,6l3119,6e" filled="false" stroked="true" strokeweight=".6pt" strokecolor="#000000">
                <v:path arrowok="t"/>
              </v:shape>
            </v:group>
            <v:group style="position:absolute;left:3126;top:6;width:12;height:2" coordorigin="3126,6" coordsize="12,2">
              <v:shape style="position:absolute;left:3126;top:6;width:12;height:2" coordorigin="3126,6" coordsize="12,0" path="m3126,6l3138,6e" filled="false" stroked="true" strokeweight=".6pt" strokecolor="#000000">
                <v:path arrowok="t"/>
              </v:shape>
            </v:group>
            <v:group style="position:absolute;left:3145;top:6;width:12;height:2" coordorigin="3145,6" coordsize="12,2">
              <v:shape style="position:absolute;left:3145;top:6;width:12;height:2" coordorigin="3145,6" coordsize="12,0" path="m3145,6l3157,6e" filled="false" stroked="true" strokeweight=".6pt" strokecolor="#000000">
                <v:path arrowok="t"/>
              </v:shape>
            </v:group>
            <v:group style="position:absolute;left:3164;top:6;width:12;height:2" coordorigin="3164,6" coordsize="12,2">
              <v:shape style="position:absolute;left:3164;top:6;width:12;height:2" coordorigin="3164,6" coordsize="12,0" path="m3164,6l3176,6e" filled="false" stroked="true" strokeweight=".6pt" strokecolor="#000000">
                <v:path arrowok="t"/>
              </v:shape>
            </v:group>
            <v:group style="position:absolute;left:3184;top:6;width:12;height:2" coordorigin="3184,6" coordsize="12,2">
              <v:shape style="position:absolute;left:3184;top:6;width:12;height:2" coordorigin="3184,6" coordsize="12,0" path="m3184,6l3196,6e" filled="false" stroked="true" strokeweight=".6pt" strokecolor="#000000">
                <v:path arrowok="t"/>
              </v:shape>
            </v:group>
            <v:group style="position:absolute;left:3203;top:6;width:12;height:2" coordorigin="3203,6" coordsize="12,2">
              <v:shape style="position:absolute;left:3203;top:6;width:12;height:2" coordorigin="3203,6" coordsize="12,0" path="m3203,6l3215,6e" filled="false" stroked="true" strokeweight=".6pt" strokecolor="#000000">
                <v:path arrowok="t"/>
              </v:shape>
            </v:group>
            <v:group style="position:absolute;left:3222;top:6;width:12;height:2" coordorigin="3222,6" coordsize="12,2">
              <v:shape style="position:absolute;left:3222;top:6;width:12;height:2" coordorigin="3222,6" coordsize="12,0" path="m3222,6l3234,6e" filled="false" stroked="true" strokeweight=".6pt" strokecolor="#000000">
                <v:path arrowok="t"/>
              </v:shape>
            </v:group>
            <v:group style="position:absolute;left:3241;top:6;width:12;height:2" coordorigin="3241,6" coordsize="12,2">
              <v:shape style="position:absolute;left:3241;top:6;width:12;height:2" coordorigin="3241,6" coordsize="12,0" path="m3241,6l3253,6e" filled="false" stroked="true" strokeweight=".6pt" strokecolor="#000000">
                <v:path arrowok="t"/>
              </v:shape>
            </v:group>
            <v:group style="position:absolute;left:3260;top:6;width:12;height:2" coordorigin="3260,6" coordsize="12,2">
              <v:shape style="position:absolute;left:3260;top:6;width:12;height:2" coordorigin="3260,6" coordsize="12,0" path="m3260,6l3272,6e" filled="false" stroked="true" strokeweight=".6pt" strokecolor="#000000">
                <v:path arrowok="t"/>
              </v:shape>
            </v:group>
            <v:group style="position:absolute;left:3280;top:6;width:12;height:2" coordorigin="3280,6" coordsize="12,2">
              <v:shape style="position:absolute;left:3280;top:6;width:12;height:2" coordorigin="3280,6" coordsize="12,0" path="m3280,6l3292,6e" filled="false" stroked="true" strokeweight=".6pt" strokecolor="#000000">
                <v:path arrowok="t"/>
              </v:shape>
            </v:group>
            <v:group style="position:absolute;left:3299;top:6;width:12;height:2" coordorigin="3299,6" coordsize="12,2">
              <v:shape style="position:absolute;left:3299;top:6;width:12;height:2" coordorigin="3299,6" coordsize="12,0" path="m3299,6l3311,6e" filled="false" stroked="true" strokeweight=".6pt" strokecolor="#000000">
                <v:path arrowok="t"/>
              </v:shape>
            </v:group>
            <v:group style="position:absolute;left:3318;top:6;width:12;height:2" coordorigin="3318,6" coordsize="12,2">
              <v:shape style="position:absolute;left:3318;top:6;width:12;height:2" coordorigin="3318,6" coordsize="12,0" path="m3318,6l3330,6e" filled="false" stroked="true" strokeweight=".6pt" strokecolor="#000000">
                <v:path arrowok="t"/>
              </v:shape>
            </v:group>
            <v:group style="position:absolute;left:3337;top:6;width:12;height:2" coordorigin="3337,6" coordsize="12,2">
              <v:shape style="position:absolute;left:3337;top:6;width:12;height:2" coordorigin="3337,6" coordsize="12,0" path="m3337,6l3349,6e" filled="false" stroked="true" strokeweight=".6pt" strokecolor="#000000">
                <v:path arrowok="t"/>
              </v:shape>
            </v:group>
            <v:group style="position:absolute;left:3356;top:6;width:12;height:2" coordorigin="3356,6" coordsize="12,2">
              <v:shape style="position:absolute;left:3356;top:6;width:12;height:2" coordorigin="3356,6" coordsize="12,0" path="m3356,6l3368,6e" filled="false" stroked="true" strokeweight=".6pt" strokecolor="#000000">
                <v:path arrowok="t"/>
              </v:shape>
            </v:group>
            <v:group style="position:absolute;left:3376;top:6;width:12;height:2" coordorigin="3376,6" coordsize="12,2">
              <v:shape style="position:absolute;left:3376;top:6;width:12;height:2" coordorigin="3376,6" coordsize="12,0" path="m3376,6l3388,6e" filled="false" stroked="true" strokeweight=".6pt" strokecolor="#000000">
                <v:path arrowok="t"/>
              </v:shape>
            </v:group>
            <v:group style="position:absolute;left:3395;top:6;width:12;height:2" coordorigin="3395,6" coordsize="12,2">
              <v:shape style="position:absolute;left:3395;top:6;width:12;height:2" coordorigin="3395,6" coordsize="12,0" path="m3395,6l3407,6e" filled="false" stroked="true" strokeweight=".6pt" strokecolor="#000000">
                <v:path arrowok="t"/>
              </v:shape>
            </v:group>
            <v:group style="position:absolute;left:3414;top:6;width:12;height:2" coordorigin="3414,6" coordsize="12,2">
              <v:shape style="position:absolute;left:3414;top:6;width:12;height:2" coordorigin="3414,6" coordsize="12,0" path="m3414,6l3426,6e" filled="false" stroked="true" strokeweight=".6pt" strokecolor="#000000">
                <v:path arrowok="t"/>
              </v:shape>
            </v:group>
            <v:group style="position:absolute;left:3433;top:6;width:12;height:2" coordorigin="3433,6" coordsize="12,2">
              <v:shape style="position:absolute;left:3433;top:6;width:12;height:2" coordorigin="3433,6" coordsize="12,0" path="m3433,6l3445,6e" filled="false" stroked="true" strokeweight=".6pt" strokecolor="#000000">
                <v:path arrowok="t"/>
              </v:shape>
            </v:group>
            <v:group style="position:absolute;left:3452;top:6;width:12;height:2" coordorigin="3452,6" coordsize="12,2">
              <v:shape style="position:absolute;left:3452;top:6;width:12;height:2" coordorigin="3452,6" coordsize="12,0" path="m3452,6l3464,6e" filled="false" stroked="true" strokeweight=".6pt" strokecolor="#000000">
                <v:path arrowok="t"/>
              </v:shape>
            </v:group>
            <v:group style="position:absolute;left:3472;top:6;width:12;height:2" coordorigin="3472,6" coordsize="12,2">
              <v:shape style="position:absolute;left:3472;top:6;width:12;height:2" coordorigin="3472,6" coordsize="12,0" path="m3472,6l3484,6e" filled="false" stroked="true" strokeweight=".6pt" strokecolor="#000000">
                <v:path arrowok="t"/>
              </v:shape>
            </v:group>
            <v:group style="position:absolute;left:3491;top:6;width:10;height:2" coordorigin="3491,6" coordsize="10,2">
              <v:shape style="position:absolute;left:3491;top:6;width:10;height:2" coordorigin="3491,6" coordsize="10,0" path="m3491,6l3500,6e" filled="false" stroked="true" strokeweight=".6pt" strokecolor="#000000">
                <v:path arrowok="t"/>
              </v:shape>
            </v:group>
            <v:group style="position:absolute;left:3576;top:6;width:10;height:2" coordorigin="3576,6" coordsize="10,2">
              <v:shape style="position:absolute;left:3576;top:6;width:10;height:2" coordorigin="3576,6" coordsize="10,0" path="m3576,6l3586,6e" filled="false" stroked="true" strokeweight=".48pt" strokecolor="#000000">
                <v:path arrowok="t"/>
              </v:shape>
            </v:group>
            <v:group style="position:absolute;left:3595;top:6;width:10;height:2" coordorigin="3595,6" coordsize="10,2">
              <v:shape style="position:absolute;left:3595;top:6;width:10;height:2" coordorigin="3595,6" coordsize="10,0" path="m3595,6l3605,6e" filled="false" stroked="true" strokeweight=".48pt" strokecolor="#000000">
                <v:path arrowok="t"/>
              </v:shape>
            </v:group>
            <v:group style="position:absolute;left:3614;top:6;width:10;height:2" coordorigin="3614,6" coordsize="10,2">
              <v:shape style="position:absolute;left:3614;top:6;width:10;height:2" coordorigin="3614,6" coordsize="10,0" path="m3614,6l3624,6e" filled="false" stroked="true" strokeweight=".48pt" strokecolor="#000000">
                <v:path arrowok="t"/>
              </v:shape>
            </v:group>
            <v:group style="position:absolute;left:3634;top:6;width:10;height:2" coordorigin="3634,6" coordsize="10,2">
              <v:shape style="position:absolute;left:3634;top:6;width:10;height:2" coordorigin="3634,6" coordsize="10,0" path="m3634,6l3643,6e" filled="false" stroked="true" strokeweight=".48pt" strokecolor="#000000">
                <v:path arrowok="t"/>
              </v:shape>
            </v:group>
            <v:group style="position:absolute;left:3653;top:6;width:10;height:2" coordorigin="3653,6" coordsize="10,2">
              <v:shape style="position:absolute;left:3653;top:6;width:10;height:2" coordorigin="3653,6" coordsize="10,0" path="m3653,6l3662,6e" filled="false" stroked="true" strokeweight=".48pt" strokecolor="#000000">
                <v:path arrowok="t"/>
              </v:shape>
            </v:group>
            <v:group style="position:absolute;left:3672;top:6;width:10;height:2" coordorigin="3672,6" coordsize="10,2">
              <v:shape style="position:absolute;left:3672;top:6;width:10;height:2" coordorigin="3672,6" coordsize="10,0" path="m3672,6l3682,6e" filled="false" stroked="true" strokeweight=".48pt" strokecolor="#000000">
                <v:path arrowok="t"/>
              </v:shape>
            </v:group>
            <v:group style="position:absolute;left:3691;top:6;width:10;height:2" coordorigin="3691,6" coordsize="10,2">
              <v:shape style="position:absolute;left:3691;top:6;width:10;height:2" coordorigin="3691,6" coordsize="10,0" path="m3691,6l3701,6e" filled="false" stroked="true" strokeweight=".48pt" strokecolor="#000000">
                <v:path arrowok="t"/>
              </v:shape>
            </v:group>
            <v:group style="position:absolute;left:3710;top:6;width:10;height:2" coordorigin="3710,6" coordsize="10,2">
              <v:shape style="position:absolute;left:3710;top:6;width:10;height:2" coordorigin="3710,6" coordsize="10,0" path="m3710,6l3720,6e" filled="false" stroked="true" strokeweight=".48pt" strokecolor="#000000">
                <v:path arrowok="t"/>
              </v:shape>
            </v:group>
            <v:group style="position:absolute;left:3730;top:6;width:10;height:2" coordorigin="3730,6" coordsize="10,2">
              <v:shape style="position:absolute;left:3730;top:6;width:10;height:2" coordorigin="3730,6" coordsize="10,0" path="m3730,6l3739,6e" filled="false" stroked="true" strokeweight=".48pt" strokecolor="#000000">
                <v:path arrowok="t"/>
              </v:shape>
            </v:group>
            <v:group style="position:absolute;left:3749;top:6;width:10;height:2" coordorigin="3749,6" coordsize="10,2">
              <v:shape style="position:absolute;left:3749;top:6;width:10;height:2" coordorigin="3749,6" coordsize="10,0" path="m3749,6l3758,6e" filled="false" stroked="true" strokeweight=".48pt" strokecolor="#000000">
                <v:path arrowok="t"/>
              </v:shape>
            </v:group>
            <v:group style="position:absolute;left:3768;top:6;width:10;height:2" coordorigin="3768,6" coordsize="10,2">
              <v:shape style="position:absolute;left:3768;top:6;width:10;height:2" coordorigin="3768,6" coordsize="10,0" path="m3768,6l3778,6e" filled="false" stroked="true" strokeweight=".48pt" strokecolor="#000000">
                <v:path arrowok="t"/>
              </v:shape>
            </v:group>
            <v:group style="position:absolute;left:3787;top:6;width:10;height:2" coordorigin="3787,6" coordsize="10,2">
              <v:shape style="position:absolute;left:3787;top:6;width:10;height:2" coordorigin="3787,6" coordsize="10,0" path="m3787,6l3797,6e" filled="false" stroked="true" strokeweight=".48pt" strokecolor="#000000">
                <v:path arrowok="t"/>
              </v:shape>
            </v:group>
            <v:group style="position:absolute;left:3806;top:6;width:10;height:2" coordorigin="3806,6" coordsize="10,2">
              <v:shape style="position:absolute;left:3806;top:6;width:10;height:2" coordorigin="3806,6" coordsize="10,0" path="m3806,6l3816,6e" filled="false" stroked="true" strokeweight=".48pt" strokecolor="#000000">
                <v:path arrowok="t"/>
              </v:shape>
            </v:group>
            <v:group style="position:absolute;left:3826;top:6;width:10;height:2" coordorigin="3826,6" coordsize="10,2">
              <v:shape style="position:absolute;left:3826;top:6;width:10;height:2" coordorigin="3826,6" coordsize="10,0" path="m3826,6l3835,6e" filled="false" stroked="true" strokeweight=".48pt" strokecolor="#000000">
                <v:path arrowok="t"/>
              </v:shape>
            </v:group>
            <v:group style="position:absolute;left:3845;top:6;width:10;height:2" coordorigin="3845,6" coordsize="10,2">
              <v:shape style="position:absolute;left:3845;top:6;width:10;height:2" coordorigin="3845,6" coordsize="10,0" path="m3845,6l3854,6e" filled="false" stroked="true" strokeweight=".48pt" strokecolor="#000000">
                <v:path arrowok="t"/>
              </v:shape>
            </v:group>
            <v:group style="position:absolute;left:3864;top:6;width:10;height:2" coordorigin="3864,6" coordsize="10,2">
              <v:shape style="position:absolute;left:3864;top:6;width:10;height:2" coordorigin="3864,6" coordsize="10,0" path="m3864,6l3874,6e" filled="false" stroked="true" strokeweight=".48pt" strokecolor="#000000">
                <v:path arrowok="t"/>
              </v:shape>
            </v:group>
            <v:group style="position:absolute;left:3883;top:6;width:10;height:2" coordorigin="3883,6" coordsize="10,2">
              <v:shape style="position:absolute;left:3883;top:6;width:10;height:2" coordorigin="3883,6" coordsize="10,0" path="m3883,6l3893,6e" filled="false" stroked="true" strokeweight=".48pt" strokecolor="#000000">
                <v:path arrowok="t"/>
              </v:shape>
            </v:group>
            <v:group style="position:absolute;left:3902;top:6;width:10;height:2" coordorigin="3902,6" coordsize="10,2">
              <v:shape style="position:absolute;left:3902;top:6;width:10;height:2" coordorigin="3902,6" coordsize="10,0" path="m3902,6l3912,6e" filled="false" stroked="true" strokeweight=".48pt" strokecolor="#000000">
                <v:path arrowok="t"/>
              </v:shape>
            </v:group>
            <v:group style="position:absolute;left:3922;top:6;width:10;height:2" coordorigin="3922,6" coordsize="10,2">
              <v:shape style="position:absolute;left:3922;top:6;width:10;height:2" coordorigin="3922,6" coordsize="10,0" path="m3922,6l3931,6e" filled="false" stroked="true" strokeweight=".48pt" strokecolor="#000000">
                <v:path arrowok="t"/>
              </v:shape>
            </v:group>
            <v:group style="position:absolute;left:3941;top:6;width:10;height:2" coordorigin="3941,6" coordsize="10,2">
              <v:shape style="position:absolute;left:3941;top:6;width:10;height:2" coordorigin="3941,6" coordsize="10,0" path="m3941,6l3950,6e" filled="false" stroked="true" strokeweight=".48pt" strokecolor="#000000">
                <v:path arrowok="t"/>
              </v:shape>
            </v:group>
            <v:group style="position:absolute;left:3960;top:6;width:10;height:2" coordorigin="3960,6" coordsize="10,2">
              <v:shape style="position:absolute;left:3960;top:6;width:10;height:2" coordorigin="3960,6" coordsize="10,0" path="m3960,6l3970,6e" filled="false" stroked="true" strokeweight=".48pt" strokecolor="#000000">
                <v:path arrowok="t"/>
              </v:shape>
            </v:group>
            <v:group style="position:absolute;left:3979;top:6;width:10;height:2" coordorigin="3979,6" coordsize="10,2">
              <v:shape style="position:absolute;left:3979;top:6;width:10;height:2" coordorigin="3979,6" coordsize="10,0" path="m3979,6l3989,6e" filled="false" stroked="true" strokeweight=".48pt" strokecolor="#000000">
                <v:path arrowok="t"/>
              </v:shape>
            </v:group>
            <v:group style="position:absolute;left:3998;top:6;width:10;height:2" coordorigin="3998,6" coordsize="10,2">
              <v:shape style="position:absolute;left:3998;top:6;width:10;height:2" coordorigin="3998,6" coordsize="10,0" path="m3998,6l4008,6e" filled="false" stroked="true" strokeweight=".48pt" strokecolor="#000000">
                <v:path arrowok="t"/>
              </v:shape>
            </v:group>
            <v:group style="position:absolute;left:4018;top:6;width:10;height:2" coordorigin="4018,6" coordsize="10,2">
              <v:shape style="position:absolute;left:4018;top:6;width:10;height:2" coordorigin="4018,6" coordsize="10,0" path="m4018,6l4027,6e" filled="false" stroked="true" strokeweight=".48pt" strokecolor="#000000">
                <v:path arrowok="t"/>
              </v:shape>
            </v:group>
            <v:group style="position:absolute;left:4037;top:6;width:10;height:2" coordorigin="4037,6" coordsize="10,2">
              <v:shape style="position:absolute;left:4037;top:6;width:10;height:2" coordorigin="4037,6" coordsize="10,0" path="m4037,6l4046,6e" filled="false" stroked="true" strokeweight=".48pt" strokecolor="#000000">
                <v:path arrowok="t"/>
              </v:shape>
            </v:group>
            <v:group style="position:absolute;left:4056;top:6;width:10;height:2" coordorigin="4056,6" coordsize="10,2">
              <v:shape style="position:absolute;left:4056;top:6;width:10;height:2" coordorigin="4056,6" coordsize="10,0" path="m4056,6l4066,6e" filled="false" stroked="true" strokeweight=".48pt" strokecolor="#000000">
                <v:path arrowok="t"/>
              </v:shape>
            </v:group>
            <v:group style="position:absolute;left:4075;top:6;width:10;height:2" coordorigin="4075,6" coordsize="10,2">
              <v:shape style="position:absolute;left:4075;top:6;width:10;height:2" coordorigin="4075,6" coordsize="10,0" path="m4075,6l4085,6e" filled="false" stroked="true" strokeweight=".48pt" strokecolor="#000000">
                <v:path arrowok="t"/>
              </v:shape>
            </v:group>
            <v:group style="position:absolute;left:4094;top:6;width:10;height:2" coordorigin="4094,6" coordsize="10,2">
              <v:shape style="position:absolute;left:4094;top:6;width:10;height:2" coordorigin="4094,6" coordsize="10,0" path="m4094,6l4104,6e" filled="false" stroked="true" strokeweight=".48pt" strokecolor="#000000">
                <v:path arrowok="t"/>
              </v:shape>
            </v:group>
            <v:group style="position:absolute;left:4114;top:6;width:10;height:2" coordorigin="4114,6" coordsize="10,2">
              <v:shape style="position:absolute;left:4114;top:6;width:10;height:2" coordorigin="4114,6" coordsize="10,0" path="m4114,6l4123,6e" filled="false" stroked="true" strokeweight=".48pt" strokecolor="#000000">
                <v:path arrowok="t"/>
              </v:shape>
            </v:group>
            <v:group style="position:absolute;left:4133;top:6;width:10;height:2" coordorigin="4133,6" coordsize="10,2">
              <v:shape style="position:absolute;left:4133;top:6;width:10;height:2" coordorigin="4133,6" coordsize="10,0" path="m4133,6l4142,6e" filled="false" stroked="true" strokeweight=".48pt" strokecolor="#000000">
                <v:path arrowok="t"/>
              </v:shape>
            </v:group>
            <v:group style="position:absolute;left:4152;top:6;width:10;height:2" coordorigin="4152,6" coordsize="10,2">
              <v:shape style="position:absolute;left:4152;top:6;width:10;height:2" coordorigin="4152,6" coordsize="10,0" path="m4152,6l4162,6e" filled="false" stroked="true" strokeweight=".48pt" strokecolor="#000000">
                <v:path arrowok="t"/>
              </v:shape>
            </v:group>
            <v:group style="position:absolute;left:4171;top:6;width:10;height:2" coordorigin="4171,6" coordsize="10,2">
              <v:shape style="position:absolute;left:4171;top:6;width:10;height:2" coordorigin="4171,6" coordsize="10,0" path="m4171,6l4181,6e" filled="false" stroked="true" strokeweight=".48pt" strokecolor="#000000">
                <v:path arrowok="t"/>
              </v:shape>
            </v:group>
            <v:group style="position:absolute;left:4190;top:6;width:10;height:2" coordorigin="4190,6" coordsize="10,2">
              <v:shape style="position:absolute;left:4190;top:6;width:10;height:2" coordorigin="4190,6" coordsize="10,0" path="m4190,6l4200,6e" filled="false" stroked="true" strokeweight=".48pt" strokecolor="#000000">
                <v:path arrowok="t"/>
              </v:shape>
            </v:group>
            <v:group style="position:absolute;left:4210;top:6;width:10;height:2" coordorigin="4210,6" coordsize="10,2">
              <v:shape style="position:absolute;left:4210;top:6;width:10;height:2" coordorigin="4210,6" coordsize="10,0" path="m4210,6l4219,6e" filled="false" stroked="true" strokeweight=".48pt" strokecolor="#000000">
                <v:path arrowok="t"/>
              </v:shape>
            </v:group>
            <v:group style="position:absolute;left:4229;top:6;width:10;height:2" coordorigin="4229,6" coordsize="10,2">
              <v:shape style="position:absolute;left:4229;top:6;width:10;height:2" coordorigin="4229,6" coordsize="10,0" path="m4229,6l4238,6e" filled="false" stroked="true" strokeweight=".48pt" strokecolor="#000000">
                <v:path arrowok="t"/>
              </v:shape>
            </v:group>
            <v:group style="position:absolute;left:4248;top:6;width:10;height:2" coordorigin="4248,6" coordsize="10,2">
              <v:shape style="position:absolute;left:4248;top:6;width:10;height:2" coordorigin="4248,6" coordsize="10,0" path="m4248,6l4258,6e" filled="false" stroked="true" strokeweight=".48pt" strokecolor="#000000">
                <v:path arrowok="t"/>
              </v:shape>
            </v:group>
            <v:group style="position:absolute;left:4267;top:6;width:10;height:2" coordorigin="4267,6" coordsize="10,2">
              <v:shape style="position:absolute;left:4267;top:6;width:10;height:2" coordorigin="4267,6" coordsize="10,0" path="m4267,6l4277,6e" filled="false" stroked="true" strokeweight=".48pt" strokecolor="#000000">
                <v:path arrowok="t"/>
              </v:shape>
            </v:group>
            <v:group style="position:absolute;left:4286;top:6;width:10;height:2" coordorigin="4286,6" coordsize="10,2">
              <v:shape style="position:absolute;left:4286;top:6;width:10;height:2" coordorigin="4286,6" coordsize="10,0" path="m4286,6l4296,6e" filled="false" stroked="true" strokeweight=".48pt" strokecolor="#000000">
                <v:path arrowok="t"/>
              </v:shape>
            </v:group>
            <v:group style="position:absolute;left:4306;top:6;width:10;height:2" coordorigin="4306,6" coordsize="10,2">
              <v:shape style="position:absolute;left:4306;top:6;width:10;height:2" coordorigin="4306,6" coordsize="10,0" path="m4306,6l4315,6e" filled="false" stroked="true" strokeweight=".48pt" strokecolor="#000000">
                <v:path arrowok="t"/>
              </v:shape>
            </v:group>
            <v:group style="position:absolute;left:4325;top:6;width:10;height:2" coordorigin="4325,6" coordsize="10,2">
              <v:shape style="position:absolute;left:4325;top:6;width:10;height:2" coordorigin="4325,6" coordsize="10,0" path="m4325,6l4334,6e" filled="false" stroked="true" strokeweight=".48pt" strokecolor="#000000">
                <v:path arrowok="t"/>
              </v:shape>
            </v:group>
            <v:group style="position:absolute;left:4344;top:6;width:10;height:2" coordorigin="4344,6" coordsize="10,2">
              <v:shape style="position:absolute;left:4344;top:6;width:10;height:2" coordorigin="4344,6" coordsize="10,0" path="m4344,6l4354,6e" filled="false" stroked="true" strokeweight=".48pt" strokecolor="#000000">
                <v:path arrowok="t"/>
              </v:shape>
            </v:group>
            <v:group style="position:absolute;left:4363;top:6;width:10;height:2" coordorigin="4363,6" coordsize="10,2">
              <v:shape style="position:absolute;left:4363;top:6;width:10;height:2" coordorigin="4363,6" coordsize="10,0" path="m4363,6l4373,6e" filled="false" stroked="true" strokeweight=".48pt" strokecolor="#000000">
                <v:path arrowok="t"/>
              </v:shape>
            </v:group>
            <v:group style="position:absolute;left:4382;top:6;width:10;height:2" coordorigin="4382,6" coordsize="10,2">
              <v:shape style="position:absolute;left:4382;top:6;width:10;height:2" coordorigin="4382,6" coordsize="10,0" path="m4382,6l4392,6e" filled="false" stroked="true" strokeweight=".48pt" strokecolor="#000000">
                <v:path arrowok="t"/>
              </v:shape>
            </v:group>
            <v:group style="position:absolute;left:4402;top:6;width:10;height:2" coordorigin="4402,6" coordsize="10,2">
              <v:shape style="position:absolute;left:4402;top:6;width:10;height:2" coordorigin="4402,6" coordsize="10,0" path="m4402,6l4411,6e" filled="false" stroked="true" strokeweight=".48pt" strokecolor="#000000">
                <v:path arrowok="t"/>
              </v:shape>
            </v:group>
            <v:group style="position:absolute;left:4421;top:6;width:10;height:2" coordorigin="4421,6" coordsize="10,2">
              <v:shape style="position:absolute;left:4421;top:6;width:10;height:2" coordorigin="4421,6" coordsize="10,0" path="m4421,6l4430,6e" filled="false" stroked="true" strokeweight=".48pt" strokecolor="#000000">
                <v:path arrowok="t"/>
              </v:shape>
            </v:group>
            <v:group style="position:absolute;left:4440;top:6;width:10;height:2" coordorigin="4440,6" coordsize="10,2">
              <v:shape style="position:absolute;left:4440;top:6;width:10;height:2" coordorigin="4440,6" coordsize="10,0" path="m4440,6l4450,6e" filled="false" stroked="true" strokeweight=".48pt" strokecolor="#000000">
                <v:path arrowok="t"/>
              </v:shape>
            </v:group>
            <v:group style="position:absolute;left:4459;top:6;width:10;height:2" coordorigin="4459,6" coordsize="10,2">
              <v:shape style="position:absolute;left:4459;top:6;width:10;height:2" coordorigin="4459,6" coordsize="10,0" path="m4459,6l4469,6e" filled="false" stroked="true" strokeweight=".48pt" strokecolor="#000000">
                <v:path arrowok="t"/>
              </v:shape>
            </v:group>
            <v:group style="position:absolute;left:4478;top:6;width:10;height:2" coordorigin="4478,6" coordsize="10,2">
              <v:shape style="position:absolute;left:4478;top:6;width:10;height:2" coordorigin="4478,6" coordsize="10,0" path="m4478,6l4488,6e" filled="false" stroked="true" strokeweight=".48pt" strokecolor="#000000">
                <v:path arrowok="t"/>
              </v:shape>
            </v:group>
            <v:group style="position:absolute;left:4498;top:6;width:10;height:2" coordorigin="4498,6" coordsize="10,2">
              <v:shape style="position:absolute;left:4498;top:6;width:10;height:2" coordorigin="4498,6" coordsize="10,0" path="m4498,6l4507,6e" filled="false" stroked="true" strokeweight=".48pt" strokecolor="#000000">
                <v:path arrowok="t"/>
              </v:shape>
            </v:group>
            <v:group style="position:absolute;left:4517;top:6;width:10;height:2" coordorigin="4517,6" coordsize="10,2">
              <v:shape style="position:absolute;left:4517;top:6;width:10;height:2" coordorigin="4517,6" coordsize="10,0" path="m4517,6l4526,6e" filled="false" stroked="true" strokeweight=".48pt" strokecolor="#000000">
                <v:path arrowok="t"/>
              </v:shape>
            </v:group>
            <v:group style="position:absolute;left:4536;top:6;width:10;height:2" coordorigin="4536,6" coordsize="10,2">
              <v:shape style="position:absolute;left:4536;top:6;width:10;height:2" coordorigin="4536,6" coordsize="10,0" path="m4536,6l4546,6e" filled="false" stroked="true" strokeweight=".48pt" strokecolor="#000000">
                <v:path arrowok="t"/>
              </v:shape>
            </v:group>
            <v:group style="position:absolute;left:4555;top:6;width:10;height:2" coordorigin="4555,6" coordsize="10,2">
              <v:shape style="position:absolute;left:4555;top:6;width:10;height:2" coordorigin="4555,6" coordsize="10,0" path="m4555,6l4565,6e" filled="false" stroked="true" strokeweight=".48pt" strokecolor="#000000">
                <v:path arrowok="t"/>
              </v:shape>
            </v:group>
            <v:group style="position:absolute;left:4574;top:6;width:10;height:2" coordorigin="4574,6" coordsize="10,2">
              <v:shape style="position:absolute;left:4574;top:6;width:10;height:2" coordorigin="4574,6" coordsize="10,0" path="m4574,6l4584,6e" filled="false" stroked="true" strokeweight=".48pt" strokecolor="#000000">
                <v:path arrowok="t"/>
              </v:shape>
            </v:group>
            <v:group style="position:absolute;left:4594;top:6;width:10;height:2" coordorigin="4594,6" coordsize="10,2">
              <v:shape style="position:absolute;left:4594;top:6;width:10;height:2" coordorigin="4594,6" coordsize="10,0" path="m4594,6l4603,6e" filled="false" stroked="true" strokeweight=".48pt" strokecolor="#000000">
                <v:path arrowok="t"/>
              </v:shape>
            </v:group>
            <v:group style="position:absolute;left:4613;top:6;width:10;height:2" coordorigin="4613,6" coordsize="10,2">
              <v:shape style="position:absolute;left:4613;top:6;width:10;height:2" coordorigin="4613,6" coordsize="10,0" path="m4613,6l4622,6e" filled="false" stroked="true" strokeweight=".48pt" strokecolor="#000000">
                <v:path arrowok="t"/>
              </v:shape>
            </v:group>
            <v:group style="position:absolute;left:4632;top:6;width:10;height:2" coordorigin="4632,6" coordsize="10,2">
              <v:shape style="position:absolute;left:4632;top:6;width:10;height:2" coordorigin="4632,6" coordsize="10,0" path="m4632,6l4642,6e" filled="false" stroked="true" strokeweight=".48pt" strokecolor="#000000">
                <v:path arrowok="t"/>
              </v:shape>
            </v:group>
            <v:group style="position:absolute;left:4651;top:6;width:10;height:2" coordorigin="4651,6" coordsize="10,2">
              <v:shape style="position:absolute;left:4651;top:6;width:10;height:2" coordorigin="4651,6" coordsize="10,0" path="m4651,6l4661,6e" filled="false" stroked="true" strokeweight=".48pt" strokecolor="#000000">
                <v:path arrowok="t"/>
              </v:shape>
            </v:group>
            <v:group style="position:absolute;left:4670;top:6;width:10;height:2" coordorigin="4670,6" coordsize="10,2">
              <v:shape style="position:absolute;left:4670;top:6;width:10;height:2" coordorigin="4670,6" coordsize="10,0" path="m4670,6l4680,6e" filled="false" stroked="true" strokeweight=".48pt" strokecolor="#000000">
                <v:path arrowok="t"/>
              </v:shape>
            </v:group>
            <v:group style="position:absolute;left:4690;top:6;width:10;height:2" coordorigin="4690,6" coordsize="10,2">
              <v:shape style="position:absolute;left:4690;top:6;width:10;height:2" coordorigin="4690,6" coordsize="10,0" path="m4690,6l4699,6e" filled="false" stroked="true" strokeweight=".48pt" strokecolor="#000000">
                <v:path arrowok="t"/>
              </v:shape>
            </v:group>
            <v:group style="position:absolute;left:4709;top:6;width:10;height:2" coordorigin="4709,6" coordsize="10,2">
              <v:shape style="position:absolute;left:4709;top:6;width:10;height:2" coordorigin="4709,6" coordsize="10,0" path="m4709,6l4718,6e" filled="false" stroked="true" strokeweight=".48pt" strokecolor="#000000">
                <v:path arrowok="t"/>
              </v:shape>
            </v:group>
            <v:group style="position:absolute;left:4728;top:6;width:10;height:2" coordorigin="4728,6" coordsize="10,2">
              <v:shape style="position:absolute;left:4728;top:6;width:10;height:2" coordorigin="4728,6" coordsize="10,0" path="m4728,6l4738,6e" filled="false" stroked="true" strokeweight=".48pt" strokecolor="#000000">
                <v:path arrowok="t"/>
              </v:shape>
            </v:group>
            <v:group style="position:absolute;left:4747;top:6;width:10;height:2" coordorigin="4747,6" coordsize="10,2">
              <v:shape style="position:absolute;left:4747;top:6;width:10;height:2" coordorigin="4747,6" coordsize="10,0" path="m4747,6l4757,6e" filled="false" stroked="true" strokeweight=".48pt" strokecolor="#000000">
                <v:path arrowok="t"/>
              </v:shape>
            </v:group>
            <v:group style="position:absolute;left:4766;top:6;width:10;height:2" coordorigin="4766,6" coordsize="10,2">
              <v:shape style="position:absolute;left:4766;top:6;width:10;height:2" coordorigin="4766,6" coordsize="10,0" path="m4766,6l4776,6e" filled="false" stroked="true" strokeweight=".48pt" strokecolor="#000000">
                <v:path arrowok="t"/>
              </v:shape>
            </v:group>
            <v:group style="position:absolute;left:4786;top:6;width:10;height:2" coordorigin="4786,6" coordsize="10,2">
              <v:shape style="position:absolute;left:4786;top:6;width:10;height:2" coordorigin="4786,6" coordsize="10,0" path="m4786,6l4795,6e" filled="false" stroked="true" strokeweight=".48pt" strokecolor="#000000">
                <v:path arrowok="t"/>
              </v:shape>
            </v:group>
            <v:group style="position:absolute;left:4805;top:6;width:10;height:2" coordorigin="4805,6" coordsize="10,2">
              <v:shape style="position:absolute;left:4805;top:6;width:10;height:2" coordorigin="4805,6" coordsize="10,0" path="m4805,6l4814,6e" filled="false" stroked="true" strokeweight=".48pt" strokecolor="#000000">
                <v:path arrowok="t"/>
              </v:shape>
            </v:group>
            <v:group style="position:absolute;left:4824;top:6;width:10;height:2" coordorigin="4824,6" coordsize="10,2">
              <v:shape style="position:absolute;left:4824;top:6;width:10;height:2" coordorigin="4824,6" coordsize="10,0" path="m4824,6l4834,6e" filled="false" stroked="true" strokeweight=".48pt" strokecolor="#000000">
                <v:path arrowok="t"/>
              </v:shape>
            </v:group>
            <v:group style="position:absolute;left:4843;top:6;width:10;height:2" coordorigin="4843,6" coordsize="10,2">
              <v:shape style="position:absolute;left:4843;top:6;width:10;height:2" coordorigin="4843,6" coordsize="10,0" path="m4843,6l4853,6e" filled="false" stroked="true" strokeweight=".48pt" strokecolor="#000000">
                <v:path arrowok="t"/>
              </v:shape>
            </v:group>
            <v:group style="position:absolute;left:4862;top:6;width:10;height:2" coordorigin="4862,6" coordsize="10,2">
              <v:shape style="position:absolute;left:4862;top:6;width:10;height:2" coordorigin="4862,6" coordsize="10,0" path="m4862,6l4872,6e" filled="false" stroked="true" strokeweight=".48pt" strokecolor="#000000">
                <v:path arrowok="t"/>
              </v:shape>
            </v:group>
            <v:group style="position:absolute;left:4882;top:6;width:10;height:2" coordorigin="4882,6" coordsize="10,2">
              <v:shape style="position:absolute;left:4882;top:6;width:10;height:2" coordorigin="4882,6" coordsize="10,0" path="m4882,6l4891,6e" filled="false" stroked="true" strokeweight=".48pt" strokecolor="#000000">
                <v:path arrowok="t"/>
              </v:shape>
            </v:group>
            <v:group style="position:absolute;left:4901;top:6;width:10;height:2" coordorigin="4901,6" coordsize="10,2">
              <v:shape style="position:absolute;left:4901;top:6;width:10;height:2" coordorigin="4901,6" coordsize="10,0" path="m4901,6l4910,6e" filled="false" stroked="true" strokeweight=".48pt" strokecolor="#000000">
                <v:path arrowok="t"/>
              </v:shape>
            </v:group>
            <v:group style="position:absolute;left:4920;top:6;width:10;height:2" coordorigin="4920,6" coordsize="10,2">
              <v:shape style="position:absolute;left:4920;top:6;width:10;height:2" coordorigin="4920,6" coordsize="10,0" path="m4920,6l4930,6e" filled="false" stroked="true" strokeweight=".48pt" strokecolor="#000000">
                <v:path arrowok="t"/>
              </v:shape>
            </v:group>
            <v:group style="position:absolute;left:4939;top:6;width:10;height:2" coordorigin="4939,6" coordsize="10,2">
              <v:shape style="position:absolute;left:4939;top:6;width:10;height:2" coordorigin="4939,6" coordsize="10,0" path="m4939,6l4949,6e" filled="false" stroked="true" strokeweight=".48pt" strokecolor="#000000">
                <v:path arrowok="t"/>
              </v:shape>
            </v:group>
            <v:group style="position:absolute;left:4958;top:6;width:10;height:2" coordorigin="4958,6" coordsize="10,2">
              <v:shape style="position:absolute;left:4958;top:6;width:10;height:2" coordorigin="4958,6" coordsize="10,0" path="m4958,6l4968,6e" filled="false" stroked="true" strokeweight=".48pt" strokecolor="#000000">
                <v:path arrowok="t"/>
              </v:shape>
            </v:group>
            <v:group style="position:absolute;left:4978;top:6;width:10;height:2" coordorigin="4978,6" coordsize="10,2">
              <v:shape style="position:absolute;left:4978;top:6;width:10;height:2" coordorigin="4978,6" coordsize="10,0" path="m4978,6l4987,6e" filled="false" stroked="true" strokeweight=".48pt" strokecolor="#000000">
                <v:path arrowok="t"/>
              </v:shape>
            </v:group>
            <v:group style="position:absolute;left:4997;top:6;width:10;height:2" coordorigin="4997,6" coordsize="10,2">
              <v:shape style="position:absolute;left:4997;top:6;width:10;height:2" coordorigin="4997,6" coordsize="10,0" path="m4997,6l5006,6e" filled="false" stroked="true" strokeweight=".48pt" strokecolor="#000000">
                <v:path arrowok="t"/>
              </v:shape>
            </v:group>
            <v:group style="position:absolute;left:5016;top:6;width:10;height:2" coordorigin="5016,6" coordsize="10,2">
              <v:shape style="position:absolute;left:5016;top:6;width:10;height:2" coordorigin="5016,6" coordsize="10,0" path="m5016,6l5026,6e" filled="false" stroked="true" strokeweight=".48pt" strokecolor="#000000">
                <v:path arrowok="t"/>
              </v:shape>
            </v:group>
            <v:group style="position:absolute;left:5035;top:6;width:10;height:2" coordorigin="5035,6" coordsize="10,2">
              <v:shape style="position:absolute;left:5035;top:6;width:10;height:2" coordorigin="5035,6" coordsize="10,0" path="m5035,6l5045,6e" filled="false" stroked="true" strokeweight=".48pt" strokecolor="#000000">
                <v:path arrowok="t"/>
              </v:shape>
            </v:group>
            <v:group style="position:absolute;left:5054;top:6;width:10;height:2" coordorigin="5054,6" coordsize="10,2">
              <v:shape style="position:absolute;left:5054;top:6;width:10;height:2" coordorigin="5054,6" coordsize="10,0" path="m5054,6l5064,6e" filled="false" stroked="true" strokeweight=".48pt" strokecolor="#000000">
                <v:path arrowok="t"/>
              </v:shape>
            </v:group>
            <v:group style="position:absolute;left:5074;top:6;width:10;height:2" coordorigin="5074,6" coordsize="10,2">
              <v:shape style="position:absolute;left:5074;top:6;width:10;height:2" coordorigin="5074,6" coordsize="10,0" path="m5074,6l5083,6e" filled="false" stroked="true" strokeweight=".48pt" strokecolor="#000000">
                <v:path arrowok="t"/>
              </v:shape>
            </v:group>
            <v:group style="position:absolute;left:5093;top:6;width:10;height:2" coordorigin="5093,6" coordsize="10,2">
              <v:shape style="position:absolute;left:5093;top:6;width:10;height:2" coordorigin="5093,6" coordsize="10,0" path="m5093,6l5102,6e" filled="false" stroked="true" strokeweight=".48pt" strokecolor="#000000">
                <v:path arrowok="t"/>
              </v:shape>
            </v:group>
            <v:group style="position:absolute;left:5112;top:6;width:10;height:2" coordorigin="5112,6" coordsize="10,2">
              <v:shape style="position:absolute;left:5112;top:6;width:10;height:2" coordorigin="5112,6" coordsize="10,0" path="m5112,6l5122,6e" filled="false" stroked="true" strokeweight=".48pt" strokecolor="#000000">
                <v:path arrowok="t"/>
              </v:shape>
            </v:group>
            <v:group style="position:absolute;left:5131;top:6;width:10;height:2" coordorigin="5131,6" coordsize="10,2">
              <v:shape style="position:absolute;left:5131;top:6;width:10;height:2" coordorigin="5131,6" coordsize="10,0" path="m5131,6l5141,6e" filled="false" stroked="true" strokeweight=".48pt" strokecolor="#000000">
                <v:path arrowok="t"/>
              </v:shape>
            </v:group>
            <v:group style="position:absolute;left:5150;top:6;width:10;height:2" coordorigin="5150,6" coordsize="10,2">
              <v:shape style="position:absolute;left:5150;top:6;width:10;height:2" coordorigin="5150,6" coordsize="10,0" path="m5150,6l5160,6e" filled="false" stroked="true" strokeweight=".48pt" strokecolor="#000000">
                <v:path arrowok="t"/>
              </v:shape>
            </v:group>
            <v:group style="position:absolute;left:5170;top:6;width:10;height:2" coordorigin="5170,6" coordsize="10,2">
              <v:shape style="position:absolute;left:5170;top:6;width:10;height:2" coordorigin="5170,6" coordsize="10,0" path="m5170,6l5179,6e" filled="false" stroked="true" strokeweight=".48pt" strokecolor="#000000">
                <v:path arrowok="t"/>
              </v:shape>
            </v:group>
            <v:group style="position:absolute;left:5189;top:6;width:10;height:2" coordorigin="5189,6" coordsize="10,2">
              <v:shape style="position:absolute;left:5189;top:6;width:10;height:2" coordorigin="5189,6" coordsize="10,0" path="m5189,6l5198,6e" filled="false" stroked="true" strokeweight=".48pt" strokecolor="#000000">
                <v:path arrowok="t"/>
              </v:shape>
            </v:group>
            <v:group style="position:absolute;left:5208;top:6;width:10;height:2" coordorigin="5208,6" coordsize="10,2">
              <v:shape style="position:absolute;left:5208;top:6;width:10;height:2" coordorigin="5208,6" coordsize="10,0" path="m5208,6l5218,6e" filled="false" stroked="true" strokeweight=".48pt" strokecolor="#000000">
                <v:path arrowok="t"/>
              </v:shape>
            </v:group>
            <v:group style="position:absolute;left:5227;top:6;width:10;height:2" coordorigin="5227,6" coordsize="10,2">
              <v:shape style="position:absolute;left:5227;top:6;width:10;height:2" coordorigin="5227,6" coordsize="10,0" path="m5227,6l5237,6e" filled="false" stroked="true" strokeweight=".48pt" strokecolor="#000000">
                <v:path arrowok="t"/>
              </v:shape>
            </v:group>
            <v:group style="position:absolute;left:3575;top:6;width:12;height:2" coordorigin="3575,6" coordsize="12,2">
              <v:shape style="position:absolute;left:3575;top:6;width:12;height:2" coordorigin="3575,6" coordsize="12,0" path="m3575,6l3587,6e" filled="false" stroked="true" strokeweight=".6pt" strokecolor="#000000">
                <v:path arrowok="t"/>
              </v:shape>
            </v:group>
            <v:group style="position:absolute;left:3594;top:6;width:12;height:2" coordorigin="3594,6" coordsize="12,2">
              <v:shape style="position:absolute;left:3594;top:6;width:12;height:2" coordorigin="3594,6" coordsize="12,0" path="m3594,6l3606,6e" filled="false" stroked="true" strokeweight=".6pt" strokecolor="#000000">
                <v:path arrowok="t"/>
              </v:shape>
            </v:group>
            <v:group style="position:absolute;left:3613;top:6;width:12;height:2" coordorigin="3613,6" coordsize="12,2">
              <v:shape style="position:absolute;left:3613;top:6;width:12;height:2" coordorigin="3613,6" coordsize="12,0" path="m3613,6l3625,6e" filled="false" stroked="true" strokeweight=".6pt" strokecolor="#000000">
                <v:path arrowok="t"/>
              </v:shape>
            </v:group>
            <v:group style="position:absolute;left:3632;top:6;width:12;height:2" coordorigin="3632,6" coordsize="12,2">
              <v:shape style="position:absolute;left:3632;top:6;width:12;height:2" coordorigin="3632,6" coordsize="12,0" path="m3632,6l3644,6e" filled="false" stroked="true" strokeweight=".6pt" strokecolor="#000000">
                <v:path arrowok="t"/>
              </v:shape>
            </v:group>
            <v:group style="position:absolute;left:3652;top:6;width:12;height:2" coordorigin="3652,6" coordsize="12,2">
              <v:shape style="position:absolute;left:3652;top:6;width:12;height:2" coordorigin="3652,6" coordsize="12,0" path="m3652,6l3664,6e" filled="false" stroked="true" strokeweight=".6pt" strokecolor="#000000">
                <v:path arrowok="t"/>
              </v:shape>
            </v:group>
            <v:group style="position:absolute;left:3671;top:6;width:12;height:2" coordorigin="3671,6" coordsize="12,2">
              <v:shape style="position:absolute;left:3671;top:6;width:12;height:2" coordorigin="3671,6" coordsize="12,0" path="m3671,6l3683,6e" filled="false" stroked="true" strokeweight=".6pt" strokecolor="#000000">
                <v:path arrowok="t"/>
              </v:shape>
            </v:group>
            <v:group style="position:absolute;left:3690;top:6;width:12;height:2" coordorigin="3690,6" coordsize="12,2">
              <v:shape style="position:absolute;left:3690;top:6;width:12;height:2" coordorigin="3690,6" coordsize="12,0" path="m3690,6l3702,6e" filled="false" stroked="true" strokeweight=".6pt" strokecolor="#000000">
                <v:path arrowok="t"/>
              </v:shape>
            </v:group>
            <v:group style="position:absolute;left:3709;top:6;width:12;height:2" coordorigin="3709,6" coordsize="12,2">
              <v:shape style="position:absolute;left:3709;top:6;width:12;height:2" coordorigin="3709,6" coordsize="12,0" path="m3709,6l3721,6e" filled="false" stroked="true" strokeweight=".6pt" strokecolor="#000000">
                <v:path arrowok="t"/>
              </v:shape>
            </v:group>
            <v:group style="position:absolute;left:3728;top:6;width:12;height:2" coordorigin="3728,6" coordsize="12,2">
              <v:shape style="position:absolute;left:3728;top:6;width:12;height:2" coordorigin="3728,6" coordsize="12,0" path="m3728,6l3740,6e" filled="false" stroked="true" strokeweight=".6pt" strokecolor="#000000">
                <v:path arrowok="t"/>
              </v:shape>
            </v:group>
            <v:group style="position:absolute;left:3748;top:6;width:12;height:2" coordorigin="3748,6" coordsize="12,2">
              <v:shape style="position:absolute;left:3748;top:6;width:12;height:2" coordorigin="3748,6" coordsize="12,0" path="m3748,6l3760,6e" filled="false" stroked="true" strokeweight=".6pt" strokecolor="#000000">
                <v:path arrowok="t"/>
              </v:shape>
            </v:group>
            <v:group style="position:absolute;left:3767;top:6;width:12;height:2" coordorigin="3767,6" coordsize="12,2">
              <v:shape style="position:absolute;left:3767;top:6;width:12;height:2" coordorigin="3767,6" coordsize="12,0" path="m3767,6l3779,6e" filled="false" stroked="true" strokeweight=".6pt" strokecolor="#000000">
                <v:path arrowok="t"/>
              </v:shape>
            </v:group>
            <v:group style="position:absolute;left:3786;top:6;width:12;height:2" coordorigin="3786,6" coordsize="12,2">
              <v:shape style="position:absolute;left:3786;top:6;width:12;height:2" coordorigin="3786,6" coordsize="12,0" path="m3786,6l3798,6e" filled="false" stroked="true" strokeweight=".6pt" strokecolor="#000000">
                <v:path arrowok="t"/>
              </v:shape>
            </v:group>
            <v:group style="position:absolute;left:3805;top:6;width:12;height:2" coordorigin="3805,6" coordsize="12,2">
              <v:shape style="position:absolute;left:3805;top:6;width:12;height:2" coordorigin="3805,6" coordsize="12,0" path="m3805,6l3817,6e" filled="false" stroked="true" strokeweight=".6pt" strokecolor="#000000">
                <v:path arrowok="t"/>
              </v:shape>
            </v:group>
            <v:group style="position:absolute;left:3824;top:6;width:12;height:2" coordorigin="3824,6" coordsize="12,2">
              <v:shape style="position:absolute;left:3824;top:6;width:12;height:2" coordorigin="3824,6" coordsize="12,0" path="m3824,6l3836,6e" filled="false" stroked="true" strokeweight=".6pt" strokecolor="#000000">
                <v:path arrowok="t"/>
              </v:shape>
            </v:group>
            <v:group style="position:absolute;left:3844;top:6;width:12;height:2" coordorigin="3844,6" coordsize="12,2">
              <v:shape style="position:absolute;left:3844;top:6;width:12;height:2" coordorigin="3844,6" coordsize="12,0" path="m3844,6l3856,6e" filled="false" stroked="true" strokeweight=".6pt" strokecolor="#000000">
                <v:path arrowok="t"/>
              </v:shape>
            </v:group>
            <v:group style="position:absolute;left:3863;top:6;width:12;height:2" coordorigin="3863,6" coordsize="12,2">
              <v:shape style="position:absolute;left:3863;top:6;width:12;height:2" coordorigin="3863,6" coordsize="12,0" path="m3863,6l3875,6e" filled="false" stroked="true" strokeweight=".6pt" strokecolor="#000000">
                <v:path arrowok="t"/>
              </v:shape>
            </v:group>
            <v:group style="position:absolute;left:3882;top:6;width:12;height:2" coordorigin="3882,6" coordsize="12,2">
              <v:shape style="position:absolute;left:3882;top:6;width:12;height:2" coordorigin="3882,6" coordsize="12,0" path="m3882,6l3894,6e" filled="false" stroked="true" strokeweight=".6pt" strokecolor="#000000">
                <v:path arrowok="t"/>
              </v:shape>
            </v:group>
            <v:group style="position:absolute;left:3901;top:6;width:12;height:2" coordorigin="3901,6" coordsize="12,2">
              <v:shape style="position:absolute;left:3901;top:6;width:12;height:2" coordorigin="3901,6" coordsize="12,0" path="m3901,6l3913,6e" filled="false" stroked="true" strokeweight=".6pt" strokecolor="#000000">
                <v:path arrowok="t"/>
              </v:shape>
            </v:group>
            <v:group style="position:absolute;left:3920;top:6;width:12;height:2" coordorigin="3920,6" coordsize="12,2">
              <v:shape style="position:absolute;left:3920;top:6;width:12;height:2" coordorigin="3920,6" coordsize="12,0" path="m3920,6l3932,6e" filled="false" stroked="true" strokeweight=".6pt" strokecolor="#000000">
                <v:path arrowok="t"/>
              </v:shape>
            </v:group>
            <v:group style="position:absolute;left:3940;top:6;width:12;height:2" coordorigin="3940,6" coordsize="12,2">
              <v:shape style="position:absolute;left:3940;top:6;width:12;height:2" coordorigin="3940,6" coordsize="12,0" path="m3940,6l3952,6e" filled="false" stroked="true" strokeweight=".6pt" strokecolor="#000000">
                <v:path arrowok="t"/>
              </v:shape>
            </v:group>
            <v:group style="position:absolute;left:3959;top:6;width:12;height:2" coordorigin="3959,6" coordsize="12,2">
              <v:shape style="position:absolute;left:3959;top:6;width:12;height:2" coordorigin="3959,6" coordsize="12,0" path="m3959,6l3971,6e" filled="false" stroked="true" strokeweight=".6pt" strokecolor="#000000">
                <v:path arrowok="t"/>
              </v:shape>
            </v:group>
            <v:group style="position:absolute;left:3978;top:6;width:12;height:2" coordorigin="3978,6" coordsize="12,2">
              <v:shape style="position:absolute;left:3978;top:6;width:12;height:2" coordorigin="3978,6" coordsize="12,0" path="m3978,6l3990,6e" filled="false" stroked="true" strokeweight=".6pt" strokecolor="#000000">
                <v:path arrowok="t"/>
              </v:shape>
            </v:group>
            <v:group style="position:absolute;left:3997;top:6;width:12;height:2" coordorigin="3997,6" coordsize="12,2">
              <v:shape style="position:absolute;left:3997;top:6;width:12;height:2" coordorigin="3997,6" coordsize="12,0" path="m3997,6l4009,6e" filled="false" stroked="true" strokeweight=".6pt" strokecolor="#000000">
                <v:path arrowok="t"/>
              </v:shape>
            </v:group>
            <v:group style="position:absolute;left:4016;top:6;width:12;height:2" coordorigin="4016,6" coordsize="12,2">
              <v:shape style="position:absolute;left:4016;top:6;width:12;height:2" coordorigin="4016,6" coordsize="12,0" path="m4016,6l4028,6e" filled="false" stroked="true" strokeweight=".6pt" strokecolor="#000000">
                <v:path arrowok="t"/>
              </v:shape>
            </v:group>
            <v:group style="position:absolute;left:4036;top:6;width:12;height:2" coordorigin="4036,6" coordsize="12,2">
              <v:shape style="position:absolute;left:4036;top:6;width:12;height:2" coordorigin="4036,6" coordsize="12,0" path="m4036,6l4048,6e" filled="false" stroked="true" strokeweight=".6pt" strokecolor="#000000">
                <v:path arrowok="t"/>
              </v:shape>
            </v:group>
            <v:group style="position:absolute;left:4055;top:6;width:12;height:2" coordorigin="4055,6" coordsize="12,2">
              <v:shape style="position:absolute;left:4055;top:6;width:12;height:2" coordorigin="4055,6" coordsize="12,0" path="m4055,6l4067,6e" filled="false" stroked="true" strokeweight=".6pt" strokecolor="#000000">
                <v:path arrowok="t"/>
              </v:shape>
            </v:group>
            <v:group style="position:absolute;left:4074;top:6;width:12;height:2" coordorigin="4074,6" coordsize="12,2">
              <v:shape style="position:absolute;left:4074;top:6;width:12;height:2" coordorigin="4074,6" coordsize="12,0" path="m4074,6l4086,6e" filled="false" stroked="true" strokeweight=".6pt" strokecolor="#000000">
                <v:path arrowok="t"/>
              </v:shape>
            </v:group>
            <v:group style="position:absolute;left:4093;top:6;width:12;height:2" coordorigin="4093,6" coordsize="12,2">
              <v:shape style="position:absolute;left:4093;top:6;width:12;height:2" coordorigin="4093,6" coordsize="12,0" path="m4093,6l4105,6e" filled="false" stroked="true" strokeweight=".6pt" strokecolor="#000000">
                <v:path arrowok="t"/>
              </v:shape>
            </v:group>
            <v:group style="position:absolute;left:4112;top:6;width:12;height:2" coordorigin="4112,6" coordsize="12,2">
              <v:shape style="position:absolute;left:4112;top:6;width:12;height:2" coordorigin="4112,6" coordsize="12,0" path="m4112,6l4124,6e" filled="false" stroked="true" strokeweight=".6pt" strokecolor="#000000">
                <v:path arrowok="t"/>
              </v:shape>
            </v:group>
            <v:group style="position:absolute;left:4132;top:6;width:12;height:2" coordorigin="4132,6" coordsize="12,2">
              <v:shape style="position:absolute;left:4132;top:6;width:12;height:2" coordorigin="4132,6" coordsize="12,0" path="m4132,6l4144,6e" filled="false" stroked="true" strokeweight=".6pt" strokecolor="#000000">
                <v:path arrowok="t"/>
              </v:shape>
            </v:group>
            <v:group style="position:absolute;left:4151;top:6;width:12;height:2" coordorigin="4151,6" coordsize="12,2">
              <v:shape style="position:absolute;left:4151;top:6;width:12;height:2" coordorigin="4151,6" coordsize="12,0" path="m4151,6l4163,6e" filled="false" stroked="true" strokeweight=".6pt" strokecolor="#000000">
                <v:path arrowok="t"/>
              </v:shape>
            </v:group>
            <v:group style="position:absolute;left:4170;top:6;width:12;height:2" coordorigin="4170,6" coordsize="12,2">
              <v:shape style="position:absolute;left:4170;top:6;width:12;height:2" coordorigin="4170,6" coordsize="12,0" path="m4170,6l4182,6e" filled="false" stroked="true" strokeweight=".6pt" strokecolor="#000000">
                <v:path arrowok="t"/>
              </v:shape>
            </v:group>
            <v:group style="position:absolute;left:4189;top:6;width:12;height:2" coordorigin="4189,6" coordsize="12,2">
              <v:shape style="position:absolute;left:4189;top:6;width:12;height:2" coordorigin="4189,6" coordsize="12,0" path="m4189,6l4201,6e" filled="false" stroked="true" strokeweight=".6pt" strokecolor="#000000">
                <v:path arrowok="t"/>
              </v:shape>
            </v:group>
            <v:group style="position:absolute;left:4208;top:6;width:12;height:2" coordorigin="4208,6" coordsize="12,2">
              <v:shape style="position:absolute;left:4208;top:6;width:12;height:2" coordorigin="4208,6" coordsize="12,0" path="m4208,6l4220,6e" filled="false" stroked="true" strokeweight=".6pt" strokecolor="#000000">
                <v:path arrowok="t"/>
              </v:shape>
            </v:group>
            <v:group style="position:absolute;left:4228;top:6;width:12;height:2" coordorigin="4228,6" coordsize="12,2">
              <v:shape style="position:absolute;left:4228;top:6;width:12;height:2" coordorigin="4228,6" coordsize="12,0" path="m4228,6l4240,6e" filled="false" stroked="true" strokeweight=".6pt" strokecolor="#000000">
                <v:path arrowok="t"/>
              </v:shape>
            </v:group>
            <v:group style="position:absolute;left:4247;top:6;width:12;height:2" coordorigin="4247,6" coordsize="12,2">
              <v:shape style="position:absolute;left:4247;top:6;width:12;height:2" coordorigin="4247,6" coordsize="12,0" path="m4247,6l4259,6e" filled="false" stroked="true" strokeweight=".6pt" strokecolor="#000000">
                <v:path arrowok="t"/>
              </v:shape>
            </v:group>
            <v:group style="position:absolute;left:4266;top:6;width:12;height:2" coordorigin="4266,6" coordsize="12,2">
              <v:shape style="position:absolute;left:4266;top:6;width:12;height:2" coordorigin="4266,6" coordsize="12,0" path="m4266,6l4278,6e" filled="false" stroked="true" strokeweight=".6pt" strokecolor="#000000">
                <v:path arrowok="t"/>
              </v:shape>
            </v:group>
            <v:group style="position:absolute;left:4285;top:6;width:12;height:2" coordorigin="4285,6" coordsize="12,2">
              <v:shape style="position:absolute;left:4285;top:6;width:12;height:2" coordorigin="4285,6" coordsize="12,0" path="m4285,6l4297,6e" filled="false" stroked="true" strokeweight=".6pt" strokecolor="#000000">
                <v:path arrowok="t"/>
              </v:shape>
            </v:group>
            <v:group style="position:absolute;left:4304;top:6;width:12;height:2" coordorigin="4304,6" coordsize="12,2">
              <v:shape style="position:absolute;left:4304;top:6;width:12;height:2" coordorigin="4304,6" coordsize="12,0" path="m4304,6l4316,6e" filled="false" stroked="true" strokeweight=".6pt" strokecolor="#000000">
                <v:path arrowok="t"/>
              </v:shape>
            </v:group>
            <v:group style="position:absolute;left:4324;top:6;width:12;height:2" coordorigin="4324,6" coordsize="12,2">
              <v:shape style="position:absolute;left:4324;top:6;width:12;height:2" coordorigin="4324,6" coordsize="12,0" path="m4324,6l4336,6e" filled="false" stroked="true" strokeweight=".6pt" strokecolor="#000000">
                <v:path arrowok="t"/>
              </v:shape>
            </v:group>
            <v:group style="position:absolute;left:4343;top:6;width:12;height:2" coordorigin="4343,6" coordsize="12,2">
              <v:shape style="position:absolute;left:4343;top:6;width:12;height:2" coordorigin="4343,6" coordsize="12,0" path="m4343,6l4355,6e" filled="false" stroked="true" strokeweight=".6pt" strokecolor="#000000">
                <v:path arrowok="t"/>
              </v:shape>
            </v:group>
            <v:group style="position:absolute;left:4362;top:6;width:12;height:2" coordorigin="4362,6" coordsize="12,2">
              <v:shape style="position:absolute;left:4362;top:6;width:12;height:2" coordorigin="4362,6" coordsize="12,0" path="m4362,6l4374,6e" filled="false" stroked="true" strokeweight=".6pt" strokecolor="#000000">
                <v:path arrowok="t"/>
              </v:shape>
            </v:group>
            <v:group style="position:absolute;left:4381;top:6;width:12;height:2" coordorigin="4381,6" coordsize="12,2">
              <v:shape style="position:absolute;left:4381;top:6;width:12;height:2" coordorigin="4381,6" coordsize="12,0" path="m4381,6l4393,6e" filled="false" stroked="true" strokeweight=".6pt" strokecolor="#000000">
                <v:path arrowok="t"/>
              </v:shape>
            </v:group>
            <v:group style="position:absolute;left:4400;top:6;width:12;height:2" coordorigin="4400,6" coordsize="12,2">
              <v:shape style="position:absolute;left:4400;top:6;width:12;height:2" coordorigin="4400,6" coordsize="12,0" path="m4400,6l4412,6e" filled="false" stroked="true" strokeweight=".6pt" strokecolor="#000000">
                <v:path arrowok="t"/>
              </v:shape>
            </v:group>
            <v:group style="position:absolute;left:4420;top:6;width:12;height:2" coordorigin="4420,6" coordsize="12,2">
              <v:shape style="position:absolute;left:4420;top:6;width:12;height:2" coordorigin="4420,6" coordsize="12,0" path="m4420,6l4432,6e" filled="false" stroked="true" strokeweight=".6pt" strokecolor="#000000">
                <v:path arrowok="t"/>
              </v:shape>
            </v:group>
            <v:group style="position:absolute;left:4439;top:6;width:12;height:2" coordorigin="4439,6" coordsize="12,2">
              <v:shape style="position:absolute;left:4439;top:6;width:12;height:2" coordorigin="4439,6" coordsize="12,0" path="m4439,6l4451,6e" filled="false" stroked="true" strokeweight=".6pt" strokecolor="#000000">
                <v:path arrowok="t"/>
              </v:shape>
            </v:group>
            <v:group style="position:absolute;left:4458;top:6;width:12;height:2" coordorigin="4458,6" coordsize="12,2">
              <v:shape style="position:absolute;left:4458;top:6;width:12;height:2" coordorigin="4458,6" coordsize="12,0" path="m4458,6l4470,6e" filled="false" stroked="true" strokeweight=".6pt" strokecolor="#000000">
                <v:path arrowok="t"/>
              </v:shape>
            </v:group>
            <v:group style="position:absolute;left:4477;top:6;width:12;height:2" coordorigin="4477,6" coordsize="12,2">
              <v:shape style="position:absolute;left:4477;top:6;width:12;height:2" coordorigin="4477,6" coordsize="12,0" path="m4477,6l4489,6e" filled="false" stroked="true" strokeweight=".6pt" strokecolor="#000000">
                <v:path arrowok="t"/>
              </v:shape>
            </v:group>
            <v:group style="position:absolute;left:4496;top:6;width:12;height:2" coordorigin="4496,6" coordsize="12,2">
              <v:shape style="position:absolute;left:4496;top:6;width:12;height:2" coordorigin="4496,6" coordsize="12,0" path="m4496,6l4508,6e" filled="false" stroked="true" strokeweight=".6pt" strokecolor="#000000">
                <v:path arrowok="t"/>
              </v:shape>
            </v:group>
            <v:group style="position:absolute;left:4516;top:6;width:12;height:2" coordorigin="4516,6" coordsize="12,2">
              <v:shape style="position:absolute;left:4516;top:6;width:12;height:2" coordorigin="4516,6" coordsize="12,0" path="m4516,6l4528,6e" filled="false" stroked="true" strokeweight=".6pt" strokecolor="#000000">
                <v:path arrowok="t"/>
              </v:shape>
            </v:group>
            <v:group style="position:absolute;left:4535;top:6;width:12;height:2" coordorigin="4535,6" coordsize="12,2">
              <v:shape style="position:absolute;left:4535;top:6;width:12;height:2" coordorigin="4535,6" coordsize="12,0" path="m4535,6l4547,6e" filled="false" stroked="true" strokeweight=".6pt" strokecolor="#000000">
                <v:path arrowok="t"/>
              </v:shape>
            </v:group>
            <v:group style="position:absolute;left:4554;top:6;width:12;height:2" coordorigin="4554,6" coordsize="12,2">
              <v:shape style="position:absolute;left:4554;top:6;width:12;height:2" coordorigin="4554,6" coordsize="12,0" path="m4554,6l4566,6e" filled="false" stroked="true" strokeweight=".6pt" strokecolor="#000000">
                <v:path arrowok="t"/>
              </v:shape>
            </v:group>
            <v:group style="position:absolute;left:4573;top:6;width:12;height:2" coordorigin="4573,6" coordsize="12,2">
              <v:shape style="position:absolute;left:4573;top:6;width:12;height:2" coordorigin="4573,6" coordsize="12,0" path="m4573,6l4585,6e" filled="false" stroked="true" strokeweight=".6pt" strokecolor="#000000">
                <v:path arrowok="t"/>
              </v:shape>
            </v:group>
            <v:group style="position:absolute;left:4592;top:6;width:12;height:2" coordorigin="4592,6" coordsize="12,2">
              <v:shape style="position:absolute;left:4592;top:6;width:12;height:2" coordorigin="4592,6" coordsize="12,0" path="m4592,6l4604,6e" filled="false" stroked="true" strokeweight=".6pt" strokecolor="#000000">
                <v:path arrowok="t"/>
              </v:shape>
            </v:group>
            <v:group style="position:absolute;left:4612;top:6;width:12;height:2" coordorigin="4612,6" coordsize="12,2">
              <v:shape style="position:absolute;left:4612;top:6;width:12;height:2" coordorigin="4612,6" coordsize="12,0" path="m4612,6l4624,6e" filled="false" stroked="true" strokeweight=".6pt" strokecolor="#000000">
                <v:path arrowok="t"/>
              </v:shape>
            </v:group>
            <v:group style="position:absolute;left:4631;top:6;width:12;height:2" coordorigin="4631,6" coordsize="12,2">
              <v:shape style="position:absolute;left:4631;top:6;width:12;height:2" coordorigin="4631,6" coordsize="12,0" path="m4631,6l4643,6e" filled="false" stroked="true" strokeweight=".6pt" strokecolor="#000000">
                <v:path arrowok="t"/>
              </v:shape>
            </v:group>
            <v:group style="position:absolute;left:4650;top:6;width:12;height:2" coordorigin="4650,6" coordsize="12,2">
              <v:shape style="position:absolute;left:4650;top:6;width:12;height:2" coordorigin="4650,6" coordsize="12,0" path="m4650,6l4662,6e" filled="false" stroked="true" strokeweight=".6pt" strokecolor="#000000">
                <v:path arrowok="t"/>
              </v:shape>
            </v:group>
            <v:group style="position:absolute;left:4669;top:6;width:12;height:2" coordorigin="4669,6" coordsize="12,2">
              <v:shape style="position:absolute;left:4669;top:6;width:12;height:2" coordorigin="4669,6" coordsize="12,0" path="m4669,6l4681,6e" filled="false" stroked="true" strokeweight=".6pt" strokecolor="#000000">
                <v:path arrowok="t"/>
              </v:shape>
            </v:group>
            <v:group style="position:absolute;left:4688;top:6;width:12;height:2" coordorigin="4688,6" coordsize="12,2">
              <v:shape style="position:absolute;left:4688;top:6;width:12;height:2" coordorigin="4688,6" coordsize="12,0" path="m4688,6l4700,6e" filled="false" stroked="true" strokeweight=".6pt" strokecolor="#000000">
                <v:path arrowok="t"/>
              </v:shape>
            </v:group>
            <v:group style="position:absolute;left:4708;top:6;width:12;height:2" coordorigin="4708,6" coordsize="12,2">
              <v:shape style="position:absolute;left:4708;top:6;width:12;height:2" coordorigin="4708,6" coordsize="12,0" path="m4708,6l4720,6e" filled="false" stroked="true" strokeweight=".6pt" strokecolor="#000000">
                <v:path arrowok="t"/>
              </v:shape>
            </v:group>
            <v:group style="position:absolute;left:4727;top:6;width:12;height:2" coordorigin="4727,6" coordsize="12,2">
              <v:shape style="position:absolute;left:4727;top:6;width:12;height:2" coordorigin="4727,6" coordsize="12,0" path="m4727,6l4739,6e" filled="false" stroked="true" strokeweight=".6pt" strokecolor="#000000">
                <v:path arrowok="t"/>
              </v:shape>
            </v:group>
            <v:group style="position:absolute;left:4746;top:6;width:12;height:2" coordorigin="4746,6" coordsize="12,2">
              <v:shape style="position:absolute;left:4746;top:6;width:12;height:2" coordorigin="4746,6" coordsize="12,0" path="m4746,6l4758,6e" filled="false" stroked="true" strokeweight=".6pt" strokecolor="#000000">
                <v:path arrowok="t"/>
              </v:shape>
            </v:group>
            <v:group style="position:absolute;left:4765;top:6;width:12;height:2" coordorigin="4765,6" coordsize="12,2">
              <v:shape style="position:absolute;left:4765;top:6;width:12;height:2" coordorigin="4765,6" coordsize="12,0" path="m4765,6l4777,6e" filled="false" stroked="true" strokeweight=".6pt" strokecolor="#000000">
                <v:path arrowok="t"/>
              </v:shape>
            </v:group>
            <v:group style="position:absolute;left:4784;top:6;width:12;height:2" coordorigin="4784,6" coordsize="12,2">
              <v:shape style="position:absolute;left:4784;top:6;width:12;height:2" coordorigin="4784,6" coordsize="12,0" path="m4784,6l4796,6e" filled="false" stroked="true" strokeweight=".6pt" strokecolor="#000000">
                <v:path arrowok="t"/>
              </v:shape>
            </v:group>
            <v:group style="position:absolute;left:4804;top:6;width:12;height:2" coordorigin="4804,6" coordsize="12,2">
              <v:shape style="position:absolute;left:4804;top:6;width:12;height:2" coordorigin="4804,6" coordsize="12,0" path="m4804,6l4816,6e" filled="false" stroked="true" strokeweight=".6pt" strokecolor="#000000">
                <v:path arrowok="t"/>
              </v:shape>
            </v:group>
            <v:group style="position:absolute;left:4823;top:6;width:12;height:2" coordorigin="4823,6" coordsize="12,2">
              <v:shape style="position:absolute;left:4823;top:6;width:12;height:2" coordorigin="4823,6" coordsize="12,0" path="m4823,6l4835,6e" filled="false" stroked="true" strokeweight=".6pt" strokecolor="#000000">
                <v:path arrowok="t"/>
              </v:shape>
            </v:group>
            <v:group style="position:absolute;left:4842;top:6;width:12;height:2" coordorigin="4842,6" coordsize="12,2">
              <v:shape style="position:absolute;left:4842;top:6;width:12;height:2" coordorigin="4842,6" coordsize="12,0" path="m4842,6l4854,6e" filled="false" stroked="true" strokeweight=".6pt" strokecolor="#000000">
                <v:path arrowok="t"/>
              </v:shape>
            </v:group>
            <v:group style="position:absolute;left:4861;top:6;width:12;height:2" coordorigin="4861,6" coordsize="12,2">
              <v:shape style="position:absolute;left:4861;top:6;width:12;height:2" coordorigin="4861,6" coordsize="12,0" path="m4861,6l4873,6e" filled="false" stroked="true" strokeweight=".6pt" strokecolor="#000000">
                <v:path arrowok="t"/>
              </v:shape>
            </v:group>
            <v:group style="position:absolute;left:4880;top:6;width:12;height:2" coordorigin="4880,6" coordsize="12,2">
              <v:shape style="position:absolute;left:4880;top:6;width:12;height:2" coordorigin="4880,6" coordsize="12,0" path="m4880,6l4892,6e" filled="false" stroked="true" strokeweight=".6pt" strokecolor="#000000">
                <v:path arrowok="t"/>
              </v:shape>
            </v:group>
            <v:group style="position:absolute;left:4900;top:6;width:12;height:2" coordorigin="4900,6" coordsize="12,2">
              <v:shape style="position:absolute;left:4900;top:6;width:12;height:2" coordorigin="4900,6" coordsize="12,0" path="m4900,6l4912,6e" filled="false" stroked="true" strokeweight=".6pt" strokecolor="#000000">
                <v:path arrowok="t"/>
              </v:shape>
            </v:group>
            <v:group style="position:absolute;left:4919;top:6;width:12;height:2" coordorigin="4919,6" coordsize="12,2">
              <v:shape style="position:absolute;left:4919;top:6;width:12;height:2" coordorigin="4919,6" coordsize="12,0" path="m4919,6l4931,6e" filled="false" stroked="true" strokeweight=".6pt" strokecolor="#000000">
                <v:path arrowok="t"/>
              </v:shape>
            </v:group>
            <v:group style="position:absolute;left:4938;top:6;width:12;height:2" coordorigin="4938,6" coordsize="12,2">
              <v:shape style="position:absolute;left:4938;top:6;width:12;height:2" coordorigin="4938,6" coordsize="12,0" path="m4938,6l4950,6e" filled="false" stroked="true" strokeweight=".6pt" strokecolor="#000000">
                <v:path arrowok="t"/>
              </v:shape>
            </v:group>
            <v:group style="position:absolute;left:4957;top:6;width:12;height:2" coordorigin="4957,6" coordsize="12,2">
              <v:shape style="position:absolute;left:4957;top:6;width:12;height:2" coordorigin="4957,6" coordsize="12,0" path="m4957,6l4969,6e" filled="false" stroked="true" strokeweight=".6pt" strokecolor="#000000">
                <v:path arrowok="t"/>
              </v:shape>
            </v:group>
            <v:group style="position:absolute;left:4976;top:6;width:12;height:2" coordorigin="4976,6" coordsize="12,2">
              <v:shape style="position:absolute;left:4976;top:6;width:12;height:2" coordorigin="4976,6" coordsize="12,0" path="m4976,6l4988,6e" filled="false" stroked="true" strokeweight=".6pt" strokecolor="#000000">
                <v:path arrowok="t"/>
              </v:shape>
            </v:group>
            <v:group style="position:absolute;left:4996;top:6;width:12;height:2" coordorigin="4996,6" coordsize="12,2">
              <v:shape style="position:absolute;left:4996;top:6;width:12;height:2" coordorigin="4996,6" coordsize="12,0" path="m4996,6l5008,6e" filled="false" stroked="true" strokeweight=".6pt" strokecolor="#000000">
                <v:path arrowok="t"/>
              </v:shape>
            </v:group>
            <v:group style="position:absolute;left:5015;top:6;width:12;height:2" coordorigin="5015,6" coordsize="12,2">
              <v:shape style="position:absolute;left:5015;top:6;width:12;height:2" coordorigin="5015,6" coordsize="12,0" path="m5015,6l5027,6e" filled="false" stroked="true" strokeweight=".6pt" strokecolor="#000000">
                <v:path arrowok="t"/>
              </v:shape>
            </v:group>
            <v:group style="position:absolute;left:5034;top:6;width:12;height:2" coordorigin="5034,6" coordsize="12,2">
              <v:shape style="position:absolute;left:5034;top:6;width:12;height:2" coordorigin="5034,6" coordsize="12,0" path="m5034,6l5046,6e" filled="false" stroked="true" strokeweight=".6pt" strokecolor="#000000">
                <v:path arrowok="t"/>
              </v:shape>
            </v:group>
            <v:group style="position:absolute;left:5053;top:6;width:12;height:2" coordorigin="5053,6" coordsize="12,2">
              <v:shape style="position:absolute;left:5053;top:6;width:12;height:2" coordorigin="5053,6" coordsize="12,0" path="m5053,6l5065,6e" filled="false" stroked="true" strokeweight=".6pt" strokecolor="#000000">
                <v:path arrowok="t"/>
              </v:shape>
            </v:group>
            <v:group style="position:absolute;left:5072;top:6;width:12;height:2" coordorigin="5072,6" coordsize="12,2">
              <v:shape style="position:absolute;left:5072;top:6;width:12;height:2" coordorigin="5072,6" coordsize="12,0" path="m5072,6l5084,6e" filled="false" stroked="true" strokeweight=".6pt" strokecolor="#000000">
                <v:path arrowok="t"/>
              </v:shape>
            </v:group>
            <v:group style="position:absolute;left:5092;top:6;width:12;height:2" coordorigin="5092,6" coordsize="12,2">
              <v:shape style="position:absolute;left:5092;top:6;width:12;height:2" coordorigin="5092,6" coordsize="12,0" path="m5092,6l5104,6e" filled="false" stroked="true" strokeweight=".6pt" strokecolor="#000000">
                <v:path arrowok="t"/>
              </v:shape>
            </v:group>
            <v:group style="position:absolute;left:5111;top:6;width:12;height:2" coordorigin="5111,6" coordsize="12,2">
              <v:shape style="position:absolute;left:5111;top:6;width:12;height:2" coordorigin="5111,6" coordsize="12,0" path="m5111,6l5123,6e" filled="false" stroked="true" strokeweight=".6pt" strokecolor="#000000">
                <v:path arrowok="t"/>
              </v:shape>
            </v:group>
            <v:group style="position:absolute;left:5130;top:6;width:12;height:2" coordorigin="5130,6" coordsize="12,2">
              <v:shape style="position:absolute;left:5130;top:6;width:12;height:2" coordorigin="5130,6" coordsize="12,0" path="m5130,6l5142,6e" filled="false" stroked="true" strokeweight=".6pt" strokecolor="#000000">
                <v:path arrowok="t"/>
              </v:shape>
            </v:group>
            <v:group style="position:absolute;left:5149;top:6;width:12;height:2" coordorigin="5149,6" coordsize="12,2">
              <v:shape style="position:absolute;left:5149;top:6;width:12;height:2" coordorigin="5149,6" coordsize="12,0" path="m5149,6l5161,6e" filled="false" stroked="true" strokeweight=".6pt" strokecolor="#000000">
                <v:path arrowok="t"/>
              </v:shape>
            </v:group>
            <v:group style="position:absolute;left:5168;top:6;width:12;height:2" coordorigin="5168,6" coordsize="12,2">
              <v:shape style="position:absolute;left:5168;top:6;width:12;height:2" coordorigin="5168,6" coordsize="12,0" path="m5168,6l5180,6e" filled="false" stroked="true" strokeweight=".6pt" strokecolor="#000000">
                <v:path arrowok="t"/>
              </v:shape>
            </v:group>
            <v:group style="position:absolute;left:5188;top:6;width:12;height:2" coordorigin="5188,6" coordsize="12,2">
              <v:shape style="position:absolute;left:5188;top:6;width:12;height:2" coordorigin="5188,6" coordsize="12,0" path="m5188,6l5200,6e" filled="false" stroked="true" strokeweight=".6pt" strokecolor="#000000">
                <v:path arrowok="t"/>
              </v:shape>
            </v:group>
            <v:group style="position:absolute;left:5207;top:6;width:12;height:2" coordorigin="5207,6" coordsize="12,2">
              <v:shape style="position:absolute;left:5207;top:6;width:12;height:2" coordorigin="5207,6" coordsize="12,0" path="m5207,6l5219,6e" filled="false" stroked="true" strokeweight=".6pt" strokecolor="#000000">
                <v:path arrowok="t"/>
              </v:shape>
            </v:group>
            <v:group style="position:absolute;left:5226;top:6;width:12;height:2" coordorigin="5226,6" coordsize="12,2">
              <v:shape style="position:absolute;left:5226;top:6;width:12;height:2" coordorigin="5226,6" coordsize="12,0" path="m5226,6l5238,6e" filled="false" stroked="true" strokeweight=".6pt" strokecolor="#000000">
                <v:path arrowok="t"/>
              </v:shape>
            </v:group>
          </v:group>
        </w:pict>
      </w:r>
      <w:r>
        <w:rPr>
          <w:rFonts w:ascii="Times New Roman"/>
          <w:sz w:val="2"/>
        </w:rPr>
      </w:r>
      <w:r>
        <w:rPr>
          <w:rFonts w:ascii="Times New Roman"/>
          <w:spacing w:val="56"/>
          <w:sz w:val="2"/>
        </w:rPr>
        <w:t> </w:t>
      </w:r>
      <w:r>
        <w:rPr>
          <w:rFonts w:ascii="Times New Roman"/>
          <w:spacing w:val="56"/>
          <w:sz w:val="2"/>
        </w:rPr>
        <w:pict>
          <v:group style="width:78pt;height:.6pt;mso-position-horizontal-relative:char;mso-position-vertical-relative:line" coordorigin="0,0" coordsize="156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w:pict>
      </w:r>
      <w:r>
        <w:rPr>
          <w:rFonts w:ascii="Times New Roman"/>
          <w:spacing w:val="56"/>
          <w:sz w:val="2"/>
        </w:rPr>
      </w:r>
    </w:p>
    <w:p>
      <w:pPr>
        <w:tabs>
          <w:tab w:pos="2658" w:val="left" w:leader="none"/>
          <w:tab w:pos="4575" w:val="left" w:leader="none"/>
          <w:tab w:pos="6214" w:val="left" w:leader="none"/>
          <w:tab w:pos="7950" w:val="left" w:leader="none"/>
        </w:tabs>
        <w:spacing w:before="0"/>
        <w:ind w:left="1247"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134,672,640.59</w:t>
        <w:tab/>
        <w:t>72,498,267.58</w:t>
        <w:tab/>
        <w:t>108,482,705.32</w:t>
        <w:tab/>
      </w:r>
      <w:r>
        <w:rPr>
          <w:rFonts w:ascii="Times New Roman" w:hAnsi="Times New Roman" w:cs="Times New Roman" w:eastAsia="Times New Roman" w:hint="default"/>
          <w:b/>
          <w:bCs/>
          <w:sz w:val="21"/>
          <w:szCs w:val="21"/>
        </w:rPr>
        <w:t>55,998,346.24</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4"/>
          <w:szCs w:val="4"/>
        </w:rPr>
      </w:pPr>
    </w:p>
    <w:p>
      <w:pPr>
        <w:spacing w:line="28" w:lineRule="exact"/>
        <w:ind w:left="2306" w:right="0" w:firstLine="0"/>
        <w:rPr>
          <w:rFonts w:ascii="Times New Roman" w:hAnsi="Times New Roman" w:cs="Times New Roman" w:eastAsia="Times New Roman" w:hint="default"/>
          <w:sz w:val="2"/>
          <w:szCs w:val="2"/>
        </w:rPr>
      </w:pPr>
      <w:r>
        <w:rPr>
          <w:rFonts w:ascii="Times New Roman"/>
          <w:position w:val="0"/>
          <w:sz w:val="2"/>
        </w:rPr>
        <w:pict>
          <v:group style="width:84.5pt;height:1.45pt;mso-position-horizontal-relative:char;mso-position-vertical-relative:line" coordorigin="0,0" coordsize="1690,29">
            <v:group style="position:absolute;left:5;top:5;width:1680;height:2" coordorigin="5,5" coordsize="1680,2">
              <v:shape style="position:absolute;left:5;top:5;width:1680;height:2" coordorigin="5,5" coordsize="1680,0" path="m5,5l1685,5e" filled="false" stroked="true" strokeweight=".48pt" strokecolor="#000000">
                <v:path arrowok="t"/>
              </v:shape>
            </v:group>
            <v:group style="position:absolute;left:5;top:24;width:1680;height:2" coordorigin="5,24" coordsize="1680,2">
              <v:shape style="position:absolute;left:5;top:24;width:1680;height:2" coordorigin="5,24" coordsize="1680,0" path="m5,24l1685,24e" filled="false" stroked="true" strokeweight=".48pt" strokecolor="#000000">
                <v:path arrowok="t"/>
              </v:shape>
            </v:group>
          </v:group>
        </w:pict>
      </w:r>
      <w:r>
        <w:rPr>
          <w:rFonts w:ascii="Times New Roman"/>
          <w:position w:val="0"/>
          <w:sz w:val="2"/>
        </w:rPr>
      </w:r>
      <w:r>
        <w:rPr>
          <w:rFonts w:ascii="Times New Roman"/>
          <w:spacing w:val="51"/>
          <w:position w:val="0"/>
          <w:sz w:val="2"/>
        </w:rPr>
        <w:t> </w:t>
      </w:r>
      <w:r>
        <w:rPr>
          <w:rFonts w:ascii="Times New Roman"/>
          <w:spacing w:val="51"/>
          <w:position w:val="0"/>
          <w:sz w:val="2"/>
        </w:rPr>
        <w:pict>
          <v:group style="width:87.25pt;height:1.45pt;mso-position-horizontal-relative:char;mso-position-vertical-relative:line" coordorigin="0,0" coordsize="1745,29">
            <v:group style="position:absolute;left:5;top:5;width:1736;height:2" coordorigin="5,5" coordsize="1736,2">
              <v:shape style="position:absolute;left:5;top:5;width:1736;height:2" coordorigin="5,5" coordsize="1736,0" path="m5,5l1740,5e" filled="false" stroked="true" strokeweight=".48pt" strokecolor="#000000">
                <v:path arrowok="t"/>
              </v:shape>
            </v:group>
            <v:group style="position:absolute;left:5;top:24;width:1736;height:2" coordorigin="5,24" coordsize="1736,2">
              <v:shape style="position:absolute;left:5;top:24;width:1736;height:2" coordorigin="5,24" coordsize="1736,0" path="m5,24l1740,24e" filled="false" stroked="true" strokeweight=".48pt" strokecolor="#000000">
                <v:path arrowok="t"/>
              </v:shape>
            </v:group>
          </v:group>
        </w:pict>
      </w:r>
      <w:r>
        <w:rPr>
          <w:rFonts w:ascii="Times New Roman"/>
          <w:spacing w:val="51"/>
          <w:position w:val="0"/>
          <w:sz w:val="2"/>
        </w:rPr>
      </w:r>
      <w:r>
        <w:rPr>
          <w:rFonts w:ascii="Times New Roman"/>
          <w:spacing w:val="52"/>
          <w:position w:val="0"/>
          <w:sz w:val="2"/>
        </w:rPr>
        <w:t> </w:t>
      </w:r>
      <w:r>
        <w:rPr>
          <w:rFonts w:ascii="Times New Roman"/>
          <w:spacing w:val="52"/>
          <w:position w:val="0"/>
          <w:sz w:val="2"/>
        </w:rPr>
        <w:pict>
          <v:group style="width:83.8pt;height:1.45pt;mso-position-horizontal-relative:char;mso-position-vertical-relative:line" coordorigin="0,0" coordsize="1676,29">
            <v:group style="position:absolute;left:5;top:5;width:1666;height:2" coordorigin="5,5" coordsize="1666,2">
              <v:shape style="position:absolute;left:5;top:5;width:1666;height:2" coordorigin="5,5" coordsize="1666,0" path="m5,5l1670,5e" filled="false" stroked="true" strokeweight=".48pt" strokecolor="#000000">
                <v:path arrowok="t"/>
              </v:shape>
            </v:group>
            <v:group style="position:absolute;left:5;top:24;width:1666;height:2" coordorigin="5,24" coordsize="1666,2">
              <v:shape style="position:absolute;left:5;top:24;width:1666;height:2" coordorigin="5,24" coordsize="1666,0" path="m5,24l1670,24e" filled="false" stroked="true" strokeweight=".48pt" strokecolor="#000000">
                <v:path arrowok="t"/>
              </v:shape>
            </v:group>
          </v:group>
        </w:pict>
      </w:r>
      <w:r>
        <w:rPr>
          <w:rFonts w:ascii="Times New Roman"/>
          <w:spacing w:val="52"/>
          <w:position w:val="0"/>
          <w:sz w:val="2"/>
        </w:rPr>
      </w:r>
      <w:r>
        <w:rPr>
          <w:rFonts w:ascii="Times New Roman"/>
          <w:spacing w:val="51"/>
          <w:position w:val="0"/>
          <w:sz w:val="2"/>
        </w:rPr>
        <w:t> </w:t>
      </w:r>
      <w:r>
        <w:rPr>
          <w:rFonts w:ascii="Times New Roman"/>
          <w:spacing w:val="51"/>
          <w:position w:val="0"/>
          <w:sz w:val="2"/>
        </w:rPr>
        <w:pict>
          <v:group style="width:78.150pt;height:1.45pt;mso-position-horizontal-relative:char;mso-position-vertical-relative:line" coordorigin="0,0" coordsize="1563,29">
            <v:group style="position:absolute;left:5;top:5;width:1553;height:2" coordorigin="5,5" coordsize="1553,2">
              <v:shape style="position:absolute;left:5;top:5;width:1553;height:2" coordorigin="5,5" coordsize="1553,0" path="m5,5l1558,5e" filled="false" stroked="true" strokeweight=".48pt" strokecolor="#000000">
                <v:path arrowok="t"/>
              </v:shape>
            </v:group>
            <v:group style="position:absolute;left:5;top:24;width:1553;height:2" coordorigin="5,24" coordsize="1553,2">
              <v:shape style="position:absolute;left:5;top:24;width:1553;height:2" coordorigin="5,24" coordsize="1553,0" path="m5,24l1558,24e" filled="false" stroked="true" strokeweight=".48pt" strokecolor="#000000">
                <v:path arrowok="t"/>
              </v:shape>
            </v:group>
          </v:group>
        </w:pict>
      </w:r>
      <w:r>
        <w:rPr>
          <w:rFonts w:ascii="Times New Roman"/>
          <w:spacing w:val="51"/>
          <w:position w:val="0"/>
          <w:sz w:val="2"/>
        </w:rPr>
      </w:r>
    </w:p>
    <w:p>
      <w:pPr>
        <w:spacing w:line="240" w:lineRule="auto" w:before="0"/>
        <w:rPr>
          <w:rFonts w:ascii="Times New Roman" w:hAnsi="Times New Roman" w:cs="Times New Roman" w:eastAsia="Times New Roman" w:hint="default"/>
          <w:b/>
          <w:bCs/>
          <w:sz w:val="26"/>
          <w:szCs w:val="26"/>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3</w:t>
      </w:r>
      <w:r>
        <w:rPr>
          <w:rFonts w:ascii="宋体" w:hAnsi="宋体" w:cs="宋体" w:eastAsia="宋体" w:hint="default"/>
        </w:rPr>
        <w:t>）</w:t>
      </w:r>
      <w:r>
        <w:rPr>
          <w:rFonts w:ascii="宋体" w:hAnsi="宋体" w:cs="宋体" w:eastAsia="宋体" w:hint="default"/>
          <w:spacing w:val="-56"/>
        </w:rPr>
        <w:t> </w:t>
      </w:r>
      <w:r>
        <w:rPr>
          <w:rFonts w:ascii="宋体" w:hAnsi="宋体" w:cs="宋体" w:eastAsia="宋体" w:hint="default"/>
        </w:rPr>
        <w:t>按产品销售地区列示主营业务收入、主营业务成本</w:t>
      </w:r>
    </w:p>
    <w:p>
      <w:pPr>
        <w:spacing w:line="240" w:lineRule="auto" w:before="6"/>
        <w:rPr>
          <w:rFonts w:ascii="宋体" w:hAnsi="宋体" w:cs="宋体" w:eastAsia="宋体" w:hint="default"/>
          <w:sz w:val="10"/>
          <w:szCs w:val="10"/>
        </w:rPr>
      </w:pPr>
    </w:p>
    <w:p>
      <w:pPr>
        <w:tabs>
          <w:tab w:pos="5014" w:val="left" w:leader="none"/>
        </w:tabs>
        <w:spacing w:line="225" w:lineRule="exact" w:before="34"/>
        <w:ind w:left="1529" w:right="0" w:firstLine="0"/>
        <w:jc w:val="center"/>
        <w:rPr>
          <w:rFonts w:ascii="宋体" w:hAnsi="宋体" w:cs="宋体" w:eastAsia="宋体" w:hint="default"/>
          <w:sz w:val="21"/>
          <w:szCs w:val="21"/>
        </w:rPr>
      </w:pPr>
      <w:r>
        <w:rPr>
          <w:rFonts w:ascii="宋体" w:hAnsi="宋体" w:cs="宋体" w:eastAsia="宋体" w:hint="default"/>
          <w:w w:val="95"/>
          <w:sz w:val="21"/>
          <w:szCs w:val="21"/>
        </w:rPr>
        <w:t>本期发生额</w:t>
        <w:tab/>
      </w:r>
      <w:r>
        <w:rPr>
          <w:rFonts w:ascii="宋体" w:hAnsi="宋体" w:cs="宋体" w:eastAsia="宋体" w:hint="default"/>
          <w:sz w:val="21"/>
          <w:szCs w:val="21"/>
        </w:rPr>
        <w:t>上期发生额</w:t>
      </w:r>
    </w:p>
    <w:p>
      <w:pPr>
        <w:spacing w:line="175" w:lineRule="exact" w:before="0"/>
        <w:ind w:left="1206" w:right="91" w:firstLine="0"/>
        <w:jc w:val="left"/>
        <w:rPr>
          <w:rFonts w:ascii="宋体" w:hAnsi="宋体" w:cs="宋体" w:eastAsia="宋体" w:hint="default"/>
          <w:sz w:val="21"/>
          <w:szCs w:val="21"/>
        </w:rPr>
      </w:pPr>
      <w:r>
        <w:rPr/>
        <w:pict>
          <v:group style="position:absolute;margin-left:160.559998pt;margin-top:6.173536pt;width:175.8pt;height:.1pt;mso-position-horizontal-relative:page;mso-position-vertical-relative:paragraph;z-index:10000" coordorigin="3211,123" coordsize="3516,2">
            <v:shape style="position:absolute;left:3211;top:123;width:3516;height:2" coordorigin="3211,123" coordsize="3516,0" path="m3211,123l6727,123e" filled="false" stroked="true" strokeweight=".48pt" strokecolor="#000000">
              <v:path arrowok="t"/>
            </v:shape>
            <w10:wrap type="none"/>
          </v:group>
        </w:pict>
      </w:r>
      <w:r>
        <w:rPr/>
        <w:pict>
          <v:group style="position:absolute;margin-left:340.199982pt;margin-top:6.173536pt;width:165pt;height:.1pt;mso-position-horizontal-relative:page;mso-position-vertical-relative:paragraph;z-index:10024" coordorigin="6804,123" coordsize="3300,2">
            <v:shape style="position:absolute;left:6804;top:123;width:3300;height:2" coordorigin="6804,123" coordsize="3300,0" path="m6804,123l10104,123e" filled="false" stroked="true" strokeweight=".48pt" strokecolor="#000000">
              <v:path arrowok="t"/>
            </v:shape>
            <w10:wrap type="none"/>
          </v:group>
        </w:pict>
      </w:r>
      <w:r>
        <w:rPr>
          <w:rFonts w:ascii="宋体" w:hAnsi="宋体" w:cs="宋体" w:eastAsia="宋体" w:hint="default"/>
          <w:sz w:val="21"/>
          <w:szCs w:val="21"/>
        </w:rPr>
        <w:t>项目</w:t>
      </w:r>
    </w:p>
    <w:p>
      <w:pPr>
        <w:tabs>
          <w:tab w:pos="3291" w:val="left" w:leader="none"/>
          <w:tab w:pos="5067" w:val="left" w:leader="none"/>
          <w:tab w:pos="6756" w:val="left" w:leader="none"/>
        </w:tabs>
        <w:spacing w:line="225" w:lineRule="exact" w:before="0"/>
        <w:ind w:left="1488" w:right="0" w:firstLine="0"/>
        <w:jc w:val="center"/>
        <w:rPr>
          <w:rFonts w:ascii="宋体" w:hAnsi="宋体" w:cs="宋体" w:eastAsia="宋体" w:hint="default"/>
          <w:sz w:val="21"/>
          <w:szCs w:val="21"/>
        </w:rPr>
      </w:pPr>
      <w:r>
        <w:rPr>
          <w:rFonts w:ascii="宋体" w:hAnsi="宋体" w:cs="宋体" w:eastAsia="宋体" w:hint="default"/>
          <w:w w:val="95"/>
          <w:sz w:val="21"/>
          <w:szCs w:val="21"/>
        </w:rPr>
        <w:t>主营业务收入</w:t>
        <w:tab/>
        <w:t>主营业务成本</w:t>
        <w:tab/>
        <w:t>主营业务收入</w:t>
        <w:tab/>
      </w:r>
      <w:r>
        <w:rPr>
          <w:rFonts w:ascii="宋体" w:hAnsi="宋体" w:cs="宋体" w:eastAsia="宋体" w:hint="default"/>
          <w:sz w:val="21"/>
          <w:szCs w:val="21"/>
        </w:rPr>
        <w:t>主营业务成本</w:t>
      </w:r>
    </w:p>
    <w:p>
      <w:pPr>
        <w:spacing w:line="240" w:lineRule="auto" w:before="8"/>
        <w:rPr>
          <w:rFonts w:ascii="宋体" w:hAnsi="宋体" w:cs="宋体" w:eastAsia="宋体" w:hint="default"/>
          <w:sz w:val="5"/>
          <w:szCs w:val="5"/>
        </w:rPr>
      </w:pPr>
    </w:p>
    <w:tbl>
      <w:tblPr>
        <w:tblW w:w="0" w:type="auto"/>
        <w:jc w:val="left"/>
        <w:tblInd w:w="696" w:type="dxa"/>
        <w:tblLayout w:type="fixed"/>
        <w:tblCellMar>
          <w:top w:w="0" w:type="dxa"/>
          <w:left w:w="0" w:type="dxa"/>
          <w:bottom w:w="0" w:type="dxa"/>
          <w:right w:w="0" w:type="dxa"/>
        </w:tblCellMar>
        <w:tblLook w:val="01E0"/>
      </w:tblPr>
      <w:tblGrid>
        <w:gridCol w:w="1417"/>
        <w:gridCol w:w="77"/>
        <w:gridCol w:w="1690"/>
        <w:gridCol w:w="91"/>
        <w:gridCol w:w="1735"/>
        <w:gridCol w:w="1740"/>
        <w:gridCol w:w="1637"/>
      </w:tblGrid>
      <w:tr>
        <w:trPr>
          <w:trHeight w:val="347" w:hRule="exact"/>
        </w:trPr>
        <w:tc>
          <w:tcPr>
            <w:tcW w:w="1417" w:type="dxa"/>
            <w:tcBorders>
              <w:top w:val="single" w:sz="4" w:space="0" w:color="000000"/>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6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532" w:right="0"/>
              <w:jc w:val="left"/>
              <w:rPr>
                <w:rFonts w:ascii="Times New Roman" w:hAnsi="Times New Roman" w:cs="Times New Roman" w:eastAsia="Times New Roman" w:hint="default"/>
                <w:sz w:val="21"/>
                <w:szCs w:val="21"/>
              </w:rPr>
            </w:pPr>
            <w:r>
              <w:rPr>
                <w:rFonts w:ascii="Times New Roman"/>
                <w:sz w:val="21"/>
              </w:rPr>
              <w:t>40,394,735.08</w:t>
            </w:r>
          </w:p>
        </w:tc>
        <w:tc>
          <w:tcPr>
            <w:tcW w:w="182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592" w:right="0"/>
              <w:jc w:val="left"/>
              <w:rPr>
                <w:rFonts w:ascii="Times New Roman" w:hAnsi="Times New Roman" w:cs="Times New Roman" w:eastAsia="Times New Roman" w:hint="default"/>
                <w:sz w:val="21"/>
                <w:szCs w:val="21"/>
              </w:rPr>
            </w:pPr>
            <w:r>
              <w:rPr>
                <w:rFonts w:ascii="Times New Roman"/>
                <w:sz w:val="21"/>
              </w:rPr>
              <w:t>25,372,610.43</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28,571,980.34</w:t>
            </w:r>
            <w:r>
              <w:rPr>
                <w:rFonts w:ascii="Times New Roman"/>
                <w:sz w:val="21"/>
              </w:rPr>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17,099,584.02</w:t>
            </w:r>
            <w:r>
              <w:rPr>
                <w:rFonts w:ascii="Times New Roman"/>
                <w:sz w:val="21"/>
              </w:rPr>
            </w:r>
          </w:p>
        </w:tc>
      </w:tr>
      <w:tr>
        <w:trPr>
          <w:trHeight w:val="340"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638" w:right="0"/>
              <w:jc w:val="left"/>
              <w:rPr>
                <w:rFonts w:ascii="Times New Roman" w:hAnsi="Times New Roman" w:cs="Times New Roman" w:eastAsia="Times New Roman" w:hint="default"/>
                <w:sz w:val="21"/>
                <w:szCs w:val="21"/>
              </w:rPr>
            </w:pPr>
            <w:r>
              <w:rPr>
                <w:rFonts w:ascii="Times New Roman"/>
                <w:sz w:val="21"/>
              </w:rPr>
              <w:t>7,831,870.09</w:t>
            </w:r>
          </w:p>
        </w:tc>
        <w:tc>
          <w:tcPr>
            <w:tcW w:w="18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698" w:right="0"/>
              <w:jc w:val="left"/>
              <w:rPr>
                <w:rFonts w:ascii="Times New Roman" w:hAnsi="Times New Roman" w:cs="Times New Roman" w:eastAsia="Times New Roman" w:hint="default"/>
                <w:sz w:val="21"/>
                <w:szCs w:val="21"/>
              </w:rPr>
            </w:pPr>
            <w:r>
              <w:rPr>
                <w:rFonts w:ascii="Times New Roman"/>
                <w:sz w:val="21"/>
              </w:rPr>
              <w:t>4,378,310.73</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7,478,171.77</w:t>
            </w:r>
            <w:r>
              <w:rPr>
                <w:rFonts w:ascii="Times New Roman"/>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4,107,771.26</w:t>
            </w:r>
            <w:r>
              <w:rPr>
                <w:rFonts w:ascii="Times New Roman"/>
                <w:sz w:val="21"/>
              </w:rPr>
            </w:r>
          </w:p>
        </w:tc>
      </w:tr>
      <w:tr>
        <w:trPr>
          <w:trHeight w:val="281"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532" w:right="0"/>
              <w:jc w:val="left"/>
              <w:rPr>
                <w:rFonts w:ascii="Times New Roman" w:hAnsi="Times New Roman" w:cs="Times New Roman" w:eastAsia="Times New Roman" w:hint="default"/>
                <w:sz w:val="21"/>
                <w:szCs w:val="21"/>
              </w:rPr>
            </w:pPr>
            <w:r>
              <w:rPr>
                <w:rFonts w:ascii="Times New Roman"/>
                <w:sz w:val="21"/>
              </w:rPr>
              <w:t>13,458,730.97</w:t>
            </w:r>
          </w:p>
        </w:tc>
        <w:tc>
          <w:tcPr>
            <w:tcW w:w="18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698" w:right="0"/>
              <w:jc w:val="left"/>
              <w:rPr>
                <w:rFonts w:ascii="Times New Roman" w:hAnsi="Times New Roman" w:cs="Times New Roman" w:eastAsia="Times New Roman" w:hint="default"/>
                <w:sz w:val="21"/>
                <w:szCs w:val="21"/>
              </w:rPr>
            </w:pPr>
            <w:r>
              <w:rPr>
                <w:rFonts w:ascii="Times New Roman"/>
                <w:sz w:val="21"/>
              </w:rPr>
              <w:t>5,837,666.50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6,445,598.24</w:t>
            </w:r>
            <w:r>
              <w:rPr>
                <w:rFonts w:ascii="Times New Roman"/>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3,533,595.54</w:t>
            </w:r>
            <w:r>
              <w:rPr>
                <w:rFonts w:ascii="Times New Roman"/>
                <w:sz w:val="21"/>
              </w:rPr>
            </w:r>
          </w:p>
        </w:tc>
      </w:tr>
      <w:tr>
        <w:trPr>
          <w:trHeight w:val="404" w:hRule="exact"/>
        </w:trPr>
        <w:tc>
          <w:tcPr>
            <w:tcW w:w="8387" w:type="dxa"/>
            <w:gridSpan w:val="7"/>
            <w:tcBorders>
              <w:top w:val="nil" w:sz="6" w:space="0" w:color="auto"/>
              <w:left w:val="nil" w:sz="6" w:space="0" w:color="auto"/>
              <w:bottom w:val="nil" w:sz="6" w:space="0" w:color="auto"/>
              <w:right w:val="nil" w:sz="6" w:space="0" w:color="auto"/>
            </w:tcBorders>
          </w:tcPr>
          <w:p>
            <w:pPr>
              <w:pStyle w:val="TableParagraph"/>
              <w:tabs>
                <w:tab w:pos="2055" w:val="left" w:leader="none"/>
                <w:tab w:pos="4143" w:val="left" w:leader="none"/>
                <w:tab w:pos="5883" w:val="left" w:leader="none"/>
                <w:tab w:pos="7520" w:val="left" w:leader="none"/>
              </w:tabs>
              <w:spacing w:line="352" w:lineRule="exact" w:before="92"/>
              <w:ind w:left="35" w:right="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西北地区</w:t>
              <w:tab/>
            </w:r>
            <w:r>
              <w:rPr>
                <w:rFonts w:ascii="Times New Roman" w:hAnsi="Times New Roman" w:cs="Times New Roman" w:eastAsia="Times New Roman" w:hint="default"/>
                <w:w w:val="95"/>
                <w:sz w:val="21"/>
                <w:szCs w:val="21"/>
              </w:rPr>
              <w:t>1,967,521.37</w:t>
              <w:tab/>
            </w:r>
            <w:r>
              <w:rPr>
                <w:rFonts w:ascii="Times New Roman" w:hAnsi="Times New Roman" w:cs="Times New Roman" w:eastAsia="Times New Roman" w:hint="default"/>
                <w:w w:val="95"/>
                <w:position w:val="12"/>
                <w:sz w:val="21"/>
                <w:szCs w:val="21"/>
              </w:rPr>
              <w:t>792,786.6</w:t>
              <w:tab/>
            </w:r>
            <w:r>
              <w:rPr>
                <w:rFonts w:ascii="Times New Roman" w:hAnsi="Times New Roman" w:cs="Times New Roman" w:eastAsia="Times New Roman" w:hint="default"/>
                <w:w w:val="95"/>
                <w:sz w:val="21"/>
                <w:szCs w:val="21"/>
              </w:rPr>
              <w:t>83,760.68</w:t>
              <w:tab/>
            </w:r>
            <w:r>
              <w:rPr>
                <w:rFonts w:ascii="Times New Roman" w:hAnsi="Times New Roman" w:cs="Times New Roman" w:eastAsia="Times New Roman" w:hint="default"/>
                <w:sz w:val="21"/>
                <w:szCs w:val="21"/>
              </w:rPr>
              <w:t>41,527.32</w:t>
            </w:r>
          </w:p>
        </w:tc>
      </w:tr>
      <w:tr>
        <w:trPr>
          <w:trHeight w:val="220" w:hRule="exact"/>
        </w:trPr>
        <w:tc>
          <w:tcPr>
            <w:tcW w:w="1494" w:type="dxa"/>
            <w:gridSpan w:val="2"/>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169" w:lineRule="exact"/>
              <w:ind w:right="25"/>
              <w:jc w:val="righ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174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r>
      <w:tr>
        <w:trPr>
          <w:trHeight w:val="336" w:hRule="exact"/>
        </w:trPr>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w w:val="95"/>
                <w:sz w:val="21"/>
              </w:rPr>
              <w:t>1,419,658.12</w:t>
            </w:r>
            <w:r>
              <w:rPr>
                <w:rFonts w:ascii="Times New Roman"/>
                <w:sz w:val="21"/>
              </w:rPr>
            </w:r>
          </w:p>
        </w:tc>
        <w:tc>
          <w:tcPr>
            <w:tcW w:w="9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w w:val="95"/>
                <w:sz w:val="21"/>
              </w:rPr>
              <w:t>1,006,803.08</w:t>
            </w:r>
            <w:r>
              <w:rPr>
                <w:rFonts w:ascii="Times New Roman"/>
                <w:sz w:val="21"/>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w w:val="95"/>
                <w:sz w:val="21"/>
              </w:rPr>
              <w:t>2,550,256.41</w:t>
            </w:r>
            <w:r>
              <w:rPr>
                <w:rFonts w:ascii="Times New Roman"/>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w w:val="95"/>
                <w:sz w:val="21"/>
              </w:rPr>
              <w:t>1,268,169.93</w:t>
            </w:r>
            <w:r>
              <w:rPr>
                <w:rFonts w:ascii="Times New Roman"/>
                <w:sz w:val="21"/>
              </w:rPr>
            </w:r>
          </w:p>
        </w:tc>
      </w:tr>
      <w:tr>
        <w:trPr>
          <w:trHeight w:val="340" w:hRule="exact"/>
        </w:trPr>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1,673,333.33</w:t>
            </w:r>
            <w:r>
              <w:rPr>
                <w:rFonts w:ascii="Times New Roman"/>
                <w:sz w:val="21"/>
              </w:rPr>
            </w:r>
          </w:p>
        </w:tc>
        <w:tc>
          <w:tcPr>
            <w:tcW w:w="9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1,408,135.72</w:t>
            </w:r>
            <w:r>
              <w:rPr>
                <w:rFonts w:ascii="Times New Roman"/>
                <w:sz w:val="21"/>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
              <w:jc w:val="right"/>
              <w:rPr>
                <w:rFonts w:ascii="Times New Roman" w:hAnsi="Times New Roman" w:cs="Times New Roman" w:eastAsia="Times New Roman" w:hint="default"/>
                <w:sz w:val="21"/>
                <w:szCs w:val="21"/>
              </w:rPr>
            </w:pPr>
            <w:r>
              <w:rPr>
                <w:rFonts w:ascii="Times New Roman"/>
                <w:spacing w:val="-2"/>
                <w:w w:val="95"/>
                <w:sz w:val="21"/>
              </w:rPr>
              <w:t>3,669,111.11</w:t>
            </w:r>
            <w:r>
              <w:rPr>
                <w:rFonts w:ascii="Times New Roman"/>
                <w:spacing w:val="-2"/>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1,865,493.86</w:t>
            </w:r>
            <w:r>
              <w:rPr>
                <w:rFonts w:ascii="Times New Roman"/>
                <w:sz w:val="21"/>
              </w:rPr>
            </w:r>
          </w:p>
        </w:tc>
      </w:tr>
      <w:tr>
        <w:trPr>
          <w:trHeight w:val="340" w:hRule="exact"/>
        </w:trPr>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5,728,700.85</w:t>
            </w:r>
            <w:r>
              <w:rPr>
                <w:rFonts w:ascii="Times New Roman"/>
                <w:sz w:val="21"/>
              </w:rPr>
            </w:r>
          </w:p>
        </w:tc>
        <w:tc>
          <w:tcPr>
            <w:tcW w:w="9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3,529,527.44</w:t>
            </w:r>
            <w:r>
              <w:rPr>
                <w:rFonts w:ascii="Times New Roman"/>
                <w:sz w:val="21"/>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2,982,000.00</w:t>
            </w:r>
            <w:r>
              <w:rPr>
                <w:rFonts w:ascii="Times New Roman"/>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w w:val="95"/>
                <w:sz w:val="21"/>
              </w:rPr>
              <w:t>1,691,026.54</w:t>
            </w:r>
            <w:r>
              <w:rPr>
                <w:rFonts w:ascii="Times New Roman"/>
                <w:sz w:val="21"/>
              </w:rPr>
            </w:r>
          </w:p>
        </w:tc>
      </w:tr>
      <w:tr>
        <w:trPr>
          <w:trHeight w:val="343" w:hRule="exact"/>
        </w:trPr>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62,198,090.78</w:t>
            </w:r>
            <w:r>
              <w:rPr>
                <w:rFonts w:ascii="Times New Roman"/>
                <w:sz w:val="21"/>
              </w:rPr>
            </w:r>
          </w:p>
        </w:tc>
        <w:tc>
          <w:tcPr>
            <w:tcW w:w="9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30,172,427.04</w:t>
            </w:r>
            <w:r>
              <w:rPr>
                <w:rFonts w:ascii="Times New Roman"/>
                <w:sz w:val="21"/>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56,701,826.77</w:t>
            </w:r>
            <w:r>
              <w:rPr>
                <w:rFonts w:ascii="Times New Roman"/>
                <w:sz w:val="21"/>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26,391,177.77</w:t>
            </w:r>
            <w:r>
              <w:rPr>
                <w:rFonts w:ascii="Times New Roman"/>
                <w:sz w:val="21"/>
              </w:rPr>
            </w:r>
          </w:p>
        </w:tc>
      </w:tr>
      <w:tr>
        <w:trPr>
          <w:trHeight w:val="360" w:hRule="exact"/>
        </w:trPr>
        <w:tc>
          <w:tcPr>
            <w:tcW w:w="14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53"/>
              <w:jc w:val="center"/>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5"/>
              <w:jc w:val="left"/>
              <w:rPr>
                <w:rFonts w:ascii="宋体" w:hAnsi="宋体" w:cs="宋体" w:eastAsia="宋体" w:hint="default"/>
                <w:sz w:val="2"/>
                <w:szCs w:val="2"/>
              </w:rPr>
            </w:pPr>
            <w:r>
              <w:rPr>
                <w:rFonts w:ascii="宋体" w:hAnsi="宋体" w:cs="宋体" w:eastAsia="宋体" w:hint="default"/>
                <w:sz w:val="2"/>
                <w:szCs w:val="2"/>
              </w:rPr>
              <w:pict>
                <v:group style="width:85.15pt;height:.6pt;mso-position-horizontal-relative:char;mso-position-vertical-relative:line" coordorigin="0,0" coordsize="170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3;height:2" coordorigin="1696,6" coordsize="3,2">
                    <v:shape style="position:absolute;left:1696;top:6;width:3;height:2" coordorigin="1696,6" coordsize="3,0" path="m1696,6l1698,6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7"/>
              <w:ind w:right="16"/>
              <w:jc w:val="right"/>
              <w:rPr>
                <w:rFonts w:ascii="Times New Roman" w:hAnsi="Times New Roman" w:cs="Times New Roman" w:eastAsia="Times New Roman" w:hint="default"/>
                <w:sz w:val="21"/>
                <w:szCs w:val="21"/>
              </w:rPr>
            </w:pPr>
            <w:r>
              <w:rPr>
                <w:rFonts w:ascii="Times New Roman"/>
                <w:b/>
                <w:w w:val="95"/>
                <w:sz w:val="21"/>
              </w:rPr>
              <w:t>134,672,640.59</w:t>
            </w:r>
            <w:r>
              <w:rPr>
                <w:rFonts w:ascii="Times New Roman"/>
                <w:sz w:val="21"/>
              </w:rPr>
            </w:r>
          </w:p>
        </w:tc>
        <w:tc>
          <w:tcPr>
            <w:tcW w:w="91" w:type="dxa"/>
            <w:tcBorders>
              <w:top w:val="nil" w:sz="6" w:space="0" w:color="auto"/>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72,498,267.58</w:t>
            </w:r>
            <w:r>
              <w:rPr>
                <w:rFonts w:ascii="Times New Roman"/>
                <w:sz w:val="21"/>
              </w:rPr>
            </w: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108,482,705.32</w:t>
            </w:r>
            <w:r>
              <w:rPr>
                <w:rFonts w:ascii="Times New Roman"/>
                <w:sz w:val="21"/>
              </w:rPr>
            </w:r>
          </w:p>
        </w:tc>
        <w:tc>
          <w:tcPr>
            <w:tcW w:w="163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69" w:right="-56"/>
              <w:jc w:val="left"/>
              <w:rPr>
                <w:rFonts w:ascii="宋体" w:hAnsi="宋体" w:cs="宋体" w:eastAsia="宋体" w:hint="default"/>
                <w:sz w:val="2"/>
                <w:szCs w:val="2"/>
              </w:rPr>
            </w:pPr>
            <w:r>
              <w:rPr>
                <w:rFonts w:ascii="宋体" w:hAnsi="宋体" w:cs="宋体" w:eastAsia="宋体" w:hint="default"/>
                <w:sz w:val="2"/>
                <w:szCs w:val="2"/>
              </w:rPr>
              <w:pict>
                <v:group style="width:78.75pt;height:.6pt;mso-position-horizontal-relative:char;mso-position-vertical-relative:line" coordorigin="0,0" coordsize="157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8;height:2" coordorigin="1561,6" coordsize="8,2">
                    <v:shape style="position:absolute;left:1561;top:6;width:8;height:2" coordorigin="1561,6" coordsize="8,0" path="m1561,6l1568,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37"/>
              <w:ind w:right="16"/>
              <w:jc w:val="right"/>
              <w:rPr>
                <w:rFonts w:ascii="Times New Roman" w:hAnsi="Times New Roman" w:cs="Times New Roman" w:eastAsia="Times New Roman" w:hint="default"/>
                <w:sz w:val="21"/>
                <w:szCs w:val="21"/>
              </w:rPr>
            </w:pPr>
            <w:r>
              <w:rPr>
                <w:rFonts w:ascii="Times New Roman"/>
                <w:b/>
                <w:w w:val="95"/>
                <w:sz w:val="21"/>
              </w:rPr>
              <w:t>55,998,346.24</w:t>
            </w:r>
            <w:r>
              <w:rPr>
                <w:rFonts w:ascii="Times New Roman"/>
                <w:sz w:val="21"/>
              </w:rPr>
            </w:r>
          </w:p>
        </w:tc>
      </w:tr>
    </w:tbl>
    <w:p>
      <w:pPr>
        <w:spacing w:line="240" w:lineRule="auto" w:before="9"/>
        <w:rPr>
          <w:rFonts w:ascii="宋体" w:hAnsi="宋体" w:cs="宋体" w:eastAsia="宋体" w:hint="default"/>
          <w:sz w:val="21"/>
          <w:szCs w:val="21"/>
        </w:rPr>
      </w:pPr>
    </w:p>
    <w:p>
      <w:pPr>
        <w:pStyle w:val="BodyText"/>
        <w:spacing w:line="240" w:lineRule="auto" w:before="26"/>
        <w:ind w:left="602" w:right="91"/>
        <w:jc w:val="left"/>
        <w:rPr>
          <w:rFonts w:ascii="宋体" w:hAnsi="宋体" w:cs="宋体" w:eastAsia="宋体" w:hint="default"/>
        </w:rPr>
      </w:pPr>
      <w:r>
        <w:rPr/>
        <w:pict>
          <v:group style="position:absolute;margin-left:249.23999pt;margin-top:-33.944389pt;width:174.4pt;height:.6pt;mso-position-horizontal-relative:page;mso-position-vertical-relative:paragraph;z-index:-1151392" coordorigin="4985,-679" coordsize="3488,12">
            <v:group style="position:absolute;left:4991;top:-673;width:12;height:2" coordorigin="4991,-673" coordsize="12,2">
              <v:shape style="position:absolute;left:4991;top:-673;width:12;height:2" coordorigin="4991,-673" coordsize="12,0" path="m4991,-673l5003,-673e" filled="false" stroked="true" strokeweight=".6pt" strokecolor="#000000">
                <v:path arrowok="t"/>
              </v:shape>
            </v:group>
            <v:group style="position:absolute;left:5010;top:-673;width:12;height:2" coordorigin="5010,-673" coordsize="12,2">
              <v:shape style="position:absolute;left:5010;top:-673;width:12;height:2" coordorigin="5010,-673" coordsize="12,0" path="m5010,-673l5022,-673e" filled="false" stroked="true" strokeweight=".6pt" strokecolor="#000000">
                <v:path arrowok="t"/>
              </v:shape>
            </v:group>
            <v:group style="position:absolute;left:5029;top:-673;width:12;height:2" coordorigin="5029,-673" coordsize="12,2">
              <v:shape style="position:absolute;left:5029;top:-673;width:12;height:2" coordorigin="5029,-673" coordsize="12,0" path="m5029,-673l5041,-673e" filled="false" stroked="true" strokeweight=".6pt" strokecolor="#000000">
                <v:path arrowok="t"/>
              </v:shape>
            </v:group>
            <v:group style="position:absolute;left:5048;top:-673;width:12;height:2" coordorigin="5048,-673" coordsize="12,2">
              <v:shape style="position:absolute;left:5048;top:-673;width:12;height:2" coordorigin="5048,-673" coordsize="12,0" path="m5048,-673l5060,-673e" filled="false" stroked="true" strokeweight=".6pt" strokecolor="#000000">
                <v:path arrowok="t"/>
              </v:shape>
            </v:group>
            <v:group style="position:absolute;left:5068;top:-673;width:12;height:2" coordorigin="5068,-673" coordsize="12,2">
              <v:shape style="position:absolute;left:5068;top:-673;width:12;height:2" coordorigin="5068,-673" coordsize="12,0" path="m5068,-673l5080,-673e" filled="false" stroked="true" strokeweight=".6pt" strokecolor="#000000">
                <v:path arrowok="t"/>
              </v:shape>
            </v:group>
            <v:group style="position:absolute;left:5087;top:-673;width:12;height:2" coordorigin="5087,-673" coordsize="12,2">
              <v:shape style="position:absolute;left:5087;top:-673;width:12;height:2" coordorigin="5087,-673" coordsize="12,0" path="m5087,-673l5099,-673e" filled="false" stroked="true" strokeweight=".6pt" strokecolor="#000000">
                <v:path arrowok="t"/>
              </v:shape>
            </v:group>
            <v:group style="position:absolute;left:5106;top:-673;width:12;height:2" coordorigin="5106,-673" coordsize="12,2">
              <v:shape style="position:absolute;left:5106;top:-673;width:12;height:2" coordorigin="5106,-673" coordsize="12,0" path="m5106,-673l5118,-673e" filled="false" stroked="true" strokeweight=".6pt" strokecolor="#000000">
                <v:path arrowok="t"/>
              </v:shape>
            </v:group>
            <v:group style="position:absolute;left:5125;top:-673;width:12;height:2" coordorigin="5125,-673" coordsize="12,2">
              <v:shape style="position:absolute;left:5125;top:-673;width:12;height:2" coordorigin="5125,-673" coordsize="12,0" path="m5125,-673l5137,-673e" filled="false" stroked="true" strokeweight=".6pt" strokecolor="#000000">
                <v:path arrowok="t"/>
              </v:shape>
            </v:group>
            <v:group style="position:absolute;left:5144;top:-673;width:12;height:2" coordorigin="5144,-673" coordsize="12,2">
              <v:shape style="position:absolute;left:5144;top:-673;width:12;height:2" coordorigin="5144,-673" coordsize="12,0" path="m5144,-673l5156,-673e" filled="false" stroked="true" strokeweight=".6pt" strokecolor="#000000">
                <v:path arrowok="t"/>
              </v:shape>
            </v:group>
            <v:group style="position:absolute;left:5164;top:-673;width:12;height:2" coordorigin="5164,-673" coordsize="12,2">
              <v:shape style="position:absolute;left:5164;top:-673;width:12;height:2" coordorigin="5164,-673" coordsize="12,0" path="m5164,-673l5176,-673e" filled="false" stroked="true" strokeweight=".6pt" strokecolor="#000000">
                <v:path arrowok="t"/>
              </v:shape>
            </v:group>
            <v:group style="position:absolute;left:5183;top:-673;width:12;height:2" coordorigin="5183,-673" coordsize="12,2">
              <v:shape style="position:absolute;left:5183;top:-673;width:12;height:2" coordorigin="5183,-673" coordsize="12,0" path="m5183,-673l5195,-673e" filled="false" stroked="true" strokeweight=".6pt" strokecolor="#000000">
                <v:path arrowok="t"/>
              </v:shape>
            </v:group>
            <v:group style="position:absolute;left:5202;top:-673;width:12;height:2" coordorigin="5202,-673" coordsize="12,2">
              <v:shape style="position:absolute;left:5202;top:-673;width:12;height:2" coordorigin="5202,-673" coordsize="12,0" path="m5202,-673l5214,-673e" filled="false" stroked="true" strokeweight=".6pt" strokecolor="#000000">
                <v:path arrowok="t"/>
              </v:shape>
            </v:group>
            <v:group style="position:absolute;left:5221;top:-673;width:12;height:2" coordorigin="5221,-673" coordsize="12,2">
              <v:shape style="position:absolute;left:5221;top:-673;width:12;height:2" coordorigin="5221,-673" coordsize="12,0" path="m5221,-673l5233,-673e" filled="false" stroked="true" strokeweight=".6pt" strokecolor="#000000">
                <v:path arrowok="t"/>
              </v:shape>
            </v:group>
            <v:group style="position:absolute;left:5240;top:-673;width:12;height:2" coordorigin="5240,-673" coordsize="12,2">
              <v:shape style="position:absolute;left:5240;top:-673;width:12;height:2" coordorigin="5240,-673" coordsize="12,0" path="m5240,-673l5252,-673e" filled="false" stroked="true" strokeweight=".6pt" strokecolor="#000000">
                <v:path arrowok="t"/>
              </v:shape>
            </v:group>
            <v:group style="position:absolute;left:5260;top:-673;width:12;height:2" coordorigin="5260,-673" coordsize="12,2">
              <v:shape style="position:absolute;left:5260;top:-673;width:12;height:2" coordorigin="5260,-673" coordsize="12,0" path="m5260,-673l5272,-673e" filled="false" stroked="true" strokeweight=".6pt" strokecolor="#000000">
                <v:path arrowok="t"/>
              </v:shape>
            </v:group>
            <v:group style="position:absolute;left:5279;top:-673;width:12;height:2" coordorigin="5279,-673" coordsize="12,2">
              <v:shape style="position:absolute;left:5279;top:-673;width:12;height:2" coordorigin="5279,-673" coordsize="12,0" path="m5279,-673l5291,-673e" filled="false" stroked="true" strokeweight=".6pt" strokecolor="#000000">
                <v:path arrowok="t"/>
              </v:shape>
            </v:group>
            <v:group style="position:absolute;left:5298;top:-673;width:12;height:2" coordorigin="5298,-673" coordsize="12,2">
              <v:shape style="position:absolute;left:5298;top:-673;width:12;height:2" coordorigin="5298,-673" coordsize="12,0" path="m5298,-673l5310,-673e" filled="false" stroked="true" strokeweight=".6pt" strokecolor="#000000">
                <v:path arrowok="t"/>
              </v:shape>
            </v:group>
            <v:group style="position:absolute;left:5317;top:-673;width:12;height:2" coordorigin="5317,-673" coordsize="12,2">
              <v:shape style="position:absolute;left:5317;top:-673;width:12;height:2" coordorigin="5317,-673" coordsize="12,0" path="m5317,-673l5329,-673e" filled="false" stroked="true" strokeweight=".6pt" strokecolor="#000000">
                <v:path arrowok="t"/>
              </v:shape>
            </v:group>
            <v:group style="position:absolute;left:5336;top:-673;width:12;height:2" coordorigin="5336,-673" coordsize="12,2">
              <v:shape style="position:absolute;left:5336;top:-673;width:12;height:2" coordorigin="5336,-673" coordsize="12,0" path="m5336,-673l5348,-673e" filled="false" stroked="true" strokeweight=".6pt" strokecolor="#000000">
                <v:path arrowok="t"/>
              </v:shape>
            </v:group>
            <v:group style="position:absolute;left:5356;top:-673;width:12;height:2" coordorigin="5356,-673" coordsize="12,2">
              <v:shape style="position:absolute;left:5356;top:-673;width:12;height:2" coordorigin="5356,-673" coordsize="12,0" path="m5356,-673l5368,-673e" filled="false" stroked="true" strokeweight=".6pt" strokecolor="#000000">
                <v:path arrowok="t"/>
              </v:shape>
            </v:group>
            <v:group style="position:absolute;left:5375;top:-673;width:12;height:2" coordorigin="5375,-673" coordsize="12,2">
              <v:shape style="position:absolute;left:5375;top:-673;width:12;height:2" coordorigin="5375,-673" coordsize="12,0" path="m5375,-673l5387,-673e" filled="false" stroked="true" strokeweight=".6pt" strokecolor="#000000">
                <v:path arrowok="t"/>
              </v:shape>
            </v:group>
            <v:group style="position:absolute;left:5394;top:-673;width:12;height:2" coordorigin="5394,-673" coordsize="12,2">
              <v:shape style="position:absolute;left:5394;top:-673;width:12;height:2" coordorigin="5394,-673" coordsize="12,0" path="m5394,-673l5406,-673e" filled="false" stroked="true" strokeweight=".6pt" strokecolor="#000000">
                <v:path arrowok="t"/>
              </v:shape>
            </v:group>
            <v:group style="position:absolute;left:5413;top:-673;width:12;height:2" coordorigin="5413,-673" coordsize="12,2">
              <v:shape style="position:absolute;left:5413;top:-673;width:12;height:2" coordorigin="5413,-673" coordsize="12,0" path="m5413,-673l5425,-673e" filled="false" stroked="true" strokeweight=".6pt" strokecolor="#000000">
                <v:path arrowok="t"/>
              </v:shape>
            </v:group>
            <v:group style="position:absolute;left:5432;top:-673;width:12;height:2" coordorigin="5432,-673" coordsize="12,2">
              <v:shape style="position:absolute;left:5432;top:-673;width:12;height:2" coordorigin="5432,-673" coordsize="12,0" path="m5432,-673l5444,-673e" filled="false" stroked="true" strokeweight=".6pt" strokecolor="#000000">
                <v:path arrowok="t"/>
              </v:shape>
            </v:group>
            <v:group style="position:absolute;left:5452;top:-673;width:12;height:2" coordorigin="5452,-673" coordsize="12,2">
              <v:shape style="position:absolute;left:5452;top:-673;width:12;height:2" coordorigin="5452,-673" coordsize="12,0" path="m5452,-673l5464,-673e" filled="false" stroked="true" strokeweight=".6pt" strokecolor="#000000">
                <v:path arrowok="t"/>
              </v:shape>
            </v:group>
            <v:group style="position:absolute;left:5471;top:-673;width:12;height:2" coordorigin="5471,-673" coordsize="12,2">
              <v:shape style="position:absolute;left:5471;top:-673;width:12;height:2" coordorigin="5471,-673" coordsize="12,0" path="m5471,-673l5483,-673e" filled="false" stroked="true" strokeweight=".6pt" strokecolor="#000000">
                <v:path arrowok="t"/>
              </v:shape>
            </v:group>
            <v:group style="position:absolute;left:5490;top:-673;width:12;height:2" coordorigin="5490,-673" coordsize="12,2">
              <v:shape style="position:absolute;left:5490;top:-673;width:12;height:2" coordorigin="5490,-673" coordsize="12,0" path="m5490,-673l5502,-673e" filled="false" stroked="true" strokeweight=".6pt" strokecolor="#000000">
                <v:path arrowok="t"/>
              </v:shape>
            </v:group>
            <v:group style="position:absolute;left:5509;top:-673;width:12;height:2" coordorigin="5509,-673" coordsize="12,2">
              <v:shape style="position:absolute;left:5509;top:-673;width:12;height:2" coordorigin="5509,-673" coordsize="12,0" path="m5509,-673l5521,-673e" filled="false" stroked="true" strokeweight=".6pt" strokecolor="#000000">
                <v:path arrowok="t"/>
              </v:shape>
            </v:group>
            <v:group style="position:absolute;left:5528;top:-673;width:12;height:2" coordorigin="5528,-673" coordsize="12,2">
              <v:shape style="position:absolute;left:5528;top:-673;width:12;height:2" coordorigin="5528,-673" coordsize="12,0" path="m5528,-673l5540,-673e" filled="false" stroked="true" strokeweight=".6pt" strokecolor="#000000">
                <v:path arrowok="t"/>
              </v:shape>
            </v:group>
            <v:group style="position:absolute;left:5548;top:-673;width:12;height:2" coordorigin="5548,-673" coordsize="12,2">
              <v:shape style="position:absolute;left:5548;top:-673;width:12;height:2" coordorigin="5548,-673" coordsize="12,0" path="m5548,-673l5560,-673e" filled="false" stroked="true" strokeweight=".6pt" strokecolor="#000000">
                <v:path arrowok="t"/>
              </v:shape>
            </v:group>
            <v:group style="position:absolute;left:5567;top:-673;width:12;height:2" coordorigin="5567,-673" coordsize="12,2">
              <v:shape style="position:absolute;left:5567;top:-673;width:12;height:2" coordorigin="5567,-673" coordsize="12,0" path="m5567,-673l5579,-673e" filled="false" stroked="true" strokeweight=".6pt" strokecolor="#000000">
                <v:path arrowok="t"/>
              </v:shape>
            </v:group>
            <v:group style="position:absolute;left:5586;top:-673;width:12;height:2" coordorigin="5586,-673" coordsize="12,2">
              <v:shape style="position:absolute;left:5586;top:-673;width:12;height:2" coordorigin="5586,-673" coordsize="12,0" path="m5586,-673l5598,-673e" filled="false" stroked="true" strokeweight=".6pt" strokecolor="#000000">
                <v:path arrowok="t"/>
              </v:shape>
            </v:group>
            <v:group style="position:absolute;left:5605;top:-673;width:12;height:2" coordorigin="5605,-673" coordsize="12,2">
              <v:shape style="position:absolute;left:5605;top:-673;width:12;height:2" coordorigin="5605,-673" coordsize="12,0" path="m5605,-673l5617,-673e" filled="false" stroked="true" strokeweight=".6pt" strokecolor="#000000">
                <v:path arrowok="t"/>
              </v:shape>
            </v:group>
            <v:group style="position:absolute;left:5624;top:-673;width:12;height:2" coordorigin="5624,-673" coordsize="12,2">
              <v:shape style="position:absolute;left:5624;top:-673;width:12;height:2" coordorigin="5624,-673" coordsize="12,0" path="m5624,-673l5636,-673e" filled="false" stroked="true" strokeweight=".6pt" strokecolor="#000000">
                <v:path arrowok="t"/>
              </v:shape>
            </v:group>
            <v:group style="position:absolute;left:5644;top:-673;width:12;height:2" coordorigin="5644,-673" coordsize="12,2">
              <v:shape style="position:absolute;left:5644;top:-673;width:12;height:2" coordorigin="5644,-673" coordsize="12,0" path="m5644,-673l5656,-673e" filled="false" stroked="true" strokeweight=".6pt" strokecolor="#000000">
                <v:path arrowok="t"/>
              </v:shape>
            </v:group>
            <v:group style="position:absolute;left:5663;top:-673;width:12;height:2" coordorigin="5663,-673" coordsize="12,2">
              <v:shape style="position:absolute;left:5663;top:-673;width:12;height:2" coordorigin="5663,-673" coordsize="12,0" path="m5663,-673l5675,-673e" filled="false" stroked="true" strokeweight=".6pt" strokecolor="#000000">
                <v:path arrowok="t"/>
              </v:shape>
            </v:group>
            <v:group style="position:absolute;left:5682;top:-673;width:12;height:2" coordorigin="5682,-673" coordsize="12,2">
              <v:shape style="position:absolute;left:5682;top:-673;width:12;height:2" coordorigin="5682,-673" coordsize="12,0" path="m5682,-673l5694,-673e" filled="false" stroked="true" strokeweight=".6pt" strokecolor="#000000">
                <v:path arrowok="t"/>
              </v:shape>
            </v:group>
            <v:group style="position:absolute;left:5701;top:-673;width:12;height:2" coordorigin="5701,-673" coordsize="12,2">
              <v:shape style="position:absolute;left:5701;top:-673;width:12;height:2" coordorigin="5701,-673" coordsize="12,0" path="m5701,-673l5713,-673e" filled="false" stroked="true" strokeweight=".6pt" strokecolor="#000000">
                <v:path arrowok="t"/>
              </v:shape>
            </v:group>
            <v:group style="position:absolute;left:5720;top:-673;width:12;height:2" coordorigin="5720,-673" coordsize="12,2">
              <v:shape style="position:absolute;left:5720;top:-673;width:12;height:2" coordorigin="5720,-673" coordsize="12,0" path="m5720,-673l5732,-673e" filled="false" stroked="true" strokeweight=".6pt" strokecolor="#000000">
                <v:path arrowok="t"/>
              </v:shape>
            </v:group>
            <v:group style="position:absolute;left:5740;top:-673;width:12;height:2" coordorigin="5740,-673" coordsize="12,2">
              <v:shape style="position:absolute;left:5740;top:-673;width:12;height:2" coordorigin="5740,-673" coordsize="12,0" path="m5740,-673l5752,-673e" filled="false" stroked="true" strokeweight=".6pt" strokecolor="#000000">
                <v:path arrowok="t"/>
              </v:shape>
            </v:group>
            <v:group style="position:absolute;left:5759;top:-673;width:12;height:2" coordorigin="5759,-673" coordsize="12,2">
              <v:shape style="position:absolute;left:5759;top:-673;width:12;height:2" coordorigin="5759,-673" coordsize="12,0" path="m5759,-673l5771,-673e" filled="false" stroked="true" strokeweight=".6pt" strokecolor="#000000">
                <v:path arrowok="t"/>
              </v:shape>
            </v:group>
            <v:group style="position:absolute;left:5778;top:-673;width:12;height:2" coordorigin="5778,-673" coordsize="12,2">
              <v:shape style="position:absolute;left:5778;top:-673;width:12;height:2" coordorigin="5778,-673" coordsize="12,0" path="m5778,-673l5790,-673e" filled="false" stroked="true" strokeweight=".6pt" strokecolor="#000000">
                <v:path arrowok="t"/>
              </v:shape>
            </v:group>
            <v:group style="position:absolute;left:5797;top:-673;width:12;height:2" coordorigin="5797,-673" coordsize="12,2">
              <v:shape style="position:absolute;left:5797;top:-673;width:12;height:2" coordorigin="5797,-673" coordsize="12,0" path="m5797,-673l5809,-673e" filled="false" stroked="true" strokeweight=".6pt" strokecolor="#000000">
                <v:path arrowok="t"/>
              </v:shape>
            </v:group>
            <v:group style="position:absolute;left:5816;top:-673;width:12;height:2" coordorigin="5816,-673" coordsize="12,2">
              <v:shape style="position:absolute;left:5816;top:-673;width:12;height:2" coordorigin="5816,-673" coordsize="12,0" path="m5816,-673l5828,-673e" filled="false" stroked="true" strokeweight=".6pt" strokecolor="#000000">
                <v:path arrowok="t"/>
              </v:shape>
            </v:group>
            <v:group style="position:absolute;left:5836;top:-673;width:12;height:2" coordorigin="5836,-673" coordsize="12,2">
              <v:shape style="position:absolute;left:5836;top:-673;width:12;height:2" coordorigin="5836,-673" coordsize="12,0" path="m5836,-673l5848,-673e" filled="false" stroked="true" strokeweight=".6pt" strokecolor="#000000">
                <v:path arrowok="t"/>
              </v:shape>
            </v:group>
            <v:group style="position:absolute;left:5855;top:-673;width:12;height:2" coordorigin="5855,-673" coordsize="12,2">
              <v:shape style="position:absolute;left:5855;top:-673;width:12;height:2" coordorigin="5855,-673" coordsize="12,0" path="m5855,-673l5867,-673e" filled="false" stroked="true" strokeweight=".6pt" strokecolor="#000000">
                <v:path arrowok="t"/>
              </v:shape>
            </v:group>
            <v:group style="position:absolute;left:5874;top:-673;width:12;height:2" coordorigin="5874,-673" coordsize="12,2">
              <v:shape style="position:absolute;left:5874;top:-673;width:12;height:2" coordorigin="5874,-673" coordsize="12,0" path="m5874,-673l5886,-673e" filled="false" stroked="true" strokeweight=".6pt" strokecolor="#000000">
                <v:path arrowok="t"/>
              </v:shape>
            </v:group>
            <v:group style="position:absolute;left:5893;top:-673;width:12;height:2" coordorigin="5893,-673" coordsize="12,2">
              <v:shape style="position:absolute;left:5893;top:-673;width:12;height:2" coordorigin="5893,-673" coordsize="12,0" path="m5893,-673l5905,-673e" filled="false" stroked="true" strokeweight=".6pt" strokecolor="#000000">
                <v:path arrowok="t"/>
              </v:shape>
            </v:group>
            <v:group style="position:absolute;left:5912;top:-673;width:12;height:2" coordorigin="5912,-673" coordsize="12,2">
              <v:shape style="position:absolute;left:5912;top:-673;width:12;height:2" coordorigin="5912,-673" coordsize="12,0" path="m5912,-673l5924,-673e" filled="false" stroked="true" strokeweight=".6pt" strokecolor="#000000">
                <v:path arrowok="t"/>
              </v:shape>
            </v:group>
            <v:group style="position:absolute;left:5932;top:-673;width:12;height:2" coordorigin="5932,-673" coordsize="12,2">
              <v:shape style="position:absolute;left:5932;top:-673;width:12;height:2" coordorigin="5932,-673" coordsize="12,0" path="m5932,-673l5944,-673e" filled="false" stroked="true" strokeweight=".6pt" strokecolor="#000000">
                <v:path arrowok="t"/>
              </v:shape>
            </v:group>
            <v:group style="position:absolute;left:5951;top:-673;width:12;height:2" coordorigin="5951,-673" coordsize="12,2">
              <v:shape style="position:absolute;left:5951;top:-673;width:12;height:2" coordorigin="5951,-673" coordsize="12,0" path="m5951,-673l5963,-673e" filled="false" stroked="true" strokeweight=".6pt" strokecolor="#000000">
                <v:path arrowok="t"/>
              </v:shape>
            </v:group>
            <v:group style="position:absolute;left:5970;top:-673;width:12;height:2" coordorigin="5970,-673" coordsize="12,2">
              <v:shape style="position:absolute;left:5970;top:-673;width:12;height:2" coordorigin="5970,-673" coordsize="12,0" path="m5970,-673l5982,-673e" filled="false" stroked="true" strokeweight=".6pt" strokecolor="#000000">
                <v:path arrowok="t"/>
              </v:shape>
            </v:group>
            <v:group style="position:absolute;left:5989;top:-673;width:12;height:2" coordorigin="5989,-673" coordsize="12,2">
              <v:shape style="position:absolute;left:5989;top:-673;width:12;height:2" coordorigin="5989,-673" coordsize="12,0" path="m5989,-673l6001,-673e" filled="false" stroked="true" strokeweight=".6pt" strokecolor="#000000">
                <v:path arrowok="t"/>
              </v:shape>
            </v:group>
            <v:group style="position:absolute;left:6008;top:-673;width:12;height:2" coordorigin="6008,-673" coordsize="12,2">
              <v:shape style="position:absolute;left:6008;top:-673;width:12;height:2" coordorigin="6008,-673" coordsize="12,0" path="m6008,-673l6020,-673e" filled="false" stroked="true" strokeweight=".6pt" strokecolor="#000000">
                <v:path arrowok="t"/>
              </v:shape>
            </v:group>
            <v:group style="position:absolute;left:6028;top:-673;width:12;height:2" coordorigin="6028,-673" coordsize="12,2">
              <v:shape style="position:absolute;left:6028;top:-673;width:12;height:2" coordorigin="6028,-673" coordsize="12,0" path="m6028,-673l6040,-673e" filled="false" stroked="true" strokeweight=".6pt" strokecolor="#000000">
                <v:path arrowok="t"/>
              </v:shape>
            </v:group>
            <v:group style="position:absolute;left:6047;top:-673;width:12;height:2" coordorigin="6047,-673" coordsize="12,2">
              <v:shape style="position:absolute;left:6047;top:-673;width:12;height:2" coordorigin="6047,-673" coordsize="12,0" path="m6047,-673l6059,-673e" filled="false" stroked="true" strokeweight=".6pt" strokecolor="#000000">
                <v:path arrowok="t"/>
              </v:shape>
            </v:group>
            <v:group style="position:absolute;left:6066;top:-673;width:12;height:2" coordorigin="6066,-673" coordsize="12,2">
              <v:shape style="position:absolute;left:6066;top:-673;width:12;height:2" coordorigin="6066,-673" coordsize="12,0" path="m6066,-673l6078,-673e" filled="false" stroked="true" strokeweight=".6pt" strokecolor="#000000">
                <v:path arrowok="t"/>
              </v:shape>
            </v:group>
            <v:group style="position:absolute;left:6085;top:-673;width:12;height:2" coordorigin="6085,-673" coordsize="12,2">
              <v:shape style="position:absolute;left:6085;top:-673;width:12;height:2" coordorigin="6085,-673" coordsize="12,0" path="m6085,-673l6097,-673e" filled="false" stroked="true" strokeweight=".6pt" strokecolor="#000000">
                <v:path arrowok="t"/>
              </v:shape>
            </v:group>
            <v:group style="position:absolute;left:6104;top:-673;width:12;height:2" coordorigin="6104,-673" coordsize="12,2">
              <v:shape style="position:absolute;left:6104;top:-673;width:12;height:2" coordorigin="6104,-673" coordsize="12,0" path="m6104,-673l6116,-673e" filled="false" stroked="true" strokeweight=".6pt" strokecolor="#000000">
                <v:path arrowok="t"/>
              </v:shape>
            </v:group>
            <v:group style="position:absolute;left:6124;top:-673;width:12;height:2" coordorigin="6124,-673" coordsize="12,2">
              <v:shape style="position:absolute;left:6124;top:-673;width:12;height:2" coordorigin="6124,-673" coordsize="12,0" path="m6124,-673l6136,-673e" filled="false" stroked="true" strokeweight=".6pt" strokecolor="#000000">
                <v:path arrowok="t"/>
              </v:shape>
            </v:group>
            <v:group style="position:absolute;left:6143;top:-673;width:12;height:2" coordorigin="6143,-673" coordsize="12,2">
              <v:shape style="position:absolute;left:6143;top:-673;width:12;height:2" coordorigin="6143,-673" coordsize="12,0" path="m6143,-673l6155,-673e" filled="false" stroked="true" strokeweight=".6pt" strokecolor="#000000">
                <v:path arrowok="t"/>
              </v:shape>
            </v:group>
            <v:group style="position:absolute;left:6162;top:-673;width:12;height:2" coordorigin="6162,-673" coordsize="12,2">
              <v:shape style="position:absolute;left:6162;top:-673;width:12;height:2" coordorigin="6162,-673" coordsize="12,0" path="m6162,-673l6174,-673e" filled="false" stroked="true" strokeweight=".6pt" strokecolor="#000000">
                <v:path arrowok="t"/>
              </v:shape>
            </v:group>
            <v:group style="position:absolute;left:6181;top:-673;width:12;height:2" coordorigin="6181,-673" coordsize="12,2">
              <v:shape style="position:absolute;left:6181;top:-673;width:12;height:2" coordorigin="6181,-673" coordsize="12,0" path="m6181,-673l6193,-673e" filled="false" stroked="true" strokeweight=".6pt" strokecolor="#000000">
                <v:path arrowok="t"/>
              </v:shape>
            </v:group>
            <v:group style="position:absolute;left:6200;top:-673;width:12;height:2" coordorigin="6200,-673" coordsize="12,2">
              <v:shape style="position:absolute;left:6200;top:-673;width:12;height:2" coordorigin="6200,-673" coordsize="12,0" path="m6200,-673l6212,-673e" filled="false" stroked="true" strokeweight=".6pt" strokecolor="#000000">
                <v:path arrowok="t"/>
              </v:shape>
            </v:group>
            <v:group style="position:absolute;left:6220;top:-673;width:12;height:2" coordorigin="6220,-673" coordsize="12,2">
              <v:shape style="position:absolute;left:6220;top:-673;width:12;height:2" coordorigin="6220,-673" coordsize="12,0" path="m6220,-673l6232,-673e" filled="false" stroked="true" strokeweight=".6pt" strokecolor="#000000">
                <v:path arrowok="t"/>
              </v:shape>
            </v:group>
            <v:group style="position:absolute;left:6239;top:-673;width:12;height:2" coordorigin="6239,-673" coordsize="12,2">
              <v:shape style="position:absolute;left:6239;top:-673;width:12;height:2" coordorigin="6239,-673" coordsize="12,0" path="m6239,-673l6251,-673e" filled="false" stroked="true" strokeweight=".6pt" strokecolor="#000000">
                <v:path arrowok="t"/>
              </v:shape>
            </v:group>
            <v:group style="position:absolute;left:6258;top:-673;width:12;height:2" coordorigin="6258,-673" coordsize="12,2">
              <v:shape style="position:absolute;left:6258;top:-673;width:12;height:2" coordorigin="6258,-673" coordsize="12,0" path="m6258,-673l6270,-673e" filled="false" stroked="true" strokeweight=".6pt" strokecolor="#000000">
                <v:path arrowok="t"/>
              </v:shape>
            </v:group>
            <v:group style="position:absolute;left:6277;top:-673;width:12;height:2" coordorigin="6277,-673" coordsize="12,2">
              <v:shape style="position:absolute;left:6277;top:-673;width:12;height:2" coordorigin="6277,-673" coordsize="12,0" path="m6277,-673l6289,-673e" filled="false" stroked="true" strokeweight=".6pt" strokecolor="#000000">
                <v:path arrowok="t"/>
              </v:shape>
            </v:group>
            <v:group style="position:absolute;left:6296;top:-673;width:12;height:2" coordorigin="6296,-673" coordsize="12,2">
              <v:shape style="position:absolute;left:6296;top:-673;width:12;height:2" coordorigin="6296,-673" coordsize="12,0" path="m6296,-673l6308,-673e" filled="false" stroked="true" strokeweight=".6pt" strokecolor="#000000">
                <v:path arrowok="t"/>
              </v:shape>
            </v:group>
            <v:group style="position:absolute;left:6316;top:-673;width:12;height:2" coordorigin="6316,-673" coordsize="12,2">
              <v:shape style="position:absolute;left:6316;top:-673;width:12;height:2" coordorigin="6316,-673" coordsize="12,0" path="m6316,-673l6328,-673e" filled="false" stroked="true" strokeweight=".6pt" strokecolor="#000000">
                <v:path arrowok="t"/>
              </v:shape>
            </v:group>
            <v:group style="position:absolute;left:6335;top:-673;width:12;height:2" coordorigin="6335,-673" coordsize="12,2">
              <v:shape style="position:absolute;left:6335;top:-673;width:12;height:2" coordorigin="6335,-673" coordsize="12,0" path="m6335,-673l6347,-673e" filled="false" stroked="true" strokeweight=".6pt" strokecolor="#000000">
                <v:path arrowok="t"/>
              </v:shape>
            </v:group>
            <v:group style="position:absolute;left:6354;top:-673;width:12;height:2" coordorigin="6354,-673" coordsize="12,2">
              <v:shape style="position:absolute;left:6354;top:-673;width:12;height:2" coordorigin="6354,-673" coordsize="12,0" path="m6354,-673l6366,-673e" filled="false" stroked="true" strokeweight=".6pt" strokecolor="#000000">
                <v:path arrowok="t"/>
              </v:shape>
            </v:group>
            <v:group style="position:absolute;left:6373;top:-673;width:12;height:2" coordorigin="6373,-673" coordsize="12,2">
              <v:shape style="position:absolute;left:6373;top:-673;width:12;height:2" coordorigin="6373,-673" coordsize="12,0" path="m6373,-673l6385,-673e" filled="false" stroked="true" strokeweight=".6pt" strokecolor="#000000">
                <v:path arrowok="t"/>
              </v:shape>
            </v:group>
            <v:group style="position:absolute;left:6392;top:-673;width:12;height:2" coordorigin="6392,-673" coordsize="12,2">
              <v:shape style="position:absolute;left:6392;top:-673;width:12;height:2" coordorigin="6392,-673" coordsize="12,0" path="m6392,-673l6404,-673e" filled="false" stroked="true" strokeweight=".6pt" strokecolor="#000000">
                <v:path arrowok="t"/>
              </v:shape>
            </v:group>
            <v:group style="position:absolute;left:6412;top:-673;width:12;height:2" coordorigin="6412,-673" coordsize="12,2">
              <v:shape style="position:absolute;left:6412;top:-673;width:12;height:2" coordorigin="6412,-673" coordsize="12,0" path="m6412,-673l6424,-673e" filled="false" stroked="true" strokeweight=".6pt" strokecolor="#000000">
                <v:path arrowok="t"/>
              </v:shape>
            </v:group>
            <v:group style="position:absolute;left:6431;top:-673;width:12;height:2" coordorigin="6431,-673" coordsize="12,2">
              <v:shape style="position:absolute;left:6431;top:-673;width:12;height:2" coordorigin="6431,-673" coordsize="12,0" path="m6431,-673l6443,-673e" filled="false" stroked="true" strokeweight=".6pt" strokecolor="#000000">
                <v:path arrowok="t"/>
              </v:shape>
            </v:group>
            <v:group style="position:absolute;left:6450;top:-673;width:12;height:2" coordorigin="6450,-673" coordsize="12,2">
              <v:shape style="position:absolute;left:6450;top:-673;width:12;height:2" coordorigin="6450,-673" coordsize="12,0" path="m6450,-673l6462,-673e" filled="false" stroked="true" strokeweight=".6pt" strokecolor="#000000">
                <v:path arrowok="t"/>
              </v:shape>
            </v:group>
            <v:group style="position:absolute;left:6469;top:-673;width:12;height:2" coordorigin="6469,-673" coordsize="12,2">
              <v:shape style="position:absolute;left:6469;top:-673;width:12;height:2" coordorigin="6469,-673" coordsize="12,0" path="m6469,-673l6481,-673e" filled="false" stroked="true" strokeweight=".6pt" strokecolor="#000000">
                <v:path arrowok="t"/>
              </v:shape>
            </v:group>
            <v:group style="position:absolute;left:6488;top:-673;width:12;height:2" coordorigin="6488,-673" coordsize="12,2">
              <v:shape style="position:absolute;left:6488;top:-673;width:12;height:2" coordorigin="6488,-673" coordsize="12,0" path="m6488,-673l6500,-673e" filled="false" stroked="true" strokeweight=".6pt" strokecolor="#000000">
                <v:path arrowok="t"/>
              </v:shape>
            </v:group>
            <v:group style="position:absolute;left:6508;top:-673;width:12;height:2" coordorigin="6508,-673" coordsize="12,2">
              <v:shape style="position:absolute;left:6508;top:-673;width:12;height:2" coordorigin="6508,-673" coordsize="12,0" path="m6508,-673l6520,-673e" filled="false" stroked="true" strokeweight=".6pt" strokecolor="#000000">
                <v:path arrowok="t"/>
              </v:shape>
            </v:group>
            <v:group style="position:absolute;left:6527;top:-673;width:12;height:2" coordorigin="6527,-673" coordsize="12,2">
              <v:shape style="position:absolute;left:6527;top:-673;width:12;height:2" coordorigin="6527,-673" coordsize="12,0" path="m6527,-673l6539,-673e" filled="false" stroked="true" strokeweight=".6pt" strokecolor="#000000">
                <v:path arrowok="t"/>
              </v:shape>
            </v:group>
            <v:group style="position:absolute;left:6546;top:-673;width:12;height:2" coordorigin="6546,-673" coordsize="12,2">
              <v:shape style="position:absolute;left:6546;top:-673;width:12;height:2" coordorigin="6546,-673" coordsize="12,0" path="m6546,-673l6558,-673e" filled="false" stroked="true" strokeweight=".6pt" strokecolor="#000000">
                <v:path arrowok="t"/>
              </v:shape>
            </v:group>
            <v:group style="position:absolute;left:6565;top:-673;width:12;height:2" coordorigin="6565,-673" coordsize="12,2">
              <v:shape style="position:absolute;left:6565;top:-673;width:12;height:2" coordorigin="6565,-673" coordsize="12,0" path="m6565,-673l6577,-673e" filled="false" stroked="true" strokeweight=".6pt" strokecolor="#000000">
                <v:path arrowok="t"/>
              </v:shape>
            </v:group>
            <v:group style="position:absolute;left:6584;top:-673;width:12;height:2" coordorigin="6584,-673" coordsize="12,2">
              <v:shape style="position:absolute;left:6584;top:-673;width:12;height:2" coordorigin="6584,-673" coordsize="12,0" path="m6584,-673l6596,-673e" filled="false" stroked="true" strokeweight=".6pt" strokecolor="#000000">
                <v:path arrowok="t"/>
              </v:shape>
            </v:group>
            <v:group style="position:absolute;left:6604;top:-673;width:12;height:2" coordorigin="6604,-673" coordsize="12,2">
              <v:shape style="position:absolute;left:6604;top:-673;width:12;height:2" coordorigin="6604,-673" coordsize="12,0" path="m6604,-673l6616,-673e" filled="false" stroked="true" strokeweight=".6pt" strokecolor="#000000">
                <v:path arrowok="t"/>
              </v:shape>
            </v:group>
            <v:group style="position:absolute;left:6623;top:-673;width:12;height:2" coordorigin="6623,-673" coordsize="12,2">
              <v:shape style="position:absolute;left:6623;top:-673;width:12;height:2" coordorigin="6623,-673" coordsize="12,0" path="m6623,-673l6635,-673e" filled="false" stroked="true" strokeweight=".6pt" strokecolor="#000000">
                <v:path arrowok="t"/>
              </v:shape>
            </v:group>
            <v:group style="position:absolute;left:6642;top:-673;width:12;height:2" coordorigin="6642,-673" coordsize="12,2">
              <v:shape style="position:absolute;left:6642;top:-673;width:12;height:2" coordorigin="6642,-673" coordsize="12,0" path="m6642,-673l6654,-673e" filled="false" stroked="true" strokeweight=".6pt" strokecolor="#000000">
                <v:path arrowok="t"/>
              </v:shape>
            </v:group>
            <v:group style="position:absolute;left:6661;top:-673;width:12;height:2" coordorigin="6661,-673" coordsize="12,2">
              <v:shape style="position:absolute;left:6661;top:-673;width:12;height:2" coordorigin="6661,-673" coordsize="12,0" path="m6661,-673l6673,-673e" filled="false" stroked="true" strokeweight=".6pt" strokecolor="#000000">
                <v:path arrowok="t"/>
              </v:shape>
            </v:group>
            <v:group style="position:absolute;left:6680;top:-673;width:12;height:2" coordorigin="6680,-673" coordsize="12,2">
              <v:shape style="position:absolute;left:6680;top:-673;width:12;height:2" coordorigin="6680,-673" coordsize="12,0" path="m6680,-673l6692,-673e" filled="false" stroked="true" strokeweight=".6pt" strokecolor="#000000">
                <v:path arrowok="t"/>
              </v:shape>
            </v:group>
            <v:group style="position:absolute;left:6700;top:-673;width:12;height:2" coordorigin="6700,-673" coordsize="12,2">
              <v:shape style="position:absolute;left:6700;top:-673;width:12;height:2" coordorigin="6700,-673" coordsize="12,0" path="m6700,-673l6712,-673e" filled="false" stroked="true" strokeweight=".6pt" strokecolor="#000000">
                <v:path arrowok="t"/>
              </v:shape>
            </v:group>
            <v:group style="position:absolute;left:6719;top:-673;width:10;height:2" coordorigin="6719,-673" coordsize="10,2">
              <v:shape style="position:absolute;left:6719;top:-673;width:10;height:2" coordorigin="6719,-673" coordsize="10,0" path="m6719,-673l6728,-673e" filled="false" stroked="true" strokeweight=".6pt" strokecolor="#000000">
                <v:path arrowok="t"/>
              </v:shape>
            </v:group>
            <v:group style="position:absolute;left:6803;top:-673;width:12;height:2" coordorigin="6803,-673" coordsize="12,2">
              <v:shape style="position:absolute;left:6803;top:-673;width:12;height:2" coordorigin="6803,-673" coordsize="12,0" path="m6803,-673l6815,-673e" filled="false" stroked="true" strokeweight=".6pt" strokecolor="#000000">
                <v:path arrowok="t"/>
              </v:shape>
            </v:group>
            <v:group style="position:absolute;left:6822;top:-673;width:12;height:2" coordorigin="6822,-673" coordsize="12,2">
              <v:shape style="position:absolute;left:6822;top:-673;width:12;height:2" coordorigin="6822,-673" coordsize="12,0" path="m6822,-673l6834,-673e" filled="false" stroked="true" strokeweight=".6pt" strokecolor="#000000">
                <v:path arrowok="t"/>
              </v:shape>
            </v:group>
            <v:group style="position:absolute;left:6841;top:-673;width:12;height:2" coordorigin="6841,-673" coordsize="12,2">
              <v:shape style="position:absolute;left:6841;top:-673;width:12;height:2" coordorigin="6841,-673" coordsize="12,0" path="m6841,-673l6853,-673e" filled="false" stroked="true" strokeweight=".6pt" strokecolor="#000000">
                <v:path arrowok="t"/>
              </v:shape>
            </v:group>
            <v:group style="position:absolute;left:6860;top:-673;width:12;height:2" coordorigin="6860,-673" coordsize="12,2">
              <v:shape style="position:absolute;left:6860;top:-673;width:12;height:2" coordorigin="6860,-673" coordsize="12,0" path="m6860,-673l6872,-673e" filled="false" stroked="true" strokeweight=".6pt" strokecolor="#000000">
                <v:path arrowok="t"/>
              </v:shape>
            </v:group>
            <v:group style="position:absolute;left:6880;top:-673;width:12;height:2" coordorigin="6880,-673" coordsize="12,2">
              <v:shape style="position:absolute;left:6880;top:-673;width:12;height:2" coordorigin="6880,-673" coordsize="12,0" path="m6880,-673l6892,-673e" filled="false" stroked="true" strokeweight=".6pt" strokecolor="#000000">
                <v:path arrowok="t"/>
              </v:shape>
            </v:group>
            <v:group style="position:absolute;left:6899;top:-673;width:12;height:2" coordorigin="6899,-673" coordsize="12,2">
              <v:shape style="position:absolute;left:6899;top:-673;width:12;height:2" coordorigin="6899,-673" coordsize="12,0" path="m6899,-673l6911,-673e" filled="false" stroked="true" strokeweight=".6pt" strokecolor="#000000">
                <v:path arrowok="t"/>
              </v:shape>
            </v:group>
            <v:group style="position:absolute;left:6918;top:-673;width:12;height:2" coordorigin="6918,-673" coordsize="12,2">
              <v:shape style="position:absolute;left:6918;top:-673;width:12;height:2" coordorigin="6918,-673" coordsize="12,0" path="m6918,-673l6930,-673e" filled="false" stroked="true" strokeweight=".6pt" strokecolor="#000000">
                <v:path arrowok="t"/>
              </v:shape>
            </v:group>
            <v:group style="position:absolute;left:6937;top:-673;width:12;height:2" coordorigin="6937,-673" coordsize="12,2">
              <v:shape style="position:absolute;left:6937;top:-673;width:12;height:2" coordorigin="6937,-673" coordsize="12,0" path="m6937,-673l6949,-673e" filled="false" stroked="true" strokeweight=".6pt" strokecolor="#000000">
                <v:path arrowok="t"/>
              </v:shape>
            </v:group>
            <v:group style="position:absolute;left:6956;top:-673;width:12;height:2" coordorigin="6956,-673" coordsize="12,2">
              <v:shape style="position:absolute;left:6956;top:-673;width:12;height:2" coordorigin="6956,-673" coordsize="12,0" path="m6956,-673l6968,-673e" filled="false" stroked="true" strokeweight=".6pt" strokecolor="#000000">
                <v:path arrowok="t"/>
              </v:shape>
            </v:group>
            <v:group style="position:absolute;left:6976;top:-673;width:12;height:2" coordorigin="6976,-673" coordsize="12,2">
              <v:shape style="position:absolute;left:6976;top:-673;width:12;height:2" coordorigin="6976,-673" coordsize="12,0" path="m6976,-673l6988,-673e" filled="false" stroked="true" strokeweight=".6pt" strokecolor="#000000">
                <v:path arrowok="t"/>
              </v:shape>
            </v:group>
            <v:group style="position:absolute;left:6995;top:-673;width:12;height:2" coordorigin="6995,-673" coordsize="12,2">
              <v:shape style="position:absolute;left:6995;top:-673;width:12;height:2" coordorigin="6995,-673" coordsize="12,0" path="m6995,-673l7007,-673e" filled="false" stroked="true" strokeweight=".6pt" strokecolor="#000000">
                <v:path arrowok="t"/>
              </v:shape>
            </v:group>
            <v:group style="position:absolute;left:7014;top:-673;width:12;height:2" coordorigin="7014,-673" coordsize="12,2">
              <v:shape style="position:absolute;left:7014;top:-673;width:12;height:2" coordorigin="7014,-673" coordsize="12,0" path="m7014,-673l7026,-673e" filled="false" stroked="true" strokeweight=".6pt" strokecolor="#000000">
                <v:path arrowok="t"/>
              </v:shape>
            </v:group>
            <v:group style="position:absolute;left:7033;top:-673;width:12;height:2" coordorigin="7033,-673" coordsize="12,2">
              <v:shape style="position:absolute;left:7033;top:-673;width:12;height:2" coordorigin="7033,-673" coordsize="12,0" path="m7033,-673l7045,-673e" filled="false" stroked="true" strokeweight=".6pt" strokecolor="#000000">
                <v:path arrowok="t"/>
              </v:shape>
            </v:group>
            <v:group style="position:absolute;left:7052;top:-673;width:12;height:2" coordorigin="7052,-673" coordsize="12,2">
              <v:shape style="position:absolute;left:7052;top:-673;width:12;height:2" coordorigin="7052,-673" coordsize="12,0" path="m7052,-673l7064,-673e" filled="false" stroked="true" strokeweight=".6pt" strokecolor="#000000">
                <v:path arrowok="t"/>
              </v:shape>
            </v:group>
            <v:group style="position:absolute;left:7072;top:-673;width:12;height:2" coordorigin="7072,-673" coordsize="12,2">
              <v:shape style="position:absolute;left:7072;top:-673;width:12;height:2" coordorigin="7072,-673" coordsize="12,0" path="m7072,-673l7084,-673e" filled="false" stroked="true" strokeweight=".6pt" strokecolor="#000000">
                <v:path arrowok="t"/>
              </v:shape>
            </v:group>
            <v:group style="position:absolute;left:7091;top:-673;width:12;height:2" coordorigin="7091,-673" coordsize="12,2">
              <v:shape style="position:absolute;left:7091;top:-673;width:12;height:2" coordorigin="7091,-673" coordsize="12,0" path="m7091,-673l7103,-673e" filled="false" stroked="true" strokeweight=".6pt" strokecolor="#000000">
                <v:path arrowok="t"/>
              </v:shape>
            </v:group>
            <v:group style="position:absolute;left:7110;top:-673;width:12;height:2" coordorigin="7110,-673" coordsize="12,2">
              <v:shape style="position:absolute;left:7110;top:-673;width:12;height:2" coordorigin="7110,-673" coordsize="12,0" path="m7110,-673l7122,-673e" filled="false" stroked="true" strokeweight=".6pt" strokecolor="#000000">
                <v:path arrowok="t"/>
              </v:shape>
            </v:group>
            <v:group style="position:absolute;left:7129;top:-673;width:12;height:2" coordorigin="7129,-673" coordsize="12,2">
              <v:shape style="position:absolute;left:7129;top:-673;width:12;height:2" coordorigin="7129,-673" coordsize="12,0" path="m7129,-673l7141,-673e" filled="false" stroked="true" strokeweight=".6pt" strokecolor="#000000">
                <v:path arrowok="t"/>
              </v:shape>
            </v:group>
            <v:group style="position:absolute;left:7148;top:-673;width:12;height:2" coordorigin="7148,-673" coordsize="12,2">
              <v:shape style="position:absolute;left:7148;top:-673;width:12;height:2" coordorigin="7148,-673" coordsize="12,0" path="m7148,-673l7160,-673e" filled="false" stroked="true" strokeweight=".6pt" strokecolor="#000000">
                <v:path arrowok="t"/>
              </v:shape>
            </v:group>
            <v:group style="position:absolute;left:7168;top:-673;width:12;height:2" coordorigin="7168,-673" coordsize="12,2">
              <v:shape style="position:absolute;left:7168;top:-673;width:12;height:2" coordorigin="7168,-673" coordsize="12,0" path="m7168,-673l7180,-673e" filled="false" stroked="true" strokeweight=".6pt" strokecolor="#000000">
                <v:path arrowok="t"/>
              </v:shape>
            </v:group>
            <v:group style="position:absolute;left:7187;top:-673;width:12;height:2" coordorigin="7187,-673" coordsize="12,2">
              <v:shape style="position:absolute;left:7187;top:-673;width:12;height:2" coordorigin="7187,-673" coordsize="12,0" path="m7187,-673l7199,-673e" filled="false" stroked="true" strokeweight=".6pt" strokecolor="#000000">
                <v:path arrowok="t"/>
              </v:shape>
            </v:group>
            <v:group style="position:absolute;left:7206;top:-673;width:12;height:2" coordorigin="7206,-673" coordsize="12,2">
              <v:shape style="position:absolute;left:7206;top:-673;width:12;height:2" coordorigin="7206,-673" coordsize="12,0" path="m7206,-673l7218,-673e" filled="false" stroked="true" strokeweight=".6pt" strokecolor="#000000">
                <v:path arrowok="t"/>
              </v:shape>
            </v:group>
            <v:group style="position:absolute;left:7225;top:-673;width:12;height:2" coordorigin="7225,-673" coordsize="12,2">
              <v:shape style="position:absolute;left:7225;top:-673;width:12;height:2" coordorigin="7225,-673" coordsize="12,0" path="m7225,-673l7237,-673e" filled="false" stroked="true" strokeweight=".6pt" strokecolor="#000000">
                <v:path arrowok="t"/>
              </v:shape>
            </v:group>
            <v:group style="position:absolute;left:7244;top:-673;width:12;height:2" coordorigin="7244,-673" coordsize="12,2">
              <v:shape style="position:absolute;left:7244;top:-673;width:12;height:2" coordorigin="7244,-673" coordsize="12,0" path="m7244,-673l7256,-673e" filled="false" stroked="true" strokeweight=".6pt" strokecolor="#000000">
                <v:path arrowok="t"/>
              </v:shape>
            </v:group>
            <v:group style="position:absolute;left:7264;top:-673;width:12;height:2" coordorigin="7264,-673" coordsize="12,2">
              <v:shape style="position:absolute;left:7264;top:-673;width:12;height:2" coordorigin="7264,-673" coordsize="12,0" path="m7264,-673l7276,-673e" filled="false" stroked="true" strokeweight=".6pt" strokecolor="#000000">
                <v:path arrowok="t"/>
              </v:shape>
            </v:group>
            <v:group style="position:absolute;left:7283;top:-673;width:12;height:2" coordorigin="7283,-673" coordsize="12,2">
              <v:shape style="position:absolute;left:7283;top:-673;width:12;height:2" coordorigin="7283,-673" coordsize="12,0" path="m7283,-673l7295,-673e" filled="false" stroked="true" strokeweight=".6pt" strokecolor="#000000">
                <v:path arrowok="t"/>
              </v:shape>
            </v:group>
            <v:group style="position:absolute;left:7302;top:-673;width:12;height:2" coordorigin="7302,-673" coordsize="12,2">
              <v:shape style="position:absolute;left:7302;top:-673;width:12;height:2" coordorigin="7302,-673" coordsize="12,0" path="m7302,-673l7314,-673e" filled="false" stroked="true" strokeweight=".6pt" strokecolor="#000000">
                <v:path arrowok="t"/>
              </v:shape>
            </v:group>
            <v:group style="position:absolute;left:7321;top:-673;width:12;height:2" coordorigin="7321,-673" coordsize="12,2">
              <v:shape style="position:absolute;left:7321;top:-673;width:12;height:2" coordorigin="7321,-673" coordsize="12,0" path="m7321,-673l7333,-673e" filled="false" stroked="true" strokeweight=".6pt" strokecolor="#000000">
                <v:path arrowok="t"/>
              </v:shape>
            </v:group>
            <v:group style="position:absolute;left:7340;top:-673;width:12;height:2" coordorigin="7340,-673" coordsize="12,2">
              <v:shape style="position:absolute;left:7340;top:-673;width:12;height:2" coordorigin="7340,-673" coordsize="12,0" path="m7340,-673l7352,-673e" filled="false" stroked="true" strokeweight=".6pt" strokecolor="#000000">
                <v:path arrowok="t"/>
              </v:shape>
            </v:group>
            <v:group style="position:absolute;left:7360;top:-673;width:12;height:2" coordorigin="7360,-673" coordsize="12,2">
              <v:shape style="position:absolute;left:7360;top:-673;width:12;height:2" coordorigin="7360,-673" coordsize="12,0" path="m7360,-673l7372,-673e" filled="false" stroked="true" strokeweight=".6pt" strokecolor="#000000">
                <v:path arrowok="t"/>
              </v:shape>
            </v:group>
            <v:group style="position:absolute;left:7379;top:-673;width:12;height:2" coordorigin="7379,-673" coordsize="12,2">
              <v:shape style="position:absolute;left:7379;top:-673;width:12;height:2" coordorigin="7379,-673" coordsize="12,0" path="m7379,-673l7391,-673e" filled="false" stroked="true" strokeweight=".6pt" strokecolor="#000000">
                <v:path arrowok="t"/>
              </v:shape>
            </v:group>
            <v:group style="position:absolute;left:7398;top:-673;width:12;height:2" coordorigin="7398,-673" coordsize="12,2">
              <v:shape style="position:absolute;left:7398;top:-673;width:12;height:2" coordorigin="7398,-673" coordsize="12,0" path="m7398,-673l7410,-673e" filled="false" stroked="true" strokeweight=".6pt" strokecolor="#000000">
                <v:path arrowok="t"/>
              </v:shape>
            </v:group>
            <v:group style="position:absolute;left:7417;top:-673;width:12;height:2" coordorigin="7417,-673" coordsize="12,2">
              <v:shape style="position:absolute;left:7417;top:-673;width:12;height:2" coordorigin="7417,-673" coordsize="12,0" path="m7417,-673l7429,-673e" filled="false" stroked="true" strokeweight=".6pt" strokecolor="#000000">
                <v:path arrowok="t"/>
              </v:shape>
            </v:group>
            <v:group style="position:absolute;left:7436;top:-673;width:12;height:2" coordorigin="7436,-673" coordsize="12,2">
              <v:shape style="position:absolute;left:7436;top:-673;width:12;height:2" coordorigin="7436,-673" coordsize="12,0" path="m7436,-673l7448,-673e" filled="false" stroked="true" strokeweight=".6pt" strokecolor="#000000">
                <v:path arrowok="t"/>
              </v:shape>
            </v:group>
            <v:group style="position:absolute;left:7456;top:-673;width:12;height:2" coordorigin="7456,-673" coordsize="12,2">
              <v:shape style="position:absolute;left:7456;top:-673;width:12;height:2" coordorigin="7456,-673" coordsize="12,0" path="m7456,-673l7468,-673e" filled="false" stroked="true" strokeweight=".6pt" strokecolor="#000000">
                <v:path arrowok="t"/>
              </v:shape>
            </v:group>
            <v:group style="position:absolute;left:7475;top:-673;width:12;height:2" coordorigin="7475,-673" coordsize="12,2">
              <v:shape style="position:absolute;left:7475;top:-673;width:12;height:2" coordorigin="7475,-673" coordsize="12,0" path="m7475,-673l7487,-673e" filled="false" stroked="true" strokeweight=".6pt" strokecolor="#000000">
                <v:path arrowok="t"/>
              </v:shape>
            </v:group>
            <v:group style="position:absolute;left:7494;top:-673;width:12;height:2" coordorigin="7494,-673" coordsize="12,2">
              <v:shape style="position:absolute;left:7494;top:-673;width:12;height:2" coordorigin="7494,-673" coordsize="12,0" path="m7494,-673l7506,-673e" filled="false" stroked="true" strokeweight=".6pt" strokecolor="#000000">
                <v:path arrowok="t"/>
              </v:shape>
            </v:group>
            <v:group style="position:absolute;left:7513;top:-673;width:12;height:2" coordorigin="7513,-673" coordsize="12,2">
              <v:shape style="position:absolute;left:7513;top:-673;width:12;height:2" coordorigin="7513,-673" coordsize="12,0" path="m7513,-673l7525,-673e" filled="false" stroked="true" strokeweight=".6pt" strokecolor="#000000">
                <v:path arrowok="t"/>
              </v:shape>
            </v:group>
            <v:group style="position:absolute;left:7532;top:-673;width:12;height:2" coordorigin="7532,-673" coordsize="12,2">
              <v:shape style="position:absolute;left:7532;top:-673;width:12;height:2" coordorigin="7532,-673" coordsize="12,0" path="m7532,-673l7544,-673e" filled="false" stroked="true" strokeweight=".6pt" strokecolor="#000000">
                <v:path arrowok="t"/>
              </v:shape>
            </v:group>
            <v:group style="position:absolute;left:7552;top:-673;width:12;height:2" coordorigin="7552,-673" coordsize="12,2">
              <v:shape style="position:absolute;left:7552;top:-673;width:12;height:2" coordorigin="7552,-673" coordsize="12,0" path="m7552,-673l7564,-673e" filled="false" stroked="true" strokeweight=".6pt" strokecolor="#000000">
                <v:path arrowok="t"/>
              </v:shape>
            </v:group>
            <v:group style="position:absolute;left:7571;top:-673;width:12;height:2" coordorigin="7571,-673" coordsize="12,2">
              <v:shape style="position:absolute;left:7571;top:-673;width:12;height:2" coordorigin="7571,-673" coordsize="12,0" path="m7571,-673l7583,-673e" filled="false" stroked="true" strokeweight=".6pt" strokecolor="#000000">
                <v:path arrowok="t"/>
              </v:shape>
            </v:group>
            <v:group style="position:absolute;left:7590;top:-673;width:12;height:2" coordorigin="7590,-673" coordsize="12,2">
              <v:shape style="position:absolute;left:7590;top:-673;width:12;height:2" coordorigin="7590,-673" coordsize="12,0" path="m7590,-673l7602,-673e" filled="false" stroked="true" strokeweight=".6pt" strokecolor="#000000">
                <v:path arrowok="t"/>
              </v:shape>
            </v:group>
            <v:group style="position:absolute;left:7609;top:-673;width:12;height:2" coordorigin="7609,-673" coordsize="12,2">
              <v:shape style="position:absolute;left:7609;top:-673;width:12;height:2" coordorigin="7609,-673" coordsize="12,0" path="m7609,-673l7621,-673e" filled="false" stroked="true" strokeweight=".6pt" strokecolor="#000000">
                <v:path arrowok="t"/>
              </v:shape>
            </v:group>
            <v:group style="position:absolute;left:7628;top:-673;width:12;height:2" coordorigin="7628,-673" coordsize="12,2">
              <v:shape style="position:absolute;left:7628;top:-673;width:12;height:2" coordorigin="7628,-673" coordsize="12,0" path="m7628,-673l7640,-673e" filled="false" stroked="true" strokeweight=".6pt" strokecolor="#000000">
                <v:path arrowok="t"/>
              </v:shape>
            </v:group>
            <v:group style="position:absolute;left:7648;top:-673;width:12;height:2" coordorigin="7648,-673" coordsize="12,2">
              <v:shape style="position:absolute;left:7648;top:-673;width:12;height:2" coordorigin="7648,-673" coordsize="12,0" path="m7648,-673l7660,-673e" filled="false" stroked="true" strokeweight=".6pt" strokecolor="#000000">
                <v:path arrowok="t"/>
              </v:shape>
            </v:group>
            <v:group style="position:absolute;left:7667;top:-673;width:12;height:2" coordorigin="7667,-673" coordsize="12,2">
              <v:shape style="position:absolute;left:7667;top:-673;width:12;height:2" coordorigin="7667,-673" coordsize="12,0" path="m7667,-673l7679,-673e" filled="false" stroked="true" strokeweight=".6pt" strokecolor="#000000">
                <v:path arrowok="t"/>
              </v:shape>
            </v:group>
            <v:group style="position:absolute;left:7686;top:-673;width:12;height:2" coordorigin="7686,-673" coordsize="12,2">
              <v:shape style="position:absolute;left:7686;top:-673;width:12;height:2" coordorigin="7686,-673" coordsize="12,0" path="m7686,-673l7698,-673e" filled="false" stroked="true" strokeweight=".6pt" strokecolor="#000000">
                <v:path arrowok="t"/>
              </v:shape>
            </v:group>
            <v:group style="position:absolute;left:7705;top:-673;width:12;height:2" coordorigin="7705,-673" coordsize="12,2">
              <v:shape style="position:absolute;left:7705;top:-673;width:12;height:2" coordorigin="7705,-673" coordsize="12,0" path="m7705,-673l7717,-673e" filled="false" stroked="true" strokeweight=".6pt" strokecolor="#000000">
                <v:path arrowok="t"/>
              </v:shape>
            </v:group>
            <v:group style="position:absolute;left:7724;top:-673;width:12;height:2" coordorigin="7724,-673" coordsize="12,2">
              <v:shape style="position:absolute;left:7724;top:-673;width:12;height:2" coordorigin="7724,-673" coordsize="12,0" path="m7724,-673l7736,-673e" filled="false" stroked="true" strokeweight=".6pt" strokecolor="#000000">
                <v:path arrowok="t"/>
              </v:shape>
            </v:group>
            <v:group style="position:absolute;left:7744;top:-673;width:12;height:2" coordorigin="7744,-673" coordsize="12,2">
              <v:shape style="position:absolute;left:7744;top:-673;width:12;height:2" coordorigin="7744,-673" coordsize="12,0" path="m7744,-673l7756,-673e" filled="false" stroked="true" strokeweight=".6pt" strokecolor="#000000">
                <v:path arrowok="t"/>
              </v:shape>
            </v:group>
            <v:group style="position:absolute;left:7763;top:-673;width:12;height:2" coordorigin="7763,-673" coordsize="12,2">
              <v:shape style="position:absolute;left:7763;top:-673;width:12;height:2" coordorigin="7763,-673" coordsize="12,0" path="m7763,-673l7775,-673e" filled="false" stroked="true" strokeweight=".6pt" strokecolor="#000000">
                <v:path arrowok="t"/>
              </v:shape>
            </v:group>
            <v:group style="position:absolute;left:7782;top:-673;width:12;height:2" coordorigin="7782,-673" coordsize="12,2">
              <v:shape style="position:absolute;left:7782;top:-673;width:12;height:2" coordorigin="7782,-673" coordsize="12,0" path="m7782,-673l7794,-673e" filled="false" stroked="true" strokeweight=".6pt" strokecolor="#000000">
                <v:path arrowok="t"/>
              </v:shape>
            </v:group>
            <v:group style="position:absolute;left:7801;top:-673;width:12;height:2" coordorigin="7801,-673" coordsize="12,2">
              <v:shape style="position:absolute;left:7801;top:-673;width:12;height:2" coordorigin="7801,-673" coordsize="12,0" path="m7801,-673l7813,-673e" filled="false" stroked="true" strokeweight=".6pt" strokecolor="#000000">
                <v:path arrowok="t"/>
              </v:shape>
            </v:group>
            <v:group style="position:absolute;left:7820;top:-673;width:12;height:2" coordorigin="7820,-673" coordsize="12,2">
              <v:shape style="position:absolute;left:7820;top:-673;width:12;height:2" coordorigin="7820,-673" coordsize="12,0" path="m7820,-673l7832,-673e" filled="false" stroked="true" strokeweight=".6pt" strokecolor="#000000">
                <v:path arrowok="t"/>
              </v:shape>
            </v:group>
            <v:group style="position:absolute;left:7840;top:-673;width:12;height:2" coordorigin="7840,-673" coordsize="12,2">
              <v:shape style="position:absolute;left:7840;top:-673;width:12;height:2" coordorigin="7840,-673" coordsize="12,0" path="m7840,-673l7852,-673e" filled="false" stroked="true" strokeweight=".6pt" strokecolor="#000000">
                <v:path arrowok="t"/>
              </v:shape>
            </v:group>
            <v:group style="position:absolute;left:7859;top:-673;width:12;height:2" coordorigin="7859,-673" coordsize="12,2">
              <v:shape style="position:absolute;left:7859;top:-673;width:12;height:2" coordorigin="7859,-673" coordsize="12,0" path="m7859,-673l7871,-673e" filled="false" stroked="true" strokeweight=".6pt" strokecolor="#000000">
                <v:path arrowok="t"/>
              </v:shape>
            </v:group>
            <v:group style="position:absolute;left:7878;top:-673;width:12;height:2" coordorigin="7878,-673" coordsize="12,2">
              <v:shape style="position:absolute;left:7878;top:-673;width:12;height:2" coordorigin="7878,-673" coordsize="12,0" path="m7878,-673l7890,-673e" filled="false" stroked="true" strokeweight=".6pt" strokecolor="#000000">
                <v:path arrowok="t"/>
              </v:shape>
            </v:group>
            <v:group style="position:absolute;left:7897;top:-673;width:12;height:2" coordorigin="7897,-673" coordsize="12,2">
              <v:shape style="position:absolute;left:7897;top:-673;width:12;height:2" coordorigin="7897,-673" coordsize="12,0" path="m7897,-673l7909,-673e" filled="false" stroked="true" strokeweight=".6pt" strokecolor="#000000">
                <v:path arrowok="t"/>
              </v:shape>
            </v:group>
            <v:group style="position:absolute;left:7916;top:-673;width:12;height:2" coordorigin="7916,-673" coordsize="12,2">
              <v:shape style="position:absolute;left:7916;top:-673;width:12;height:2" coordorigin="7916,-673" coordsize="12,0" path="m7916,-673l7928,-673e" filled="false" stroked="true" strokeweight=".6pt" strokecolor="#000000">
                <v:path arrowok="t"/>
              </v:shape>
            </v:group>
            <v:group style="position:absolute;left:7936;top:-673;width:12;height:2" coordorigin="7936,-673" coordsize="12,2">
              <v:shape style="position:absolute;left:7936;top:-673;width:12;height:2" coordorigin="7936,-673" coordsize="12,0" path="m7936,-673l7948,-673e" filled="false" stroked="true" strokeweight=".6pt" strokecolor="#000000">
                <v:path arrowok="t"/>
              </v:shape>
            </v:group>
            <v:group style="position:absolute;left:7955;top:-673;width:12;height:2" coordorigin="7955,-673" coordsize="12,2">
              <v:shape style="position:absolute;left:7955;top:-673;width:12;height:2" coordorigin="7955,-673" coordsize="12,0" path="m7955,-673l7967,-673e" filled="false" stroked="true" strokeweight=".6pt" strokecolor="#000000">
                <v:path arrowok="t"/>
              </v:shape>
            </v:group>
            <v:group style="position:absolute;left:7974;top:-673;width:12;height:2" coordorigin="7974,-673" coordsize="12,2">
              <v:shape style="position:absolute;left:7974;top:-673;width:12;height:2" coordorigin="7974,-673" coordsize="12,0" path="m7974,-673l7986,-673e" filled="false" stroked="true" strokeweight=".6pt" strokecolor="#000000">
                <v:path arrowok="t"/>
              </v:shape>
            </v:group>
            <v:group style="position:absolute;left:7993;top:-673;width:12;height:2" coordorigin="7993,-673" coordsize="12,2">
              <v:shape style="position:absolute;left:7993;top:-673;width:12;height:2" coordorigin="7993,-673" coordsize="12,0" path="m7993,-673l8005,-673e" filled="false" stroked="true" strokeweight=".6pt" strokecolor="#000000">
                <v:path arrowok="t"/>
              </v:shape>
            </v:group>
            <v:group style="position:absolute;left:8012;top:-673;width:12;height:2" coordorigin="8012,-673" coordsize="12,2">
              <v:shape style="position:absolute;left:8012;top:-673;width:12;height:2" coordorigin="8012,-673" coordsize="12,0" path="m8012,-673l8024,-673e" filled="false" stroked="true" strokeweight=".6pt" strokecolor="#000000">
                <v:path arrowok="t"/>
              </v:shape>
            </v:group>
            <v:group style="position:absolute;left:8032;top:-673;width:12;height:2" coordorigin="8032,-673" coordsize="12,2">
              <v:shape style="position:absolute;left:8032;top:-673;width:12;height:2" coordorigin="8032,-673" coordsize="12,0" path="m8032,-673l8044,-673e" filled="false" stroked="true" strokeweight=".6pt" strokecolor="#000000">
                <v:path arrowok="t"/>
              </v:shape>
            </v:group>
            <v:group style="position:absolute;left:8051;top:-673;width:12;height:2" coordorigin="8051,-673" coordsize="12,2">
              <v:shape style="position:absolute;left:8051;top:-673;width:12;height:2" coordorigin="8051,-673" coordsize="12,0" path="m8051,-673l8063,-673e" filled="false" stroked="true" strokeweight=".6pt" strokecolor="#000000">
                <v:path arrowok="t"/>
              </v:shape>
            </v:group>
            <v:group style="position:absolute;left:8070;top:-673;width:12;height:2" coordorigin="8070,-673" coordsize="12,2">
              <v:shape style="position:absolute;left:8070;top:-673;width:12;height:2" coordorigin="8070,-673" coordsize="12,0" path="m8070,-673l8082,-673e" filled="false" stroked="true" strokeweight=".6pt" strokecolor="#000000">
                <v:path arrowok="t"/>
              </v:shape>
            </v:group>
            <v:group style="position:absolute;left:8089;top:-673;width:12;height:2" coordorigin="8089,-673" coordsize="12,2">
              <v:shape style="position:absolute;left:8089;top:-673;width:12;height:2" coordorigin="8089,-673" coordsize="12,0" path="m8089,-673l8101,-673e" filled="false" stroked="true" strokeweight=".6pt" strokecolor="#000000">
                <v:path arrowok="t"/>
              </v:shape>
            </v:group>
            <v:group style="position:absolute;left:8108;top:-673;width:12;height:2" coordorigin="8108,-673" coordsize="12,2">
              <v:shape style="position:absolute;left:8108;top:-673;width:12;height:2" coordorigin="8108,-673" coordsize="12,0" path="m8108,-673l8120,-673e" filled="false" stroked="true" strokeweight=".6pt" strokecolor="#000000">
                <v:path arrowok="t"/>
              </v:shape>
            </v:group>
            <v:group style="position:absolute;left:8128;top:-673;width:12;height:2" coordorigin="8128,-673" coordsize="12,2">
              <v:shape style="position:absolute;left:8128;top:-673;width:12;height:2" coordorigin="8128,-673" coordsize="12,0" path="m8128,-673l8140,-673e" filled="false" stroked="true" strokeweight=".6pt" strokecolor="#000000">
                <v:path arrowok="t"/>
              </v:shape>
            </v:group>
            <v:group style="position:absolute;left:8147;top:-673;width:12;height:2" coordorigin="8147,-673" coordsize="12,2">
              <v:shape style="position:absolute;left:8147;top:-673;width:12;height:2" coordorigin="8147,-673" coordsize="12,0" path="m8147,-673l8159,-673e" filled="false" stroked="true" strokeweight=".6pt" strokecolor="#000000">
                <v:path arrowok="t"/>
              </v:shape>
            </v:group>
            <v:group style="position:absolute;left:8166;top:-673;width:12;height:2" coordorigin="8166,-673" coordsize="12,2">
              <v:shape style="position:absolute;left:8166;top:-673;width:12;height:2" coordorigin="8166,-673" coordsize="12,0" path="m8166,-673l8178,-673e" filled="false" stroked="true" strokeweight=".6pt" strokecolor="#000000">
                <v:path arrowok="t"/>
              </v:shape>
            </v:group>
            <v:group style="position:absolute;left:8185;top:-673;width:12;height:2" coordorigin="8185,-673" coordsize="12,2">
              <v:shape style="position:absolute;left:8185;top:-673;width:12;height:2" coordorigin="8185,-673" coordsize="12,0" path="m8185,-673l8197,-673e" filled="false" stroked="true" strokeweight=".6pt" strokecolor="#000000">
                <v:path arrowok="t"/>
              </v:shape>
            </v:group>
            <v:group style="position:absolute;left:8204;top:-673;width:12;height:2" coordorigin="8204,-673" coordsize="12,2">
              <v:shape style="position:absolute;left:8204;top:-673;width:12;height:2" coordorigin="8204,-673" coordsize="12,0" path="m8204,-673l8216,-673e" filled="false" stroked="true" strokeweight=".6pt" strokecolor="#000000">
                <v:path arrowok="t"/>
              </v:shape>
            </v:group>
            <v:group style="position:absolute;left:8224;top:-673;width:12;height:2" coordorigin="8224,-673" coordsize="12,2">
              <v:shape style="position:absolute;left:8224;top:-673;width:12;height:2" coordorigin="8224,-673" coordsize="12,0" path="m8224,-673l8236,-673e" filled="false" stroked="true" strokeweight=".6pt" strokecolor="#000000">
                <v:path arrowok="t"/>
              </v:shape>
            </v:group>
            <v:group style="position:absolute;left:8243;top:-673;width:12;height:2" coordorigin="8243,-673" coordsize="12,2">
              <v:shape style="position:absolute;left:8243;top:-673;width:12;height:2" coordorigin="8243,-673" coordsize="12,0" path="m8243,-673l8255,-673e" filled="false" stroked="true" strokeweight=".6pt" strokecolor="#000000">
                <v:path arrowok="t"/>
              </v:shape>
            </v:group>
            <v:group style="position:absolute;left:8262;top:-673;width:12;height:2" coordorigin="8262,-673" coordsize="12,2">
              <v:shape style="position:absolute;left:8262;top:-673;width:12;height:2" coordorigin="8262,-673" coordsize="12,0" path="m8262,-673l8274,-673e" filled="false" stroked="true" strokeweight=".6pt" strokecolor="#000000">
                <v:path arrowok="t"/>
              </v:shape>
            </v:group>
            <v:group style="position:absolute;left:8281;top:-673;width:12;height:2" coordorigin="8281,-673" coordsize="12,2">
              <v:shape style="position:absolute;left:8281;top:-673;width:12;height:2" coordorigin="8281,-673" coordsize="12,0" path="m8281,-673l8293,-673e" filled="false" stroked="true" strokeweight=".6pt" strokecolor="#000000">
                <v:path arrowok="t"/>
              </v:shape>
            </v:group>
            <v:group style="position:absolute;left:8300;top:-673;width:12;height:2" coordorigin="8300,-673" coordsize="12,2">
              <v:shape style="position:absolute;left:8300;top:-673;width:12;height:2" coordorigin="8300,-673" coordsize="12,0" path="m8300,-673l8312,-673e" filled="false" stroked="true" strokeweight=".6pt" strokecolor="#000000">
                <v:path arrowok="t"/>
              </v:shape>
            </v:group>
            <v:group style="position:absolute;left:8320;top:-673;width:12;height:2" coordorigin="8320,-673" coordsize="12,2">
              <v:shape style="position:absolute;left:8320;top:-673;width:12;height:2" coordorigin="8320,-673" coordsize="12,0" path="m8320,-673l8332,-673e" filled="false" stroked="true" strokeweight=".6pt" strokecolor="#000000">
                <v:path arrowok="t"/>
              </v:shape>
            </v:group>
            <v:group style="position:absolute;left:8339;top:-673;width:12;height:2" coordorigin="8339,-673" coordsize="12,2">
              <v:shape style="position:absolute;left:8339;top:-673;width:12;height:2" coordorigin="8339,-673" coordsize="12,0" path="m8339,-673l8351,-673e" filled="false" stroked="true" strokeweight=".6pt" strokecolor="#000000">
                <v:path arrowok="t"/>
              </v:shape>
            </v:group>
            <v:group style="position:absolute;left:8358;top:-673;width:12;height:2" coordorigin="8358,-673" coordsize="12,2">
              <v:shape style="position:absolute;left:8358;top:-673;width:12;height:2" coordorigin="8358,-673" coordsize="12,0" path="m8358,-673l8370,-673e" filled="false" stroked="true" strokeweight=".6pt" strokecolor="#000000">
                <v:path arrowok="t"/>
              </v:shape>
            </v:group>
            <v:group style="position:absolute;left:8377;top:-673;width:12;height:2" coordorigin="8377,-673" coordsize="12,2">
              <v:shape style="position:absolute;left:8377;top:-673;width:12;height:2" coordorigin="8377,-673" coordsize="12,0" path="m8377,-673l8389,-673e" filled="false" stroked="true" strokeweight=".6pt" strokecolor="#000000">
                <v:path arrowok="t"/>
              </v:shape>
            </v:group>
            <v:group style="position:absolute;left:8396;top:-673;width:12;height:2" coordorigin="8396,-673" coordsize="12,2">
              <v:shape style="position:absolute;left:8396;top:-673;width:12;height:2" coordorigin="8396,-673" coordsize="12,0" path="m8396,-673l8408,-673e" filled="false" stroked="true" strokeweight=".6pt" strokecolor="#000000">
                <v:path arrowok="t"/>
              </v:shape>
            </v:group>
            <v:group style="position:absolute;left:8416;top:-673;width:12;height:2" coordorigin="8416,-673" coordsize="12,2">
              <v:shape style="position:absolute;left:8416;top:-673;width:12;height:2" coordorigin="8416,-673" coordsize="12,0" path="m8416,-673l8428,-673e" filled="false" stroked="true" strokeweight=".6pt" strokecolor="#000000">
                <v:path arrowok="t"/>
              </v:shape>
            </v:group>
            <v:group style="position:absolute;left:8435;top:-673;width:12;height:2" coordorigin="8435,-673" coordsize="12,2">
              <v:shape style="position:absolute;left:8435;top:-673;width:12;height:2" coordorigin="8435,-673" coordsize="12,0" path="m8435,-673l8447,-673e" filled="false" stroked="true" strokeweight=".6pt" strokecolor="#000000">
                <v:path arrowok="t"/>
              </v:shape>
            </v:group>
            <v:group style="position:absolute;left:8454;top:-673;width:12;height:2" coordorigin="8454,-673" coordsize="12,2">
              <v:shape style="position:absolute;left:8454;top:-673;width:12;height:2" coordorigin="8454,-673" coordsize="12,0" path="m8454,-673l8466,-673e" filled="false" stroked="true" strokeweight=".6pt" strokecolor="#000000">
                <v:path arrowok="t"/>
              </v:shape>
            </v:group>
            <w10:wrap type="none"/>
          </v:group>
        </w:pict>
      </w:r>
      <w:r>
        <w:rPr>
          <w:rFonts w:ascii="宋体" w:hAnsi="宋体" w:cs="宋体" w:eastAsia="宋体" w:hint="default"/>
        </w:rPr>
        <w:t>（</w:t>
      </w:r>
      <w:r>
        <w:rPr>
          <w:rFonts w:ascii="Times New Roman" w:hAnsi="Times New Roman" w:cs="Times New Roman" w:eastAsia="Times New Roman" w:hint="default"/>
          <w:b/>
          <w:bCs/>
        </w:rPr>
        <w:t>4</w:t>
      </w:r>
      <w:r>
        <w:rPr>
          <w:rFonts w:ascii="宋体" w:hAnsi="宋体" w:cs="宋体" w:eastAsia="宋体" w:hint="default"/>
        </w:rPr>
        <w:t>）</w:t>
      </w:r>
      <w:r>
        <w:rPr>
          <w:rFonts w:ascii="宋体" w:hAnsi="宋体" w:cs="宋体" w:eastAsia="宋体" w:hint="default"/>
          <w:spacing w:val="-56"/>
        </w:rPr>
        <w:t> </w:t>
      </w:r>
      <w:r>
        <w:rPr>
          <w:rFonts w:ascii="宋体" w:hAnsi="宋体" w:cs="宋体" w:eastAsia="宋体" w:hint="default"/>
        </w:rPr>
        <w:t>本公司前五名客户的营业收入情况：</w:t>
      </w:r>
    </w:p>
    <w:p>
      <w:pPr>
        <w:spacing w:line="240" w:lineRule="auto" w:before="6"/>
        <w:rPr>
          <w:rFonts w:ascii="宋体" w:hAnsi="宋体" w:cs="宋体" w:eastAsia="宋体" w:hint="default"/>
          <w:sz w:val="19"/>
          <w:szCs w:val="19"/>
        </w:rPr>
      </w:pPr>
    </w:p>
    <w:p>
      <w:pPr>
        <w:tabs>
          <w:tab w:pos="4914" w:val="left" w:leader="none"/>
          <w:tab w:pos="6771" w:val="left" w:leader="none"/>
        </w:tabs>
        <w:spacing w:line="146" w:lineRule="auto" w:before="0"/>
        <w:ind w:left="7295" w:right="992" w:hanging="5045"/>
        <w:jc w:val="left"/>
        <w:rPr>
          <w:rFonts w:ascii="宋体" w:hAnsi="宋体" w:cs="宋体" w:eastAsia="宋体" w:hint="default"/>
          <w:sz w:val="21"/>
          <w:szCs w:val="21"/>
        </w:rPr>
      </w:pPr>
      <w:r>
        <w:rPr/>
        <w:pict>
          <v:group style="position:absolute;margin-left:93.720001pt;margin-top:24.160822pt;width:180.85pt;height:.1pt;mso-position-horizontal-relative:page;mso-position-vertical-relative:paragraph;z-index:10072" coordorigin="1874,483" coordsize="3617,2">
            <v:shape style="position:absolute;left:1874;top:483;width:3617;height:2" coordorigin="1874,483" coordsize="3617,0" path="m1874,483l5491,483e" filled="false" stroked="true" strokeweight=".48pt" strokecolor="#000000">
              <v:path arrowok="t"/>
            </v:shape>
            <w10:wrap type="none"/>
          </v:group>
        </w:pict>
      </w:r>
      <w:r>
        <w:rPr>
          <w:rFonts w:ascii="宋体" w:hAnsi="宋体" w:cs="宋体" w:eastAsia="宋体" w:hint="default"/>
          <w:w w:val="95"/>
          <w:position w:val="-11"/>
          <w:sz w:val="21"/>
          <w:szCs w:val="21"/>
        </w:rPr>
        <w:t>客户名称</w:t>
        <w:tab/>
        <w:t>营业收入总额</w:t>
        <w:tab/>
      </w:r>
      <w:r>
        <w:rPr>
          <w:rFonts w:ascii="宋体" w:hAnsi="宋体" w:cs="宋体" w:eastAsia="宋体" w:hint="default"/>
          <w:sz w:val="21"/>
          <w:szCs w:val="21"/>
        </w:rPr>
        <w:t>占公司全部营业收入的</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after="0" w:line="146" w:lineRule="auto"/>
        <w:jc w:val="left"/>
        <w:rPr>
          <w:rFonts w:ascii="宋体" w:hAnsi="宋体" w:cs="宋体" w:eastAsia="宋体" w:hint="default"/>
          <w:sz w:val="21"/>
          <w:szCs w:val="21"/>
        </w:rPr>
        <w:sectPr>
          <w:pgSz w:w="11910" w:h="16840"/>
          <w:pgMar w:header="918" w:footer="943" w:top="1120" w:bottom="1140" w:left="1020" w:right="1020"/>
        </w:sectPr>
      </w:pPr>
    </w:p>
    <w:p>
      <w:pPr>
        <w:spacing w:line="276" w:lineRule="auto" w:before="107"/>
        <w:ind w:left="962" w:right="-9" w:firstLine="0"/>
        <w:jc w:val="left"/>
        <w:rPr>
          <w:rFonts w:ascii="Times New Roman" w:hAnsi="Times New Roman" w:cs="Times New Roman" w:eastAsia="Times New Roman" w:hint="default"/>
          <w:sz w:val="21"/>
          <w:szCs w:val="21"/>
        </w:rPr>
      </w:pPr>
      <w:r>
        <w:rPr>
          <w:rFonts w:ascii="Times New Roman"/>
          <w:spacing w:val="-4"/>
          <w:sz w:val="21"/>
        </w:rPr>
        <w:t>DEKAT </w:t>
      </w:r>
      <w:r>
        <w:rPr>
          <w:rFonts w:ascii="Times New Roman"/>
          <w:spacing w:val="-5"/>
          <w:sz w:val="21"/>
        </w:rPr>
        <w:t>BILGISAYAR </w:t>
      </w:r>
      <w:r>
        <w:rPr>
          <w:rFonts w:ascii="Times New Roman"/>
          <w:sz w:val="21"/>
        </w:rPr>
        <w:t>VE</w:t>
      </w:r>
      <w:r>
        <w:rPr>
          <w:rFonts w:ascii="Times New Roman"/>
          <w:spacing w:val="-12"/>
          <w:sz w:val="21"/>
        </w:rPr>
        <w:t> </w:t>
      </w:r>
      <w:r>
        <w:rPr>
          <w:rFonts w:ascii="Times New Roman"/>
          <w:sz w:val="21"/>
        </w:rPr>
        <w:t>TEKSTIL</w:t>
      </w:r>
      <w:r>
        <w:rPr>
          <w:rFonts w:ascii="Times New Roman"/>
          <w:w w:val="99"/>
          <w:sz w:val="21"/>
        </w:rPr>
        <w:t> </w:t>
      </w:r>
      <w:r>
        <w:rPr>
          <w:rFonts w:ascii="Times New Roman"/>
          <w:spacing w:val="-3"/>
          <w:sz w:val="21"/>
        </w:rPr>
        <w:t>TASARIMLARI,LTD.</w:t>
      </w:r>
    </w:p>
    <w:p>
      <w:pPr>
        <w:spacing w:line="240" w:lineRule="auto" w:before="4"/>
        <w:rPr>
          <w:rFonts w:ascii="Times New Roman" w:hAnsi="Times New Roman" w:cs="Times New Roman" w:eastAsia="Times New Roman" w:hint="default"/>
          <w:sz w:val="5"/>
          <w:szCs w:val="5"/>
        </w:rPr>
      </w:pPr>
      <w:r>
        <w:rPr/>
        <w:br w:type="column"/>
      </w:r>
      <w:r>
        <w:rPr>
          <w:rFonts w:ascii="Times New Roman"/>
          <w:sz w:val="5"/>
        </w:rPr>
      </w:r>
    </w:p>
    <w:p>
      <w:pPr>
        <w:tabs>
          <w:tab w:pos="2417" w:val="left" w:leader="none"/>
        </w:tabs>
        <w:spacing w:line="20" w:lineRule="exact"/>
        <w:ind w:left="518" w:right="0" w:firstLine="0"/>
        <w:rPr>
          <w:rFonts w:ascii="Times New Roman" w:hAnsi="Times New Roman" w:cs="Times New Roman" w:eastAsia="Times New Roman" w:hint="default"/>
          <w:sz w:val="2"/>
          <w:szCs w:val="2"/>
        </w:rPr>
      </w:pPr>
      <w:r>
        <w:rPr>
          <w:rFonts w:ascii="Times New Roman"/>
          <w:sz w:val="2"/>
        </w:rPr>
        <w:pict>
          <v:group style="width:82.35pt;height:.5pt;mso-position-horizontal-relative:char;mso-position-vertical-relative:line" coordorigin="0,0" coordsize="1647,10">
            <v:group style="position:absolute;left:5;top:5;width:1637;height:2" coordorigin="5,5" coordsize="1637,2">
              <v:shape style="position:absolute;left:5;top:5;width:1637;height:2" coordorigin="5,5" coordsize="1637,0" path="m5,5l164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0.25pt;height:.5pt;mso-position-horizontal-relative:char;mso-position-vertical-relative:line" coordorigin="0,0" coordsize="2405,10">
            <v:group style="position:absolute;left:5;top:5;width:2396;height:2" coordorigin="5,5" coordsize="2396,2">
              <v:shape style="position:absolute;left:5;top:5;width:2396;height:2" coordorigin="5,5" coordsize="2396,0" path="m5,5l2400,5e" filled="false" stroked="true" strokeweight=".48pt" strokecolor="#000000">
                <v:path arrowok="t"/>
              </v:shape>
            </v:group>
          </v:group>
        </w:pict>
      </w:r>
      <w:r>
        <w:rPr>
          <w:rFonts w:ascii="Times New Roman"/>
          <w:sz w:val="2"/>
        </w:rPr>
      </w:r>
    </w:p>
    <w:p>
      <w:pPr>
        <w:tabs>
          <w:tab w:pos="3437" w:val="left" w:leader="none"/>
        </w:tabs>
        <w:spacing w:before="165"/>
        <w:ind w:left="953" w:right="0" w:firstLine="0"/>
        <w:jc w:val="left"/>
        <w:rPr>
          <w:rFonts w:ascii="Times New Roman" w:hAnsi="Times New Roman" w:cs="Times New Roman" w:eastAsia="Times New Roman" w:hint="default"/>
          <w:sz w:val="21"/>
          <w:szCs w:val="21"/>
        </w:rPr>
      </w:pPr>
      <w:r>
        <w:rPr>
          <w:rFonts w:ascii="Times New Roman"/>
          <w:w w:val="95"/>
          <w:sz w:val="21"/>
        </w:rPr>
        <w:t>5,047,856.41</w:t>
        <w:tab/>
      </w:r>
      <w:r>
        <w:rPr>
          <w:rFonts w:ascii="Times New Roman"/>
          <w:sz w:val="21"/>
        </w:rPr>
        <w:t>3.60</w:t>
      </w:r>
    </w:p>
    <w:p>
      <w:pPr>
        <w:spacing w:after="0"/>
        <w:jc w:val="left"/>
        <w:rPr>
          <w:rFonts w:ascii="Times New Roman" w:hAnsi="Times New Roman" w:cs="Times New Roman" w:eastAsia="Times New Roman" w:hint="default"/>
          <w:sz w:val="21"/>
          <w:szCs w:val="21"/>
        </w:rPr>
        <w:sectPr>
          <w:type w:val="continuous"/>
          <w:pgSz w:w="11910" w:h="16840"/>
          <w:pgMar w:top="1120" w:bottom="280" w:left="1020" w:right="1020"/>
          <w:cols w:num="2" w:equalWidth="0">
            <w:col w:w="4155" w:space="40"/>
            <w:col w:w="5675"/>
          </w:cols>
        </w:sectPr>
      </w:pPr>
    </w:p>
    <w:p>
      <w:pPr>
        <w:tabs>
          <w:tab w:pos="5147" w:val="left" w:leader="none"/>
          <w:tab w:pos="7997" w:val="right" w:leader="none"/>
        </w:tabs>
        <w:spacing w:before="112"/>
        <w:ind w:left="962" w:right="0" w:firstLine="0"/>
        <w:jc w:val="left"/>
        <w:rPr>
          <w:rFonts w:ascii="Times New Roman" w:hAnsi="Times New Roman" w:cs="Times New Roman" w:eastAsia="Times New Roman" w:hint="default"/>
          <w:sz w:val="21"/>
          <w:szCs w:val="21"/>
        </w:rPr>
      </w:pPr>
      <w:r>
        <w:rPr>
          <w:rFonts w:ascii="Times New Roman"/>
          <w:sz w:val="21"/>
        </w:rPr>
        <w:t>SIERRA</w:t>
      </w:r>
      <w:r>
        <w:rPr>
          <w:rFonts w:ascii="Times New Roman"/>
          <w:spacing w:val="-21"/>
          <w:sz w:val="21"/>
        </w:rPr>
        <w:t> </w:t>
      </w:r>
      <w:r>
        <w:rPr>
          <w:rFonts w:ascii="Times New Roman"/>
          <w:sz w:val="21"/>
        </w:rPr>
        <w:t>TECHNOLOGY</w:t>
      </w:r>
      <w:r>
        <w:rPr>
          <w:rFonts w:ascii="Times New Roman"/>
          <w:spacing w:val="-13"/>
          <w:sz w:val="21"/>
        </w:rPr>
        <w:t> </w:t>
      </w:r>
      <w:r>
        <w:rPr>
          <w:rFonts w:ascii="Times New Roman"/>
          <w:sz w:val="21"/>
        </w:rPr>
        <w:t>GROUP</w:t>
      </w:r>
      <w:r>
        <w:rPr>
          <w:rFonts w:ascii="Times New Roman"/>
          <w:spacing w:val="-14"/>
          <w:sz w:val="21"/>
        </w:rPr>
        <w:t> </w:t>
      </w:r>
      <w:r>
        <w:rPr>
          <w:rFonts w:ascii="Times New Roman"/>
          <w:sz w:val="21"/>
        </w:rPr>
        <w:t>S.A.</w:t>
        <w:tab/>
        <w:t>3,203,790.68</w:t>
      </w:r>
      <w:r>
        <w:rPr>
          <w:rFonts w:ascii="Times New Roman"/>
          <w:sz w:val="21"/>
        </w:rPr>
        <w:tab/>
      </w:r>
      <w:r>
        <w:rPr>
          <w:rFonts w:ascii="Times New Roman"/>
          <w:sz w:val="21"/>
        </w:rPr>
        <w:t>2.28</w:t>
      </w:r>
    </w:p>
    <w:p>
      <w:pPr>
        <w:spacing w:after="0"/>
        <w:jc w:val="left"/>
        <w:rPr>
          <w:rFonts w:ascii="Times New Roman" w:hAnsi="Times New Roman" w:cs="Times New Roman" w:eastAsia="Times New Roman" w:hint="default"/>
          <w:sz w:val="21"/>
          <w:szCs w:val="21"/>
        </w:rPr>
        <w:sectPr>
          <w:type w:val="continuous"/>
          <w:pgSz w:w="11910" w:h="16840"/>
          <w:pgMar w:top="1120" w:bottom="28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20" w:lineRule="exact"/>
        <w:ind w:left="8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group style="position:absolute;left:5;top:5;width:2132;height:2" coordorigin="5,5" coordsize="2132,2">
              <v:shape style="position:absolute;left:5;top:5;width:2132;height:2" coordorigin="5,5" coordsize="2132,0" path="m5,5l2136,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918" w:footer="943" w:top="1120" w:bottom="1140" w:left="1020" w:right="1000"/>
        </w:sect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0"/>
        <w:rPr>
          <w:rFonts w:ascii="Times New Roman" w:hAnsi="Times New Roman" w:cs="Times New Roman" w:eastAsia="Times New Roman" w:hint="default"/>
          <w:sz w:val="30"/>
          <w:szCs w:val="30"/>
        </w:rPr>
      </w:pPr>
    </w:p>
    <w:p>
      <w:pPr>
        <w:tabs>
          <w:tab w:pos="3839" w:val="left" w:leader="none"/>
          <w:tab w:pos="5647" w:val="left" w:leader="none"/>
        </w:tabs>
        <w:spacing w:before="0"/>
        <w:ind w:left="931" w:right="-15"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地方教育发展费</w:t>
        <w:tab/>
      </w:r>
      <w:r>
        <w:rPr>
          <w:rFonts w:ascii="Times New Roman" w:hAnsi="Times New Roman" w:cs="Times New Roman" w:eastAsia="Times New Roman" w:hint="default"/>
          <w:w w:val="95"/>
          <w:sz w:val="21"/>
          <w:szCs w:val="21"/>
        </w:rPr>
        <w:t>16,492.85</w:t>
        <w:tab/>
      </w:r>
      <w:r>
        <w:rPr>
          <w:rFonts w:ascii="Times New Roman" w:hAnsi="Times New Roman" w:cs="Times New Roman" w:eastAsia="Times New Roman" w:hint="default"/>
          <w:sz w:val="21"/>
          <w:szCs w:val="21"/>
        </w:rPr>
        <w:t>32,012.17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line="20" w:lineRule="exact"/>
        <w:ind w:left="31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0.350pt;height:.6pt;mso-position-horizontal-relative:char;mso-position-vertical-relative:line" coordorigin="0,0" coordsize="1607,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3;height:2" coordorigin="1600,6" coordsize="3,2">
              <v:shape style="position:absolute;left:1600;top:6;width:3;height:2" coordorigin="1600,6" coordsize="3,0" path="m1600,6l1602,6e" filled="false" stroked="true" strokeweight=".48pt" strokecolor="#000000">
                <v:path arrowok="t"/>
              </v:shape>
            </v:group>
          </v:group>
        </w:pict>
      </w:r>
      <w:r>
        <w:rPr>
          <w:rFonts w:ascii="Times New Roman" w:hAnsi="Times New Roman" w:cs="Times New Roman" w:eastAsia="Times New Roman" w:hint="default"/>
          <w:sz w:val="2"/>
          <w:szCs w:val="2"/>
        </w:rPr>
      </w:r>
    </w:p>
    <w:p>
      <w:pPr>
        <w:tabs>
          <w:tab w:pos="3740" w:val="left" w:leader="none"/>
          <w:tab w:pos="5547" w:val="left" w:leader="none"/>
        </w:tabs>
        <w:spacing w:before="45"/>
        <w:ind w:left="1686" w:right="-15" w:firstLine="0"/>
        <w:jc w:val="left"/>
        <w:rPr>
          <w:rFonts w:ascii="Times New Roman" w:hAnsi="Times New Roman" w:cs="Times New Roman" w:eastAsia="Times New Roman" w:hint="default"/>
          <w:sz w:val="21"/>
          <w:szCs w:val="21"/>
        </w:rPr>
      </w:pPr>
      <w:r>
        <w:rPr/>
        <w:pict>
          <v:group style="position:absolute;margin-left:301.799988pt;margin-top:-1.026342pt;width:79pt;height:.6pt;mso-position-horizontal-relative:page;mso-position-vertical-relative:paragraph;z-index:10288" coordorigin="6036,-21" coordsize="1580,12">
            <v:group style="position:absolute;left:6043;top:-15;width:10;height:2" coordorigin="6043,-15" coordsize="10,2">
              <v:shape style="position:absolute;left:6043;top:-15;width:10;height:2" coordorigin="6043,-15" coordsize="10,0" path="m6043,-15l6053,-15e" filled="false" stroked="true" strokeweight=".48pt" strokecolor="#000000">
                <v:path arrowok="t"/>
              </v:shape>
            </v:group>
            <v:group style="position:absolute;left:6062;top:-15;width:10;height:2" coordorigin="6062,-15" coordsize="10,2">
              <v:shape style="position:absolute;left:6062;top:-15;width:10;height:2" coordorigin="6062,-15" coordsize="10,0" path="m6062,-15l6072,-15e" filled="false" stroked="true" strokeweight=".48pt" strokecolor="#000000">
                <v:path arrowok="t"/>
              </v:shape>
            </v:group>
            <v:group style="position:absolute;left:6082;top:-15;width:10;height:2" coordorigin="6082,-15" coordsize="10,2">
              <v:shape style="position:absolute;left:6082;top:-15;width:10;height:2" coordorigin="6082,-15" coordsize="10,0" path="m6082,-15l6091,-15e" filled="false" stroked="true" strokeweight=".48pt" strokecolor="#000000">
                <v:path arrowok="t"/>
              </v:shape>
            </v:group>
            <v:group style="position:absolute;left:6101;top:-15;width:10;height:2" coordorigin="6101,-15" coordsize="10,2">
              <v:shape style="position:absolute;left:6101;top:-15;width:10;height:2" coordorigin="6101,-15" coordsize="10,0" path="m6101,-15l6110,-15e" filled="false" stroked="true" strokeweight=".48pt" strokecolor="#000000">
                <v:path arrowok="t"/>
              </v:shape>
            </v:group>
            <v:group style="position:absolute;left:6120;top:-15;width:10;height:2" coordorigin="6120,-15" coordsize="10,2">
              <v:shape style="position:absolute;left:6120;top:-15;width:10;height:2" coordorigin="6120,-15" coordsize="10,0" path="m6120,-15l6130,-15e" filled="false" stroked="true" strokeweight=".48pt" strokecolor="#000000">
                <v:path arrowok="t"/>
              </v:shape>
            </v:group>
            <v:group style="position:absolute;left:6139;top:-15;width:10;height:2" coordorigin="6139,-15" coordsize="10,2">
              <v:shape style="position:absolute;left:6139;top:-15;width:10;height:2" coordorigin="6139,-15" coordsize="10,0" path="m6139,-15l6149,-15e" filled="false" stroked="true" strokeweight=".48pt" strokecolor="#000000">
                <v:path arrowok="t"/>
              </v:shape>
            </v:group>
            <v:group style="position:absolute;left:6158;top:-15;width:10;height:2" coordorigin="6158,-15" coordsize="10,2">
              <v:shape style="position:absolute;left:6158;top:-15;width:10;height:2" coordorigin="6158,-15" coordsize="10,0" path="m6158,-15l6168,-15e" filled="false" stroked="true" strokeweight=".48pt" strokecolor="#000000">
                <v:path arrowok="t"/>
              </v:shape>
            </v:group>
            <v:group style="position:absolute;left:6178;top:-15;width:10;height:2" coordorigin="6178,-15" coordsize="10,2">
              <v:shape style="position:absolute;left:6178;top:-15;width:10;height:2" coordorigin="6178,-15" coordsize="10,0" path="m6178,-15l6187,-15e" filled="false" stroked="true" strokeweight=".48pt" strokecolor="#000000">
                <v:path arrowok="t"/>
              </v:shape>
            </v:group>
            <v:group style="position:absolute;left:6197;top:-15;width:10;height:2" coordorigin="6197,-15" coordsize="10,2">
              <v:shape style="position:absolute;left:6197;top:-15;width:10;height:2" coordorigin="6197,-15" coordsize="10,0" path="m6197,-15l6206,-15e" filled="false" stroked="true" strokeweight=".48pt" strokecolor="#000000">
                <v:path arrowok="t"/>
              </v:shape>
            </v:group>
            <v:group style="position:absolute;left:6216;top:-15;width:10;height:2" coordorigin="6216,-15" coordsize="10,2">
              <v:shape style="position:absolute;left:6216;top:-15;width:10;height:2" coordorigin="6216,-15" coordsize="10,0" path="m6216,-15l6226,-15e" filled="false" stroked="true" strokeweight=".48pt" strokecolor="#000000">
                <v:path arrowok="t"/>
              </v:shape>
            </v:group>
            <v:group style="position:absolute;left:6235;top:-15;width:10;height:2" coordorigin="6235,-15" coordsize="10,2">
              <v:shape style="position:absolute;left:6235;top:-15;width:10;height:2" coordorigin="6235,-15" coordsize="10,0" path="m6235,-15l6245,-15e" filled="false" stroked="true" strokeweight=".48pt" strokecolor="#000000">
                <v:path arrowok="t"/>
              </v:shape>
            </v:group>
            <v:group style="position:absolute;left:6254;top:-15;width:10;height:2" coordorigin="6254,-15" coordsize="10,2">
              <v:shape style="position:absolute;left:6254;top:-15;width:10;height:2" coordorigin="6254,-15" coordsize="10,0" path="m6254,-15l6264,-15e" filled="false" stroked="true" strokeweight=".48pt" strokecolor="#000000">
                <v:path arrowok="t"/>
              </v:shape>
            </v:group>
            <v:group style="position:absolute;left:6274;top:-15;width:10;height:2" coordorigin="6274,-15" coordsize="10,2">
              <v:shape style="position:absolute;left:6274;top:-15;width:10;height:2" coordorigin="6274,-15" coordsize="10,0" path="m6274,-15l6283,-15e" filled="false" stroked="true" strokeweight=".48pt" strokecolor="#000000">
                <v:path arrowok="t"/>
              </v:shape>
            </v:group>
            <v:group style="position:absolute;left:6293;top:-15;width:10;height:2" coordorigin="6293,-15" coordsize="10,2">
              <v:shape style="position:absolute;left:6293;top:-15;width:10;height:2" coordorigin="6293,-15" coordsize="10,0" path="m6293,-15l6302,-15e" filled="false" stroked="true" strokeweight=".48pt" strokecolor="#000000">
                <v:path arrowok="t"/>
              </v:shape>
            </v:group>
            <v:group style="position:absolute;left:6312;top:-15;width:10;height:2" coordorigin="6312,-15" coordsize="10,2">
              <v:shape style="position:absolute;left:6312;top:-15;width:10;height:2" coordorigin="6312,-15" coordsize="10,0" path="m6312,-15l6322,-15e" filled="false" stroked="true" strokeweight=".48pt" strokecolor="#000000">
                <v:path arrowok="t"/>
              </v:shape>
            </v:group>
            <v:group style="position:absolute;left:6331;top:-15;width:10;height:2" coordorigin="6331,-15" coordsize="10,2">
              <v:shape style="position:absolute;left:6331;top:-15;width:10;height:2" coordorigin="6331,-15" coordsize="10,0" path="m6331,-15l6341,-15e" filled="false" stroked="true" strokeweight=".48pt" strokecolor="#000000">
                <v:path arrowok="t"/>
              </v:shape>
            </v:group>
            <v:group style="position:absolute;left:6350;top:-15;width:10;height:2" coordorigin="6350,-15" coordsize="10,2">
              <v:shape style="position:absolute;left:6350;top:-15;width:10;height:2" coordorigin="6350,-15" coordsize="10,0" path="m6350,-15l6360,-15e" filled="false" stroked="true" strokeweight=".48pt" strokecolor="#000000">
                <v:path arrowok="t"/>
              </v:shape>
            </v:group>
            <v:group style="position:absolute;left:6370;top:-15;width:10;height:2" coordorigin="6370,-15" coordsize="10,2">
              <v:shape style="position:absolute;left:6370;top:-15;width:10;height:2" coordorigin="6370,-15" coordsize="10,0" path="m6370,-15l6379,-15e" filled="false" stroked="true" strokeweight=".48pt" strokecolor="#000000">
                <v:path arrowok="t"/>
              </v:shape>
            </v:group>
            <v:group style="position:absolute;left:6389;top:-15;width:10;height:2" coordorigin="6389,-15" coordsize="10,2">
              <v:shape style="position:absolute;left:6389;top:-15;width:10;height:2" coordorigin="6389,-15" coordsize="10,0" path="m6389,-15l6398,-15e" filled="false" stroked="true" strokeweight=".48pt" strokecolor="#000000">
                <v:path arrowok="t"/>
              </v:shape>
            </v:group>
            <v:group style="position:absolute;left:6408;top:-15;width:10;height:2" coordorigin="6408,-15" coordsize="10,2">
              <v:shape style="position:absolute;left:6408;top:-15;width:10;height:2" coordorigin="6408,-15" coordsize="10,0" path="m6408,-15l6418,-15e" filled="false" stroked="true" strokeweight=".48pt" strokecolor="#000000">
                <v:path arrowok="t"/>
              </v:shape>
            </v:group>
            <v:group style="position:absolute;left:6427;top:-15;width:10;height:2" coordorigin="6427,-15" coordsize="10,2">
              <v:shape style="position:absolute;left:6427;top:-15;width:10;height:2" coordorigin="6427,-15" coordsize="10,0" path="m6427,-15l6437,-15e" filled="false" stroked="true" strokeweight=".48pt" strokecolor="#000000">
                <v:path arrowok="t"/>
              </v:shape>
            </v:group>
            <v:group style="position:absolute;left:6446;top:-15;width:10;height:2" coordorigin="6446,-15" coordsize="10,2">
              <v:shape style="position:absolute;left:6446;top:-15;width:10;height:2" coordorigin="6446,-15" coordsize="10,0" path="m6446,-15l6456,-15e" filled="false" stroked="true" strokeweight=".48pt" strokecolor="#000000">
                <v:path arrowok="t"/>
              </v:shape>
            </v:group>
            <v:group style="position:absolute;left:6466;top:-15;width:10;height:2" coordorigin="6466,-15" coordsize="10,2">
              <v:shape style="position:absolute;left:6466;top:-15;width:10;height:2" coordorigin="6466,-15" coordsize="10,0" path="m6466,-15l6475,-15e" filled="false" stroked="true" strokeweight=".48pt" strokecolor="#000000">
                <v:path arrowok="t"/>
              </v:shape>
            </v:group>
            <v:group style="position:absolute;left:6485;top:-15;width:10;height:2" coordorigin="6485,-15" coordsize="10,2">
              <v:shape style="position:absolute;left:6485;top:-15;width:10;height:2" coordorigin="6485,-15" coordsize="10,0" path="m6485,-15l6494,-15e" filled="false" stroked="true" strokeweight=".48pt" strokecolor="#000000">
                <v:path arrowok="t"/>
              </v:shape>
            </v:group>
            <v:group style="position:absolute;left:6504;top:-15;width:10;height:2" coordorigin="6504,-15" coordsize="10,2">
              <v:shape style="position:absolute;left:6504;top:-15;width:10;height:2" coordorigin="6504,-15" coordsize="10,0" path="m6504,-15l6514,-15e" filled="false" stroked="true" strokeweight=".48pt" strokecolor="#000000">
                <v:path arrowok="t"/>
              </v:shape>
            </v:group>
            <v:group style="position:absolute;left:6523;top:-15;width:10;height:2" coordorigin="6523,-15" coordsize="10,2">
              <v:shape style="position:absolute;left:6523;top:-15;width:10;height:2" coordorigin="6523,-15" coordsize="10,0" path="m6523,-15l6533,-15e" filled="false" stroked="true" strokeweight=".48pt" strokecolor="#000000">
                <v:path arrowok="t"/>
              </v:shape>
            </v:group>
            <v:group style="position:absolute;left:6542;top:-15;width:10;height:2" coordorigin="6542,-15" coordsize="10,2">
              <v:shape style="position:absolute;left:6542;top:-15;width:10;height:2" coordorigin="6542,-15" coordsize="10,0" path="m6542,-15l6552,-15e" filled="false" stroked="true" strokeweight=".48pt" strokecolor="#000000">
                <v:path arrowok="t"/>
              </v:shape>
            </v:group>
            <v:group style="position:absolute;left:6562;top:-15;width:10;height:2" coordorigin="6562,-15" coordsize="10,2">
              <v:shape style="position:absolute;left:6562;top:-15;width:10;height:2" coordorigin="6562,-15" coordsize="10,0" path="m6562,-15l6571,-15e" filled="false" stroked="true" strokeweight=".48pt" strokecolor="#000000">
                <v:path arrowok="t"/>
              </v:shape>
            </v:group>
            <v:group style="position:absolute;left:6581;top:-15;width:10;height:2" coordorigin="6581,-15" coordsize="10,2">
              <v:shape style="position:absolute;left:6581;top:-15;width:10;height:2" coordorigin="6581,-15" coordsize="10,0" path="m6581,-15l6590,-15e" filled="false" stroked="true" strokeweight=".48pt" strokecolor="#000000">
                <v:path arrowok="t"/>
              </v:shape>
            </v:group>
            <v:group style="position:absolute;left:6600;top:-15;width:10;height:2" coordorigin="6600,-15" coordsize="10,2">
              <v:shape style="position:absolute;left:6600;top:-15;width:10;height:2" coordorigin="6600,-15" coordsize="10,0" path="m6600,-15l6610,-15e" filled="false" stroked="true" strokeweight=".48pt" strokecolor="#000000">
                <v:path arrowok="t"/>
              </v:shape>
            </v:group>
            <v:group style="position:absolute;left:6619;top:-15;width:10;height:2" coordorigin="6619,-15" coordsize="10,2">
              <v:shape style="position:absolute;left:6619;top:-15;width:10;height:2" coordorigin="6619,-15" coordsize="10,0" path="m6619,-15l6629,-15e" filled="false" stroked="true" strokeweight=".48pt" strokecolor="#000000">
                <v:path arrowok="t"/>
              </v:shape>
            </v:group>
            <v:group style="position:absolute;left:6638;top:-15;width:10;height:2" coordorigin="6638,-15" coordsize="10,2">
              <v:shape style="position:absolute;left:6638;top:-15;width:10;height:2" coordorigin="6638,-15" coordsize="10,0" path="m6638,-15l6648,-15e" filled="false" stroked="true" strokeweight=".48pt" strokecolor="#000000">
                <v:path arrowok="t"/>
              </v:shape>
            </v:group>
            <v:group style="position:absolute;left:6658;top:-15;width:10;height:2" coordorigin="6658,-15" coordsize="10,2">
              <v:shape style="position:absolute;left:6658;top:-15;width:10;height:2" coordorigin="6658,-15" coordsize="10,0" path="m6658,-15l6667,-15e" filled="false" stroked="true" strokeweight=".48pt" strokecolor="#000000">
                <v:path arrowok="t"/>
              </v:shape>
            </v:group>
            <v:group style="position:absolute;left:6677;top:-15;width:10;height:2" coordorigin="6677,-15" coordsize="10,2">
              <v:shape style="position:absolute;left:6677;top:-15;width:10;height:2" coordorigin="6677,-15" coordsize="10,0" path="m6677,-15l6686,-15e" filled="false" stroked="true" strokeweight=".48pt" strokecolor="#000000">
                <v:path arrowok="t"/>
              </v:shape>
            </v:group>
            <v:group style="position:absolute;left:6696;top:-15;width:10;height:2" coordorigin="6696,-15" coordsize="10,2">
              <v:shape style="position:absolute;left:6696;top:-15;width:10;height:2" coordorigin="6696,-15" coordsize="10,0" path="m6696,-15l6706,-15e" filled="false" stroked="true" strokeweight=".48pt" strokecolor="#000000">
                <v:path arrowok="t"/>
              </v:shape>
            </v:group>
            <v:group style="position:absolute;left:6715;top:-15;width:10;height:2" coordorigin="6715,-15" coordsize="10,2">
              <v:shape style="position:absolute;left:6715;top:-15;width:10;height:2" coordorigin="6715,-15" coordsize="10,0" path="m6715,-15l6725,-15e" filled="false" stroked="true" strokeweight=".48pt" strokecolor="#000000">
                <v:path arrowok="t"/>
              </v:shape>
            </v:group>
            <v:group style="position:absolute;left:6734;top:-15;width:10;height:2" coordorigin="6734,-15" coordsize="10,2">
              <v:shape style="position:absolute;left:6734;top:-15;width:10;height:2" coordorigin="6734,-15" coordsize="10,0" path="m6734,-15l6744,-15e" filled="false" stroked="true" strokeweight=".48pt" strokecolor="#000000">
                <v:path arrowok="t"/>
              </v:shape>
            </v:group>
            <v:group style="position:absolute;left:6754;top:-15;width:10;height:2" coordorigin="6754,-15" coordsize="10,2">
              <v:shape style="position:absolute;left:6754;top:-15;width:10;height:2" coordorigin="6754,-15" coordsize="10,0" path="m6754,-15l6763,-15e" filled="false" stroked="true" strokeweight=".48pt" strokecolor="#000000">
                <v:path arrowok="t"/>
              </v:shape>
            </v:group>
            <v:group style="position:absolute;left:6773;top:-15;width:10;height:2" coordorigin="6773,-15" coordsize="10,2">
              <v:shape style="position:absolute;left:6773;top:-15;width:10;height:2" coordorigin="6773,-15" coordsize="10,0" path="m6773,-15l6782,-15e" filled="false" stroked="true" strokeweight=".48pt" strokecolor="#000000">
                <v:path arrowok="t"/>
              </v:shape>
            </v:group>
            <v:group style="position:absolute;left:6792;top:-15;width:10;height:2" coordorigin="6792,-15" coordsize="10,2">
              <v:shape style="position:absolute;left:6792;top:-15;width:10;height:2" coordorigin="6792,-15" coordsize="10,0" path="m6792,-15l6802,-15e" filled="false" stroked="true" strokeweight=".48pt" strokecolor="#000000">
                <v:path arrowok="t"/>
              </v:shape>
            </v:group>
            <v:group style="position:absolute;left:6811;top:-15;width:10;height:2" coordorigin="6811,-15" coordsize="10,2">
              <v:shape style="position:absolute;left:6811;top:-15;width:10;height:2" coordorigin="6811,-15" coordsize="10,0" path="m6811,-15l6821,-15e" filled="false" stroked="true" strokeweight=".48pt" strokecolor="#000000">
                <v:path arrowok="t"/>
              </v:shape>
            </v:group>
            <v:group style="position:absolute;left:6830;top:-15;width:10;height:2" coordorigin="6830,-15" coordsize="10,2">
              <v:shape style="position:absolute;left:6830;top:-15;width:10;height:2" coordorigin="6830,-15" coordsize="10,0" path="m6830,-15l6840,-15e" filled="false" stroked="true" strokeweight=".48pt" strokecolor="#000000">
                <v:path arrowok="t"/>
              </v:shape>
            </v:group>
            <v:group style="position:absolute;left:6850;top:-15;width:10;height:2" coordorigin="6850,-15" coordsize="10,2">
              <v:shape style="position:absolute;left:6850;top:-15;width:10;height:2" coordorigin="6850,-15" coordsize="10,0" path="m6850,-15l6859,-15e" filled="false" stroked="true" strokeweight=".48pt" strokecolor="#000000">
                <v:path arrowok="t"/>
              </v:shape>
            </v:group>
            <v:group style="position:absolute;left:6869;top:-15;width:10;height:2" coordorigin="6869,-15" coordsize="10,2">
              <v:shape style="position:absolute;left:6869;top:-15;width:10;height:2" coordorigin="6869,-15" coordsize="10,0" path="m6869,-15l6878,-15e" filled="false" stroked="true" strokeweight=".48pt" strokecolor="#000000">
                <v:path arrowok="t"/>
              </v:shape>
            </v:group>
            <v:group style="position:absolute;left:6888;top:-15;width:10;height:2" coordorigin="6888,-15" coordsize="10,2">
              <v:shape style="position:absolute;left:6888;top:-15;width:10;height:2" coordorigin="6888,-15" coordsize="10,0" path="m6888,-15l6898,-15e" filled="false" stroked="true" strokeweight=".48pt" strokecolor="#000000">
                <v:path arrowok="t"/>
              </v:shape>
            </v:group>
            <v:group style="position:absolute;left:6907;top:-15;width:10;height:2" coordorigin="6907,-15" coordsize="10,2">
              <v:shape style="position:absolute;left:6907;top:-15;width:10;height:2" coordorigin="6907,-15" coordsize="10,0" path="m6907,-15l6917,-15e" filled="false" stroked="true" strokeweight=".48pt" strokecolor="#000000">
                <v:path arrowok="t"/>
              </v:shape>
            </v:group>
            <v:group style="position:absolute;left:6926;top:-15;width:10;height:2" coordorigin="6926,-15" coordsize="10,2">
              <v:shape style="position:absolute;left:6926;top:-15;width:10;height:2" coordorigin="6926,-15" coordsize="10,0" path="m6926,-15l6936,-15e" filled="false" stroked="true" strokeweight=".48pt" strokecolor="#000000">
                <v:path arrowok="t"/>
              </v:shape>
            </v:group>
            <v:group style="position:absolute;left:6946;top:-15;width:10;height:2" coordorigin="6946,-15" coordsize="10,2">
              <v:shape style="position:absolute;left:6946;top:-15;width:10;height:2" coordorigin="6946,-15" coordsize="10,0" path="m6946,-15l6955,-15e" filled="false" stroked="true" strokeweight=".48pt" strokecolor="#000000">
                <v:path arrowok="t"/>
              </v:shape>
            </v:group>
            <v:group style="position:absolute;left:6965;top:-15;width:10;height:2" coordorigin="6965,-15" coordsize="10,2">
              <v:shape style="position:absolute;left:6965;top:-15;width:10;height:2" coordorigin="6965,-15" coordsize="10,0" path="m6965,-15l6974,-15e" filled="false" stroked="true" strokeweight=".48pt" strokecolor="#000000">
                <v:path arrowok="t"/>
              </v:shape>
            </v:group>
            <v:group style="position:absolute;left:6984;top:-15;width:10;height:2" coordorigin="6984,-15" coordsize="10,2">
              <v:shape style="position:absolute;left:6984;top:-15;width:10;height:2" coordorigin="6984,-15" coordsize="10,0" path="m6984,-15l6994,-15e" filled="false" stroked="true" strokeweight=".48pt" strokecolor="#000000">
                <v:path arrowok="t"/>
              </v:shape>
            </v:group>
            <v:group style="position:absolute;left:7003;top:-15;width:10;height:2" coordorigin="7003,-15" coordsize="10,2">
              <v:shape style="position:absolute;left:7003;top:-15;width:10;height:2" coordorigin="7003,-15" coordsize="10,0" path="m7003,-15l7013,-15e" filled="false" stroked="true" strokeweight=".48pt" strokecolor="#000000">
                <v:path arrowok="t"/>
              </v:shape>
            </v:group>
            <v:group style="position:absolute;left:7022;top:-15;width:10;height:2" coordorigin="7022,-15" coordsize="10,2">
              <v:shape style="position:absolute;left:7022;top:-15;width:10;height:2" coordorigin="7022,-15" coordsize="10,0" path="m7022,-15l7032,-15e" filled="false" stroked="true" strokeweight=".48pt" strokecolor="#000000">
                <v:path arrowok="t"/>
              </v:shape>
            </v:group>
            <v:group style="position:absolute;left:7042;top:-15;width:10;height:2" coordorigin="7042,-15" coordsize="10,2">
              <v:shape style="position:absolute;left:7042;top:-15;width:10;height:2" coordorigin="7042,-15" coordsize="10,0" path="m7042,-15l7051,-15e" filled="false" stroked="true" strokeweight=".48pt" strokecolor="#000000">
                <v:path arrowok="t"/>
              </v:shape>
            </v:group>
            <v:group style="position:absolute;left:7061;top:-15;width:10;height:2" coordorigin="7061,-15" coordsize="10,2">
              <v:shape style="position:absolute;left:7061;top:-15;width:10;height:2" coordorigin="7061,-15" coordsize="10,0" path="m7061,-15l7070,-15e" filled="false" stroked="true" strokeweight=".48pt" strokecolor="#000000">
                <v:path arrowok="t"/>
              </v:shape>
            </v:group>
            <v:group style="position:absolute;left:7080;top:-15;width:10;height:2" coordorigin="7080,-15" coordsize="10,2">
              <v:shape style="position:absolute;left:7080;top:-15;width:10;height:2" coordorigin="7080,-15" coordsize="10,0" path="m7080,-15l7090,-15e" filled="false" stroked="true" strokeweight=".48pt" strokecolor="#000000">
                <v:path arrowok="t"/>
              </v:shape>
            </v:group>
            <v:group style="position:absolute;left:7099;top:-15;width:10;height:2" coordorigin="7099,-15" coordsize="10,2">
              <v:shape style="position:absolute;left:7099;top:-15;width:10;height:2" coordorigin="7099,-15" coordsize="10,0" path="m7099,-15l7109,-15e" filled="false" stroked="true" strokeweight=".48pt" strokecolor="#000000">
                <v:path arrowok="t"/>
              </v:shape>
            </v:group>
            <v:group style="position:absolute;left:7118;top:-15;width:10;height:2" coordorigin="7118,-15" coordsize="10,2">
              <v:shape style="position:absolute;left:7118;top:-15;width:10;height:2" coordorigin="7118,-15" coordsize="10,0" path="m7118,-15l7128,-15e" filled="false" stroked="true" strokeweight=".48pt" strokecolor="#000000">
                <v:path arrowok="t"/>
              </v:shape>
            </v:group>
            <v:group style="position:absolute;left:7138;top:-15;width:10;height:2" coordorigin="7138,-15" coordsize="10,2">
              <v:shape style="position:absolute;left:7138;top:-15;width:10;height:2" coordorigin="7138,-15" coordsize="10,0" path="m7138,-15l7147,-15e" filled="false" stroked="true" strokeweight=".48pt" strokecolor="#000000">
                <v:path arrowok="t"/>
              </v:shape>
            </v:group>
            <v:group style="position:absolute;left:7157;top:-15;width:10;height:2" coordorigin="7157,-15" coordsize="10,2">
              <v:shape style="position:absolute;left:7157;top:-15;width:10;height:2" coordorigin="7157,-15" coordsize="10,0" path="m7157,-15l7166,-15e" filled="false" stroked="true" strokeweight=".48pt" strokecolor="#000000">
                <v:path arrowok="t"/>
              </v:shape>
            </v:group>
            <v:group style="position:absolute;left:7176;top:-15;width:10;height:2" coordorigin="7176,-15" coordsize="10,2">
              <v:shape style="position:absolute;left:7176;top:-15;width:10;height:2" coordorigin="7176,-15" coordsize="10,0" path="m7176,-15l7186,-15e" filled="false" stroked="true" strokeweight=".48pt" strokecolor="#000000">
                <v:path arrowok="t"/>
              </v:shape>
            </v:group>
            <v:group style="position:absolute;left:7195;top:-15;width:10;height:2" coordorigin="7195,-15" coordsize="10,2">
              <v:shape style="position:absolute;left:7195;top:-15;width:10;height:2" coordorigin="7195,-15" coordsize="10,0" path="m7195,-15l7205,-15e" filled="false" stroked="true" strokeweight=".48pt" strokecolor="#000000">
                <v:path arrowok="t"/>
              </v:shape>
            </v:group>
            <v:group style="position:absolute;left:7214;top:-15;width:10;height:2" coordorigin="7214,-15" coordsize="10,2">
              <v:shape style="position:absolute;left:7214;top:-15;width:10;height:2" coordorigin="7214,-15" coordsize="10,0" path="m7214,-15l7224,-15e" filled="false" stroked="true" strokeweight=".48pt" strokecolor="#000000">
                <v:path arrowok="t"/>
              </v:shape>
            </v:group>
            <v:group style="position:absolute;left:7234;top:-15;width:10;height:2" coordorigin="7234,-15" coordsize="10,2">
              <v:shape style="position:absolute;left:7234;top:-15;width:10;height:2" coordorigin="7234,-15" coordsize="10,0" path="m7234,-15l7243,-15e" filled="false" stroked="true" strokeweight=".48pt" strokecolor="#000000">
                <v:path arrowok="t"/>
              </v:shape>
            </v:group>
            <v:group style="position:absolute;left:7253;top:-15;width:10;height:2" coordorigin="7253,-15" coordsize="10,2">
              <v:shape style="position:absolute;left:7253;top:-15;width:10;height:2" coordorigin="7253,-15" coordsize="10,0" path="m7253,-15l7262,-15e" filled="false" stroked="true" strokeweight=".48pt" strokecolor="#000000">
                <v:path arrowok="t"/>
              </v:shape>
            </v:group>
            <v:group style="position:absolute;left:7272;top:-15;width:10;height:2" coordorigin="7272,-15" coordsize="10,2">
              <v:shape style="position:absolute;left:7272;top:-15;width:10;height:2" coordorigin="7272,-15" coordsize="10,0" path="m7272,-15l7282,-15e" filled="false" stroked="true" strokeweight=".48pt" strokecolor="#000000">
                <v:path arrowok="t"/>
              </v:shape>
            </v:group>
            <v:group style="position:absolute;left:7291;top:-15;width:10;height:2" coordorigin="7291,-15" coordsize="10,2">
              <v:shape style="position:absolute;left:7291;top:-15;width:10;height:2" coordorigin="7291,-15" coordsize="10,0" path="m7291,-15l7301,-15e" filled="false" stroked="true" strokeweight=".48pt" strokecolor="#000000">
                <v:path arrowok="t"/>
              </v:shape>
            </v:group>
            <v:group style="position:absolute;left:7310;top:-15;width:10;height:2" coordorigin="7310,-15" coordsize="10,2">
              <v:shape style="position:absolute;left:7310;top:-15;width:10;height:2" coordorigin="7310,-15" coordsize="10,0" path="m7310,-15l7320,-15e" filled="false" stroked="true" strokeweight=".48pt" strokecolor="#000000">
                <v:path arrowok="t"/>
              </v:shape>
            </v:group>
            <v:group style="position:absolute;left:7330;top:-15;width:10;height:2" coordorigin="7330,-15" coordsize="10,2">
              <v:shape style="position:absolute;left:7330;top:-15;width:10;height:2" coordorigin="7330,-15" coordsize="10,0" path="m7330,-15l7339,-15e" filled="false" stroked="true" strokeweight=".48pt" strokecolor="#000000">
                <v:path arrowok="t"/>
              </v:shape>
            </v:group>
            <v:group style="position:absolute;left:7349;top:-15;width:10;height:2" coordorigin="7349,-15" coordsize="10,2">
              <v:shape style="position:absolute;left:7349;top:-15;width:10;height:2" coordorigin="7349,-15" coordsize="10,0" path="m7349,-15l7358,-15e" filled="false" stroked="true" strokeweight=".48pt" strokecolor="#000000">
                <v:path arrowok="t"/>
              </v:shape>
            </v:group>
            <v:group style="position:absolute;left:7368;top:-15;width:10;height:2" coordorigin="7368,-15" coordsize="10,2">
              <v:shape style="position:absolute;left:7368;top:-15;width:10;height:2" coordorigin="7368,-15" coordsize="10,0" path="m7368,-15l7378,-15e" filled="false" stroked="true" strokeweight=".48pt" strokecolor="#000000">
                <v:path arrowok="t"/>
              </v:shape>
            </v:group>
            <v:group style="position:absolute;left:7387;top:-15;width:10;height:2" coordorigin="7387,-15" coordsize="10,2">
              <v:shape style="position:absolute;left:7387;top:-15;width:10;height:2" coordorigin="7387,-15" coordsize="10,0" path="m7387,-15l7397,-15e" filled="false" stroked="true" strokeweight=".48pt" strokecolor="#000000">
                <v:path arrowok="t"/>
              </v:shape>
            </v:group>
            <v:group style="position:absolute;left:7406;top:-15;width:10;height:2" coordorigin="7406,-15" coordsize="10,2">
              <v:shape style="position:absolute;left:7406;top:-15;width:10;height:2" coordorigin="7406,-15" coordsize="10,0" path="m7406,-15l7416,-15e" filled="false" stroked="true" strokeweight=".48pt" strokecolor="#000000">
                <v:path arrowok="t"/>
              </v:shape>
            </v:group>
            <v:group style="position:absolute;left:7426;top:-15;width:10;height:2" coordorigin="7426,-15" coordsize="10,2">
              <v:shape style="position:absolute;left:7426;top:-15;width:10;height:2" coordorigin="7426,-15" coordsize="10,0" path="m7426,-15l7435,-15e" filled="false" stroked="true" strokeweight=".48pt" strokecolor="#000000">
                <v:path arrowok="t"/>
              </v:shape>
            </v:group>
            <v:group style="position:absolute;left:7445;top:-15;width:10;height:2" coordorigin="7445,-15" coordsize="10,2">
              <v:shape style="position:absolute;left:7445;top:-15;width:10;height:2" coordorigin="7445,-15" coordsize="10,0" path="m7445,-15l7454,-15e" filled="false" stroked="true" strokeweight=".48pt" strokecolor="#000000">
                <v:path arrowok="t"/>
              </v:shape>
            </v:group>
            <v:group style="position:absolute;left:7464;top:-15;width:10;height:2" coordorigin="7464,-15" coordsize="10,2">
              <v:shape style="position:absolute;left:7464;top:-15;width:10;height:2" coordorigin="7464,-15" coordsize="10,0" path="m7464,-15l7474,-15e" filled="false" stroked="true" strokeweight=".48pt" strokecolor="#000000">
                <v:path arrowok="t"/>
              </v:shape>
            </v:group>
            <v:group style="position:absolute;left:7483;top:-15;width:10;height:2" coordorigin="7483,-15" coordsize="10,2">
              <v:shape style="position:absolute;left:7483;top:-15;width:10;height:2" coordorigin="7483,-15" coordsize="10,0" path="m7483,-15l7493,-15e" filled="false" stroked="true" strokeweight=".48pt" strokecolor="#000000">
                <v:path arrowok="t"/>
              </v:shape>
            </v:group>
            <v:group style="position:absolute;left:7502;top:-15;width:10;height:2" coordorigin="7502,-15" coordsize="10,2">
              <v:shape style="position:absolute;left:7502;top:-15;width:10;height:2" coordorigin="7502,-15" coordsize="10,0" path="m7502,-15l7512,-15e" filled="false" stroked="true" strokeweight=".48pt" strokecolor="#000000">
                <v:path arrowok="t"/>
              </v:shape>
            </v:group>
            <v:group style="position:absolute;left:7522;top:-15;width:10;height:2" coordorigin="7522,-15" coordsize="10,2">
              <v:shape style="position:absolute;left:7522;top:-15;width:10;height:2" coordorigin="7522,-15" coordsize="10,0" path="m7522,-15l7531,-15e" filled="false" stroked="true" strokeweight=".48pt" strokecolor="#000000">
                <v:path arrowok="t"/>
              </v:shape>
            </v:group>
            <v:group style="position:absolute;left:7541;top:-15;width:10;height:2" coordorigin="7541,-15" coordsize="10,2">
              <v:shape style="position:absolute;left:7541;top:-15;width:10;height:2" coordorigin="7541,-15" coordsize="10,0" path="m7541,-15l7550,-15e" filled="false" stroked="true" strokeweight=".48pt" strokecolor="#000000">
                <v:path arrowok="t"/>
              </v:shape>
            </v:group>
            <v:group style="position:absolute;left:7560;top:-15;width:10;height:2" coordorigin="7560,-15" coordsize="10,2">
              <v:shape style="position:absolute;left:7560;top:-15;width:10;height:2" coordorigin="7560,-15" coordsize="10,0" path="m7560,-15l7570,-15e" filled="false" stroked="true" strokeweight=".48pt" strokecolor="#000000">
                <v:path arrowok="t"/>
              </v:shape>
            </v:group>
            <v:group style="position:absolute;left:7579;top:-15;width:10;height:2" coordorigin="7579,-15" coordsize="10,2">
              <v:shape style="position:absolute;left:7579;top:-15;width:10;height:2" coordorigin="7579,-15" coordsize="10,0" path="m7579,-15l7589,-15e" filled="false" stroked="true" strokeweight=".48pt" strokecolor="#000000">
                <v:path arrowok="t"/>
              </v:shape>
            </v:group>
            <v:group style="position:absolute;left:7598;top:-15;width:10;height:2" coordorigin="7598,-15" coordsize="10,2">
              <v:shape style="position:absolute;left:7598;top:-15;width:10;height:2" coordorigin="7598,-15" coordsize="10,0" path="m7598,-15l7608,-15e" filled="false" stroked="true" strokeweight=".48pt" strokecolor="#000000">
                <v:path arrowok="t"/>
              </v:shape>
            </v:group>
            <v:group style="position:absolute;left:6042;top:-15;width:12;height:2" coordorigin="6042,-15" coordsize="12,2">
              <v:shape style="position:absolute;left:6042;top:-15;width:12;height:2" coordorigin="6042,-15" coordsize="12,0" path="m6042,-15l6054,-15e" filled="false" stroked="true" strokeweight=".6pt" strokecolor="#000000">
                <v:path arrowok="t"/>
              </v:shape>
            </v:group>
            <v:group style="position:absolute;left:6061;top:-15;width:12;height:2" coordorigin="6061,-15" coordsize="12,2">
              <v:shape style="position:absolute;left:6061;top:-15;width:12;height:2" coordorigin="6061,-15" coordsize="12,0" path="m6061,-15l6073,-15e" filled="false" stroked="true" strokeweight=".6pt" strokecolor="#000000">
                <v:path arrowok="t"/>
              </v:shape>
            </v:group>
            <v:group style="position:absolute;left:6080;top:-15;width:12;height:2" coordorigin="6080,-15" coordsize="12,2">
              <v:shape style="position:absolute;left:6080;top:-15;width:12;height:2" coordorigin="6080,-15" coordsize="12,0" path="m6080,-15l6092,-15e" filled="false" stroked="true" strokeweight=".6pt" strokecolor="#000000">
                <v:path arrowok="t"/>
              </v:shape>
            </v:group>
            <v:group style="position:absolute;left:6100;top:-15;width:12;height:2" coordorigin="6100,-15" coordsize="12,2">
              <v:shape style="position:absolute;left:6100;top:-15;width:12;height:2" coordorigin="6100,-15" coordsize="12,0" path="m6100,-15l6112,-15e" filled="false" stroked="true" strokeweight=".6pt" strokecolor="#000000">
                <v:path arrowok="t"/>
              </v:shape>
            </v:group>
            <v:group style="position:absolute;left:6119;top:-15;width:12;height:2" coordorigin="6119,-15" coordsize="12,2">
              <v:shape style="position:absolute;left:6119;top:-15;width:12;height:2" coordorigin="6119,-15" coordsize="12,0" path="m6119,-15l6131,-15e" filled="false" stroked="true" strokeweight=".6pt" strokecolor="#000000">
                <v:path arrowok="t"/>
              </v:shape>
            </v:group>
            <v:group style="position:absolute;left:6138;top:-15;width:12;height:2" coordorigin="6138,-15" coordsize="12,2">
              <v:shape style="position:absolute;left:6138;top:-15;width:12;height:2" coordorigin="6138,-15" coordsize="12,0" path="m6138,-15l6150,-15e" filled="false" stroked="true" strokeweight=".6pt" strokecolor="#000000">
                <v:path arrowok="t"/>
              </v:shape>
            </v:group>
            <v:group style="position:absolute;left:6157;top:-15;width:12;height:2" coordorigin="6157,-15" coordsize="12,2">
              <v:shape style="position:absolute;left:6157;top:-15;width:12;height:2" coordorigin="6157,-15" coordsize="12,0" path="m6157,-15l6169,-15e" filled="false" stroked="true" strokeweight=".6pt" strokecolor="#000000">
                <v:path arrowok="t"/>
              </v:shape>
            </v:group>
            <v:group style="position:absolute;left:6176;top:-15;width:12;height:2" coordorigin="6176,-15" coordsize="12,2">
              <v:shape style="position:absolute;left:6176;top:-15;width:12;height:2" coordorigin="6176,-15" coordsize="12,0" path="m6176,-15l6188,-15e" filled="false" stroked="true" strokeweight=".6pt" strokecolor="#000000">
                <v:path arrowok="t"/>
              </v:shape>
            </v:group>
            <v:group style="position:absolute;left:6196;top:-15;width:12;height:2" coordorigin="6196,-15" coordsize="12,2">
              <v:shape style="position:absolute;left:6196;top:-15;width:12;height:2" coordorigin="6196,-15" coordsize="12,0" path="m6196,-15l6208,-15e" filled="false" stroked="true" strokeweight=".6pt" strokecolor="#000000">
                <v:path arrowok="t"/>
              </v:shape>
            </v:group>
            <v:group style="position:absolute;left:6215;top:-15;width:12;height:2" coordorigin="6215,-15" coordsize="12,2">
              <v:shape style="position:absolute;left:6215;top:-15;width:12;height:2" coordorigin="6215,-15" coordsize="12,0" path="m6215,-15l6227,-15e" filled="false" stroked="true" strokeweight=".6pt" strokecolor="#000000">
                <v:path arrowok="t"/>
              </v:shape>
            </v:group>
            <v:group style="position:absolute;left:6234;top:-15;width:12;height:2" coordorigin="6234,-15" coordsize="12,2">
              <v:shape style="position:absolute;left:6234;top:-15;width:12;height:2" coordorigin="6234,-15" coordsize="12,0" path="m6234,-15l6246,-15e" filled="false" stroked="true" strokeweight=".6pt" strokecolor="#000000">
                <v:path arrowok="t"/>
              </v:shape>
            </v:group>
            <v:group style="position:absolute;left:6253;top:-15;width:12;height:2" coordorigin="6253,-15" coordsize="12,2">
              <v:shape style="position:absolute;left:6253;top:-15;width:12;height:2" coordorigin="6253,-15" coordsize="12,0" path="m6253,-15l6265,-15e" filled="false" stroked="true" strokeweight=".6pt" strokecolor="#000000">
                <v:path arrowok="t"/>
              </v:shape>
            </v:group>
            <v:group style="position:absolute;left:6272;top:-15;width:12;height:2" coordorigin="6272,-15" coordsize="12,2">
              <v:shape style="position:absolute;left:6272;top:-15;width:12;height:2" coordorigin="6272,-15" coordsize="12,0" path="m6272,-15l6284,-15e" filled="false" stroked="true" strokeweight=".6pt" strokecolor="#000000">
                <v:path arrowok="t"/>
              </v:shape>
            </v:group>
            <v:group style="position:absolute;left:6292;top:-15;width:12;height:2" coordorigin="6292,-15" coordsize="12,2">
              <v:shape style="position:absolute;left:6292;top:-15;width:12;height:2" coordorigin="6292,-15" coordsize="12,0" path="m6292,-15l6304,-15e" filled="false" stroked="true" strokeweight=".6pt" strokecolor="#000000">
                <v:path arrowok="t"/>
              </v:shape>
            </v:group>
            <v:group style="position:absolute;left:6311;top:-15;width:12;height:2" coordorigin="6311,-15" coordsize="12,2">
              <v:shape style="position:absolute;left:6311;top:-15;width:12;height:2" coordorigin="6311,-15" coordsize="12,0" path="m6311,-15l6323,-15e" filled="false" stroked="true" strokeweight=".6pt" strokecolor="#000000">
                <v:path arrowok="t"/>
              </v:shape>
            </v:group>
            <v:group style="position:absolute;left:6330;top:-15;width:12;height:2" coordorigin="6330,-15" coordsize="12,2">
              <v:shape style="position:absolute;left:6330;top:-15;width:12;height:2" coordorigin="6330,-15" coordsize="12,0" path="m6330,-15l6342,-15e" filled="false" stroked="true" strokeweight=".6pt" strokecolor="#000000">
                <v:path arrowok="t"/>
              </v:shape>
            </v:group>
            <v:group style="position:absolute;left:6349;top:-15;width:12;height:2" coordorigin="6349,-15" coordsize="12,2">
              <v:shape style="position:absolute;left:6349;top:-15;width:12;height:2" coordorigin="6349,-15" coordsize="12,0" path="m6349,-15l6361,-15e" filled="false" stroked="true" strokeweight=".6pt" strokecolor="#000000">
                <v:path arrowok="t"/>
              </v:shape>
            </v:group>
            <v:group style="position:absolute;left:6368;top:-15;width:12;height:2" coordorigin="6368,-15" coordsize="12,2">
              <v:shape style="position:absolute;left:6368;top:-15;width:12;height:2" coordorigin="6368,-15" coordsize="12,0" path="m6368,-15l6380,-15e" filled="false" stroked="true" strokeweight=".6pt" strokecolor="#000000">
                <v:path arrowok="t"/>
              </v:shape>
            </v:group>
            <v:group style="position:absolute;left:6388;top:-15;width:12;height:2" coordorigin="6388,-15" coordsize="12,2">
              <v:shape style="position:absolute;left:6388;top:-15;width:12;height:2" coordorigin="6388,-15" coordsize="12,0" path="m6388,-15l6400,-15e" filled="false" stroked="true" strokeweight=".6pt" strokecolor="#000000">
                <v:path arrowok="t"/>
              </v:shape>
            </v:group>
            <v:group style="position:absolute;left:6407;top:-15;width:12;height:2" coordorigin="6407,-15" coordsize="12,2">
              <v:shape style="position:absolute;left:6407;top:-15;width:12;height:2" coordorigin="6407,-15" coordsize="12,0" path="m6407,-15l6419,-15e" filled="false" stroked="true" strokeweight=".6pt" strokecolor="#000000">
                <v:path arrowok="t"/>
              </v:shape>
            </v:group>
            <v:group style="position:absolute;left:6426;top:-15;width:12;height:2" coordorigin="6426,-15" coordsize="12,2">
              <v:shape style="position:absolute;left:6426;top:-15;width:12;height:2" coordorigin="6426,-15" coordsize="12,0" path="m6426,-15l6438,-15e" filled="false" stroked="true" strokeweight=".6pt" strokecolor="#000000">
                <v:path arrowok="t"/>
              </v:shape>
            </v:group>
            <v:group style="position:absolute;left:6445;top:-15;width:12;height:2" coordorigin="6445,-15" coordsize="12,2">
              <v:shape style="position:absolute;left:6445;top:-15;width:12;height:2" coordorigin="6445,-15" coordsize="12,0" path="m6445,-15l6457,-15e" filled="false" stroked="true" strokeweight=".6pt" strokecolor="#000000">
                <v:path arrowok="t"/>
              </v:shape>
            </v:group>
            <v:group style="position:absolute;left:6464;top:-15;width:12;height:2" coordorigin="6464,-15" coordsize="12,2">
              <v:shape style="position:absolute;left:6464;top:-15;width:12;height:2" coordorigin="6464,-15" coordsize="12,0" path="m6464,-15l6476,-15e" filled="false" stroked="true" strokeweight=".6pt" strokecolor="#000000">
                <v:path arrowok="t"/>
              </v:shape>
            </v:group>
            <v:group style="position:absolute;left:6484;top:-15;width:12;height:2" coordorigin="6484,-15" coordsize="12,2">
              <v:shape style="position:absolute;left:6484;top:-15;width:12;height:2" coordorigin="6484,-15" coordsize="12,0" path="m6484,-15l6496,-15e" filled="false" stroked="true" strokeweight=".6pt" strokecolor="#000000">
                <v:path arrowok="t"/>
              </v:shape>
            </v:group>
            <v:group style="position:absolute;left:6503;top:-15;width:12;height:2" coordorigin="6503,-15" coordsize="12,2">
              <v:shape style="position:absolute;left:6503;top:-15;width:12;height:2" coordorigin="6503,-15" coordsize="12,0" path="m6503,-15l6515,-15e" filled="false" stroked="true" strokeweight=".6pt" strokecolor="#000000">
                <v:path arrowok="t"/>
              </v:shape>
            </v:group>
            <v:group style="position:absolute;left:6522;top:-15;width:12;height:2" coordorigin="6522,-15" coordsize="12,2">
              <v:shape style="position:absolute;left:6522;top:-15;width:12;height:2" coordorigin="6522,-15" coordsize="12,0" path="m6522,-15l6534,-15e" filled="false" stroked="true" strokeweight=".6pt" strokecolor="#000000">
                <v:path arrowok="t"/>
              </v:shape>
            </v:group>
            <v:group style="position:absolute;left:6541;top:-15;width:12;height:2" coordorigin="6541,-15" coordsize="12,2">
              <v:shape style="position:absolute;left:6541;top:-15;width:12;height:2" coordorigin="6541,-15" coordsize="12,0" path="m6541,-15l6553,-15e" filled="false" stroked="true" strokeweight=".6pt" strokecolor="#000000">
                <v:path arrowok="t"/>
              </v:shape>
            </v:group>
            <v:group style="position:absolute;left:6560;top:-15;width:12;height:2" coordorigin="6560,-15" coordsize="12,2">
              <v:shape style="position:absolute;left:6560;top:-15;width:12;height:2" coordorigin="6560,-15" coordsize="12,0" path="m6560,-15l6572,-15e" filled="false" stroked="true" strokeweight=".6pt" strokecolor="#000000">
                <v:path arrowok="t"/>
              </v:shape>
            </v:group>
            <v:group style="position:absolute;left:6580;top:-15;width:12;height:2" coordorigin="6580,-15" coordsize="12,2">
              <v:shape style="position:absolute;left:6580;top:-15;width:12;height:2" coordorigin="6580,-15" coordsize="12,0" path="m6580,-15l6592,-15e" filled="false" stroked="true" strokeweight=".6pt" strokecolor="#000000">
                <v:path arrowok="t"/>
              </v:shape>
            </v:group>
            <v:group style="position:absolute;left:6599;top:-15;width:12;height:2" coordorigin="6599,-15" coordsize="12,2">
              <v:shape style="position:absolute;left:6599;top:-15;width:12;height:2" coordorigin="6599,-15" coordsize="12,0" path="m6599,-15l6611,-15e" filled="false" stroked="true" strokeweight=".6pt" strokecolor="#000000">
                <v:path arrowok="t"/>
              </v:shape>
            </v:group>
            <v:group style="position:absolute;left:6618;top:-15;width:12;height:2" coordorigin="6618,-15" coordsize="12,2">
              <v:shape style="position:absolute;left:6618;top:-15;width:12;height:2" coordorigin="6618,-15" coordsize="12,0" path="m6618,-15l6630,-15e" filled="false" stroked="true" strokeweight=".6pt" strokecolor="#000000">
                <v:path arrowok="t"/>
              </v:shape>
            </v:group>
            <v:group style="position:absolute;left:6637;top:-15;width:12;height:2" coordorigin="6637,-15" coordsize="12,2">
              <v:shape style="position:absolute;left:6637;top:-15;width:12;height:2" coordorigin="6637,-15" coordsize="12,0" path="m6637,-15l6649,-15e" filled="false" stroked="true" strokeweight=".6pt" strokecolor="#000000">
                <v:path arrowok="t"/>
              </v:shape>
            </v:group>
            <v:group style="position:absolute;left:6656;top:-15;width:12;height:2" coordorigin="6656,-15" coordsize="12,2">
              <v:shape style="position:absolute;left:6656;top:-15;width:12;height:2" coordorigin="6656,-15" coordsize="12,0" path="m6656,-15l6668,-15e" filled="false" stroked="true" strokeweight=".6pt" strokecolor="#000000">
                <v:path arrowok="t"/>
              </v:shape>
            </v:group>
            <v:group style="position:absolute;left:6676;top:-15;width:12;height:2" coordorigin="6676,-15" coordsize="12,2">
              <v:shape style="position:absolute;left:6676;top:-15;width:12;height:2" coordorigin="6676,-15" coordsize="12,0" path="m6676,-15l6688,-15e" filled="false" stroked="true" strokeweight=".6pt" strokecolor="#000000">
                <v:path arrowok="t"/>
              </v:shape>
            </v:group>
            <v:group style="position:absolute;left:6695;top:-15;width:12;height:2" coordorigin="6695,-15" coordsize="12,2">
              <v:shape style="position:absolute;left:6695;top:-15;width:12;height:2" coordorigin="6695,-15" coordsize="12,0" path="m6695,-15l6707,-15e" filled="false" stroked="true" strokeweight=".6pt" strokecolor="#000000">
                <v:path arrowok="t"/>
              </v:shape>
            </v:group>
            <v:group style="position:absolute;left:6714;top:-15;width:12;height:2" coordorigin="6714,-15" coordsize="12,2">
              <v:shape style="position:absolute;left:6714;top:-15;width:12;height:2" coordorigin="6714,-15" coordsize="12,0" path="m6714,-15l6726,-15e" filled="false" stroked="true" strokeweight=".6pt" strokecolor="#000000">
                <v:path arrowok="t"/>
              </v:shape>
            </v:group>
            <v:group style="position:absolute;left:6733;top:-15;width:12;height:2" coordorigin="6733,-15" coordsize="12,2">
              <v:shape style="position:absolute;left:6733;top:-15;width:12;height:2" coordorigin="6733,-15" coordsize="12,0" path="m6733,-15l6745,-15e" filled="false" stroked="true" strokeweight=".6pt" strokecolor="#000000">
                <v:path arrowok="t"/>
              </v:shape>
            </v:group>
            <v:group style="position:absolute;left:6752;top:-15;width:12;height:2" coordorigin="6752,-15" coordsize="12,2">
              <v:shape style="position:absolute;left:6752;top:-15;width:12;height:2" coordorigin="6752,-15" coordsize="12,0" path="m6752,-15l6764,-15e" filled="false" stroked="true" strokeweight=".6pt" strokecolor="#000000">
                <v:path arrowok="t"/>
              </v:shape>
            </v:group>
            <v:group style="position:absolute;left:6772;top:-15;width:12;height:2" coordorigin="6772,-15" coordsize="12,2">
              <v:shape style="position:absolute;left:6772;top:-15;width:12;height:2" coordorigin="6772,-15" coordsize="12,0" path="m6772,-15l6784,-15e" filled="false" stroked="true" strokeweight=".6pt" strokecolor="#000000">
                <v:path arrowok="t"/>
              </v:shape>
            </v:group>
            <v:group style="position:absolute;left:6791;top:-15;width:12;height:2" coordorigin="6791,-15" coordsize="12,2">
              <v:shape style="position:absolute;left:6791;top:-15;width:12;height:2" coordorigin="6791,-15" coordsize="12,0" path="m6791,-15l6803,-15e" filled="false" stroked="true" strokeweight=".6pt" strokecolor="#000000">
                <v:path arrowok="t"/>
              </v:shape>
            </v:group>
            <v:group style="position:absolute;left:6810;top:-15;width:12;height:2" coordorigin="6810,-15" coordsize="12,2">
              <v:shape style="position:absolute;left:6810;top:-15;width:12;height:2" coordorigin="6810,-15" coordsize="12,0" path="m6810,-15l6822,-15e" filled="false" stroked="true" strokeweight=".6pt" strokecolor="#000000">
                <v:path arrowok="t"/>
              </v:shape>
            </v:group>
            <v:group style="position:absolute;left:6829;top:-15;width:12;height:2" coordorigin="6829,-15" coordsize="12,2">
              <v:shape style="position:absolute;left:6829;top:-15;width:12;height:2" coordorigin="6829,-15" coordsize="12,0" path="m6829,-15l6841,-15e" filled="false" stroked="true" strokeweight=".6pt" strokecolor="#000000">
                <v:path arrowok="t"/>
              </v:shape>
            </v:group>
            <v:group style="position:absolute;left:6848;top:-15;width:12;height:2" coordorigin="6848,-15" coordsize="12,2">
              <v:shape style="position:absolute;left:6848;top:-15;width:12;height:2" coordorigin="6848,-15" coordsize="12,0" path="m6848,-15l6860,-15e" filled="false" stroked="true" strokeweight=".6pt" strokecolor="#000000">
                <v:path arrowok="t"/>
              </v:shape>
            </v:group>
            <v:group style="position:absolute;left:6868;top:-15;width:12;height:2" coordorigin="6868,-15" coordsize="12,2">
              <v:shape style="position:absolute;left:6868;top:-15;width:12;height:2" coordorigin="6868,-15" coordsize="12,0" path="m6868,-15l6880,-15e" filled="false" stroked="true" strokeweight=".6pt" strokecolor="#000000">
                <v:path arrowok="t"/>
              </v:shape>
            </v:group>
            <v:group style="position:absolute;left:6887;top:-15;width:12;height:2" coordorigin="6887,-15" coordsize="12,2">
              <v:shape style="position:absolute;left:6887;top:-15;width:12;height:2" coordorigin="6887,-15" coordsize="12,0" path="m6887,-15l6899,-15e" filled="false" stroked="true" strokeweight=".6pt" strokecolor="#000000">
                <v:path arrowok="t"/>
              </v:shape>
            </v:group>
            <v:group style="position:absolute;left:6906;top:-15;width:12;height:2" coordorigin="6906,-15" coordsize="12,2">
              <v:shape style="position:absolute;left:6906;top:-15;width:12;height:2" coordorigin="6906,-15" coordsize="12,0" path="m6906,-15l6918,-15e" filled="false" stroked="true" strokeweight=".6pt" strokecolor="#000000">
                <v:path arrowok="t"/>
              </v:shape>
            </v:group>
            <v:group style="position:absolute;left:6925;top:-15;width:12;height:2" coordorigin="6925,-15" coordsize="12,2">
              <v:shape style="position:absolute;left:6925;top:-15;width:12;height:2" coordorigin="6925,-15" coordsize="12,0" path="m6925,-15l6937,-15e" filled="false" stroked="true" strokeweight=".6pt" strokecolor="#000000">
                <v:path arrowok="t"/>
              </v:shape>
            </v:group>
            <v:group style="position:absolute;left:6944;top:-15;width:12;height:2" coordorigin="6944,-15" coordsize="12,2">
              <v:shape style="position:absolute;left:6944;top:-15;width:12;height:2" coordorigin="6944,-15" coordsize="12,0" path="m6944,-15l6956,-15e" filled="false" stroked="true" strokeweight=".6pt" strokecolor="#000000">
                <v:path arrowok="t"/>
              </v:shape>
            </v:group>
            <v:group style="position:absolute;left:6964;top:-15;width:12;height:2" coordorigin="6964,-15" coordsize="12,2">
              <v:shape style="position:absolute;left:6964;top:-15;width:12;height:2" coordorigin="6964,-15" coordsize="12,0" path="m6964,-15l6976,-15e" filled="false" stroked="true" strokeweight=".6pt" strokecolor="#000000">
                <v:path arrowok="t"/>
              </v:shape>
            </v:group>
            <v:group style="position:absolute;left:6983;top:-15;width:12;height:2" coordorigin="6983,-15" coordsize="12,2">
              <v:shape style="position:absolute;left:6983;top:-15;width:12;height:2" coordorigin="6983,-15" coordsize="12,0" path="m6983,-15l6995,-15e" filled="false" stroked="true" strokeweight=".6pt" strokecolor="#000000">
                <v:path arrowok="t"/>
              </v:shape>
            </v:group>
            <v:group style="position:absolute;left:7002;top:-15;width:12;height:2" coordorigin="7002,-15" coordsize="12,2">
              <v:shape style="position:absolute;left:7002;top:-15;width:12;height:2" coordorigin="7002,-15" coordsize="12,0" path="m7002,-15l7014,-15e" filled="false" stroked="true" strokeweight=".6pt" strokecolor="#000000">
                <v:path arrowok="t"/>
              </v:shape>
            </v:group>
            <v:group style="position:absolute;left:7021;top:-15;width:12;height:2" coordorigin="7021,-15" coordsize="12,2">
              <v:shape style="position:absolute;left:7021;top:-15;width:12;height:2" coordorigin="7021,-15" coordsize="12,0" path="m7021,-15l7033,-15e" filled="false" stroked="true" strokeweight=".6pt" strokecolor="#000000">
                <v:path arrowok="t"/>
              </v:shape>
            </v:group>
            <v:group style="position:absolute;left:7040;top:-15;width:12;height:2" coordorigin="7040,-15" coordsize="12,2">
              <v:shape style="position:absolute;left:7040;top:-15;width:12;height:2" coordorigin="7040,-15" coordsize="12,0" path="m7040,-15l7052,-15e" filled="false" stroked="true" strokeweight=".6pt" strokecolor="#000000">
                <v:path arrowok="t"/>
              </v:shape>
            </v:group>
            <v:group style="position:absolute;left:7060;top:-15;width:12;height:2" coordorigin="7060,-15" coordsize="12,2">
              <v:shape style="position:absolute;left:7060;top:-15;width:12;height:2" coordorigin="7060,-15" coordsize="12,0" path="m7060,-15l7072,-15e" filled="false" stroked="true" strokeweight=".6pt" strokecolor="#000000">
                <v:path arrowok="t"/>
              </v:shape>
            </v:group>
            <v:group style="position:absolute;left:7079;top:-15;width:12;height:2" coordorigin="7079,-15" coordsize="12,2">
              <v:shape style="position:absolute;left:7079;top:-15;width:12;height:2" coordorigin="7079,-15" coordsize="12,0" path="m7079,-15l7091,-15e" filled="false" stroked="true" strokeweight=".6pt" strokecolor="#000000">
                <v:path arrowok="t"/>
              </v:shape>
            </v:group>
            <v:group style="position:absolute;left:7098;top:-15;width:12;height:2" coordorigin="7098,-15" coordsize="12,2">
              <v:shape style="position:absolute;left:7098;top:-15;width:12;height:2" coordorigin="7098,-15" coordsize="12,0" path="m7098,-15l7110,-15e" filled="false" stroked="true" strokeweight=".6pt" strokecolor="#000000">
                <v:path arrowok="t"/>
              </v:shape>
            </v:group>
            <v:group style="position:absolute;left:7117;top:-15;width:12;height:2" coordorigin="7117,-15" coordsize="12,2">
              <v:shape style="position:absolute;left:7117;top:-15;width:12;height:2" coordorigin="7117,-15" coordsize="12,0" path="m7117,-15l7129,-15e" filled="false" stroked="true" strokeweight=".6pt" strokecolor="#000000">
                <v:path arrowok="t"/>
              </v:shape>
            </v:group>
            <v:group style="position:absolute;left:7136;top:-15;width:12;height:2" coordorigin="7136,-15" coordsize="12,2">
              <v:shape style="position:absolute;left:7136;top:-15;width:12;height:2" coordorigin="7136,-15" coordsize="12,0" path="m7136,-15l7148,-15e" filled="false" stroked="true" strokeweight=".6pt" strokecolor="#000000">
                <v:path arrowok="t"/>
              </v:shape>
            </v:group>
            <v:group style="position:absolute;left:7156;top:-15;width:12;height:2" coordorigin="7156,-15" coordsize="12,2">
              <v:shape style="position:absolute;left:7156;top:-15;width:12;height:2" coordorigin="7156,-15" coordsize="12,0" path="m7156,-15l7168,-15e" filled="false" stroked="true" strokeweight=".6pt" strokecolor="#000000">
                <v:path arrowok="t"/>
              </v:shape>
            </v:group>
            <v:group style="position:absolute;left:7175;top:-15;width:12;height:2" coordorigin="7175,-15" coordsize="12,2">
              <v:shape style="position:absolute;left:7175;top:-15;width:12;height:2" coordorigin="7175,-15" coordsize="12,0" path="m7175,-15l7187,-15e" filled="false" stroked="true" strokeweight=".6pt" strokecolor="#000000">
                <v:path arrowok="t"/>
              </v:shape>
            </v:group>
            <v:group style="position:absolute;left:7194;top:-15;width:12;height:2" coordorigin="7194,-15" coordsize="12,2">
              <v:shape style="position:absolute;left:7194;top:-15;width:12;height:2" coordorigin="7194,-15" coordsize="12,0" path="m7194,-15l7206,-15e" filled="false" stroked="true" strokeweight=".6pt" strokecolor="#000000">
                <v:path arrowok="t"/>
              </v:shape>
            </v:group>
            <v:group style="position:absolute;left:7213;top:-15;width:12;height:2" coordorigin="7213,-15" coordsize="12,2">
              <v:shape style="position:absolute;left:7213;top:-15;width:12;height:2" coordorigin="7213,-15" coordsize="12,0" path="m7213,-15l7225,-15e" filled="false" stroked="true" strokeweight=".6pt" strokecolor="#000000">
                <v:path arrowok="t"/>
              </v:shape>
            </v:group>
            <v:group style="position:absolute;left:7232;top:-15;width:12;height:2" coordorigin="7232,-15" coordsize="12,2">
              <v:shape style="position:absolute;left:7232;top:-15;width:12;height:2" coordorigin="7232,-15" coordsize="12,0" path="m7232,-15l7244,-15e" filled="false" stroked="true" strokeweight=".6pt" strokecolor="#000000">
                <v:path arrowok="t"/>
              </v:shape>
            </v:group>
            <v:group style="position:absolute;left:7252;top:-15;width:12;height:2" coordorigin="7252,-15" coordsize="12,2">
              <v:shape style="position:absolute;left:7252;top:-15;width:12;height:2" coordorigin="7252,-15" coordsize="12,0" path="m7252,-15l7264,-15e" filled="false" stroked="true" strokeweight=".6pt" strokecolor="#000000">
                <v:path arrowok="t"/>
              </v:shape>
            </v:group>
            <v:group style="position:absolute;left:7271;top:-15;width:12;height:2" coordorigin="7271,-15" coordsize="12,2">
              <v:shape style="position:absolute;left:7271;top:-15;width:12;height:2" coordorigin="7271,-15" coordsize="12,0" path="m7271,-15l7283,-15e" filled="false" stroked="true" strokeweight=".6pt" strokecolor="#000000">
                <v:path arrowok="t"/>
              </v:shape>
            </v:group>
            <v:group style="position:absolute;left:7290;top:-15;width:12;height:2" coordorigin="7290,-15" coordsize="12,2">
              <v:shape style="position:absolute;left:7290;top:-15;width:12;height:2" coordorigin="7290,-15" coordsize="12,0" path="m7290,-15l7302,-15e" filled="false" stroked="true" strokeweight=".6pt" strokecolor="#000000">
                <v:path arrowok="t"/>
              </v:shape>
            </v:group>
            <v:group style="position:absolute;left:7309;top:-15;width:12;height:2" coordorigin="7309,-15" coordsize="12,2">
              <v:shape style="position:absolute;left:7309;top:-15;width:12;height:2" coordorigin="7309,-15" coordsize="12,0" path="m7309,-15l7321,-15e" filled="false" stroked="true" strokeweight=".6pt" strokecolor="#000000">
                <v:path arrowok="t"/>
              </v:shape>
            </v:group>
            <v:group style="position:absolute;left:7328;top:-15;width:12;height:2" coordorigin="7328,-15" coordsize="12,2">
              <v:shape style="position:absolute;left:7328;top:-15;width:12;height:2" coordorigin="7328,-15" coordsize="12,0" path="m7328,-15l7340,-15e" filled="false" stroked="true" strokeweight=".6pt" strokecolor="#000000">
                <v:path arrowok="t"/>
              </v:shape>
            </v:group>
            <v:group style="position:absolute;left:7348;top:-15;width:12;height:2" coordorigin="7348,-15" coordsize="12,2">
              <v:shape style="position:absolute;left:7348;top:-15;width:12;height:2" coordorigin="7348,-15" coordsize="12,0" path="m7348,-15l7360,-15e" filled="false" stroked="true" strokeweight=".6pt" strokecolor="#000000">
                <v:path arrowok="t"/>
              </v:shape>
            </v:group>
            <v:group style="position:absolute;left:7367;top:-15;width:12;height:2" coordorigin="7367,-15" coordsize="12,2">
              <v:shape style="position:absolute;left:7367;top:-15;width:12;height:2" coordorigin="7367,-15" coordsize="12,0" path="m7367,-15l7379,-15e" filled="false" stroked="true" strokeweight=".6pt" strokecolor="#000000">
                <v:path arrowok="t"/>
              </v:shape>
            </v:group>
            <v:group style="position:absolute;left:7386;top:-15;width:12;height:2" coordorigin="7386,-15" coordsize="12,2">
              <v:shape style="position:absolute;left:7386;top:-15;width:12;height:2" coordorigin="7386,-15" coordsize="12,0" path="m7386,-15l7398,-15e" filled="false" stroked="true" strokeweight=".6pt" strokecolor="#000000">
                <v:path arrowok="t"/>
              </v:shape>
            </v:group>
            <v:group style="position:absolute;left:7405;top:-15;width:12;height:2" coordorigin="7405,-15" coordsize="12,2">
              <v:shape style="position:absolute;left:7405;top:-15;width:12;height:2" coordorigin="7405,-15" coordsize="12,0" path="m7405,-15l7417,-15e" filled="false" stroked="true" strokeweight=".6pt" strokecolor="#000000">
                <v:path arrowok="t"/>
              </v:shape>
            </v:group>
            <v:group style="position:absolute;left:7424;top:-15;width:12;height:2" coordorigin="7424,-15" coordsize="12,2">
              <v:shape style="position:absolute;left:7424;top:-15;width:12;height:2" coordorigin="7424,-15" coordsize="12,0" path="m7424,-15l7436,-15e" filled="false" stroked="true" strokeweight=".6pt" strokecolor="#000000">
                <v:path arrowok="t"/>
              </v:shape>
            </v:group>
            <v:group style="position:absolute;left:7444;top:-15;width:12;height:2" coordorigin="7444,-15" coordsize="12,2">
              <v:shape style="position:absolute;left:7444;top:-15;width:12;height:2" coordorigin="7444,-15" coordsize="12,0" path="m7444,-15l7456,-15e" filled="false" stroked="true" strokeweight=".6pt" strokecolor="#000000">
                <v:path arrowok="t"/>
              </v:shape>
            </v:group>
            <v:group style="position:absolute;left:7463;top:-15;width:12;height:2" coordorigin="7463,-15" coordsize="12,2">
              <v:shape style="position:absolute;left:7463;top:-15;width:12;height:2" coordorigin="7463,-15" coordsize="12,0" path="m7463,-15l7475,-15e" filled="false" stroked="true" strokeweight=".6pt" strokecolor="#000000">
                <v:path arrowok="t"/>
              </v:shape>
            </v:group>
            <v:group style="position:absolute;left:7482;top:-15;width:12;height:2" coordorigin="7482,-15" coordsize="12,2">
              <v:shape style="position:absolute;left:7482;top:-15;width:12;height:2" coordorigin="7482,-15" coordsize="12,0" path="m7482,-15l7494,-15e" filled="false" stroked="true" strokeweight=".6pt" strokecolor="#000000">
                <v:path arrowok="t"/>
              </v:shape>
            </v:group>
            <v:group style="position:absolute;left:7501;top:-15;width:12;height:2" coordorigin="7501,-15" coordsize="12,2">
              <v:shape style="position:absolute;left:7501;top:-15;width:12;height:2" coordorigin="7501,-15" coordsize="12,0" path="m7501,-15l7513,-15e" filled="false" stroked="true" strokeweight=".6pt" strokecolor="#000000">
                <v:path arrowok="t"/>
              </v:shape>
            </v:group>
            <v:group style="position:absolute;left:7520;top:-15;width:12;height:2" coordorigin="7520,-15" coordsize="12,2">
              <v:shape style="position:absolute;left:7520;top:-15;width:12;height:2" coordorigin="7520,-15" coordsize="12,0" path="m7520,-15l7532,-15e" filled="false" stroked="true" strokeweight=".6pt" strokecolor="#000000">
                <v:path arrowok="t"/>
              </v:shape>
            </v:group>
            <v:group style="position:absolute;left:7540;top:-15;width:12;height:2" coordorigin="7540,-15" coordsize="12,2">
              <v:shape style="position:absolute;left:7540;top:-15;width:12;height:2" coordorigin="7540,-15" coordsize="12,0" path="m7540,-15l7552,-15e" filled="false" stroked="true" strokeweight=".6pt" strokecolor="#000000">
                <v:path arrowok="t"/>
              </v:shape>
            </v:group>
            <v:group style="position:absolute;left:7559;top:-15;width:12;height:2" coordorigin="7559,-15" coordsize="12,2">
              <v:shape style="position:absolute;left:7559;top:-15;width:12;height:2" coordorigin="7559,-15" coordsize="12,0" path="m7559,-15l7571,-15e" filled="false" stroked="true" strokeweight=".6pt" strokecolor="#000000">
                <v:path arrowok="t"/>
              </v:shape>
            </v:group>
            <v:group style="position:absolute;left:7578;top:-15;width:12;height:2" coordorigin="7578,-15" coordsize="12,2">
              <v:shape style="position:absolute;left:7578;top:-15;width:12;height:2" coordorigin="7578,-15" coordsize="12,0" path="m7578,-15l7590,-15e" filled="false" stroked="true" strokeweight=".6pt" strokecolor="#000000">
                <v:path arrowok="t"/>
              </v:shape>
            </v:group>
            <v:group style="position:absolute;left:7597;top:-15;width:12;height:2" coordorigin="7597,-15" coordsize="12,2">
              <v:shape style="position:absolute;left:7597;top:-15;width:12;height:2" coordorigin="7597,-15" coordsize="12,0" path="m7597,-15l7609,-15e" filled="false" stroked="true" strokeweight=".6pt" strokecolor="#000000">
                <v:path arrowok="t"/>
              </v:shape>
            </v:group>
            <w10:wrap type="none"/>
          </v:group>
        </w:pict>
      </w: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264,639.84</w:t>
        <w:tab/>
        <w:t>262,348.56</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b/>
          <w:bCs/>
          <w:sz w:val="22"/>
          <w:szCs w:val="22"/>
        </w:rPr>
      </w:pPr>
      <w:r>
        <w:rPr/>
        <w:br w:type="column"/>
      </w:r>
      <w:r>
        <w:rPr>
          <w:rFonts w:ascii="Times New Roman"/>
          <w:b/>
          <w:sz w:val="22"/>
        </w:rPr>
      </w:r>
    </w:p>
    <w:p>
      <w:pPr>
        <w:spacing w:line="240" w:lineRule="exact" w:before="0"/>
        <w:ind w:left="449" w:right="994" w:firstLine="0"/>
        <w:jc w:val="left"/>
        <w:rPr>
          <w:rFonts w:ascii="宋体" w:hAnsi="宋体" w:cs="宋体" w:eastAsia="宋体" w:hint="default"/>
          <w:sz w:val="21"/>
          <w:szCs w:val="21"/>
        </w:rPr>
      </w:pPr>
      <w:r>
        <w:rPr/>
        <w:pict>
          <v:shape style="position:absolute;margin-left:79.370003pt;margin-top:-225.320801pt;width:423.7pt;height:231pt;mso-position-horizontal-relative:page;mso-position-vertical-relative:paragraph;z-index:10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6"/>
                    <w:gridCol w:w="1322"/>
                    <w:gridCol w:w="238"/>
                    <w:gridCol w:w="1570"/>
                    <w:gridCol w:w="278"/>
                    <w:gridCol w:w="2170"/>
                  </w:tblGrid>
                  <w:tr>
                    <w:trPr>
                      <w:trHeight w:val="425"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95" w:right="0"/>
                          <w:jc w:val="left"/>
                          <w:rPr>
                            <w:rFonts w:ascii="Times New Roman" w:hAnsi="Times New Roman" w:cs="Times New Roman" w:eastAsia="Times New Roman" w:hint="default"/>
                            <w:sz w:val="21"/>
                            <w:szCs w:val="21"/>
                          </w:rPr>
                        </w:pPr>
                        <w:r>
                          <w:rPr>
                            <w:rFonts w:ascii="Times New Roman"/>
                            <w:sz w:val="21"/>
                          </w:rPr>
                          <w:t>PRECO</w:t>
                        </w:r>
                        <w:r>
                          <w:rPr>
                            <w:rFonts w:ascii="Times New Roman"/>
                            <w:spacing w:val="-6"/>
                            <w:sz w:val="21"/>
                          </w:rPr>
                          <w:t> </w:t>
                        </w:r>
                        <w:r>
                          <w:rPr>
                            <w:rFonts w:ascii="Times New Roman"/>
                            <w:sz w:val="21"/>
                          </w:rPr>
                          <w:t>INC.</w:t>
                        </w: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24" w:right="0"/>
                          <w:jc w:val="left"/>
                          <w:rPr>
                            <w:rFonts w:ascii="Times New Roman" w:hAnsi="Times New Roman" w:cs="Times New Roman" w:eastAsia="Times New Roman" w:hint="default"/>
                            <w:sz w:val="21"/>
                            <w:szCs w:val="21"/>
                          </w:rPr>
                        </w:pPr>
                        <w:r>
                          <w:rPr>
                            <w:rFonts w:ascii="Times New Roman"/>
                            <w:sz w:val="21"/>
                          </w:rPr>
                          <w:t>2,612,966.91</w:t>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1"/>
                          <w:jc w:val="center"/>
                          <w:rPr>
                            <w:rFonts w:ascii="Times New Roman" w:hAnsi="Times New Roman" w:cs="Times New Roman" w:eastAsia="Times New Roman" w:hint="default"/>
                            <w:sz w:val="21"/>
                            <w:szCs w:val="21"/>
                          </w:rPr>
                        </w:pPr>
                        <w:r>
                          <w:rPr>
                            <w:rFonts w:ascii="Times New Roman"/>
                            <w:sz w:val="21"/>
                          </w:rPr>
                          <w:t>1.86</w:t>
                        </w:r>
                      </w:p>
                    </w:tc>
                  </w:tr>
                  <w:tr>
                    <w:trPr>
                      <w:trHeight w:val="46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95" w:right="0"/>
                          <w:jc w:val="left"/>
                          <w:rPr>
                            <w:rFonts w:ascii="宋体" w:hAnsi="宋体" w:cs="宋体" w:eastAsia="宋体" w:hint="default"/>
                            <w:sz w:val="21"/>
                            <w:szCs w:val="21"/>
                          </w:rPr>
                        </w:pPr>
                        <w:r>
                          <w:rPr>
                            <w:rFonts w:ascii="宋体" w:hAnsi="宋体" w:cs="宋体" w:eastAsia="宋体" w:hint="default"/>
                            <w:sz w:val="21"/>
                            <w:szCs w:val="21"/>
                          </w:rPr>
                          <w:t>吴宗强</w:t>
                        </w: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4" w:right="0"/>
                          <w:jc w:val="left"/>
                          <w:rPr>
                            <w:rFonts w:ascii="Times New Roman" w:hAnsi="Times New Roman" w:cs="Times New Roman" w:eastAsia="Times New Roman" w:hint="default"/>
                            <w:sz w:val="21"/>
                            <w:szCs w:val="21"/>
                          </w:rPr>
                        </w:pPr>
                        <w:r>
                          <w:rPr>
                            <w:rFonts w:ascii="Times New Roman"/>
                            <w:sz w:val="21"/>
                          </w:rPr>
                          <w:t>1,495,726.50</w:t>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81"/>
                          <w:jc w:val="center"/>
                          <w:rPr>
                            <w:rFonts w:ascii="Times New Roman" w:hAnsi="Times New Roman" w:cs="Times New Roman" w:eastAsia="Times New Roman" w:hint="default"/>
                            <w:sz w:val="21"/>
                            <w:szCs w:val="21"/>
                          </w:rPr>
                        </w:pPr>
                        <w:r>
                          <w:rPr>
                            <w:rFonts w:ascii="Times New Roman"/>
                            <w:sz w:val="21"/>
                          </w:rPr>
                          <w:t>1.07</w:t>
                        </w:r>
                      </w:p>
                    </w:tc>
                  </w:tr>
                  <w:tr>
                    <w:trPr>
                      <w:trHeight w:val="588"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5" w:right="0"/>
                          <w:jc w:val="left"/>
                          <w:rPr>
                            <w:rFonts w:ascii="Times New Roman" w:hAnsi="Times New Roman" w:cs="Times New Roman" w:eastAsia="Times New Roman" w:hint="default"/>
                            <w:sz w:val="21"/>
                            <w:szCs w:val="21"/>
                          </w:rPr>
                        </w:pPr>
                        <w:r>
                          <w:rPr>
                            <w:rFonts w:ascii="Times New Roman"/>
                            <w:sz w:val="21"/>
                          </w:rPr>
                          <w:t>BORDA IMPORT</w:t>
                        </w:r>
                        <w:r>
                          <w:rPr>
                            <w:rFonts w:ascii="Times New Roman"/>
                            <w:spacing w:val="-34"/>
                            <w:sz w:val="21"/>
                          </w:rPr>
                          <w:t> </w:t>
                        </w:r>
                        <w:r>
                          <w:rPr>
                            <w:rFonts w:ascii="Times New Roman"/>
                            <w:spacing w:val="-5"/>
                            <w:sz w:val="21"/>
                          </w:rPr>
                          <w:t>LTD.</w:t>
                        </w: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4" w:right="0"/>
                          <w:jc w:val="left"/>
                          <w:rPr>
                            <w:rFonts w:ascii="Times New Roman" w:hAnsi="Times New Roman" w:cs="Times New Roman" w:eastAsia="Times New Roman" w:hint="default"/>
                            <w:sz w:val="21"/>
                            <w:szCs w:val="21"/>
                          </w:rPr>
                        </w:pPr>
                        <w:r>
                          <w:rPr>
                            <w:rFonts w:ascii="Times New Roman"/>
                            <w:sz w:val="21"/>
                          </w:rPr>
                          <w:t>1,245,522.18</w:t>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81"/>
                          <w:jc w:val="center"/>
                          <w:rPr>
                            <w:rFonts w:ascii="Times New Roman" w:hAnsi="Times New Roman" w:cs="Times New Roman" w:eastAsia="Times New Roman" w:hint="default"/>
                            <w:sz w:val="21"/>
                            <w:szCs w:val="21"/>
                          </w:rPr>
                        </w:pPr>
                        <w:r>
                          <w:rPr>
                            <w:rFonts w:ascii="Times New Roman"/>
                            <w:sz w:val="21"/>
                          </w:rPr>
                          <w:t>0.89</w:t>
                        </w:r>
                      </w:p>
                    </w:tc>
                  </w:tr>
                  <w:tr>
                    <w:trPr>
                      <w:trHeight w:val="65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181"/>
                          <w:ind w:left="35" w:right="-20"/>
                          <w:jc w:val="left"/>
                          <w:rPr>
                            <w:rFonts w:ascii="宋体" w:hAnsi="宋体" w:cs="宋体" w:eastAsia="宋体" w:hint="default"/>
                            <w:sz w:val="24"/>
                            <w:szCs w:val="24"/>
                          </w:rPr>
                        </w:pPr>
                        <w:r>
                          <w:rPr>
                            <w:rFonts w:ascii="宋体" w:hAnsi="宋体" w:cs="宋体" w:eastAsia="宋体" w:hint="default"/>
                            <w:sz w:val="24"/>
                            <w:szCs w:val="24"/>
                          </w:rPr>
                          <w:t>（二十七）营业税金及附加</w:t>
                        </w: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
                    </w:tc>
                  </w:tr>
                  <w:tr>
                    <w:trPr>
                      <w:trHeight w:val="495" w:hRule="exact"/>
                    </w:trPr>
                    <w:tc>
                      <w:tcPr>
                        <w:tcW w:w="289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48"/>
                          <w:jc w:val="center"/>
                          <w:rPr>
                            <w:rFonts w:ascii="宋体" w:hAnsi="宋体" w:cs="宋体" w:eastAsia="宋体" w:hint="default"/>
                            <w:sz w:val="21"/>
                            <w:szCs w:val="21"/>
                          </w:rPr>
                        </w:pPr>
                        <w:r>
                          <w:rPr>
                            <w:rFonts w:ascii="宋体" w:hAnsi="宋体" w:cs="宋体" w:eastAsia="宋体" w:hint="default"/>
                            <w:sz w:val="21"/>
                            <w:szCs w:val="21"/>
                          </w:rPr>
                          <w:t>项目</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26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66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61" w:hRule="exact"/>
                    </w:trPr>
                    <w:tc>
                      <w:tcPr>
                        <w:tcW w:w="28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6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82,208.29</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62,597.56</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496"/>
                          <w:jc w:val="righ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p>
                    </w:tc>
                  </w:tr>
                  <w:tr>
                    <w:trPr>
                      <w:trHeight w:val="455"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35,316.53</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32,858.67</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2"/>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流转税的</w:t>
                        </w:r>
                        <w:r>
                          <w:rPr>
                            <w:rFonts w:ascii="Times New Roman" w:hAnsi="Times New Roman" w:cs="Times New Roman" w:eastAsia="Times New Roman" w:hint="default"/>
                            <w:w w:val="95"/>
                            <w:sz w:val="21"/>
                            <w:szCs w:val="21"/>
                          </w:rPr>
                          <w:t>3%</w:t>
                        </w:r>
                        <w:r>
                          <w:rPr>
                            <w:rFonts w:ascii="Times New Roman" w:hAnsi="Times New Roman" w:cs="Times New Roman" w:eastAsia="Times New Roman" w:hint="default"/>
                            <w:sz w:val="21"/>
                            <w:szCs w:val="21"/>
                          </w:rPr>
                        </w:r>
                      </w:p>
                    </w:tc>
                  </w:tr>
                  <w:tr>
                    <w:trPr>
                      <w:trHeight w:val="42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63"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17,539.01</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17,159.78</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流转税的</w:t>
                        </w:r>
                        <w:r>
                          <w:rPr>
                            <w:rFonts w:ascii="Times New Roman" w:hAnsi="Times New Roman" w:cs="Times New Roman" w:eastAsia="Times New Roman" w:hint="default"/>
                            <w:w w:val="95"/>
                            <w:sz w:val="21"/>
                            <w:szCs w:val="21"/>
                          </w:rPr>
                          <w:t>2%</w:t>
                        </w:r>
                        <w:r>
                          <w:rPr>
                            <w:rFonts w:ascii="Times New Roman" w:hAnsi="Times New Roman" w:cs="Times New Roman" w:eastAsia="Times New Roman" w:hint="default"/>
                            <w:sz w:val="21"/>
                            <w:szCs w:val="21"/>
                          </w:rPr>
                        </w:r>
                      </w:p>
                    </w:tc>
                  </w:tr>
                  <w:tr>
                    <w:trPr>
                      <w:trHeight w:val="373" w:hRule="exact"/>
                    </w:trPr>
                    <w:tc>
                      <w:tcPr>
                        <w:tcW w:w="289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0"/>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营业收入的</w:t>
                        </w:r>
                        <w:r>
                          <w:rPr>
                            <w:rFonts w:ascii="Times New Roman" w:hAnsi="Times New Roman" w:cs="Times New Roman" w:eastAsia="Times New Roman" w:hint="default"/>
                            <w:w w:val="95"/>
                            <w:sz w:val="21"/>
                            <w:szCs w:val="21"/>
                          </w:rPr>
                          <w:t>0.1%</w:t>
                        </w:r>
                        <w:r>
                          <w:rPr>
                            <w:rFonts w:ascii="Times New Roman" w:hAnsi="Times New Roman" w:cs="Times New Roman" w:eastAsia="Times New Roman" w:hint="default"/>
                            <w:sz w:val="21"/>
                            <w:szCs w:val="21"/>
                          </w:rPr>
                        </w:r>
                      </w:p>
                    </w:tc>
                  </w:tr>
                  <w:tr>
                    <w:trPr>
                      <w:trHeight w:val="29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3" w:right="0"/>
                          <w:jc w:val="left"/>
                          <w:rPr>
                            <w:rFonts w:ascii="宋体" w:hAnsi="宋体" w:cs="宋体" w:eastAsia="宋体" w:hint="default"/>
                            <w:sz w:val="21"/>
                            <w:szCs w:val="21"/>
                          </w:rPr>
                        </w:pPr>
                        <w:r>
                          <w:rPr>
                            <w:rFonts w:ascii="宋体" w:hAnsi="宋体" w:cs="宋体" w:eastAsia="宋体" w:hint="default"/>
                            <w:sz w:val="21"/>
                            <w:szCs w:val="21"/>
                          </w:rPr>
                          <w:t>平抑基金</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21"/>
                            <w:szCs w:val="21"/>
                          </w:rPr>
                        </w:pPr>
                        <w:r>
                          <w:rPr>
                            <w:rFonts w:ascii="Times New Roman"/>
                            <w:spacing w:val="-1"/>
                            <w:w w:val="95"/>
                            <w:sz w:val="21"/>
                          </w:rPr>
                          <w:t>113,083.16</w:t>
                        </w:r>
                        <w:r>
                          <w:rPr>
                            <w:rFonts w:ascii="Times New Roman"/>
                            <w:spacing w:val="-1"/>
                            <w:sz w:val="21"/>
                          </w:rPr>
                        </w:r>
                      </w:p>
                    </w:tc>
                    <w:tc>
                      <w:tcPr>
                        <w:tcW w:w="4255" w:type="dxa"/>
                        <w:gridSpan w:val="4"/>
                        <w:tcBorders>
                          <w:top w:val="nil" w:sz="6" w:space="0" w:color="auto"/>
                          <w:left w:val="nil" w:sz="6" w:space="0" w:color="auto"/>
                          <w:bottom w:val="nil" w:sz="6" w:space="0" w:color="auto"/>
                          <w:right w:val="nil" w:sz="6" w:space="0" w:color="auto"/>
                        </w:tcBorders>
                      </w:tcPr>
                      <w:p>
                        <w:pPr>
                          <w:pStyle w:val="TableParagraph"/>
                          <w:tabs>
                            <w:tab w:pos="2195" w:val="left" w:leader="none"/>
                          </w:tabs>
                          <w:spacing w:line="295" w:lineRule="exact"/>
                          <w:ind w:left="765" w:right="0"/>
                          <w:jc w:val="left"/>
                          <w:rPr>
                            <w:rFonts w:ascii="宋体" w:hAnsi="宋体" w:cs="宋体" w:eastAsia="宋体" w:hint="default"/>
                            <w:sz w:val="21"/>
                            <w:szCs w:val="21"/>
                          </w:rPr>
                        </w:pPr>
                        <w:r>
                          <w:rPr>
                            <w:rFonts w:ascii="Times New Roman" w:hAnsi="Times New Roman" w:cs="Times New Roman" w:eastAsia="Times New Roman" w:hint="default"/>
                            <w:spacing w:val="-1"/>
                            <w:w w:val="95"/>
                            <w:position w:val="-11"/>
                            <w:sz w:val="21"/>
                            <w:szCs w:val="21"/>
                          </w:rPr>
                          <w:t>117,720.38</w:t>
                          <w:tab/>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月起对本</w:t>
                        </w:r>
                      </w:p>
                    </w:tc>
                  </w:tr>
                </w:tbl>
                <w:p>
                  <w:pPr/>
                </w:p>
              </w:txbxContent>
            </v:textbox>
            <w10:wrap type="none"/>
          </v:shape>
        </w:pict>
      </w:r>
      <w:r>
        <w:rPr>
          <w:rFonts w:ascii="宋体" w:hAnsi="宋体" w:cs="宋体" w:eastAsia="宋体" w:hint="default"/>
          <w:sz w:val="21"/>
          <w:szCs w:val="21"/>
        </w:rPr>
        <w:t>公司所在行业停止征</w:t>
      </w:r>
      <w:r>
        <w:rPr>
          <w:rFonts w:ascii="宋体" w:hAnsi="宋体" w:cs="宋体" w:eastAsia="宋体" w:hint="default"/>
          <w:w w:val="99"/>
          <w:sz w:val="21"/>
          <w:szCs w:val="21"/>
        </w:rPr>
        <w:t> </w:t>
      </w:r>
      <w:r>
        <w:rPr>
          <w:rFonts w:ascii="宋体" w:hAnsi="宋体" w:cs="宋体" w:eastAsia="宋体" w:hint="default"/>
          <w:sz w:val="21"/>
          <w:szCs w:val="21"/>
        </w:rPr>
        <w:t>收）</w:t>
      </w:r>
    </w:p>
    <w:p>
      <w:pPr>
        <w:spacing w:line="265" w:lineRule="exact" w:before="26"/>
        <w:ind w:left="449" w:right="99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营业收入的</w:t>
      </w:r>
      <w:r>
        <w:rPr>
          <w:rFonts w:ascii="Times New Roman" w:hAnsi="Times New Roman" w:cs="Times New Roman" w:eastAsia="Times New Roman" w:hint="default"/>
          <w:sz w:val="21"/>
          <w:szCs w:val="21"/>
        </w:rPr>
        <w:t>0.1%</w:t>
      </w:r>
    </w:p>
    <w:p>
      <w:pPr>
        <w:spacing w:line="240" w:lineRule="exact" w:before="28"/>
        <w:ind w:left="449" w:right="951" w:firstLine="0"/>
        <w:jc w:val="left"/>
        <w:rPr>
          <w:rFonts w:ascii="宋体" w:hAnsi="宋体" w:cs="宋体" w:eastAsia="宋体" w:hint="default"/>
          <w:sz w:val="21"/>
          <w:szCs w:val="21"/>
        </w:rPr>
      </w:pPr>
      <w:r>
        <w:rPr>
          <w:rFonts w:ascii="宋体" w:hAnsi="宋体" w:cs="宋体" w:eastAsia="宋体" w:hint="default"/>
          <w:spacing w:val="-9"/>
          <w:w w:val="99"/>
          <w:sz w:val="21"/>
          <w:szCs w:val="21"/>
        </w:rPr>
        <w:t>（</w:t>
      </w:r>
      <w:r>
        <w:rPr>
          <w:rFonts w:ascii="Times New Roman" w:hAnsi="Times New Roman" w:cs="Times New Roman" w:eastAsia="Times New Roman" w:hint="default"/>
          <w:spacing w:val="-9"/>
          <w:w w:val="99"/>
          <w:sz w:val="21"/>
          <w:szCs w:val="21"/>
        </w:rPr>
        <w:t>2010</w:t>
      </w:r>
      <w:r>
        <w:rPr>
          <w:rFonts w:ascii="宋体" w:hAnsi="宋体" w:cs="宋体" w:eastAsia="宋体" w:hint="default"/>
          <w:spacing w:val="-9"/>
          <w:w w:val="99"/>
          <w:sz w:val="21"/>
          <w:szCs w:val="21"/>
        </w:rPr>
        <w:t>年</w:t>
      </w:r>
      <w:r>
        <w:rPr>
          <w:rFonts w:ascii="Times New Roman" w:hAnsi="Times New Roman" w:cs="Times New Roman" w:eastAsia="Times New Roman" w:hint="default"/>
          <w:spacing w:val="-9"/>
          <w:w w:val="99"/>
          <w:sz w:val="21"/>
          <w:szCs w:val="21"/>
        </w:rPr>
        <w:t>4</w:t>
      </w:r>
      <w:r>
        <w:rPr>
          <w:rFonts w:ascii="宋体" w:hAnsi="宋体" w:cs="宋体" w:eastAsia="宋体" w:hint="default"/>
          <w:spacing w:val="-9"/>
          <w:w w:val="99"/>
          <w:sz w:val="21"/>
          <w:szCs w:val="21"/>
        </w:rPr>
        <w:t>月以前）；</w:t>
      </w:r>
      <w:r>
        <w:rPr>
          <w:rFonts w:ascii="宋体" w:hAnsi="宋体" w:cs="宋体" w:eastAsia="宋体" w:hint="default"/>
          <w:spacing w:val="-96"/>
          <w:w w:val="99"/>
          <w:sz w:val="21"/>
          <w:szCs w:val="21"/>
        </w:rPr>
        <w:t> </w:t>
      </w:r>
      <w:r>
        <w:rPr>
          <w:rFonts w:ascii="宋体" w:hAnsi="宋体" w:cs="宋体" w:eastAsia="宋体" w:hint="default"/>
          <w:spacing w:val="-96"/>
          <w:w w:val="99"/>
          <w:sz w:val="21"/>
          <w:szCs w:val="21"/>
        </w:rPr>
      </w:r>
      <w:r>
        <w:rPr>
          <w:rFonts w:ascii="宋体" w:hAnsi="宋体" w:cs="宋体" w:eastAsia="宋体" w:hint="default"/>
          <w:sz w:val="21"/>
          <w:szCs w:val="21"/>
        </w:rPr>
        <w:t>流转税的</w:t>
      </w:r>
      <w:r>
        <w:rPr>
          <w:rFonts w:ascii="Times New Roman" w:hAnsi="Times New Roman" w:cs="Times New Roman" w:eastAsia="Times New Roman" w:hint="default"/>
          <w:sz w:val="21"/>
          <w:szCs w:val="21"/>
        </w:rPr>
        <w:t>1.5%(2010</w:t>
      </w:r>
      <w:r>
        <w:rPr>
          <w:rFonts w:ascii="Times New Roman" w:hAnsi="Times New Roman" w:cs="Times New Roman" w:eastAsia="Times New Roman" w:hint="default"/>
          <w:w w:val="99"/>
          <w:sz w:val="21"/>
          <w:szCs w:val="21"/>
        </w:rPr>
        <w:t> </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-2011</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转税的</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月起）</w:t>
      </w:r>
    </w:p>
    <w:p>
      <w:pPr>
        <w:spacing w:after="0" w:line="240" w:lineRule="exact"/>
        <w:jc w:val="left"/>
        <w:rPr>
          <w:rFonts w:ascii="宋体" w:hAnsi="宋体" w:cs="宋体" w:eastAsia="宋体" w:hint="default"/>
          <w:sz w:val="21"/>
          <w:szCs w:val="21"/>
        </w:rPr>
        <w:sectPr>
          <w:type w:val="continuous"/>
          <w:pgSz w:w="11910" w:h="16840"/>
          <w:pgMar w:top="1120" w:bottom="280" w:left="1020" w:right="1000"/>
          <w:cols w:num="2" w:equalWidth="0">
            <w:col w:w="6493" w:space="40"/>
            <w:col w:w="3357"/>
          </w:cols>
        </w:sectPr>
      </w:pPr>
    </w:p>
    <w:p>
      <w:pPr>
        <w:spacing w:line="240" w:lineRule="auto" w:before="3"/>
        <w:rPr>
          <w:rFonts w:ascii="宋体" w:hAnsi="宋体" w:cs="宋体" w:eastAsia="宋体" w:hint="default"/>
          <w:sz w:val="8"/>
          <w:szCs w:val="8"/>
        </w:rPr>
      </w:pPr>
    </w:p>
    <w:p>
      <w:pPr>
        <w:tabs>
          <w:tab w:pos="5018" w:val="left" w:leader="none"/>
        </w:tabs>
        <w:spacing w:line="28" w:lineRule="exact"/>
        <w:ind w:left="3187" w:right="0" w:firstLine="0"/>
        <w:rPr>
          <w:rFonts w:ascii="宋体" w:hAnsi="宋体" w:cs="宋体" w:eastAsia="宋体" w:hint="default"/>
          <w:sz w:val="2"/>
          <w:szCs w:val="2"/>
        </w:rPr>
      </w:pPr>
      <w:r>
        <w:rPr>
          <w:rFonts w:ascii="宋体"/>
          <w:position w:val="0"/>
          <w:sz w:val="2"/>
        </w:rPr>
        <w:pict>
          <v:group style="width:80.2pt;height:1.45pt;mso-position-horizontal-relative:char;mso-position-vertical-relative:line" coordorigin="0,0" coordsize="1604,29">
            <v:group style="position:absolute;left:5;top:5;width:1594;height:2" coordorigin="5,5" coordsize="1594,2">
              <v:shape style="position:absolute;left:5;top:5;width:1594;height:2" coordorigin="5,5" coordsize="1594,0" path="m5,5l1598,5e" filled="false" stroked="true" strokeweight=".48pt" strokecolor="#000000">
                <v:path arrowok="t"/>
              </v:shape>
            </v:group>
            <v:group style="position:absolute;left:5;top:24;width:1594;height:2" coordorigin="5,24" coordsize="1594,2">
              <v:shape style="position:absolute;left:5;top:24;width:1594;height:2" coordorigin="5,24" coordsize="1594,0" path="m5,24l159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9pt;height:1.45pt;mso-position-horizontal-relative:char;mso-position-vertical-relative:line" coordorigin="0,0" coordsize="1580,29">
            <v:group style="position:absolute;left:5;top:5;width:1570;height:2" coordorigin="5,5" coordsize="1570,2">
              <v:shape style="position:absolute;left:5;top:5;width:1570;height:2" coordorigin="5,5" coordsize="1570,0" path="m5,5l1574,5e" filled="false" stroked="true" strokeweight=".48pt" strokecolor="#000000">
                <v:path arrowok="t"/>
              </v:shape>
            </v:group>
            <v:group style="position:absolute;left:5;top:24;width:1570;height:2" coordorigin="5,24" coordsize="1570,2">
              <v:shape style="position:absolute;left:5;top:24;width:1570;height:2" coordorigin="5,24" coordsize="1570,0" path="m5,24l1574,24e" filled="false" stroked="true" strokeweight=".48pt" strokecolor="#000000">
                <v:path arrowok="t"/>
              </v:shape>
            </v:group>
          </v:group>
        </w:pict>
      </w:r>
      <w:r>
        <w:rPr>
          <w:rFonts w:ascii="宋体"/>
          <w:position w:val="0"/>
          <w:sz w:val="2"/>
        </w:rPr>
      </w:r>
    </w:p>
    <w:p>
      <w:pPr>
        <w:spacing w:line="240" w:lineRule="auto" w:before="11"/>
        <w:rPr>
          <w:rFonts w:ascii="宋体" w:hAnsi="宋体" w:cs="宋体" w:eastAsia="宋体" w:hint="default"/>
          <w:sz w:val="22"/>
          <w:szCs w:val="22"/>
        </w:rPr>
      </w:pPr>
    </w:p>
    <w:p>
      <w:pPr>
        <w:pStyle w:val="BodyText"/>
        <w:spacing w:line="357" w:lineRule="auto" w:before="26"/>
        <w:ind w:left="602" w:right="4704"/>
        <w:jc w:val="left"/>
        <w:rPr>
          <w:rFonts w:ascii="宋体" w:hAnsi="宋体" w:cs="宋体" w:eastAsia="宋体" w:hint="default"/>
        </w:rPr>
      </w:pPr>
      <w:r>
        <w:rPr>
          <w:rFonts w:ascii="宋体" w:hAnsi="宋体" w:cs="宋体" w:eastAsia="宋体" w:hint="default"/>
        </w:rPr>
        <w:t>（二十八）销售费用、管理费用、财务费用 销售费用</w:t>
      </w:r>
    </w:p>
    <w:p>
      <w:pPr>
        <w:spacing w:line="240" w:lineRule="auto" w:before="0"/>
        <w:rPr>
          <w:rFonts w:ascii="宋体" w:hAnsi="宋体" w:cs="宋体" w:eastAsia="宋体" w:hint="default"/>
          <w:sz w:val="24"/>
          <w:szCs w:val="24"/>
        </w:rPr>
      </w:pPr>
    </w:p>
    <w:p>
      <w:pPr>
        <w:tabs>
          <w:tab w:pos="3499" w:val="left" w:leader="none"/>
          <w:tab w:pos="7106" w:val="left" w:leader="none"/>
        </w:tabs>
        <w:spacing w:before="175"/>
        <w:ind w:left="72" w:right="0" w:firstLine="0"/>
        <w:jc w:val="center"/>
        <w:rPr>
          <w:rFonts w:ascii="宋体" w:hAnsi="宋体" w:cs="宋体" w:eastAsia="宋体" w:hint="default"/>
          <w:sz w:val="21"/>
          <w:szCs w:val="21"/>
        </w:rPr>
      </w:pPr>
      <w:r>
        <w:rPr>
          <w:rFonts w:ascii="宋体" w:hAnsi="宋体" w:cs="宋体" w:eastAsia="宋体" w:hint="default"/>
          <w:w w:val="95"/>
          <w:sz w:val="21"/>
          <w:szCs w:val="21"/>
        </w:rPr>
        <w:t>类别</w:t>
        <w:tab/>
        <w:t>本期发生额</w:t>
        <w:tab/>
      </w:r>
      <w:r>
        <w:rPr>
          <w:rFonts w:ascii="宋体" w:hAnsi="宋体" w:cs="宋体" w:eastAsia="宋体" w:hint="default"/>
          <w:sz w:val="21"/>
          <w:szCs w:val="21"/>
        </w:rPr>
        <w:t>上期发生额</w:t>
      </w:r>
    </w:p>
    <w:p>
      <w:pPr>
        <w:spacing w:line="240" w:lineRule="auto" w:before="9"/>
        <w:rPr>
          <w:rFonts w:ascii="宋体" w:hAnsi="宋体" w:cs="宋体" w:eastAsia="宋体" w:hint="default"/>
          <w:sz w:val="9"/>
          <w:szCs w:val="9"/>
        </w:rPr>
      </w:pPr>
    </w:p>
    <w:p>
      <w:pPr>
        <w:tabs>
          <w:tab w:pos="3655" w:val="left" w:leader="none"/>
          <w:tab w:pos="7284" w:val="left" w:leader="none"/>
        </w:tabs>
        <w:spacing w:line="20" w:lineRule="exact"/>
        <w:ind w:left="165" w:right="0" w:firstLine="0"/>
        <w:rPr>
          <w:rFonts w:ascii="宋体" w:hAnsi="宋体" w:cs="宋体" w:eastAsia="宋体" w:hint="default"/>
          <w:sz w:val="2"/>
          <w:szCs w:val="2"/>
        </w:rPr>
      </w:pPr>
      <w:r>
        <w:rPr>
          <w:rFonts w:ascii="宋体"/>
          <w:sz w:val="2"/>
        </w:rPr>
        <w:pict>
          <v:group style="width:97.6pt;height:.5pt;mso-position-horizontal-relative:char;mso-position-vertical-relative:line" coordorigin="0,0" coordsize="1952,10">
            <v:group style="position:absolute;left:5;top:5;width:1942;height:2" coordorigin="5,5" coordsize="1942,2">
              <v:shape style="position:absolute;left:5;top:5;width:1942;height:2" coordorigin="5,5" coordsize="1942,0" path="m5,5l1946,5e" filled="false" stroked="true" strokeweight=".48pt" strokecolor="#000000">
                <v:path arrowok="t"/>
              </v:shape>
            </v:group>
          </v:group>
        </w:pict>
      </w:r>
      <w:r>
        <w:rPr>
          <w:rFonts w:ascii="宋体"/>
          <w:sz w:val="2"/>
        </w:rPr>
      </w:r>
      <w:r>
        <w:rPr>
          <w:rFonts w:ascii="宋体"/>
          <w:sz w:val="2"/>
        </w:rPr>
        <w:tab/>
      </w:r>
      <w:r>
        <w:rPr>
          <w:rFonts w:ascii="宋体"/>
          <w:sz w:val="2"/>
        </w:rPr>
        <w:pict>
          <v:group style="width:122.8pt;height:.5pt;mso-position-horizontal-relative:char;mso-position-vertical-relative:line" coordorigin="0,0" coordsize="2456,10">
            <v:group style="position:absolute;left:5;top:5;width:2446;height:2" coordorigin="5,5" coordsize="2446,2">
              <v:shape style="position:absolute;left:5;top:5;width:2446;height:2" coordorigin="5,5" coordsize="2446,0" path="m5,5l2450,5e" filled="false" stroked="true" strokeweight=".48pt" strokecolor="#000000">
                <v:path arrowok="t"/>
              </v:shape>
            </v:group>
          </v:group>
        </w:pict>
      </w:r>
      <w:r>
        <w:rPr>
          <w:rFonts w:ascii="宋体"/>
          <w:sz w:val="2"/>
        </w:rPr>
      </w:r>
      <w:r>
        <w:rPr>
          <w:rFonts w:ascii="宋体"/>
          <w:sz w:val="2"/>
        </w:rPr>
        <w:tab/>
      </w:r>
      <w:r>
        <w:rPr>
          <w:rFonts w:ascii="宋体"/>
          <w:sz w:val="2"/>
        </w:rPr>
        <w:pict>
          <v:group style="width:120.6pt;height:.5pt;mso-position-horizontal-relative:char;mso-position-vertical-relative:line" coordorigin="0,0" coordsize="2412,10">
            <v:group style="position:absolute;left:5;top:5;width:2403;height:2" coordorigin="5,5" coordsize="2403,2">
              <v:shape style="position:absolute;left:5;top:5;width:2403;height:2" coordorigin="5,5" coordsize="2403,0" path="m5,5l2407,5e" filled="false" stroked="true" strokeweight=".48pt" strokecolor="#000000">
                <v:path arrowok="t"/>
              </v:shape>
            </v:group>
          </v:group>
        </w:pict>
      </w:r>
      <w:r>
        <w:rPr>
          <w:rFonts w:ascii="宋体"/>
          <w:sz w:val="2"/>
        </w:rPr>
      </w:r>
    </w:p>
    <w:p>
      <w:pPr>
        <w:tabs>
          <w:tab w:pos="4511" w:val="left" w:leader="none"/>
          <w:tab w:pos="8097" w:val="left" w:leader="none"/>
        </w:tabs>
        <w:spacing w:before="44"/>
        <w:ind w:left="0" w:right="16"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销售费用</w:t>
        <w:tab/>
      </w:r>
      <w:r>
        <w:rPr>
          <w:rFonts w:ascii="Times New Roman" w:hAnsi="Times New Roman" w:cs="Times New Roman" w:eastAsia="Times New Roman" w:hint="default"/>
          <w:w w:val="95"/>
          <w:sz w:val="21"/>
          <w:szCs w:val="21"/>
        </w:rPr>
        <w:t>29,512,515.58</w:t>
        <w:tab/>
      </w:r>
      <w:r>
        <w:rPr>
          <w:rFonts w:ascii="Times New Roman" w:hAnsi="Times New Roman" w:cs="Times New Roman" w:eastAsia="Times New Roman" w:hint="default"/>
          <w:sz w:val="21"/>
          <w:szCs w:val="21"/>
        </w:rPr>
        <w:t>14,201,369.36</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338" w:lineRule="auto" w:before="34"/>
        <w:ind w:left="119" w:right="105" w:firstLine="422"/>
        <w:jc w:val="left"/>
        <w:rPr>
          <w:rFonts w:ascii="宋体" w:hAnsi="宋体" w:cs="宋体" w:eastAsia="宋体" w:hint="default"/>
          <w:sz w:val="21"/>
          <w:szCs w:val="21"/>
        </w:rPr>
      </w:pPr>
      <w:r>
        <w:rPr>
          <w:rFonts w:ascii="宋体" w:hAnsi="宋体" w:cs="宋体" w:eastAsia="宋体" w:hint="default"/>
          <w:sz w:val="21"/>
          <w:szCs w:val="21"/>
        </w:rPr>
        <w:t>销售费用本期较上年同期增加</w:t>
      </w:r>
      <w:r>
        <w:rPr>
          <w:rFonts w:ascii="宋体" w:hAnsi="宋体" w:cs="宋体" w:eastAsia="宋体" w:hint="default"/>
          <w:spacing w:val="-59"/>
          <w:sz w:val="21"/>
          <w:szCs w:val="21"/>
        </w:rPr>
        <w:t> </w:t>
      </w:r>
      <w:r>
        <w:rPr>
          <w:rFonts w:ascii="Times New Roman" w:hAnsi="Times New Roman" w:cs="Times New Roman" w:eastAsia="Times New Roman" w:hint="default"/>
          <w:b/>
          <w:bCs/>
          <w:sz w:val="21"/>
          <w:szCs w:val="21"/>
        </w:rPr>
        <w:t>15,311,146.22</w:t>
      </w:r>
      <w:r>
        <w:rPr>
          <w:rFonts w:ascii="Times New Roman" w:hAnsi="Times New Roman" w:cs="Times New Roman" w:eastAsia="Times New Roman" w:hint="default"/>
          <w:b/>
          <w:bCs/>
          <w:spacing w:val="-13"/>
          <w:sz w:val="21"/>
          <w:szCs w:val="21"/>
        </w:rPr>
        <w:t> </w:t>
      </w:r>
      <w:r>
        <w:rPr>
          <w:rFonts w:ascii="宋体" w:hAnsi="宋体" w:cs="宋体" w:eastAsia="宋体" w:hint="default"/>
          <w:spacing w:val="-9"/>
          <w:sz w:val="21"/>
          <w:szCs w:val="21"/>
        </w:rPr>
        <w:t>元，增长了</w:t>
      </w:r>
      <w:r>
        <w:rPr>
          <w:rFonts w:ascii="宋体" w:hAnsi="宋体" w:cs="宋体" w:eastAsia="宋体" w:hint="default"/>
          <w:spacing w:val="-61"/>
          <w:sz w:val="21"/>
          <w:szCs w:val="21"/>
        </w:rPr>
        <w:t> </w:t>
      </w:r>
      <w:r>
        <w:rPr>
          <w:rFonts w:ascii="Times New Roman" w:hAnsi="Times New Roman" w:cs="Times New Roman" w:eastAsia="Times New Roman" w:hint="default"/>
          <w:b/>
          <w:bCs/>
          <w:sz w:val="21"/>
          <w:szCs w:val="21"/>
        </w:rPr>
        <w:t>107.81%</w:t>
      </w:r>
      <w:r>
        <w:rPr>
          <w:rFonts w:ascii="宋体" w:hAnsi="宋体" w:cs="宋体" w:eastAsia="宋体" w:hint="default"/>
          <w:sz w:val="21"/>
          <w:szCs w:val="21"/>
        </w:rPr>
        <w:t>，主要是本期公司为拓展业务增加人</w:t>
      </w:r>
      <w:r>
        <w:rPr>
          <w:rFonts w:ascii="宋体" w:hAnsi="宋体" w:cs="宋体" w:eastAsia="宋体" w:hint="default"/>
          <w:w w:val="99"/>
          <w:sz w:val="21"/>
          <w:szCs w:val="21"/>
        </w:rPr>
        <w:t> </w:t>
      </w:r>
      <w:r>
        <w:rPr>
          <w:rFonts w:ascii="宋体" w:hAnsi="宋体" w:cs="宋体" w:eastAsia="宋体" w:hint="default"/>
          <w:sz w:val="21"/>
          <w:szCs w:val="21"/>
        </w:rPr>
        <w:t>员、展会等营销投入，及公司投入募投项目之一的营销网络建设，导致销售费用增长较大。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tbl>
      <w:tblPr>
        <w:tblW w:w="0" w:type="auto"/>
        <w:jc w:val="left"/>
        <w:tblInd w:w="170" w:type="dxa"/>
        <w:tblLayout w:type="fixed"/>
        <w:tblCellMar>
          <w:top w:w="0" w:type="dxa"/>
          <w:left w:w="0" w:type="dxa"/>
          <w:bottom w:w="0" w:type="dxa"/>
          <w:right w:w="0" w:type="dxa"/>
        </w:tblCellMar>
        <w:tblLook w:val="01E0"/>
      </w:tblPr>
      <w:tblGrid>
        <w:gridCol w:w="1939"/>
        <w:gridCol w:w="1550"/>
        <w:gridCol w:w="2446"/>
        <w:gridCol w:w="1186"/>
        <w:gridCol w:w="2400"/>
      </w:tblGrid>
      <w:tr>
        <w:trPr>
          <w:trHeight w:val="1075" w:hRule="exact"/>
        </w:trPr>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exact"/>
              <w:ind w:right="113"/>
              <w:jc w:val="center"/>
              <w:rPr>
                <w:rFonts w:ascii="宋体" w:hAnsi="宋体" w:cs="宋体" w:eastAsia="宋体" w:hint="default"/>
                <w:sz w:val="24"/>
                <w:szCs w:val="24"/>
              </w:rPr>
            </w:pPr>
            <w:r>
              <w:rPr>
                <w:rFonts w:ascii="宋体" w:hAnsi="宋体" w:cs="宋体" w:eastAsia="宋体" w:hint="default"/>
                <w:sz w:val="24"/>
                <w:szCs w:val="24"/>
              </w:rPr>
              <w:t>管理费用</w:t>
            </w:r>
          </w:p>
          <w:p>
            <w:pPr>
              <w:pStyle w:val="TableParagraph"/>
              <w:spacing w:line="240" w:lineRule="auto" w:before="13"/>
              <w:ind w:right="0"/>
              <w:jc w:val="left"/>
              <w:rPr>
                <w:rFonts w:ascii="宋体" w:hAnsi="宋体" w:cs="宋体" w:eastAsia="宋体" w:hint="default"/>
                <w:sz w:val="34"/>
                <w:szCs w:val="3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50"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7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186"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6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4" w:hRule="exact"/>
        </w:trPr>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50" w:type="dxa"/>
            <w:tcBorders>
              <w:top w:val="nil" w:sz="6" w:space="0" w:color="auto"/>
              <w:left w:val="nil" w:sz="6" w:space="0" w:color="auto"/>
              <w:bottom w:val="nil" w:sz="6" w:space="0" w:color="auto"/>
              <w:right w:val="nil" w:sz="6" w:space="0" w:color="auto"/>
            </w:tcBorders>
          </w:tcPr>
          <w:p>
            <w:pPr/>
          </w:p>
        </w:tc>
        <w:tc>
          <w:tcPr>
            <w:tcW w:w="244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132" w:right="0"/>
              <w:jc w:val="left"/>
              <w:rPr>
                <w:rFonts w:ascii="Times New Roman" w:hAnsi="Times New Roman" w:cs="Times New Roman" w:eastAsia="Times New Roman" w:hint="default"/>
                <w:sz w:val="21"/>
                <w:szCs w:val="21"/>
              </w:rPr>
            </w:pPr>
            <w:r>
              <w:rPr>
                <w:rFonts w:ascii="Times New Roman"/>
                <w:sz w:val="21"/>
              </w:rPr>
              <w:t>21,185,210.23</w:t>
            </w:r>
          </w:p>
        </w:tc>
        <w:tc>
          <w:tcPr>
            <w:tcW w:w="1186"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087" w:right="0"/>
              <w:jc w:val="left"/>
              <w:rPr>
                <w:rFonts w:ascii="Times New Roman" w:hAnsi="Times New Roman" w:cs="Times New Roman" w:eastAsia="Times New Roman" w:hint="default"/>
                <w:sz w:val="21"/>
                <w:szCs w:val="21"/>
              </w:rPr>
            </w:pPr>
            <w:r>
              <w:rPr>
                <w:rFonts w:ascii="Times New Roman"/>
                <w:sz w:val="21"/>
              </w:rPr>
              <w:t>12,950,508.91</w:t>
            </w:r>
          </w:p>
        </w:tc>
      </w:tr>
    </w:tbl>
    <w:p>
      <w:pPr>
        <w:spacing w:line="240" w:lineRule="auto" w:before="11"/>
        <w:rPr>
          <w:rFonts w:ascii="宋体" w:hAnsi="宋体" w:cs="宋体" w:eastAsia="宋体" w:hint="default"/>
          <w:sz w:val="17"/>
          <w:szCs w:val="17"/>
        </w:rPr>
      </w:pPr>
    </w:p>
    <w:p>
      <w:pPr>
        <w:spacing w:line="336" w:lineRule="auto" w:before="40"/>
        <w:ind w:left="119" w:right="103" w:firstLine="422"/>
        <w:jc w:val="left"/>
        <w:rPr>
          <w:rFonts w:ascii="宋体" w:hAnsi="宋体" w:cs="宋体" w:eastAsia="宋体" w:hint="default"/>
          <w:sz w:val="21"/>
          <w:szCs w:val="21"/>
        </w:rPr>
      </w:pPr>
      <w:r>
        <w:rPr>
          <w:rFonts w:ascii="宋体" w:hAnsi="宋体" w:cs="宋体" w:eastAsia="宋体" w:hint="default"/>
          <w:sz w:val="21"/>
          <w:szCs w:val="21"/>
        </w:rPr>
        <w:t>管理费用本期较上年同期增加</w:t>
      </w:r>
      <w:r>
        <w:rPr>
          <w:rFonts w:ascii="宋体" w:hAnsi="宋体" w:cs="宋体" w:eastAsia="宋体" w:hint="default"/>
          <w:spacing w:val="-60"/>
          <w:sz w:val="21"/>
          <w:szCs w:val="21"/>
        </w:rPr>
        <w:t> </w:t>
      </w:r>
      <w:r>
        <w:rPr>
          <w:rFonts w:ascii="Times New Roman" w:hAnsi="Times New Roman" w:cs="Times New Roman" w:eastAsia="Times New Roman" w:hint="default"/>
          <w:b/>
          <w:bCs/>
          <w:sz w:val="21"/>
          <w:szCs w:val="21"/>
        </w:rPr>
        <w:t>8,234,701.32</w:t>
      </w:r>
      <w:r>
        <w:rPr>
          <w:rFonts w:ascii="Times New Roman" w:hAnsi="Times New Roman" w:cs="Times New Roman" w:eastAsia="Times New Roman" w:hint="default"/>
          <w:b/>
          <w:bCs/>
          <w:spacing w:val="-10"/>
          <w:sz w:val="21"/>
          <w:szCs w:val="21"/>
        </w:rPr>
        <w:t> </w:t>
      </w:r>
      <w:r>
        <w:rPr>
          <w:rFonts w:ascii="宋体" w:hAnsi="宋体" w:cs="宋体" w:eastAsia="宋体" w:hint="default"/>
          <w:spacing w:val="-9"/>
          <w:sz w:val="21"/>
          <w:szCs w:val="21"/>
        </w:rPr>
        <w:t>元，增长了</w:t>
      </w:r>
      <w:r>
        <w:rPr>
          <w:rFonts w:ascii="宋体" w:hAnsi="宋体" w:cs="宋体" w:eastAsia="宋体" w:hint="default"/>
          <w:spacing w:val="-61"/>
          <w:sz w:val="21"/>
          <w:szCs w:val="21"/>
        </w:rPr>
        <w:t> </w:t>
      </w:r>
      <w:r>
        <w:rPr>
          <w:rFonts w:ascii="Times New Roman" w:hAnsi="Times New Roman" w:cs="Times New Roman" w:eastAsia="Times New Roman" w:hint="default"/>
          <w:b/>
          <w:bCs/>
          <w:sz w:val="21"/>
          <w:szCs w:val="21"/>
        </w:rPr>
        <w:t>63.59%</w:t>
      </w:r>
      <w:r>
        <w:rPr>
          <w:rFonts w:ascii="宋体" w:hAnsi="宋体" w:cs="宋体" w:eastAsia="宋体" w:hint="default"/>
          <w:sz w:val="21"/>
          <w:szCs w:val="21"/>
        </w:rPr>
        <w:t>，主要系研发费用的增长和本期上市相</w:t>
      </w:r>
      <w:r>
        <w:rPr>
          <w:rFonts w:ascii="宋体" w:hAnsi="宋体" w:cs="宋体" w:eastAsia="宋体" w:hint="default"/>
          <w:w w:val="99"/>
          <w:sz w:val="21"/>
          <w:szCs w:val="21"/>
        </w:rPr>
        <w:t> </w:t>
      </w:r>
      <w:r>
        <w:rPr>
          <w:rFonts w:ascii="宋体" w:hAnsi="宋体" w:cs="宋体" w:eastAsia="宋体" w:hint="default"/>
          <w:sz w:val="21"/>
          <w:szCs w:val="21"/>
        </w:rPr>
        <w:t>关费用所致。</w:t>
      </w:r>
    </w:p>
    <w:p>
      <w:pPr>
        <w:spacing w:after="0" w:line="336" w:lineRule="auto"/>
        <w:jc w:val="left"/>
        <w:rPr>
          <w:rFonts w:ascii="宋体" w:hAnsi="宋体" w:cs="宋体" w:eastAsia="宋体" w:hint="default"/>
          <w:sz w:val="21"/>
          <w:szCs w:val="21"/>
        </w:rPr>
        <w:sectPr>
          <w:type w:val="continuous"/>
          <w:pgSz w:w="11910" w:h="16840"/>
          <w:pgMar w:top="1120" w:bottom="280" w:left="102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26"/>
        <w:ind w:left="622" w:right="100"/>
        <w:jc w:val="left"/>
        <w:rPr>
          <w:rFonts w:ascii="宋体" w:hAnsi="宋体" w:cs="宋体" w:eastAsia="宋体" w:hint="default"/>
        </w:rPr>
      </w:pPr>
      <w:r>
        <w:rPr>
          <w:rFonts w:ascii="宋体" w:hAnsi="宋体" w:cs="宋体" w:eastAsia="宋体" w:hint="default"/>
        </w:rPr>
        <w:t>财务费用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tbl>
      <w:tblPr>
        <w:tblW w:w="0" w:type="auto"/>
        <w:jc w:val="left"/>
        <w:tblInd w:w="643" w:type="dxa"/>
        <w:tblLayout w:type="fixed"/>
        <w:tblCellMar>
          <w:top w:w="0" w:type="dxa"/>
          <w:left w:w="0" w:type="dxa"/>
          <w:bottom w:w="0" w:type="dxa"/>
          <w:right w:w="0" w:type="dxa"/>
        </w:tblCellMar>
        <w:tblLook w:val="01E0"/>
      </w:tblPr>
      <w:tblGrid>
        <w:gridCol w:w="1757"/>
        <w:gridCol w:w="1399"/>
        <w:gridCol w:w="2213"/>
        <w:gridCol w:w="1070"/>
        <w:gridCol w:w="2174"/>
      </w:tblGrid>
      <w:tr>
        <w:trPr>
          <w:trHeight w:val="311" w:hRule="exact"/>
        </w:trPr>
        <w:tc>
          <w:tcPr>
            <w:tcW w:w="1757"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99"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09" w:lineRule="exact"/>
              <w:ind w:left="5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070"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single" w:sz="4" w:space="0" w:color="000000"/>
              <w:right w:val="nil" w:sz="6" w:space="0" w:color="auto"/>
            </w:tcBorders>
          </w:tcPr>
          <w:p>
            <w:pPr>
              <w:pStyle w:val="TableParagraph"/>
              <w:spacing w:line="209" w:lineRule="exact"/>
              <w:ind w:left="5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5" w:hRule="exact"/>
        </w:trPr>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399"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w w:val="95"/>
                <w:sz w:val="21"/>
              </w:rPr>
              <w:t>1,022,841.26</w:t>
            </w:r>
            <w:r>
              <w:rPr>
                <w:rFonts w:ascii="Times New Roman"/>
                <w:sz w:val="21"/>
              </w:rPr>
            </w:r>
          </w:p>
        </w:tc>
        <w:tc>
          <w:tcPr>
            <w:tcW w:w="1070" w:type="dxa"/>
            <w:tcBorders>
              <w:top w:val="nil" w:sz="6" w:space="0" w:color="auto"/>
              <w:left w:val="nil" w:sz="6" w:space="0" w:color="auto"/>
              <w:bottom w:val="nil" w:sz="6" w:space="0" w:color="auto"/>
              <w:right w:val="nil" w:sz="6" w:space="0" w:color="auto"/>
            </w:tcBorders>
          </w:tcPr>
          <w:p>
            <w:pPr/>
          </w:p>
        </w:tc>
        <w:tc>
          <w:tcPr>
            <w:tcW w:w="217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w w:val="95"/>
                <w:sz w:val="21"/>
              </w:rPr>
              <w:t>512,415.00</w:t>
            </w:r>
            <w:r>
              <w:rPr>
                <w:rFonts w:ascii="Times New Roman"/>
                <w:sz w:val="21"/>
              </w:rPr>
            </w:r>
          </w:p>
        </w:tc>
      </w:tr>
      <w:tr>
        <w:trPr>
          <w:trHeight w:val="396"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9"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399"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1,866,669.79</w:t>
            </w:r>
            <w:r>
              <w:rPr>
                <w:rFonts w:ascii="Times New Roman"/>
                <w:sz w:val="21"/>
              </w:rPr>
            </w:r>
          </w:p>
        </w:tc>
        <w:tc>
          <w:tcPr>
            <w:tcW w:w="1070"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249,656.79</w:t>
            </w:r>
            <w:r>
              <w:rPr>
                <w:rFonts w:ascii="Times New Roman"/>
                <w:sz w:val="21"/>
              </w:rPr>
            </w:r>
          </w:p>
        </w:tc>
      </w:tr>
      <w:tr>
        <w:trPr>
          <w:trHeight w:val="397"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399"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46,990.41</w:t>
            </w:r>
            <w:r>
              <w:rPr>
                <w:rFonts w:ascii="Times New Roman"/>
                <w:sz w:val="21"/>
              </w:rPr>
            </w:r>
          </w:p>
        </w:tc>
        <w:tc>
          <w:tcPr>
            <w:tcW w:w="1070"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223,759.49</w:t>
            </w:r>
            <w:r>
              <w:rPr>
                <w:rFonts w:ascii="Times New Roman"/>
                <w:sz w:val="21"/>
              </w:rPr>
            </w:r>
          </w:p>
        </w:tc>
      </w:tr>
      <w:tr>
        <w:trPr>
          <w:trHeight w:val="401"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9"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120,174.43</w:t>
            </w:r>
            <w:r>
              <w:rPr>
                <w:rFonts w:ascii="Times New Roman"/>
                <w:sz w:val="21"/>
              </w:rPr>
            </w:r>
          </w:p>
        </w:tc>
        <w:tc>
          <w:tcPr>
            <w:tcW w:w="1070" w:type="dxa"/>
            <w:tcBorders>
              <w:top w:val="nil" w:sz="6" w:space="0" w:color="auto"/>
              <w:left w:val="nil" w:sz="6" w:space="0" w:color="auto"/>
              <w:bottom w:val="nil" w:sz="6" w:space="0" w:color="auto"/>
              <w:right w:val="nil" w:sz="6" w:space="0" w:color="auto"/>
            </w:tcBorders>
          </w:tcPr>
          <w:p>
            <w:pPr/>
          </w:p>
        </w:tc>
        <w:tc>
          <w:tcPr>
            <w:tcW w:w="217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174,874.55</w:t>
            </w:r>
            <w:r>
              <w:rPr>
                <w:rFonts w:ascii="Times New Roman"/>
                <w:sz w:val="21"/>
              </w:rPr>
            </w:r>
          </w:p>
        </w:tc>
      </w:tr>
      <w:tr>
        <w:trPr>
          <w:trHeight w:val="418"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9"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111.4pt;height:.6pt;mso-position-horizontal-relative:char;mso-position-vertical-relative:line" coordorigin="0,0" coordsize="222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8;height:2" coordorigin="2214,6" coordsize="8,2">
                    <v:shape style="position:absolute;left:2214;top:6;width:8;height:2" coordorigin="2214,6" coordsize="8,0" path="m2214,6l2221,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3"/>
              <w:ind w:right="97"/>
              <w:jc w:val="right"/>
              <w:rPr>
                <w:rFonts w:ascii="Times New Roman" w:hAnsi="Times New Roman" w:cs="Times New Roman" w:eastAsia="Times New Roman" w:hint="default"/>
                <w:sz w:val="21"/>
                <w:szCs w:val="21"/>
              </w:rPr>
            </w:pPr>
            <w:r>
              <w:rPr>
                <w:rFonts w:ascii="Times New Roman"/>
                <w:b/>
                <w:w w:val="95"/>
                <w:sz w:val="21"/>
              </w:rPr>
              <w:t>(676,663.69)</w:t>
            </w:r>
            <w:r>
              <w:rPr>
                <w:rFonts w:ascii="Times New Roman"/>
                <w:sz w:val="21"/>
              </w:rPr>
            </w:r>
          </w:p>
        </w:tc>
        <w:tc>
          <w:tcPr>
            <w:tcW w:w="1070" w:type="dxa"/>
            <w:tcBorders>
              <w:top w:val="nil" w:sz="6" w:space="0" w:color="auto"/>
              <w:left w:val="nil" w:sz="6" w:space="0" w:color="auto"/>
              <w:bottom w:val="nil" w:sz="6" w:space="0" w:color="auto"/>
              <w:right w:val="nil" w:sz="6" w:space="0" w:color="auto"/>
            </w:tcBorders>
          </w:tcPr>
          <w:p>
            <w:pPr/>
          </w:p>
        </w:tc>
        <w:tc>
          <w:tcPr>
            <w:tcW w:w="217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109.45pt;height:.6pt;mso-position-horizontal-relative:char;mso-position-vertical-relative:line" coordorigin="0,0" coordsize="218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8;height:2" coordorigin="2176,6" coordsize="8,2">
                    <v:shape style="position:absolute;left:2176;top:6;width:8;height:2" coordorigin="2176,6" coordsize="8,0" path="m2176,6l2183,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b/>
                <w:w w:val="95"/>
                <w:sz w:val="21"/>
              </w:rPr>
              <w:t>661,392.25</w:t>
            </w:r>
            <w:r>
              <w:rPr>
                <w:rFonts w:ascii="Times New Roman"/>
                <w:sz w:val="21"/>
              </w:rPr>
            </w:r>
          </w:p>
        </w:tc>
      </w:tr>
    </w:tbl>
    <w:p>
      <w:pPr>
        <w:spacing w:line="240" w:lineRule="auto" w:before="0"/>
        <w:rPr>
          <w:rFonts w:ascii="宋体" w:hAnsi="宋体" w:cs="宋体" w:eastAsia="宋体" w:hint="default"/>
          <w:sz w:val="12"/>
          <w:szCs w:val="12"/>
        </w:rPr>
      </w:pPr>
    </w:p>
    <w:p>
      <w:pPr>
        <w:spacing w:line="338" w:lineRule="auto" w:before="34"/>
        <w:ind w:left="139" w:right="100" w:firstLine="422"/>
        <w:jc w:val="left"/>
        <w:rPr>
          <w:rFonts w:ascii="宋体" w:hAnsi="宋体" w:cs="宋体" w:eastAsia="宋体" w:hint="default"/>
          <w:sz w:val="21"/>
          <w:szCs w:val="21"/>
        </w:rPr>
      </w:pPr>
      <w:r>
        <w:rPr>
          <w:rFonts w:ascii="宋体" w:hAnsi="宋体" w:cs="宋体" w:eastAsia="宋体" w:hint="default"/>
          <w:sz w:val="21"/>
          <w:szCs w:val="21"/>
        </w:rPr>
        <w:t>财务费用本期较上年同期减少 </w:t>
      </w:r>
      <w:r>
        <w:rPr>
          <w:rFonts w:ascii="Times New Roman" w:hAnsi="Times New Roman" w:cs="Times New Roman" w:eastAsia="Times New Roman" w:hint="default"/>
          <w:b/>
          <w:bCs/>
          <w:sz w:val="21"/>
          <w:szCs w:val="21"/>
        </w:rPr>
        <w:t>1,338,055.94</w:t>
      </w:r>
      <w:r>
        <w:rPr>
          <w:rFonts w:ascii="Times New Roman" w:hAnsi="Times New Roman" w:cs="Times New Roman" w:eastAsia="Times New Roman" w:hint="default"/>
          <w:b/>
          <w:bCs/>
          <w:spacing w:val="-27"/>
          <w:sz w:val="21"/>
          <w:szCs w:val="21"/>
        </w:rPr>
        <w:t> </w:t>
      </w:r>
      <w:r>
        <w:rPr>
          <w:rFonts w:ascii="宋体" w:hAnsi="宋体" w:cs="宋体" w:eastAsia="宋体" w:hint="default"/>
          <w:sz w:val="21"/>
          <w:szCs w:val="21"/>
        </w:rPr>
        <w:t>元，主要系本期上市募集资金到账，银行存款增长，利息</w:t>
      </w:r>
      <w:r>
        <w:rPr>
          <w:rFonts w:ascii="宋体" w:hAnsi="宋体" w:cs="宋体" w:eastAsia="宋体" w:hint="default"/>
          <w:w w:val="99"/>
          <w:sz w:val="21"/>
          <w:szCs w:val="21"/>
        </w:rPr>
        <w:t> </w:t>
      </w:r>
      <w:r>
        <w:rPr>
          <w:rFonts w:ascii="宋体" w:hAnsi="宋体" w:cs="宋体" w:eastAsia="宋体" w:hint="default"/>
          <w:sz w:val="21"/>
          <w:szCs w:val="21"/>
        </w:rPr>
        <w:t>收入增加所致。</w:t>
      </w:r>
    </w:p>
    <w:p>
      <w:pPr>
        <w:spacing w:line="240" w:lineRule="auto" w:before="0"/>
        <w:rPr>
          <w:rFonts w:ascii="宋体" w:hAnsi="宋体" w:cs="宋体" w:eastAsia="宋体" w:hint="default"/>
          <w:sz w:val="20"/>
          <w:szCs w:val="20"/>
        </w:rPr>
      </w:pPr>
    </w:p>
    <w:p>
      <w:pPr>
        <w:pStyle w:val="BodyText"/>
        <w:spacing w:line="240" w:lineRule="auto" w:before="144"/>
        <w:ind w:left="622" w:right="100"/>
        <w:jc w:val="left"/>
        <w:rPr>
          <w:rFonts w:ascii="宋体" w:hAnsi="宋体" w:cs="宋体" w:eastAsia="宋体" w:hint="default"/>
        </w:rPr>
      </w:pPr>
      <w:r>
        <w:rPr>
          <w:rFonts w:ascii="宋体" w:hAnsi="宋体" w:cs="宋体" w:eastAsia="宋体" w:hint="default"/>
        </w:rPr>
        <w:t>（二十九）资产减值损失</w:t>
      </w:r>
    </w:p>
    <w:p>
      <w:pPr>
        <w:spacing w:line="240" w:lineRule="auto" w:before="10"/>
        <w:rPr>
          <w:rFonts w:ascii="宋体" w:hAnsi="宋体" w:cs="宋体" w:eastAsia="宋体" w:hint="default"/>
          <w:sz w:val="34"/>
          <w:szCs w:val="34"/>
        </w:rPr>
      </w:pPr>
    </w:p>
    <w:p>
      <w:pPr>
        <w:tabs>
          <w:tab w:pos="3161" w:val="left" w:leader="none"/>
          <w:tab w:pos="6449" w:val="left" w:leader="none"/>
        </w:tabs>
        <w:spacing w:before="0"/>
        <w:ind w:left="96" w:right="0" w:firstLine="0"/>
        <w:jc w:val="center"/>
        <w:rPr>
          <w:rFonts w:ascii="宋体" w:hAnsi="宋体" w:cs="宋体" w:eastAsia="宋体" w:hint="default"/>
          <w:sz w:val="21"/>
          <w:szCs w:val="21"/>
        </w:rPr>
      </w:pPr>
      <w:r>
        <w:rPr>
          <w:rFonts w:ascii="宋体" w:hAnsi="宋体" w:cs="宋体" w:eastAsia="宋体" w:hint="default"/>
          <w:w w:val="95"/>
          <w:sz w:val="21"/>
          <w:szCs w:val="21"/>
        </w:rPr>
        <w:t>项目</w:t>
        <w:tab/>
        <w:t>本期发生额</w:t>
        <w:tab/>
      </w:r>
      <w:r>
        <w:rPr>
          <w:rFonts w:ascii="宋体" w:hAnsi="宋体" w:cs="宋体" w:eastAsia="宋体" w:hint="default"/>
          <w:sz w:val="21"/>
          <w:szCs w:val="21"/>
        </w:rPr>
        <w:t>上期发生额</w:t>
      </w:r>
    </w:p>
    <w:p>
      <w:pPr>
        <w:spacing w:line="240" w:lineRule="auto" w:before="6"/>
        <w:rPr>
          <w:rFonts w:ascii="宋体" w:hAnsi="宋体" w:cs="宋体" w:eastAsia="宋体" w:hint="default"/>
          <w:sz w:val="7"/>
          <w:szCs w:val="7"/>
        </w:rPr>
      </w:pPr>
    </w:p>
    <w:p>
      <w:pPr>
        <w:tabs>
          <w:tab w:pos="3773" w:val="left" w:leader="none"/>
          <w:tab w:pos="7090" w:val="left" w:leader="none"/>
        </w:tabs>
        <w:spacing w:line="20" w:lineRule="exact"/>
        <w:ind w:left="651" w:right="0" w:firstLine="0"/>
        <w:rPr>
          <w:rFonts w:ascii="宋体" w:hAnsi="宋体" w:cs="宋体" w:eastAsia="宋体" w:hint="default"/>
          <w:sz w:val="2"/>
          <w:szCs w:val="2"/>
        </w:rPr>
      </w:pPr>
      <w:r>
        <w:rPr>
          <w:rFonts w:ascii="宋体"/>
          <w:sz w:val="2"/>
        </w:rPr>
        <w:pict>
          <v:group style="width:85.2pt;height:.5pt;mso-position-horizontal-relative:char;mso-position-vertical-relative:line" coordorigin="0,0" coordsize="1704,10">
            <v:group style="position:absolute;left:5;top:5;width:1695;height:2" coordorigin="5,5" coordsize="1695,2">
              <v:shape style="position:absolute;left:5;top:5;width:1695;height:2" coordorigin="5,5" coordsize="1695,0" path="m5,5l1699,5e" filled="false" stroked="true" strokeweight=".48pt" strokecolor="#000000">
                <v:path arrowok="t"/>
              </v:shape>
            </v:group>
          </v:group>
        </w:pict>
      </w:r>
      <w:r>
        <w:rPr>
          <w:rFonts w:ascii="宋体"/>
          <w:sz w:val="2"/>
        </w:rPr>
      </w:r>
      <w:r>
        <w:rPr>
          <w:rFonts w:ascii="宋体"/>
          <w:sz w:val="2"/>
        </w:rPr>
        <w:tab/>
      </w:r>
      <w:r>
        <w:rPr>
          <w:rFonts w:ascii="宋体"/>
          <w:sz w:val="2"/>
        </w:rPr>
        <w:pict>
          <v:group style="width:111pt;height:.5pt;mso-position-horizontal-relative:char;mso-position-vertical-relative:line" coordorigin="0,0" coordsize="2220,10">
            <v:group style="position:absolute;left:5;top:5;width:2211;height:2" coordorigin="5,5" coordsize="2211,2">
              <v:shape style="position:absolute;left:5;top:5;width:2211;height:2" coordorigin="5,5" coordsize="2211,0" path="m5,5l2215,5e" filled="false" stroked="true" strokeweight=".48pt" strokecolor="#000000">
                <v:path arrowok="t"/>
              </v:shape>
            </v:group>
          </v:group>
        </w:pict>
      </w:r>
      <w:r>
        <w:rPr>
          <w:rFonts w:ascii="宋体"/>
          <w:sz w:val="2"/>
        </w:rPr>
      </w:r>
      <w:r>
        <w:rPr>
          <w:rFonts w:ascii="宋体"/>
          <w:sz w:val="2"/>
        </w:rPr>
        <w:tab/>
      </w:r>
      <w:r>
        <w:rPr>
          <w:rFonts w:ascii="宋体"/>
          <w:sz w:val="2"/>
        </w:rPr>
        <w:pict>
          <v:group style="width:108.15pt;height:.5pt;mso-position-horizontal-relative:char;mso-position-vertical-relative:line" coordorigin="0,0" coordsize="2163,10">
            <v:group style="position:absolute;left:5;top:5;width:2153;height:2" coordorigin="5,5" coordsize="2153,2">
              <v:shape style="position:absolute;left:5;top:5;width:2153;height:2" coordorigin="5,5" coordsize="2153,0" path="m5,5l2158,5e" filled="false" stroked="true" strokeweight=".48pt" strokecolor="#000000">
                <v:path arrowok="t"/>
              </v:shape>
            </v:group>
          </v:group>
        </w:pict>
      </w:r>
      <w:r>
        <w:rPr>
          <w:rFonts w:ascii="宋体"/>
          <w:sz w:val="2"/>
        </w:rPr>
      </w:r>
    </w:p>
    <w:p>
      <w:pPr>
        <w:tabs>
          <w:tab w:pos="4173" w:val="left" w:leader="none"/>
          <w:tab w:pos="7432" w:val="left" w:leader="none"/>
        </w:tabs>
        <w:spacing w:before="15"/>
        <w:ind w:left="0" w:right="0" w:firstLine="0"/>
        <w:jc w:val="center"/>
        <w:rPr>
          <w:rFonts w:ascii="Times New Roman" w:hAnsi="Times New Roman" w:cs="Times New Roman" w:eastAsia="Times New Roman" w:hint="default"/>
          <w:sz w:val="21"/>
          <w:szCs w:val="21"/>
        </w:rPr>
      </w:pPr>
      <w:r>
        <w:rPr>
          <w:rFonts w:ascii="宋体" w:hAnsi="宋体" w:cs="宋体" w:eastAsia="宋体" w:hint="default"/>
          <w:w w:val="95"/>
          <w:sz w:val="21"/>
          <w:szCs w:val="21"/>
        </w:rPr>
        <w:t>坏账损失</w:t>
        <w:tab/>
      </w:r>
      <w:r>
        <w:rPr>
          <w:rFonts w:ascii="Times New Roman" w:hAnsi="Times New Roman" w:cs="Times New Roman" w:eastAsia="Times New Roman" w:hint="default"/>
          <w:w w:val="95"/>
          <w:sz w:val="21"/>
          <w:szCs w:val="21"/>
        </w:rPr>
        <w:t>601,949.92</w:t>
        <w:tab/>
      </w:r>
      <w:r>
        <w:rPr>
          <w:rFonts w:ascii="Times New Roman" w:hAnsi="Times New Roman" w:cs="Times New Roman" w:eastAsia="Times New Roman" w:hint="default"/>
          <w:sz w:val="21"/>
          <w:szCs w:val="21"/>
        </w:rPr>
        <w:t>133,431.51</w:t>
      </w:r>
    </w:p>
    <w:p>
      <w:pPr>
        <w:tabs>
          <w:tab w:pos="4017" w:val="left" w:leader="none"/>
          <w:tab w:pos="7535" w:val="left" w:leader="none"/>
        </w:tabs>
        <w:spacing w:before="105"/>
        <w:ind w:left="0" w:right="0" w:firstLine="0"/>
        <w:jc w:val="center"/>
        <w:rPr>
          <w:rFonts w:ascii="Times New Roman" w:hAnsi="Times New Roman" w:cs="Times New Roman" w:eastAsia="Times New Roman" w:hint="default"/>
          <w:sz w:val="21"/>
          <w:szCs w:val="21"/>
        </w:rPr>
      </w:pPr>
      <w:r>
        <w:rPr>
          <w:rFonts w:ascii="宋体" w:hAnsi="宋体" w:cs="宋体" w:eastAsia="宋体" w:hint="default"/>
          <w:spacing w:val="1"/>
          <w:w w:val="95"/>
          <w:sz w:val="21"/>
          <w:szCs w:val="21"/>
        </w:rPr>
        <w:t>存货跌价损失</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sz w:val="21"/>
          <w:szCs w:val="21"/>
        </w:rPr>
        <w:t>16,627.40</w:t>
      </w:r>
    </w:p>
    <w:p>
      <w:pPr>
        <w:spacing w:line="240" w:lineRule="auto" w:before="0"/>
        <w:rPr>
          <w:rFonts w:ascii="Times New Roman" w:hAnsi="Times New Roman" w:cs="Times New Roman" w:eastAsia="Times New Roman" w:hint="default"/>
          <w:sz w:val="7"/>
          <w:szCs w:val="7"/>
        </w:rPr>
      </w:pPr>
    </w:p>
    <w:p>
      <w:pPr>
        <w:tabs>
          <w:tab w:pos="7088" w:val="left" w:leader="none"/>
        </w:tabs>
        <w:spacing w:line="20" w:lineRule="exact"/>
        <w:ind w:left="3771" w:right="0" w:firstLine="0"/>
        <w:rPr>
          <w:rFonts w:ascii="Times New Roman" w:hAnsi="Times New Roman" w:cs="Times New Roman" w:eastAsia="Times New Roman" w:hint="default"/>
          <w:sz w:val="2"/>
          <w:szCs w:val="2"/>
        </w:rPr>
      </w:pPr>
      <w:r>
        <w:rPr>
          <w:rFonts w:ascii="Times New Roman"/>
          <w:sz w:val="2"/>
        </w:rPr>
        <w:pict>
          <v:group style="width:111.25pt;height:.6pt;mso-position-horizontal-relative:char;mso-position-vertical-relative:line" coordorigin="0,0" coordsize="2225,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10;height:2" coordorigin="2158,6" coordsize="10,2">
              <v:shape style="position:absolute;left:2158;top:6;width:10;height:2" coordorigin="2158,6" coordsize="10,0" path="m2158,6l2167,6e" filled="false" stroked="true" strokeweight=".48pt" strokecolor="#000000">
                <v:path arrowok="t"/>
              </v:shape>
            </v:group>
            <v:group style="position:absolute;left:2177;top:6;width:10;height:2" coordorigin="2177,6" coordsize="10,2">
              <v:shape style="position:absolute;left:2177;top:6;width:10;height:2" coordorigin="2177,6" coordsize="10,0" path="m2177,6l2186,6e" filled="false" stroked="true" strokeweight=".48pt" strokecolor="#000000">
                <v:path arrowok="t"/>
              </v:shape>
            </v:group>
            <v:group style="position:absolute;left:2196;top:6;width:10;height:2" coordorigin="2196,6" coordsize="10,2">
              <v:shape style="position:absolute;left:2196;top:6;width:10;height:2" coordorigin="2196,6" coordsize="10,0" path="m2196,6l2206,6e" filled="false" stroked="true" strokeweight=".48pt" strokecolor="#000000">
                <v:path arrowok="t"/>
              </v:shape>
            </v:group>
            <v:group style="position:absolute;left:2215;top:6;width:3;height:2" coordorigin="2215,6" coordsize="3,2">
              <v:shape style="position:absolute;left:2215;top:6;width:3;height:2" coordorigin="2215,6" coordsize="3,0" path="m2215,6l221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5;height:2" coordorigin="2214,6" coordsize="5,2">
              <v:shape style="position:absolute;left:2214;top:6;width:5;height:2" coordorigin="2214,6" coordsize="5,0" path="m2214,6l2219,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108.4pt;height:.6pt;mso-position-horizontal-relative:char;mso-position-vertical-relative:line" coordorigin="0,0" coordsize="216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3;height:2" coordorigin="2158,6" coordsize="3,2">
              <v:shape style="position:absolute;left:2158;top:6;width:3;height:2" coordorigin="2158,6" coordsize="3,0" path="m2158,6l216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5;height:2" coordorigin="2156,6" coordsize="5,2">
              <v:shape style="position:absolute;left:2156;top:6;width:5;height:2" coordorigin="2156,6" coordsize="5,0" path="m2156,6l2161,6e" filled="false" stroked="true" strokeweight=".6pt" strokecolor="#000000">
                <v:path arrowok="t"/>
              </v:shape>
            </v:group>
          </v:group>
        </w:pict>
      </w:r>
      <w:r>
        <w:rPr>
          <w:rFonts w:ascii="Times New Roman"/>
          <w:sz w:val="2"/>
        </w:rPr>
      </w:r>
    </w:p>
    <w:p>
      <w:pPr>
        <w:tabs>
          <w:tab w:pos="4943" w:val="left" w:leader="none"/>
          <w:tab w:pos="8202" w:val="left" w:leader="none"/>
        </w:tabs>
        <w:spacing w:before="16"/>
        <w:ind w:left="1300" w:right="10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601,949.92</w:t>
        <w:tab/>
      </w:r>
      <w:r>
        <w:rPr>
          <w:rFonts w:ascii="Times New Roman" w:hAnsi="Times New Roman" w:cs="Times New Roman" w:eastAsia="Times New Roman" w:hint="default"/>
          <w:b/>
          <w:bCs/>
          <w:sz w:val="21"/>
          <w:szCs w:val="21"/>
        </w:rPr>
        <w:t>150,058.91</w:t>
      </w:r>
      <w:r>
        <w:rPr>
          <w:rFonts w:ascii="Times New Roman" w:hAnsi="Times New Roman" w:cs="Times New Roman" w:eastAsia="Times New Roman" w:hint="default"/>
          <w:sz w:val="21"/>
          <w:szCs w:val="21"/>
        </w:rPr>
      </w:r>
    </w:p>
    <w:p>
      <w:pPr>
        <w:spacing w:line="240" w:lineRule="auto" w:before="1"/>
        <w:rPr>
          <w:rFonts w:ascii="Times New Roman" w:hAnsi="Times New Roman" w:cs="Times New Roman" w:eastAsia="Times New Roman" w:hint="default"/>
          <w:b/>
          <w:bCs/>
          <w:sz w:val="7"/>
          <w:szCs w:val="7"/>
        </w:rPr>
      </w:pPr>
    </w:p>
    <w:p>
      <w:pPr>
        <w:tabs>
          <w:tab w:pos="7090" w:val="left" w:leader="none"/>
        </w:tabs>
        <w:spacing w:line="28" w:lineRule="exact"/>
        <w:ind w:left="3773" w:right="0" w:firstLine="0"/>
        <w:rPr>
          <w:rFonts w:ascii="Times New Roman" w:hAnsi="Times New Roman" w:cs="Times New Roman" w:eastAsia="Times New Roman" w:hint="default"/>
          <w:sz w:val="2"/>
          <w:szCs w:val="2"/>
        </w:rPr>
      </w:pPr>
      <w:r>
        <w:rPr>
          <w:rFonts w:ascii="Times New Roman"/>
          <w:position w:val="0"/>
          <w:sz w:val="2"/>
        </w:rPr>
        <w:pict>
          <v:group style="width:111pt;height:1.45pt;mso-position-horizontal-relative:char;mso-position-vertical-relative:line" coordorigin="0,0" coordsize="2220,29">
            <v:group style="position:absolute;left:5;top:5;width:2211;height:2" coordorigin="5,5" coordsize="2211,2">
              <v:shape style="position:absolute;left:5;top:5;width:2211;height:2" coordorigin="5,5" coordsize="2211,0" path="m5,5l2215,5e" filled="false" stroked="true" strokeweight=".48pt" strokecolor="#000000">
                <v:path arrowok="t"/>
              </v:shape>
            </v:group>
            <v:group style="position:absolute;left:5;top:24;width:2211;height:2" coordorigin="5,24" coordsize="2211,2">
              <v:shape style="position:absolute;left:5;top:24;width:2211;height:2" coordorigin="5,24" coordsize="2211,0" path="m5,24l221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8.15pt;height:1.45pt;mso-position-horizontal-relative:char;mso-position-vertical-relative:line" coordorigin="0,0" coordsize="2163,29">
            <v:group style="position:absolute;left:5;top:5;width:2153;height:2" coordorigin="5,5" coordsize="2153,2">
              <v:shape style="position:absolute;left:5;top:5;width:2153;height:2" coordorigin="5,5" coordsize="2153,0" path="m5,5l2158,5e" filled="false" stroked="true" strokeweight=".48pt" strokecolor="#000000">
                <v:path arrowok="t"/>
              </v:shape>
            </v:group>
            <v:group style="position:absolute;left:5;top:24;width:2153;height:2" coordorigin="5,24" coordsize="2153,2">
              <v:shape style="position:absolute;left:5;top:24;width:2153;height:2" coordorigin="5,24" coordsize="2153,0" path="m5,24l2158,24e" filled="false" stroked="true" strokeweight=".48pt" strokecolor="#000000">
                <v:path arrowok="t"/>
              </v:shape>
            </v:group>
          </v:group>
        </w:pict>
      </w:r>
      <w:r>
        <w:rPr>
          <w:rFonts w:ascii="Times New Roman"/>
          <w:position w:val="0"/>
          <w:sz w:val="2"/>
        </w:rPr>
      </w:r>
    </w:p>
    <w:p>
      <w:pPr>
        <w:spacing w:line="240" w:lineRule="auto" w:before="6"/>
        <w:rPr>
          <w:rFonts w:ascii="Times New Roman" w:hAnsi="Times New Roman" w:cs="Times New Roman" w:eastAsia="Times New Roman" w:hint="default"/>
          <w:b/>
          <w:bCs/>
          <w:sz w:val="28"/>
          <w:szCs w:val="28"/>
        </w:rPr>
      </w:pPr>
    </w:p>
    <w:p>
      <w:pPr>
        <w:pStyle w:val="BodyText"/>
        <w:spacing w:line="240" w:lineRule="auto" w:before="26"/>
        <w:ind w:left="622" w:right="100"/>
        <w:jc w:val="left"/>
        <w:rPr>
          <w:rFonts w:ascii="宋体" w:hAnsi="宋体" w:cs="宋体" w:eastAsia="宋体" w:hint="default"/>
        </w:rPr>
      </w:pPr>
      <w:r>
        <w:rPr>
          <w:rFonts w:ascii="宋体" w:hAnsi="宋体" w:cs="宋体" w:eastAsia="宋体" w:hint="default"/>
        </w:rPr>
        <w:t>（三十）营业外收入</w:t>
      </w:r>
    </w:p>
    <w:p>
      <w:pPr>
        <w:spacing w:line="240" w:lineRule="auto" w:before="7"/>
        <w:rPr>
          <w:rFonts w:ascii="宋体" w:hAnsi="宋体" w:cs="宋体" w:eastAsia="宋体" w:hint="default"/>
          <w:sz w:val="35"/>
          <w:szCs w:val="35"/>
        </w:rPr>
      </w:pPr>
    </w:p>
    <w:p>
      <w:pPr>
        <w:tabs>
          <w:tab w:pos="3419" w:val="left" w:leader="none"/>
          <w:tab w:pos="5447" w:val="left" w:leader="none"/>
          <w:tab w:pos="7254" w:val="left" w:leader="none"/>
        </w:tabs>
        <w:spacing w:line="317" w:lineRule="exact" w:before="0"/>
        <w:ind w:left="1605" w:right="100" w:firstLine="0"/>
        <w:jc w:val="left"/>
        <w:rPr>
          <w:rFonts w:ascii="宋体" w:hAnsi="宋体" w:cs="宋体" w:eastAsia="宋体" w:hint="default"/>
          <w:sz w:val="21"/>
          <w:szCs w:val="21"/>
        </w:rPr>
      </w:pPr>
      <w:r>
        <w:rPr>
          <w:rFonts w:ascii="宋体" w:hAnsi="宋体" w:cs="宋体" w:eastAsia="宋体" w:hint="default"/>
          <w:w w:val="95"/>
          <w:sz w:val="21"/>
          <w:szCs w:val="21"/>
        </w:rPr>
        <w:t>项目</w:t>
        <w:tab/>
        <w:t>本期发生额</w:t>
        <w:tab/>
        <w:t>上期发生额</w:t>
        <w:tab/>
      </w:r>
      <w:r>
        <w:rPr>
          <w:rFonts w:ascii="宋体" w:hAnsi="宋体" w:cs="宋体" w:eastAsia="宋体" w:hint="default"/>
          <w:position w:val="12"/>
          <w:sz w:val="21"/>
          <w:szCs w:val="21"/>
        </w:rPr>
        <w:t>计入当期非经常性损</w:t>
      </w:r>
      <w:r>
        <w:rPr>
          <w:rFonts w:ascii="宋体" w:hAnsi="宋体" w:cs="宋体" w:eastAsia="宋体" w:hint="default"/>
          <w:sz w:val="21"/>
          <w:szCs w:val="21"/>
        </w:rPr>
      </w:r>
    </w:p>
    <w:p>
      <w:pPr>
        <w:spacing w:line="197" w:lineRule="exact" w:before="0"/>
        <w:ind w:left="0" w:right="1285" w:firstLine="0"/>
        <w:jc w:val="right"/>
        <w:rPr>
          <w:rFonts w:ascii="宋体" w:hAnsi="宋体" w:cs="宋体" w:eastAsia="宋体" w:hint="default"/>
          <w:sz w:val="21"/>
          <w:szCs w:val="21"/>
        </w:rPr>
      </w:pPr>
      <w:r>
        <w:rPr/>
        <w:pict>
          <v:group style="position:absolute;margin-left:207pt;margin-top:64.253555pt;width:79.8pt;height:.6pt;mso-position-horizontal-relative:page;mso-position-vertical-relative:paragraph;z-index:-1150888" coordorigin="4140,1285" coordsize="1596,12">
            <v:group style="position:absolute;left:4146;top:1291;width:12;height:2" coordorigin="4146,1291" coordsize="12,2">
              <v:shape style="position:absolute;left:4146;top:1291;width:12;height:2" coordorigin="4146,1291" coordsize="12,0" path="m4146,1291l4158,1291e" filled="false" stroked="true" strokeweight=".6pt" strokecolor="#000000">
                <v:path arrowok="t"/>
              </v:shape>
            </v:group>
            <v:group style="position:absolute;left:4165;top:1291;width:12;height:2" coordorigin="4165,1291" coordsize="12,2">
              <v:shape style="position:absolute;left:4165;top:1291;width:12;height:2" coordorigin="4165,1291" coordsize="12,0" path="m4165,1291l4177,1291e" filled="false" stroked="true" strokeweight=".6pt" strokecolor="#000000">
                <v:path arrowok="t"/>
              </v:shape>
            </v:group>
            <v:group style="position:absolute;left:4184;top:1291;width:12;height:2" coordorigin="4184,1291" coordsize="12,2">
              <v:shape style="position:absolute;left:4184;top:1291;width:12;height:2" coordorigin="4184,1291" coordsize="12,0" path="m4184,1291l4196,1291e" filled="false" stroked="true" strokeweight=".6pt" strokecolor="#000000">
                <v:path arrowok="t"/>
              </v:shape>
            </v:group>
            <v:group style="position:absolute;left:4204;top:1291;width:12;height:2" coordorigin="4204,1291" coordsize="12,2">
              <v:shape style="position:absolute;left:4204;top:1291;width:12;height:2" coordorigin="4204,1291" coordsize="12,0" path="m4204,1291l4216,1291e" filled="false" stroked="true" strokeweight=".6pt" strokecolor="#000000">
                <v:path arrowok="t"/>
              </v:shape>
            </v:group>
            <v:group style="position:absolute;left:4223;top:1291;width:12;height:2" coordorigin="4223,1291" coordsize="12,2">
              <v:shape style="position:absolute;left:4223;top:1291;width:12;height:2" coordorigin="4223,1291" coordsize="12,0" path="m4223,1291l4235,1291e" filled="false" stroked="true" strokeweight=".6pt" strokecolor="#000000">
                <v:path arrowok="t"/>
              </v:shape>
            </v:group>
            <v:group style="position:absolute;left:4242;top:1291;width:12;height:2" coordorigin="4242,1291" coordsize="12,2">
              <v:shape style="position:absolute;left:4242;top:1291;width:12;height:2" coordorigin="4242,1291" coordsize="12,0" path="m4242,1291l4254,1291e" filled="false" stroked="true" strokeweight=".6pt" strokecolor="#000000">
                <v:path arrowok="t"/>
              </v:shape>
            </v:group>
            <v:group style="position:absolute;left:4261;top:1291;width:12;height:2" coordorigin="4261,1291" coordsize="12,2">
              <v:shape style="position:absolute;left:4261;top:1291;width:12;height:2" coordorigin="4261,1291" coordsize="12,0" path="m4261,1291l4273,1291e" filled="false" stroked="true" strokeweight=".6pt" strokecolor="#000000">
                <v:path arrowok="t"/>
              </v:shape>
            </v:group>
            <v:group style="position:absolute;left:4280;top:1291;width:12;height:2" coordorigin="4280,1291" coordsize="12,2">
              <v:shape style="position:absolute;left:4280;top:1291;width:12;height:2" coordorigin="4280,1291" coordsize="12,0" path="m4280,1291l4292,1291e" filled="false" stroked="true" strokeweight=".6pt" strokecolor="#000000">
                <v:path arrowok="t"/>
              </v:shape>
            </v:group>
            <v:group style="position:absolute;left:4300;top:1291;width:12;height:2" coordorigin="4300,1291" coordsize="12,2">
              <v:shape style="position:absolute;left:4300;top:1291;width:12;height:2" coordorigin="4300,1291" coordsize="12,0" path="m4300,1291l4312,1291e" filled="false" stroked="true" strokeweight=".6pt" strokecolor="#000000">
                <v:path arrowok="t"/>
              </v:shape>
            </v:group>
            <v:group style="position:absolute;left:4319;top:1291;width:12;height:2" coordorigin="4319,1291" coordsize="12,2">
              <v:shape style="position:absolute;left:4319;top:1291;width:12;height:2" coordorigin="4319,1291" coordsize="12,0" path="m4319,1291l4331,1291e" filled="false" stroked="true" strokeweight=".6pt" strokecolor="#000000">
                <v:path arrowok="t"/>
              </v:shape>
            </v:group>
            <v:group style="position:absolute;left:4338;top:1291;width:12;height:2" coordorigin="4338,1291" coordsize="12,2">
              <v:shape style="position:absolute;left:4338;top:1291;width:12;height:2" coordorigin="4338,1291" coordsize="12,0" path="m4338,1291l4350,1291e" filled="false" stroked="true" strokeweight=".6pt" strokecolor="#000000">
                <v:path arrowok="t"/>
              </v:shape>
            </v:group>
            <v:group style="position:absolute;left:4357;top:1291;width:12;height:2" coordorigin="4357,1291" coordsize="12,2">
              <v:shape style="position:absolute;left:4357;top:1291;width:12;height:2" coordorigin="4357,1291" coordsize="12,0" path="m4357,1291l4369,1291e" filled="false" stroked="true" strokeweight=".6pt" strokecolor="#000000">
                <v:path arrowok="t"/>
              </v:shape>
            </v:group>
            <v:group style="position:absolute;left:4376;top:1291;width:12;height:2" coordorigin="4376,1291" coordsize="12,2">
              <v:shape style="position:absolute;left:4376;top:1291;width:12;height:2" coordorigin="4376,1291" coordsize="12,0" path="m4376,1291l4388,1291e" filled="false" stroked="true" strokeweight=".6pt" strokecolor="#000000">
                <v:path arrowok="t"/>
              </v:shape>
            </v:group>
            <v:group style="position:absolute;left:4396;top:1291;width:12;height:2" coordorigin="4396,1291" coordsize="12,2">
              <v:shape style="position:absolute;left:4396;top:1291;width:12;height:2" coordorigin="4396,1291" coordsize="12,0" path="m4396,1291l4408,1291e" filled="false" stroked="true" strokeweight=".6pt" strokecolor="#000000">
                <v:path arrowok="t"/>
              </v:shape>
            </v:group>
            <v:group style="position:absolute;left:4415;top:1291;width:12;height:2" coordorigin="4415,1291" coordsize="12,2">
              <v:shape style="position:absolute;left:4415;top:1291;width:12;height:2" coordorigin="4415,1291" coordsize="12,0" path="m4415,1291l4427,1291e" filled="false" stroked="true" strokeweight=".6pt" strokecolor="#000000">
                <v:path arrowok="t"/>
              </v:shape>
            </v:group>
            <v:group style="position:absolute;left:4434;top:1291;width:12;height:2" coordorigin="4434,1291" coordsize="12,2">
              <v:shape style="position:absolute;left:4434;top:1291;width:12;height:2" coordorigin="4434,1291" coordsize="12,0" path="m4434,1291l4446,1291e" filled="false" stroked="true" strokeweight=".6pt" strokecolor="#000000">
                <v:path arrowok="t"/>
              </v:shape>
            </v:group>
            <v:group style="position:absolute;left:4453;top:1291;width:12;height:2" coordorigin="4453,1291" coordsize="12,2">
              <v:shape style="position:absolute;left:4453;top:1291;width:12;height:2" coordorigin="4453,1291" coordsize="12,0" path="m4453,1291l4465,1291e" filled="false" stroked="true" strokeweight=".6pt" strokecolor="#000000">
                <v:path arrowok="t"/>
              </v:shape>
            </v:group>
            <v:group style="position:absolute;left:4472;top:1291;width:12;height:2" coordorigin="4472,1291" coordsize="12,2">
              <v:shape style="position:absolute;left:4472;top:1291;width:12;height:2" coordorigin="4472,1291" coordsize="12,0" path="m4472,1291l4484,1291e" filled="false" stroked="true" strokeweight=".6pt" strokecolor="#000000">
                <v:path arrowok="t"/>
              </v:shape>
            </v:group>
            <v:group style="position:absolute;left:4492;top:1291;width:12;height:2" coordorigin="4492,1291" coordsize="12,2">
              <v:shape style="position:absolute;left:4492;top:1291;width:12;height:2" coordorigin="4492,1291" coordsize="12,0" path="m4492,1291l4504,1291e" filled="false" stroked="true" strokeweight=".6pt" strokecolor="#000000">
                <v:path arrowok="t"/>
              </v:shape>
            </v:group>
            <v:group style="position:absolute;left:4511;top:1291;width:12;height:2" coordorigin="4511,1291" coordsize="12,2">
              <v:shape style="position:absolute;left:4511;top:1291;width:12;height:2" coordorigin="4511,1291" coordsize="12,0" path="m4511,1291l4523,1291e" filled="false" stroked="true" strokeweight=".6pt" strokecolor="#000000">
                <v:path arrowok="t"/>
              </v:shape>
            </v:group>
            <v:group style="position:absolute;left:4530;top:1291;width:12;height:2" coordorigin="4530,1291" coordsize="12,2">
              <v:shape style="position:absolute;left:4530;top:1291;width:12;height:2" coordorigin="4530,1291" coordsize="12,0" path="m4530,1291l4542,1291e" filled="false" stroked="true" strokeweight=".6pt" strokecolor="#000000">
                <v:path arrowok="t"/>
              </v:shape>
            </v:group>
            <v:group style="position:absolute;left:4549;top:1291;width:12;height:2" coordorigin="4549,1291" coordsize="12,2">
              <v:shape style="position:absolute;left:4549;top:1291;width:12;height:2" coordorigin="4549,1291" coordsize="12,0" path="m4549,1291l4561,1291e" filled="false" stroked="true" strokeweight=".6pt" strokecolor="#000000">
                <v:path arrowok="t"/>
              </v:shape>
            </v:group>
            <v:group style="position:absolute;left:4568;top:1291;width:12;height:2" coordorigin="4568,1291" coordsize="12,2">
              <v:shape style="position:absolute;left:4568;top:1291;width:12;height:2" coordorigin="4568,1291" coordsize="12,0" path="m4568,1291l4580,1291e" filled="false" stroked="true" strokeweight=".6pt" strokecolor="#000000">
                <v:path arrowok="t"/>
              </v:shape>
            </v:group>
            <v:group style="position:absolute;left:4588;top:1291;width:12;height:2" coordorigin="4588,1291" coordsize="12,2">
              <v:shape style="position:absolute;left:4588;top:1291;width:12;height:2" coordorigin="4588,1291" coordsize="12,0" path="m4588,1291l4600,1291e" filled="false" stroked="true" strokeweight=".6pt" strokecolor="#000000">
                <v:path arrowok="t"/>
              </v:shape>
            </v:group>
            <v:group style="position:absolute;left:4607;top:1291;width:12;height:2" coordorigin="4607,1291" coordsize="12,2">
              <v:shape style="position:absolute;left:4607;top:1291;width:12;height:2" coordorigin="4607,1291" coordsize="12,0" path="m4607,1291l4619,1291e" filled="false" stroked="true" strokeweight=".6pt" strokecolor="#000000">
                <v:path arrowok="t"/>
              </v:shape>
            </v:group>
            <v:group style="position:absolute;left:4626;top:1291;width:12;height:2" coordorigin="4626,1291" coordsize="12,2">
              <v:shape style="position:absolute;left:4626;top:1291;width:12;height:2" coordorigin="4626,1291" coordsize="12,0" path="m4626,1291l4638,1291e" filled="false" stroked="true" strokeweight=".6pt" strokecolor="#000000">
                <v:path arrowok="t"/>
              </v:shape>
            </v:group>
            <v:group style="position:absolute;left:4645;top:1291;width:12;height:2" coordorigin="4645,1291" coordsize="12,2">
              <v:shape style="position:absolute;left:4645;top:1291;width:12;height:2" coordorigin="4645,1291" coordsize="12,0" path="m4645,1291l4657,1291e" filled="false" stroked="true" strokeweight=".6pt" strokecolor="#000000">
                <v:path arrowok="t"/>
              </v:shape>
            </v:group>
            <v:group style="position:absolute;left:4664;top:1291;width:12;height:2" coordorigin="4664,1291" coordsize="12,2">
              <v:shape style="position:absolute;left:4664;top:1291;width:12;height:2" coordorigin="4664,1291" coordsize="12,0" path="m4664,1291l4676,1291e" filled="false" stroked="true" strokeweight=".6pt" strokecolor="#000000">
                <v:path arrowok="t"/>
              </v:shape>
            </v:group>
            <v:group style="position:absolute;left:4684;top:1291;width:12;height:2" coordorigin="4684,1291" coordsize="12,2">
              <v:shape style="position:absolute;left:4684;top:1291;width:12;height:2" coordorigin="4684,1291" coordsize="12,0" path="m4684,1291l4696,1291e" filled="false" stroked="true" strokeweight=".6pt" strokecolor="#000000">
                <v:path arrowok="t"/>
              </v:shape>
            </v:group>
            <v:group style="position:absolute;left:4703;top:1291;width:12;height:2" coordorigin="4703,1291" coordsize="12,2">
              <v:shape style="position:absolute;left:4703;top:1291;width:12;height:2" coordorigin="4703,1291" coordsize="12,0" path="m4703,1291l4715,1291e" filled="false" stroked="true" strokeweight=".6pt" strokecolor="#000000">
                <v:path arrowok="t"/>
              </v:shape>
            </v:group>
            <v:group style="position:absolute;left:4722;top:1291;width:12;height:2" coordorigin="4722,1291" coordsize="12,2">
              <v:shape style="position:absolute;left:4722;top:1291;width:12;height:2" coordorigin="4722,1291" coordsize="12,0" path="m4722,1291l4734,1291e" filled="false" stroked="true" strokeweight=".6pt" strokecolor="#000000">
                <v:path arrowok="t"/>
              </v:shape>
            </v:group>
            <v:group style="position:absolute;left:4741;top:1291;width:12;height:2" coordorigin="4741,1291" coordsize="12,2">
              <v:shape style="position:absolute;left:4741;top:1291;width:12;height:2" coordorigin="4741,1291" coordsize="12,0" path="m4741,1291l4753,1291e" filled="false" stroked="true" strokeweight=".6pt" strokecolor="#000000">
                <v:path arrowok="t"/>
              </v:shape>
            </v:group>
            <v:group style="position:absolute;left:4760;top:1291;width:12;height:2" coordorigin="4760,1291" coordsize="12,2">
              <v:shape style="position:absolute;left:4760;top:1291;width:12;height:2" coordorigin="4760,1291" coordsize="12,0" path="m4760,1291l4772,1291e" filled="false" stroked="true" strokeweight=".6pt" strokecolor="#000000">
                <v:path arrowok="t"/>
              </v:shape>
            </v:group>
            <v:group style="position:absolute;left:4780;top:1291;width:12;height:2" coordorigin="4780,1291" coordsize="12,2">
              <v:shape style="position:absolute;left:4780;top:1291;width:12;height:2" coordorigin="4780,1291" coordsize="12,0" path="m4780,1291l4792,1291e" filled="false" stroked="true" strokeweight=".6pt" strokecolor="#000000">
                <v:path arrowok="t"/>
              </v:shape>
            </v:group>
            <v:group style="position:absolute;left:4799;top:1291;width:12;height:2" coordorigin="4799,1291" coordsize="12,2">
              <v:shape style="position:absolute;left:4799;top:1291;width:12;height:2" coordorigin="4799,1291" coordsize="12,0" path="m4799,1291l4811,1291e" filled="false" stroked="true" strokeweight=".6pt" strokecolor="#000000">
                <v:path arrowok="t"/>
              </v:shape>
            </v:group>
            <v:group style="position:absolute;left:4818;top:1291;width:12;height:2" coordorigin="4818,1291" coordsize="12,2">
              <v:shape style="position:absolute;left:4818;top:1291;width:12;height:2" coordorigin="4818,1291" coordsize="12,0" path="m4818,1291l4830,1291e" filled="false" stroked="true" strokeweight=".6pt" strokecolor="#000000">
                <v:path arrowok="t"/>
              </v:shape>
            </v:group>
            <v:group style="position:absolute;left:4837;top:1291;width:12;height:2" coordorigin="4837,1291" coordsize="12,2">
              <v:shape style="position:absolute;left:4837;top:1291;width:12;height:2" coordorigin="4837,1291" coordsize="12,0" path="m4837,1291l4849,1291e" filled="false" stroked="true" strokeweight=".6pt" strokecolor="#000000">
                <v:path arrowok="t"/>
              </v:shape>
            </v:group>
            <v:group style="position:absolute;left:4856;top:1291;width:12;height:2" coordorigin="4856,1291" coordsize="12,2">
              <v:shape style="position:absolute;left:4856;top:1291;width:12;height:2" coordorigin="4856,1291" coordsize="12,0" path="m4856,1291l4868,1291e" filled="false" stroked="true" strokeweight=".6pt" strokecolor="#000000">
                <v:path arrowok="t"/>
              </v:shape>
            </v:group>
            <v:group style="position:absolute;left:4876;top:1291;width:12;height:2" coordorigin="4876,1291" coordsize="12,2">
              <v:shape style="position:absolute;left:4876;top:1291;width:12;height:2" coordorigin="4876,1291" coordsize="12,0" path="m4876,1291l4888,1291e" filled="false" stroked="true" strokeweight=".6pt" strokecolor="#000000">
                <v:path arrowok="t"/>
              </v:shape>
            </v:group>
            <v:group style="position:absolute;left:4895;top:1291;width:12;height:2" coordorigin="4895,1291" coordsize="12,2">
              <v:shape style="position:absolute;left:4895;top:1291;width:12;height:2" coordorigin="4895,1291" coordsize="12,0" path="m4895,1291l4907,1291e" filled="false" stroked="true" strokeweight=".6pt" strokecolor="#000000">
                <v:path arrowok="t"/>
              </v:shape>
            </v:group>
            <v:group style="position:absolute;left:4914;top:1291;width:12;height:2" coordorigin="4914,1291" coordsize="12,2">
              <v:shape style="position:absolute;left:4914;top:1291;width:12;height:2" coordorigin="4914,1291" coordsize="12,0" path="m4914,1291l4926,1291e" filled="false" stroked="true" strokeweight=".6pt" strokecolor="#000000">
                <v:path arrowok="t"/>
              </v:shape>
            </v:group>
            <v:group style="position:absolute;left:4933;top:1291;width:12;height:2" coordorigin="4933,1291" coordsize="12,2">
              <v:shape style="position:absolute;left:4933;top:1291;width:12;height:2" coordorigin="4933,1291" coordsize="12,0" path="m4933,1291l4945,1291e" filled="false" stroked="true" strokeweight=".6pt" strokecolor="#000000">
                <v:path arrowok="t"/>
              </v:shape>
            </v:group>
            <v:group style="position:absolute;left:4952;top:1291;width:12;height:2" coordorigin="4952,1291" coordsize="12,2">
              <v:shape style="position:absolute;left:4952;top:1291;width:12;height:2" coordorigin="4952,1291" coordsize="12,0" path="m4952,1291l4964,1291e" filled="false" stroked="true" strokeweight=".6pt" strokecolor="#000000">
                <v:path arrowok="t"/>
              </v:shape>
            </v:group>
            <v:group style="position:absolute;left:4972;top:1291;width:12;height:2" coordorigin="4972,1291" coordsize="12,2">
              <v:shape style="position:absolute;left:4972;top:1291;width:12;height:2" coordorigin="4972,1291" coordsize="12,0" path="m4972,1291l4984,1291e" filled="false" stroked="true" strokeweight=".6pt" strokecolor="#000000">
                <v:path arrowok="t"/>
              </v:shape>
            </v:group>
            <v:group style="position:absolute;left:4991;top:1291;width:12;height:2" coordorigin="4991,1291" coordsize="12,2">
              <v:shape style="position:absolute;left:4991;top:1291;width:12;height:2" coordorigin="4991,1291" coordsize="12,0" path="m4991,1291l5003,1291e" filled="false" stroked="true" strokeweight=".6pt" strokecolor="#000000">
                <v:path arrowok="t"/>
              </v:shape>
            </v:group>
            <v:group style="position:absolute;left:5010;top:1291;width:12;height:2" coordorigin="5010,1291" coordsize="12,2">
              <v:shape style="position:absolute;left:5010;top:1291;width:12;height:2" coordorigin="5010,1291" coordsize="12,0" path="m5010,1291l5022,1291e" filled="false" stroked="true" strokeweight=".6pt" strokecolor="#000000">
                <v:path arrowok="t"/>
              </v:shape>
            </v:group>
            <v:group style="position:absolute;left:5029;top:1291;width:12;height:2" coordorigin="5029,1291" coordsize="12,2">
              <v:shape style="position:absolute;left:5029;top:1291;width:12;height:2" coordorigin="5029,1291" coordsize="12,0" path="m5029,1291l5041,1291e" filled="false" stroked="true" strokeweight=".6pt" strokecolor="#000000">
                <v:path arrowok="t"/>
              </v:shape>
            </v:group>
            <v:group style="position:absolute;left:5048;top:1291;width:12;height:2" coordorigin="5048,1291" coordsize="12,2">
              <v:shape style="position:absolute;left:5048;top:1291;width:12;height:2" coordorigin="5048,1291" coordsize="12,0" path="m5048,1291l5060,1291e" filled="false" stroked="true" strokeweight=".6pt" strokecolor="#000000">
                <v:path arrowok="t"/>
              </v:shape>
            </v:group>
            <v:group style="position:absolute;left:5068;top:1291;width:12;height:2" coordorigin="5068,1291" coordsize="12,2">
              <v:shape style="position:absolute;left:5068;top:1291;width:12;height:2" coordorigin="5068,1291" coordsize="12,0" path="m5068,1291l5080,1291e" filled="false" stroked="true" strokeweight=".6pt" strokecolor="#000000">
                <v:path arrowok="t"/>
              </v:shape>
            </v:group>
            <v:group style="position:absolute;left:5087;top:1291;width:12;height:2" coordorigin="5087,1291" coordsize="12,2">
              <v:shape style="position:absolute;left:5087;top:1291;width:12;height:2" coordorigin="5087,1291" coordsize="12,0" path="m5087,1291l5099,1291e" filled="false" stroked="true" strokeweight=".6pt" strokecolor="#000000">
                <v:path arrowok="t"/>
              </v:shape>
            </v:group>
            <v:group style="position:absolute;left:5106;top:1291;width:12;height:2" coordorigin="5106,1291" coordsize="12,2">
              <v:shape style="position:absolute;left:5106;top:1291;width:12;height:2" coordorigin="5106,1291" coordsize="12,0" path="m5106,1291l5118,1291e" filled="false" stroked="true" strokeweight=".6pt" strokecolor="#000000">
                <v:path arrowok="t"/>
              </v:shape>
            </v:group>
            <v:group style="position:absolute;left:5125;top:1291;width:12;height:2" coordorigin="5125,1291" coordsize="12,2">
              <v:shape style="position:absolute;left:5125;top:1291;width:12;height:2" coordorigin="5125,1291" coordsize="12,0" path="m5125,1291l5137,1291e" filled="false" stroked="true" strokeweight=".6pt" strokecolor="#000000">
                <v:path arrowok="t"/>
              </v:shape>
            </v:group>
            <v:group style="position:absolute;left:5144;top:1291;width:12;height:2" coordorigin="5144,1291" coordsize="12,2">
              <v:shape style="position:absolute;left:5144;top:1291;width:12;height:2" coordorigin="5144,1291" coordsize="12,0" path="m5144,1291l5156,1291e" filled="false" stroked="true" strokeweight=".6pt" strokecolor="#000000">
                <v:path arrowok="t"/>
              </v:shape>
            </v:group>
            <v:group style="position:absolute;left:5164;top:1291;width:12;height:2" coordorigin="5164,1291" coordsize="12,2">
              <v:shape style="position:absolute;left:5164;top:1291;width:12;height:2" coordorigin="5164,1291" coordsize="12,0" path="m5164,1291l5176,1291e" filled="false" stroked="true" strokeweight=".6pt" strokecolor="#000000">
                <v:path arrowok="t"/>
              </v:shape>
            </v:group>
            <v:group style="position:absolute;left:5183;top:1291;width:12;height:2" coordorigin="5183,1291" coordsize="12,2">
              <v:shape style="position:absolute;left:5183;top:1291;width:12;height:2" coordorigin="5183,1291" coordsize="12,0" path="m5183,1291l5195,1291e" filled="false" stroked="true" strokeweight=".6pt" strokecolor="#000000">
                <v:path arrowok="t"/>
              </v:shape>
            </v:group>
            <v:group style="position:absolute;left:5202;top:1291;width:12;height:2" coordorigin="5202,1291" coordsize="12,2">
              <v:shape style="position:absolute;left:5202;top:1291;width:12;height:2" coordorigin="5202,1291" coordsize="12,0" path="m5202,1291l5214,1291e" filled="false" stroked="true" strokeweight=".6pt" strokecolor="#000000">
                <v:path arrowok="t"/>
              </v:shape>
            </v:group>
            <v:group style="position:absolute;left:5221;top:1291;width:12;height:2" coordorigin="5221,1291" coordsize="12,2">
              <v:shape style="position:absolute;left:5221;top:1291;width:12;height:2" coordorigin="5221,1291" coordsize="12,0" path="m5221,1291l5233,1291e" filled="false" stroked="true" strokeweight=".6pt" strokecolor="#000000">
                <v:path arrowok="t"/>
              </v:shape>
            </v:group>
            <v:group style="position:absolute;left:5240;top:1291;width:12;height:2" coordorigin="5240,1291" coordsize="12,2">
              <v:shape style="position:absolute;left:5240;top:1291;width:12;height:2" coordorigin="5240,1291" coordsize="12,0" path="m5240,1291l5252,1291e" filled="false" stroked="true" strokeweight=".6pt" strokecolor="#000000">
                <v:path arrowok="t"/>
              </v:shape>
            </v:group>
            <v:group style="position:absolute;left:5260;top:1291;width:12;height:2" coordorigin="5260,1291" coordsize="12,2">
              <v:shape style="position:absolute;left:5260;top:1291;width:12;height:2" coordorigin="5260,1291" coordsize="12,0" path="m5260,1291l5272,1291e" filled="false" stroked="true" strokeweight=".6pt" strokecolor="#000000">
                <v:path arrowok="t"/>
              </v:shape>
            </v:group>
            <v:group style="position:absolute;left:5279;top:1291;width:12;height:2" coordorigin="5279,1291" coordsize="12,2">
              <v:shape style="position:absolute;left:5279;top:1291;width:12;height:2" coordorigin="5279,1291" coordsize="12,0" path="m5279,1291l5291,1291e" filled="false" stroked="true" strokeweight=".6pt" strokecolor="#000000">
                <v:path arrowok="t"/>
              </v:shape>
            </v:group>
            <v:group style="position:absolute;left:5298;top:1291;width:12;height:2" coordorigin="5298,1291" coordsize="12,2">
              <v:shape style="position:absolute;left:5298;top:1291;width:12;height:2" coordorigin="5298,1291" coordsize="12,0" path="m5298,1291l5310,1291e" filled="false" stroked="true" strokeweight=".6pt" strokecolor="#000000">
                <v:path arrowok="t"/>
              </v:shape>
            </v:group>
            <v:group style="position:absolute;left:5317;top:1291;width:12;height:2" coordorigin="5317,1291" coordsize="12,2">
              <v:shape style="position:absolute;left:5317;top:1291;width:12;height:2" coordorigin="5317,1291" coordsize="12,0" path="m5317,1291l5329,1291e" filled="false" stroked="true" strokeweight=".6pt" strokecolor="#000000">
                <v:path arrowok="t"/>
              </v:shape>
            </v:group>
            <v:group style="position:absolute;left:5336;top:1291;width:12;height:2" coordorigin="5336,1291" coordsize="12,2">
              <v:shape style="position:absolute;left:5336;top:1291;width:12;height:2" coordorigin="5336,1291" coordsize="12,0" path="m5336,1291l5348,1291e" filled="false" stroked="true" strokeweight=".6pt" strokecolor="#000000">
                <v:path arrowok="t"/>
              </v:shape>
            </v:group>
            <v:group style="position:absolute;left:5356;top:1291;width:12;height:2" coordorigin="5356,1291" coordsize="12,2">
              <v:shape style="position:absolute;left:5356;top:1291;width:12;height:2" coordorigin="5356,1291" coordsize="12,0" path="m5356,1291l5368,1291e" filled="false" stroked="true" strokeweight=".6pt" strokecolor="#000000">
                <v:path arrowok="t"/>
              </v:shape>
            </v:group>
            <v:group style="position:absolute;left:5375;top:1291;width:12;height:2" coordorigin="5375,1291" coordsize="12,2">
              <v:shape style="position:absolute;left:5375;top:1291;width:12;height:2" coordorigin="5375,1291" coordsize="12,0" path="m5375,1291l5387,1291e" filled="false" stroked="true" strokeweight=".6pt" strokecolor="#000000">
                <v:path arrowok="t"/>
              </v:shape>
            </v:group>
            <v:group style="position:absolute;left:5394;top:1291;width:12;height:2" coordorigin="5394,1291" coordsize="12,2">
              <v:shape style="position:absolute;left:5394;top:1291;width:12;height:2" coordorigin="5394,1291" coordsize="12,0" path="m5394,1291l5406,1291e" filled="false" stroked="true" strokeweight=".6pt" strokecolor="#000000">
                <v:path arrowok="t"/>
              </v:shape>
            </v:group>
            <v:group style="position:absolute;left:5413;top:1291;width:12;height:2" coordorigin="5413,1291" coordsize="12,2">
              <v:shape style="position:absolute;left:5413;top:1291;width:12;height:2" coordorigin="5413,1291" coordsize="12,0" path="m5413,1291l5425,1291e" filled="false" stroked="true" strokeweight=".6pt" strokecolor="#000000">
                <v:path arrowok="t"/>
              </v:shape>
            </v:group>
            <v:group style="position:absolute;left:5432;top:1291;width:12;height:2" coordorigin="5432,1291" coordsize="12,2">
              <v:shape style="position:absolute;left:5432;top:1291;width:12;height:2" coordorigin="5432,1291" coordsize="12,0" path="m5432,1291l5444,1291e" filled="false" stroked="true" strokeweight=".6pt" strokecolor="#000000">
                <v:path arrowok="t"/>
              </v:shape>
            </v:group>
            <v:group style="position:absolute;left:5452;top:1291;width:12;height:2" coordorigin="5452,1291" coordsize="12,2">
              <v:shape style="position:absolute;left:5452;top:1291;width:12;height:2" coordorigin="5452,1291" coordsize="12,0" path="m5452,1291l5464,1291e" filled="false" stroked="true" strokeweight=".6pt" strokecolor="#000000">
                <v:path arrowok="t"/>
              </v:shape>
            </v:group>
            <v:group style="position:absolute;left:5471;top:1291;width:12;height:2" coordorigin="5471,1291" coordsize="12,2">
              <v:shape style="position:absolute;left:5471;top:1291;width:12;height:2" coordorigin="5471,1291" coordsize="12,0" path="m5471,1291l5483,1291e" filled="false" stroked="true" strokeweight=".6pt" strokecolor="#000000">
                <v:path arrowok="t"/>
              </v:shape>
            </v:group>
            <v:group style="position:absolute;left:5490;top:1291;width:12;height:2" coordorigin="5490,1291" coordsize="12,2">
              <v:shape style="position:absolute;left:5490;top:1291;width:12;height:2" coordorigin="5490,1291" coordsize="12,0" path="m5490,1291l5502,1291e" filled="false" stroked="true" strokeweight=".6pt" strokecolor="#000000">
                <v:path arrowok="t"/>
              </v:shape>
            </v:group>
            <v:group style="position:absolute;left:5509;top:1291;width:12;height:2" coordorigin="5509,1291" coordsize="12,2">
              <v:shape style="position:absolute;left:5509;top:1291;width:12;height:2" coordorigin="5509,1291" coordsize="12,0" path="m5509,1291l5521,1291e" filled="false" stroked="true" strokeweight=".6pt" strokecolor="#000000">
                <v:path arrowok="t"/>
              </v:shape>
            </v:group>
            <v:group style="position:absolute;left:5528;top:1291;width:12;height:2" coordorigin="5528,1291" coordsize="12,2">
              <v:shape style="position:absolute;left:5528;top:1291;width:12;height:2" coordorigin="5528,1291" coordsize="12,0" path="m5528,1291l5540,1291e" filled="false" stroked="true" strokeweight=".6pt" strokecolor="#000000">
                <v:path arrowok="t"/>
              </v:shape>
            </v:group>
            <v:group style="position:absolute;left:5548;top:1291;width:12;height:2" coordorigin="5548,1291" coordsize="12,2">
              <v:shape style="position:absolute;left:5548;top:1291;width:12;height:2" coordorigin="5548,1291" coordsize="12,0" path="m5548,1291l5560,1291e" filled="false" stroked="true" strokeweight=".6pt" strokecolor="#000000">
                <v:path arrowok="t"/>
              </v:shape>
            </v:group>
            <v:group style="position:absolute;left:5567;top:1291;width:12;height:2" coordorigin="5567,1291" coordsize="12,2">
              <v:shape style="position:absolute;left:5567;top:1291;width:12;height:2" coordorigin="5567,1291" coordsize="12,0" path="m5567,1291l5579,1291e" filled="false" stroked="true" strokeweight=".6pt" strokecolor="#000000">
                <v:path arrowok="t"/>
              </v:shape>
            </v:group>
            <v:group style="position:absolute;left:5586;top:1291;width:12;height:2" coordorigin="5586,1291" coordsize="12,2">
              <v:shape style="position:absolute;left:5586;top:1291;width:12;height:2" coordorigin="5586,1291" coordsize="12,0" path="m5586,1291l5598,1291e" filled="false" stroked="true" strokeweight=".6pt" strokecolor="#000000">
                <v:path arrowok="t"/>
              </v:shape>
            </v:group>
            <v:group style="position:absolute;left:5605;top:1291;width:12;height:2" coordorigin="5605,1291" coordsize="12,2">
              <v:shape style="position:absolute;left:5605;top:1291;width:12;height:2" coordorigin="5605,1291" coordsize="12,0" path="m5605,1291l5617,1291e" filled="false" stroked="true" strokeweight=".6pt" strokecolor="#000000">
                <v:path arrowok="t"/>
              </v:shape>
            </v:group>
            <v:group style="position:absolute;left:5624;top:1291;width:12;height:2" coordorigin="5624,1291" coordsize="12,2">
              <v:shape style="position:absolute;left:5624;top:1291;width:12;height:2" coordorigin="5624,1291" coordsize="12,0" path="m5624,1291l5636,1291e" filled="false" stroked="true" strokeweight=".6pt" strokecolor="#000000">
                <v:path arrowok="t"/>
              </v:shape>
            </v:group>
            <v:group style="position:absolute;left:5644;top:1291;width:12;height:2" coordorigin="5644,1291" coordsize="12,2">
              <v:shape style="position:absolute;left:5644;top:1291;width:12;height:2" coordorigin="5644,1291" coordsize="12,0" path="m5644,1291l5656,1291e" filled="false" stroked="true" strokeweight=".6pt" strokecolor="#000000">
                <v:path arrowok="t"/>
              </v:shape>
            </v:group>
            <v:group style="position:absolute;left:5663;top:1291;width:12;height:2" coordorigin="5663,1291" coordsize="12,2">
              <v:shape style="position:absolute;left:5663;top:1291;width:12;height:2" coordorigin="5663,1291" coordsize="12,0" path="m5663,1291l5675,1291e" filled="false" stroked="true" strokeweight=".6pt" strokecolor="#000000">
                <v:path arrowok="t"/>
              </v:shape>
            </v:group>
            <v:group style="position:absolute;left:5682;top:1291;width:12;height:2" coordorigin="5682,1291" coordsize="12,2">
              <v:shape style="position:absolute;left:5682;top:1291;width:12;height:2" coordorigin="5682,1291" coordsize="12,0" path="m5682,1291l5694,1291e" filled="false" stroked="true" strokeweight=".6pt" strokecolor="#000000">
                <v:path arrowok="t"/>
              </v:shape>
            </v:group>
            <v:group style="position:absolute;left:5701;top:1291;width:12;height:2" coordorigin="5701,1291" coordsize="12,2">
              <v:shape style="position:absolute;left:5701;top:1291;width:12;height:2" coordorigin="5701,1291" coordsize="12,0" path="m5701,1291l5713,1291e" filled="false" stroked="true" strokeweight=".6pt" strokecolor="#000000">
                <v:path arrowok="t"/>
              </v:shape>
            </v:group>
            <v:group style="position:absolute;left:5720;top:1291;width:10;height:2" coordorigin="5720,1291" coordsize="10,2">
              <v:shape style="position:absolute;left:5720;top:1291;width:10;height:2" coordorigin="5720,1291" coordsize="10,0" path="m5720,1291l5730,1291e" filled="false" stroked="true" strokeweight=".6pt" strokecolor="#000000">
                <v:path arrowok="t"/>
              </v:shape>
            </v:group>
            <w10:wrap type="none"/>
          </v:group>
        </w:pict>
      </w:r>
      <w:r>
        <w:rPr/>
        <w:pict>
          <v:group style="position:absolute;margin-left:305.639984pt;margin-top:64.253555pt;width:85.35pt;height:.6pt;mso-position-horizontal-relative:page;mso-position-vertical-relative:paragraph;z-index:-1150864" coordorigin="6113,1285" coordsize="1707,12">
            <v:group style="position:absolute;left:6119;top:1291;width:12;height:2" coordorigin="6119,1291" coordsize="12,2">
              <v:shape style="position:absolute;left:6119;top:1291;width:12;height:2" coordorigin="6119,1291" coordsize="12,0" path="m6119,1291l6131,1291e" filled="false" stroked="true" strokeweight=".6pt" strokecolor="#000000">
                <v:path arrowok="t"/>
              </v:shape>
            </v:group>
            <v:group style="position:absolute;left:6138;top:1291;width:12;height:2" coordorigin="6138,1291" coordsize="12,2">
              <v:shape style="position:absolute;left:6138;top:1291;width:12;height:2" coordorigin="6138,1291" coordsize="12,0" path="m6138,1291l6150,1291e" filled="false" stroked="true" strokeweight=".6pt" strokecolor="#000000">
                <v:path arrowok="t"/>
              </v:shape>
            </v:group>
            <v:group style="position:absolute;left:6157;top:1291;width:12;height:2" coordorigin="6157,1291" coordsize="12,2">
              <v:shape style="position:absolute;left:6157;top:1291;width:12;height:2" coordorigin="6157,1291" coordsize="12,0" path="m6157,1291l6169,1291e" filled="false" stroked="true" strokeweight=".6pt" strokecolor="#000000">
                <v:path arrowok="t"/>
              </v:shape>
            </v:group>
            <v:group style="position:absolute;left:6176;top:1291;width:12;height:2" coordorigin="6176,1291" coordsize="12,2">
              <v:shape style="position:absolute;left:6176;top:1291;width:12;height:2" coordorigin="6176,1291" coordsize="12,0" path="m6176,1291l6188,1291e" filled="false" stroked="true" strokeweight=".6pt" strokecolor="#000000">
                <v:path arrowok="t"/>
              </v:shape>
            </v:group>
            <v:group style="position:absolute;left:6196;top:1291;width:12;height:2" coordorigin="6196,1291" coordsize="12,2">
              <v:shape style="position:absolute;left:6196;top:1291;width:12;height:2" coordorigin="6196,1291" coordsize="12,0" path="m6196,1291l6208,1291e" filled="false" stroked="true" strokeweight=".6pt" strokecolor="#000000">
                <v:path arrowok="t"/>
              </v:shape>
            </v:group>
            <v:group style="position:absolute;left:6215;top:1291;width:12;height:2" coordorigin="6215,1291" coordsize="12,2">
              <v:shape style="position:absolute;left:6215;top:1291;width:12;height:2" coordorigin="6215,1291" coordsize="12,0" path="m6215,1291l6227,1291e" filled="false" stroked="true" strokeweight=".6pt" strokecolor="#000000">
                <v:path arrowok="t"/>
              </v:shape>
            </v:group>
            <v:group style="position:absolute;left:6234;top:1291;width:12;height:2" coordorigin="6234,1291" coordsize="12,2">
              <v:shape style="position:absolute;left:6234;top:1291;width:12;height:2" coordorigin="6234,1291" coordsize="12,0" path="m6234,1291l6246,1291e" filled="false" stroked="true" strokeweight=".6pt" strokecolor="#000000">
                <v:path arrowok="t"/>
              </v:shape>
            </v:group>
            <v:group style="position:absolute;left:6253;top:1291;width:12;height:2" coordorigin="6253,1291" coordsize="12,2">
              <v:shape style="position:absolute;left:6253;top:1291;width:12;height:2" coordorigin="6253,1291" coordsize="12,0" path="m6253,1291l6265,1291e" filled="false" stroked="true" strokeweight=".6pt" strokecolor="#000000">
                <v:path arrowok="t"/>
              </v:shape>
            </v:group>
            <v:group style="position:absolute;left:6272;top:1291;width:12;height:2" coordorigin="6272,1291" coordsize="12,2">
              <v:shape style="position:absolute;left:6272;top:1291;width:12;height:2" coordorigin="6272,1291" coordsize="12,0" path="m6272,1291l6284,1291e" filled="false" stroked="true" strokeweight=".6pt" strokecolor="#000000">
                <v:path arrowok="t"/>
              </v:shape>
            </v:group>
            <v:group style="position:absolute;left:6292;top:1291;width:12;height:2" coordorigin="6292,1291" coordsize="12,2">
              <v:shape style="position:absolute;left:6292;top:1291;width:12;height:2" coordorigin="6292,1291" coordsize="12,0" path="m6292,1291l6304,1291e" filled="false" stroked="true" strokeweight=".6pt" strokecolor="#000000">
                <v:path arrowok="t"/>
              </v:shape>
            </v:group>
            <v:group style="position:absolute;left:6311;top:1291;width:12;height:2" coordorigin="6311,1291" coordsize="12,2">
              <v:shape style="position:absolute;left:6311;top:1291;width:12;height:2" coordorigin="6311,1291" coordsize="12,0" path="m6311,1291l6323,1291e" filled="false" stroked="true" strokeweight=".6pt" strokecolor="#000000">
                <v:path arrowok="t"/>
              </v:shape>
            </v:group>
            <v:group style="position:absolute;left:6330;top:1291;width:12;height:2" coordorigin="6330,1291" coordsize="12,2">
              <v:shape style="position:absolute;left:6330;top:1291;width:12;height:2" coordorigin="6330,1291" coordsize="12,0" path="m6330,1291l6342,1291e" filled="false" stroked="true" strokeweight=".6pt" strokecolor="#000000">
                <v:path arrowok="t"/>
              </v:shape>
            </v:group>
            <v:group style="position:absolute;left:6349;top:1291;width:12;height:2" coordorigin="6349,1291" coordsize="12,2">
              <v:shape style="position:absolute;left:6349;top:1291;width:12;height:2" coordorigin="6349,1291" coordsize="12,0" path="m6349,1291l6361,1291e" filled="false" stroked="true" strokeweight=".6pt" strokecolor="#000000">
                <v:path arrowok="t"/>
              </v:shape>
            </v:group>
            <v:group style="position:absolute;left:6368;top:1291;width:12;height:2" coordorigin="6368,1291" coordsize="12,2">
              <v:shape style="position:absolute;left:6368;top:1291;width:12;height:2" coordorigin="6368,1291" coordsize="12,0" path="m6368,1291l6380,1291e" filled="false" stroked="true" strokeweight=".6pt" strokecolor="#000000">
                <v:path arrowok="t"/>
              </v:shape>
            </v:group>
            <v:group style="position:absolute;left:6388;top:1291;width:12;height:2" coordorigin="6388,1291" coordsize="12,2">
              <v:shape style="position:absolute;left:6388;top:1291;width:12;height:2" coordorigin="6388,1291" coordsize="12,0" path="m6388,1291l6400,1291e" filled="false" stroked="true" strokeweight=".6pt" strokecolor="#000000">
                <v:path arrowok="t"/>
              </v:shape>
            </v:group>
            <v:group style="position:absolute;left:6407;top:1291;width:12;height:2" coordorigin="6407,1291" coordsize="12,2">
              <v:shape style="position:absolute;left:6407;top:1291;width:12;height:2" coordorigin="6407,1291" coordsize="12,0" path="m6407,1291l6419,1291e" filled="false" stroked="true" strokeweight=".6pt" strokecolor="#000000">
                <v:path arrowok="t"/>
              </v:shape>
            </v:group>
            <v:group style="position:absolute;left:6426;top:1291;width:12;height:2" coordorigin="6426,1291" coordsize="12,2">
              <v:shape style="position:absolute;left:6426;top:1291;width:12;height:2" coordorigin="6426,1291" coordsize="12,0" path="m6426,1291l6438,1291e" filled="false" stroked="true" strokeweight=".6pt" strokecolor="#000000">
                <v:path arrowok="t"/>
              </v:shape>
            </v:group>
            <v:group style="position:absolute;left:6445;top:1291;width:12;height:2" coordorigin="6445,1291" coordsize="12,2">
              <v:shape style="position:absolute;left:6445;top:1291;width:12;height:2" coordorigin="6445,1291" coordsize="12,0" path="m6445,1291l6457,1291e" filled="false" stroked="true" strokeweight=".6pt" strokecolor="#000000">
                <v:path arrowok="t"/>
              </v:shape>
            </v:group>
            <v:group style="position:absolute;left:6464;top:1291;width:12;height:2" coordorigin="6464,1291" coordsize="12,2">
              <v:shape style="position:absolute;left:6464;top:1291;width:12;height:2" coordorigin="6464,1291" coordsize="12,0" path="m6464,1291l6476,1291e" filled="false" stroked="true" strokeweight=".6pt" strokecolor="#000000">
                <v:path arrowok="t"/>
              </v:shape>
            </v:group>
            <v:group style="position:absolute;left:6484;top:1291;width:12;height:2" coordorigin="6484,1291" coordsize="12,2">
              <v:shape style="position:absolute;left:6484;top:1291;width:12;height:2" coordorigin="6484,1291" coordsize="12,0" path="m6484,1291l6496,1291e" filled="false" stroked="true" strokeweight=".6pt" strokecolor="#000000">
                <v:path arrowok="t"/>
              </v:shape>
            </v:group>
            <v:group style="position:absolute;left:6503;top:1291;width:12;height:2" coordorigin="6503,1291" coordsize="12,2">
              <v:shape style="position:absolute;left:6503;top:1291;width:12;height:2" coordorigin="6503,1291" coordsize="12,0" path="m6503,1291l6515,1291e" filled="false" stroked="true" strokeweight=".6pt" strokecolor="#000000">
                <v:path arrowok="t"/>
              </v:shape>
            </v:group>
            <v:group style="position:absolute;left:6522;top:1291;width:12;height:2" coordorigin="6522,1291" coordsize="12,2">
              <v:shape style="position:absolute;left:6522;top:1291;width:12;height:2" coordorigin="6522,1291" coordsize="12,0" path="m6522,1291l6534,1291e" filled="false" stroked="true" strokeweight=".6pt" strokecolor="#000000">
                <v:path arrowok="t"/>
              </v:shape>
            </v:group>
            <v:group style="position:absolute;left:6541;top:1291;width:12;height:2" coordorigin="6541,1291" coordsize="12,2">
              <v:shape style="position:absolute;left:6541;top:1291;width:12;height:2" coordorigin="6541,1291" coordsize="12,0" path="m6541,1291l6553,1291e" filled="false" stroked="true" strokeweight=".6pt" strokecolor="#000000">
                <v:path arrowok="t"/>
              </v:shape>
            </v:group>
            <v:group style="position:absolute;left:6560;top:1291;width:12;height:2" coordorigin="6560,1291" coordsize="12,2">
              <v:shape style="position:absolute;left:6560;top:1291;width:12;height:2" coordorigin="6560,1291" coordsize="12,0" path="m6560,1291l6572,1291e" filled="false" stroked="true" strokeweight=".6pt" strokecolor="#000000">
                <v:path arrowok="t"/>
              </v:shape>
            </v:group>
            <v:group style="position:absolute;left:6580;top:1291;width:12;height:2" coordorigin="6580,1291" coordsize="12,2">
              <v:shape style="position:absolute;left:6580;top:1291;width:12;height:2" coordorigin="6580,1291" coordsize="12,0" path="m6580,1291l6592,1291e" filled="false" stroked="true" strokeweight=".6pt" strokecolor="#000000">
                <v:path arrowok="t"/>
              </v:shape>
            </v:group>
            <v:group style="position:absolute;left:6599;top:1291;width:12;height:2" coordorigin="6599,1291" coordsize="12,2">
              <v:shape style="position:absolute;left:6599;top:1291;width:12;height:2" coordorigin="6599,1291" coordsize="12,0" path="m6599,1291l6611,1291e" filled="false" stroked="true" strokeweight=".6pt" strokecolor="#000000">
                <v:path arrowok="t"/>
              </v:shape>
            </v:group>
            <v:group style="position:absolute;left:6618;top:1291;width:12;height:2" coordorigin="6618,1291" coordsize="12,2">
              <v:shape style="position:absolute;left:6618;top:1291;width:12;height:2" coordorigin="6618,1291" coordsize="12,0" path="m6618,1291l6630,1291e" filled="false" stroked="true" strokeweight=".6pt" strokecolor="#000000">
                <v:path arrowok="t"/>
              </v:shape>
            </v:group>
            <v:group style="position:absolute;left:6637;top:1291;width:12;height:2" coordorigin="6637,1291" coordsize="12,2">
              <v:shape style="position:absolute;left:6637;top:1291;width:12;height:2" coordorigin="6637,1291" coordsize="12,0" path="m6637,1291l6649,1291e" filled="false" stroked="true" strokeweight=".6pt" strokecolor="#000000">
                <v:path arrowok="t"/>
              </v:shape>
            </v:group>
            <v:group style="position:absolute;left:6656;top:1291;width:12;height:2" coordorigin="6656,1291" coordsize="12,2">
              <v:shape style="position:absolute;left:6656;top:1291;width:12;height:2" coordorigin="6656,1291" coordsize="12,0" path="m6656,1291l6668,1291e" filled="false" stroked="true" strokeweight=".6pt" strokecolor="#000000">
                <v:path arrowok="t"/>
              </v:shape>
            </v:group>
            <v:group style="position:absolute;left:6676;top:1291;width:12;height:2" coordorigin="6676,1291" coordsize="12,2">
              <v:shape style="position:absolute;left:6676;top:1291;width:12;height:2" coordorigin="6676,1291" coordsize="12,0" path="m6676,1291l6688,1291e" filled="false" stroked="true" strokeweight=".6pt" strokecolor="#000000">
                <v:path arrowok="t"/>
              </v:shape>
            </v:group>
            <v:group style="position:absolute;left:6695;top:1291;width:12;height:2" coordorigin="6695,1291" coordsize="12,2">
              <v:shape style="position:absolute;left:6695;top:1291;width:12;height:2" coordorigin="6695,1291" coordsize="12,0" path="m6695,1291l6707,1291e" filled="false" stroked="true" strokeweight=".6pt" strokecolor="#000000">
                <v:path arrowok="t"/>
              </v:shape>
            </v:group>
            <v:group style="position:absolute;left:6714;top:1291;width:12;height:2" coordorigin="6714,1291" coordsize="12,2">
              <v:shape style="position:absolute;left:6714;top:1291;width:12;height:2" coordorigin="6714,1291" coordsize="12,0" path="m6714,1291l6726,1291e" filled="false" stroked="true" strokeweight=".6pt" strokecolor="#000000">
                <v:path arrowok="t"/>
              </v:shape>
            </v:group>
            <v:group style="position:absolute;left:6733;top:1291;width:12;height:2" coordorigin="6733,1291" coordsize="12,2">
              <v:shape style="position:absolute;left:6733;top:1291;width:12;height:2" coordorigin="6733,1291" coordsize="12,0" path="m6733,1291l6745,1291e" filled="false" stroked="true" strokeweight=".6pt" strokecolor="#000000">
                <v:path arrowok="t"/>
              </v:shape>
            </v:group>
            <v:group style="position:absolute;left:6752;top:1291;width:12;height:2" coordorigin="6752,1291" coordsize="12,2">
              <v:shape style="position:absolute;left:6752;top:1291;width:12;height:2" coordorigin="6752,1291" coordsize="12,0" path="m6752,1291l6764,1291e" filled="false" stroked="true" strokeweight=".6pt" strokecolor="#000000">
                <v:path arrowok="t"/>
              </v:shape>
            </v:group>
            <v:group style="position:absolute;left:6772;top:1291;width:12;height:2" coordorigin="6772,1291" coordsize="12,2">
              <v:shape style="position:absolute;left:6772;top:1291;width:12;height:2" coordorigin="6772,1291" coordsize="12,0" path="m6772,1291l6784,1291e" filled="false" stroked="true" strokeweight=".6pt" strokecolor="#000000">
                <v:path arrowok="t"/>
              </v:shape>
            </v:group>
            <v:group style="position:absolute;left:6791;top:1291;width:12;height:2" coordorigin="6791,1291" coordsize="12,2">
              <v:shape style="position:absolute;left:6791;top:1291;width:12;height:2" coordorigin="6791,1291" coordsize="12,0" path="m6791,1291l6803,1291e" filled="false" stroked="true" strokeweight=".6pt" strokecolor="#000000">
                <v:path arrowok="t"/>
              </v:shape>
            </v:group>
            <v:group style="position:absolute;left:6810;top:1291;width:12;height:2" coordorigin="6810,1291" coordsize="12,2">
              <v:shape style="position:absolute;left:6810;top:1291;width:12;height:2" coordorigin="6810,1291" coordsize="12,0" path="m6810,1291l6822,1291e" filled="false" stroked="true" strokeweight=".6pt" strokecolor="#000000">
                <v:path arrowok="t"/>
              </v:shape>
            </v:group>
            <v:group style="position:absolute;left:6829;top:1291;width:12;height:2" coordorigin="6829,1291" coordsize="12,2">
              <v:shape style="position:absolute;left:6829;top:1291;width:12;height:2" coordorigin="6829,1291" coordsize="12,0" path="m6829,1291l6841,1291e" filled="false" stroked="true" strokeweight=".6pt" strokecolor="#000000">
                <v:path arrowok="t"/>
              </v:shape>
            </v:group>
            <v:group style="position:absolute;left:6848;top:1291;width:12;height:2" coordorigin="6848,1291" coordsize="12,2">
              <v:shape style="position:absolute;left:6848;top:1291;width:12;height:2" coordorigin="6848,1291" coordsize="12,0" path="m6848,1291l6860,1291e" filled="false" stroked="true" strokeweight=".6pt" strokecolor="#000000">
                <v:path arrowok="t"/>
              </v:shape>
            </v:group>
            <v:group style="position:absolute;left:6868;top:1291;width:12;height:2" coordorigin="6868,1291" coordsize="12,2">
              <v:shape style="position:absolute;left:6868;top:1291;width:12;height:2" coordorigin="6868,1291" coordsize="12,0" path="m6868,1291l6880,1291e" filled="false" stroked="true" strokeweight=".6pt" strokecolor="#000000">
                <v:path arrowok="t"/>
              </v:shape>
            </v:group>
            <v:group style="position:absolute;left:6887;top:1291;width:12;height:2" coordorigin="6887,1291" coordsize="12,2">
              <v:shape style="position:absolute;left:6887;top:1291;width:12;height:2" coordorigin="6887,1291" coordsize="12,0" path="m6887,1291l6899,1291e" filled="false" stroked="true" strokeweight=".6pt" strokecolor="#000000">
                <v:path arrowok="t"/>
              </v:shape>
            </v:group>
            <v:group style="position:absolute;left:6906;top:1291;width:12;height:2" coordorigin="6906,1291" coordsize="12,2">
              <v:shape style="position:absolute;left:6906;top:1291;width:12;height:2" coordorigin="6906,1291" coordsize="12,0" path="m6906,1291l6918,1291e" filled="false" stroked="true" strokeweight=".6pt" strokecolor="#000000">
                <v:path arrowok="t"/>
              </v:shape>
            </v:group>
            <v:group style="position:absolute;left:6925;top:1291;width:12;height:2" coordorigin="6925,1291" coordsize="12,2">
              <v:shape style="position:absolute;left:6925;top:1291;width:12;height:2" coordorigin="6925,1291" coordsize="12,0" path="m6925,1291l6937,1291e" filled="false" stroked="true" strokeweight=".6pt" strokecolor="#000000">
                <v:path arrowok="t"/>
              </v:shape>
            </v:group>
            <v:group style="position:absolute;left:6944;top:1291;width:12;height:2" coordorigin="6944,1291" coordsize="12,2">
              <v:shape style="position:absolute;left:6944;top:1291;width:12;height:2" coordorigin="6944,1291" coordsize="12,0" path="m6944,1291l6956,1291e" filled="false" stroked="true" strokeweight=".6pt" strokecolor="#000000">
                <v:path arrowok="t"/>
              </v:shape>
            </v:group>
            <v:group style="position:absolute;left:6964;top:1291;width:12;height:2" coordorigin="6964,1291" coordsize="12,2">
              <v:shape style="position:absolute;left:6964;top:1291;width:12;height:2" coordorigin="6964,1291" coordsize="12,0" path="m6964,1291l6976,1291e" filled="false" stroked="true" strokeweight=".6pt" strokecolor="#000000">
                <v:path arrowok="t"/>
              </v:shape>
            </v:group>
            <v:group style="position:absolute;left:6983;top:1291;width:12;height:2" coordorigin="6983,1291" coordsize="12,2">
              <v:shape style="position:absolute;left:6983;top:1291;width:12;height:2" coordorigin="6983,1291" coordsize="12,0" path="m6983,1291l6995,1291e" filled="false" stroked="true" strokeweight=".6pt" strokecolor="#000000">
                <v:path arrowok="t"/>
              </v:shape>
            </v:group>
            <v:group style="position:absolute;left:7002;top:1291;width:12;height:2" coordorigin="7002,1291" coordsize="12,2">
              <v:shape style="position:absolute;left:7002;top:1291;width:12;height:2" coordorigin="7002,1291" coordsize="12,0" path="m7002,1291l7014,1291e" filled="false" stroked="true" strokeweight=".6pt" strokecolor="#000000">
                <v:path arrowok="t"/>
              </v:shape>
            </v:group>
            <v:group style="position:absolute;left:7021;top:1291;width:12;height:2" coordorigin="7021,1291" coordsize="12,2">
              <v:shape style="position:absolute;left:7021;top:1291;width:12;height:2" coordorigin="7021,1291" coordsize="12,0" path="m7021,1291l7033,1291e" filled="false" stroked="true" strokeweight=".6pt" strokecolor="#000000">
                <v:path arrowok="t"/>
              </v:shape>
            </v:group>
            <v:group style="position:absolute;left:7040;top:1291;width:12;height:2" coordorigin="7040,1291" coordsize="12,2">
              <v:shape style="position:absolute;left:7040;top:1291;width:12;height:2" coordorigin="7040,1291" coordsize="12,0" path="m7040,1291l7052,1291e" filled="false" stroked="true" strokeweight=".6pt" strokecolor="#000000">
                <v:path arrowok="t"/>
              </v:shape>
            </v:group>
            <v:group style="position:absolute;left:7060;top:1291;width:12;height:2" coordorigin="7060,1291" coordsize="12,2">
              <v:shape style="position:absolute;left:7060;top:1291;width:12;height:2" coordorigin="7060,1291" coordsize="12,0" path="m7060,1291l7072,1291e" filled="false" stroked="true" strokeweight=".6pt" strokecolor="#000000">
                <v:path arrowok="t"/>
              </v:shape>
            </v:group>
            <v:group style="position:absolute;left:7079;top:1291;width:12;height:2" coordorigin="7079,1291" coordsize="12,2">
              <v:shape style="position:absolute;left:7079;top:1291;width:12;height:2" coordorigin="7079,1291" coordsize="12,0" path="m7079,1291l7091,1291e" filled="false" stroked="true" strokeweight=".6pt" strokecolor="#000000">
                <v:path arrowok="t"/>
              </v:shape>
            </v:group>
            <v:group style="position:absolute;left:7098;top:1291;width:12;height:2" coordorigin="7098,1291" coordsize="12,2">
              <v:shape style="position:absolute;left:7098;top:1291;width:12;height:2" coordorigin="7098,1291" coordsize="12,0" path="m7098,1291l7110,1291e" filled="false" stroked="true" strokeweight=".6pt" strokecolor="#000000">
                <v:path arrowok="t"/>
              </v:shape>
            </v:group>
            <v:group style="position:absolute;left:7117;top:1291;width:12;height:2" coordorigin="7117,1291" coordsize="12,2">
              <v:shape style="position:absolute;left:7117;top:1291;width:12;height:2" coordorigin="7117,1291" coordsize="12,0" path="m7117,1291l7129,1291e" filled="false" stroked="true" strokeweight=".6pt" strokecolor="#000000">
                <v:path arrowok="t"/>
              </v:shape>
            </v:group>
            <v:group style="position:absolute;left:7136;top:1291;width:12;height:2" coordorigin="7136,1291" coordsize="12,2">
              <v:shape style="position:absolute;left:7136;top:1291;width:12;height:2" coordorigin="7136,1291" coordsize="12,0" path="m7136,1291l7148,1291e" filled="false" stroked="true" strokeweight=".6pt" strokecolor="#000000">
                <v:path arrowok="t"/>
              </v:shape>
            </v:group>
            <v:group style="position:absolute;left:7156;top:1291;width:12;height:2" coordorigin="7156,1291" coordsize="12,2">
              <v:shape style="position:absolute;left:7156;top:1291;width:12;height:2" coordorigin="7156,1291" coordsize="12,0" path="m7156,1291l7168,1291e" filled="false" stroked="true" strokeweight=".6pt" strokecolor="#000000">
                <v:path arrowok="t"/>
              </v:shape>
            </v:group>
            <v:group style="position:absolute;left:7175;top:1291;width:12;height:2" coordorigin="7175,1291" coordsize="12,2">
              <v:shape style="position:absolute;left:7175;top:1291;width:12;height:2" coordorigin="7175,1291" coordsize="12,0" path="m7175,1291l7187,1291e" filled="false" stroked="true" strokeweight=".6pt" strokecolor="#000000">
                <v:path arrowok="t"/>
              </v:shape>
            </v:group>
            <v:group style="position:absolute;left:7194;top:1291;width:12;height:2" coordorigin="7194,1291" coordsize="12,2">
              <v:shape style="position:absolute;left:7194;top:1291;width:12;height:2" coordorigin="7194,1291" coordsize="12,0" path="m7194,1291l7206,1291e" filled="false" stroked="true" strokeweight=".6pt" strokecolor="#000000">
                <v:path arrowok="t"/>
              </v:shape>
            </v:group>
            <v:group style="position:absolute;left:7213;top:1291;width:12;height:2" coordorigin="7213,1291" coordsize="12,2">
              <v:shape style="position:absolute;left:7213;top:1291;width:12;height:2" coordorigin="7213,1291" coordsize="12,0" path="m7213,1291l7225,1291e" filled="false" stroked="true" strokeweight=".6pt" strokecolor="#000000">
                <v:path arrowok="t"/>
              </v:shape>
            </v:group>
            <v:group style="position:absolute;left:7232;top:1291;width:12;height:2" coordorigin="7232,1291" coordsize="12,2">
              <v:shape style="position:absolute;left:7232;top:1291;width:12;height:2" coordorigin="7232,1291" coordsize="12,0" path="m7232,1291l7244,1291e" filled="false" stroked="true" strokeweight=".6pt" strokecolor="#000000">
                <v:path arrowok="t"/>
              </v:shape>
            </v:group>
            <v:group style="position:absolute;left:7252;top:1291;width:12;height:2" coordorigin="7252,1291" coordsize="12,2">
              <v:shape style="position:absolute;left:7252;top:1291;width:12;height:2" coordorigin="7252,1291" coordsize="12,0" path="m7252,1291l7264,1291e" filled="false" stroked="true" strokeweight=".6pt" strokecolor="#000000">
                <v:path arrowok="t"/>
              </v:shape>
            </v:group>
            <v:group style="position:absolute;left:7271;top:1291;width:12;height:2" coordorigin="7271,1291" coordsize="12,2">
              <v:shape style="position:absolute;left:7271;top:1291;width:12;height:2" coordorigin="7271,1291" coordsize="12,0" path="m7271,1291l7283,1291e" filled="false" stroked="true" strokeweight=".6pt" strokecolor="#000000">
                <v:path arrowok="t"/>
              </v:shape>
            </v:group>
            <v:group style="position:absolute;left:7290;top:1291;width:12;height:2" coordorigin="7290,1291" coordsize="12,2">
              <v:shape style="position:absolute;left:7290;top:1291;width:12;height:2" coordorigin="7290,1291" coordsize="12,0" path="m7290,1291l7302,1291e" filled="false" stroked="true" strokeweight=".6pt" strokecolor="#000000">
                <v:path arrowok="t"/>
              </v:shape>
            </v:group>
            <v:group style="position:absolute;left:7309;top:1291;width:12;height:2" coordorigin="7309,1291" coordsize="12,2">
              <v:shape style="position:absolute;left:7309;top:1291;width:12;height:2" coordorigin="7309,1291" coordsize="12,0" path="m7309,1291l7321,1291e" filled="false" stroked="true" strokeweight=".6pt" strokecolor="#000000">
                <v:path arrowok="t"/>
              </v:shape>
            </v:group>
            <v:group style="position:absolute;left:7328;top:1291;width:12;height:2" coordorigin="7328,1291" coordsize="12,2">
              <v:shape style="position:absolute;left:7328;top:1291;width:12;height:2" coordorigin="7328,1291" coordsize="12,0" path="m7328,1291l7340,1291e" filled="false" stroked="true" strokeweight=".6pt" strokecolor="#000000">
                <v:path arrowok="t"/>
              </v:shape>
            </v:group>
            <v:group style="position:absolute;left:7348;top:1291;width:12;height:2" coordorigin="7348,1291" coordsize="12,2">
              <v:shape style="position:absolute;left:7348;top:1291;width:12;height:2" coordorigin="7348,1291" coordsize="12,0" path="m7348,1291l7360,1291e" filled="false" stroked="true" strokeweight=".6pt" strokecolor="#000000">
                <v:path arrowok="t"/>
              </v:shape>
            </v:group>
            <v:group style="position:absolute;left:7367;top:1291;width:12;height:2" coordorigin="7367,1291" coordsize="12,2">
              <v:shape style="position:absolute;left:7367;top:1291;width:12;height:2" coordorigin="7367,1291" coordsize="12,0" path="m7367,1291l7379,1291e" filled="false" stroked="true" strokeweight=".6pt" strokecolor="#000000">
                <v:path arrowok="t"/>
              </v:shape>
            </v:group>
            <v:group style="position:absolute;left:7386;top:1291;width:12;height:2" coordorigin="7386,1291" coordsize="12,2">
              <v:shape style="position:absolute;left:7386;top:1291;width:12;height:2" coordorigin="7386,1291" coordsize="12,0" path="m7386,1291l7398,1291e" filled="false" stroked="true" strokeweight=".6pt" strokecolor="#000000">
                <v:path arrowok="t"/>
              </v:shape>
            </v:group>
            <v:group style="position:absolute;left:7405;top:1291;width:12;height:2" coordorigin="7405,1291" coordsize="12,2">
              <v:shape style="position:absolute;left:7405;top:1291;width:12;height:2" coordorigin="7405,1291" coordsize="12,0" path="m7405,1291l7417,1291e" filled="false" stroked="true" strokeweight=".6pt" strokecolor="#000000">
                <v:path arrowok="t"/>
              </v:shape>
            </v:group>
            <v:group style="position:absolute;left:7424;top:1291;width:12;height:2" coordorigin="7424,1291" coordsize="12,2">
              <v:shape style="position:absolute;left:7424;top:1291;width:12;height:2" coordorigin="7424,1291" coordsize="12,0" path="m7424,1291l7436,1291e" filled="false" stroked="true" strokeweight=".6pt" strokecolor="#000000">
                <v:path arrowok="t"/>
              </v:shape>
            </v:group>
            <v:group style="position:absolute;left:7444;top:1291;width:12;height:2" coordorigin="7444,1291" coordsize="12,2">
              <v:shape style="position:absolute;left:7444;top:1291;width:12;height:2" coordorigin="7444,1291" coordsize="12,0" path="m7444,1291l7456,1291e" filled="false" stroked="true" strokeweight=".6pt" strokecolor="#000000">
                <v:path arrowok="t"/>
              </v:shape>
            </v:group>
            <v:group style="position:absolute;left:7463;top:1291;width:12;height:2" coordorigin="7463,1291" coordsize="12,2">
              <v:shape style="position:absolute;left:7463;top:1291;width:12;height:2" coordorigin="7463,1291" coordsize="12,0" path="m7463,1291l7475,1291e" filled="false" stroked="true" strokeweight=".6pt" strokecolor="#000000">
                <v:path arrowok="t"/>
              </v:shape>
            </v:group>
            <v:group style="position:absolute;left:7482;top:1291;width:12;height:2" coordorigin="7482,1291" coordsize="12,2">
              <v:shape style="position:absolute;left:7482;top:1291;width:12;height:2" coordorigin="7482,1291" coordsize="12,0" path="m7482,1291l7494,1291e" filled="false" stroked="true" strokeweight=".6pt" strokecolor="#000000">
                <v:path arrowok="t"/>
              </v:shape>
            </v:group>
            <v:group style="position:absolute;left:7501;top:1291;width:12;height:2" coordorigin="7501,1291" coordsize="12,2">
              <v:shape style="position:absolute;left:7501;top:1291;width:12;height:2" coordorigin="7501,1291" coordsize="12,0" path="m7501,1291l7513,1291e" filled="false" stroked="true" strokeweight=".6pt" strokecolor="#000000">
                <v:path arrowok="t"/>
              </v:shape>
            </v:group>
            <v:group style="position:absolute;left:7520;top:1291;width:12;height:2" coordorigin="7520,1291" coordsize="12,2">
              <v:shape style="position:absolute;left:7520;top:1291;width:12;height:2" coordorigin="7520,1291" coordsize="12,0" path="m7520,1291l7532,1291e" filled="false" stroked="true" strokeweight=".6pt" strokecolor="#000000">
                <v:path arrowok="t"/>
              </v:shape>
            </v:group>
            <v:group style="position:absolute;left:7540;top:1291;width:12;height:2" coordorigin="7540,1291" coordsize="12,2">
              <v:shape style="position:absolute;left:7540;top:1291;width:12;height:2" coordorigin="7540,1291" coordsize="12,0" path="m7540,1291l7552,1291e" filled="false" stroked="true" strokeweight=".6pt" strokecolor="#000000">
                <v:path arrowok="t"/>
              </v:shape>
            </v:group>
            <v:group style="position:absolute;left:7559;top:1291;width:12;height:2" coordorigin="7559,1291" coordsize="12,2">
              <v:shape style="position:absolute;left:7559;top:1291;width:12;height:2" coordorigin="7559,1291" coordsize="12,0" path="m7559,1291l7571,1291e" filled="false" stroked="true" strokeweight=".6pt" strokecolor="#000000">
                <v:path arrowok="t"/>
              </v:shape>
            </v:group>
            <v:group style="position:absolute;left:7578;top:1291;width:12;height:2" coordorigin="7578,1291" coordsize="12,2">
              <v:shape style="position:absolute;left:7578;top:1291;width:12;height:2" coordorigin="7578,1291" coordsize="12,0" path="m7578,1291l7590,1291e" filled="false" stroked="true" strokeweight=".6pt" strokecolor="#000000">
                <v:path arrowok="t"/>
              </v:shape>
            </v:group>
            <v:group style="position:absolute;left:7597;top:1291;width:12;height:2" coordorigin="7597,1291" coordsize="12,2">
              <v:shape style="position:absolute;left:7597;top:1291;width:12;height:2" coordorigin="7597,1291" coordsize="12,0" path="m7597,1291l7609,1291e" filled="false" stroked="true" strokeweight=".6pt" strokecolor="#000000">
                <v:path arrowok="t"/>
              </v:shape>
            </v:group>
            <v:group style="position:absolute;left:7616;top:1291;width:12;height:2" coordorigin="7616,1291" coordsize="12,2">
              <v:shape style="position:absolute;left:7616;top:1291;width:12;height:2" coordorigin="7616,1291" coordsize="12,0" path="m7616,1291l7628,1291e" filled="false" stroked="true" strokeweight=".6pt" strokecolor="#000000">
                <v:path arrowok="t"/>
              </v:shape>
            </v:group>
            <v:group style="position:absolute;left:7636;top:1291;width:12;height:2" coordorigin="7636,1291" coordsize="12,2">
              <v:shape style="position:absolute;left:7636;top:1291;width:12;height:2" coordorigin="7636,1291" coordsize="12,0" path="m7636,1291l7648,1291e" filled="false" stroked="true" strokeweight=".6pt" strokecolor="#000000">
                <v:path arrowok="t"/>
              </v:shape>
            </v:group>
            <v:group style="position:absolute;left:7655;top:1291;width:12;height:2" coordorigin="7655,1291" coordsize="12,2">
              <v:shape style="position:absolute;left:7655;top:1291;width:12;height:2" coordorigin="7655,1291" coordsize="12,0" path="m7655,1291l7667,1291e" filled="false" stroked="true" strokeweight=".6pt" strokecolor="#000000">
                <v:path arrowok="t"/>
              </v:shape>
            </v:group>
            <v:group style="position:absolute;left:7674;top:1291;width:12;height:2" coordorigin="7674,1291" coordsize="12,2">
              <v:shape style="position:absolute;left:7674;top:1291;width:12;height:2" coordorigin="7674,1291" coordsize="12,0" path="m7674,1291l7686,1291e" filled="false" stroked="true" strokeweight=".6pt" strokecolor="#000000">
                <v:path arrowok="t"/>
              </v:shape>
            </v:group>
            <v:group style="position:absolute;left:7693;top:1291;width:12;height:2" coordorigin="7693,1291" coordsize="12,2">
              <v:shape style="position:absolute;left:7693;top:1291;width:12;height:2" coordorigin="7693,1291" coordsize="12,0" path="m7693,1291l7705,1291e" filled="false" stroked="true" strokeweight=".6pt" strokecolor="#000000">
                <v:path arrowok="t"/>
              </v:shape>
            </v:group>
            <v:group style="position:absolute;left:7712;top:1291;width:12;height:2" coordorigin="7712,1291" coordsize="12,2">
              <v:shape style="position:absolute;left:7712;top:1291;width:12;height:2" coordorigin="7712,1291" coordsize="12,0" path="m7712,1291l7724,1291e" filled="false" stroked="true" strokeweight=".6pt" strokecolor="#000000">
                <v:path arrowok="t"/>
              </v:shape>
            </v:group>
            <v:group style="position:absolute;left:7732;top:1291;width:12;height:2" coordorigin="7732,1291" coordsize="12,2">
              <v:shape style="position:absolute;left:7732;top:1291;width:12;height:2" coordorigin="7732,1291" coordsize="12,0" path="m7732,1291l7744,1291e" filled="false" stroked="true" strokeweight=".6pt" strokecolor="#000000">
                <v:path arrowok="t"/>
              </v:shape>
            </v:group>
            <v:group style="position:absolute;left:7751;top:1291;width:12;height:2" coordorigin="7751,1291" coordsize="12,2">
              <v:shape style="position:absolute;left:7751;top:1291;width:12;height:2" coordorigin="7751,1291" coordsize="12,0" path="m7751,1291l7763,1291e" filled="false" stroked="true" strokeweight=".6pt" strokecolor="#000000">
                <v:path arrowok="t"/>
              </v:shape>
            </v:group>
            <v:group style="position:absolute;left:7770;top:1291;width:12;height:2" coordorigin="7770,1291" coordsize="12,2">
              <v:shape style="position:absolute;left:7770;top:1291;width:12;height:2" coordorigin="7770,1291" coordsize="12,0" path="m7770,1291l7782,1291e" filled="false" stroked="true" strokeweight=".6pt" strokecolor="#000000">
                <v:path arrowok="t"/>
              </v:shape>
            </v:group>
            <v:group style="position:absolute;left:7789;top:1291;width:12;height:2" coordorigin="7789,1291" coordsize="12,2">
              <v:shape style="position:absolute;left:7789;top:1291;width:12;height:2" coordorigin="7789,1291" coordsize="12,0" path="m7789,1291l7801,1291e" filled="false" stroked="true" strokeweight=".6pt" strokecolor="#000000">
                <v:path arrowok="t"/>
              </v:shape>
            </v:group>
            <v:group style="position:absolute;left:7808;top:1291;width:5;height:2" coordorigin="7808,1291" coordsize="5,2">
              <v:shape style="position:absolute;left:7808;top:1291;width:5;height:2" coordorigin="7808,1291" coordsize="5,0" path="m7808,1291l7813,1291e" filled="false" stroked="true" strokeweight=".6pt" strokecolor="#000000">
                <v:path arrowok="t"/>
              </v:shape>
            </v:group>
            <w10:wrap type="none"/>
          </v:group>
        </w:pict>
      </w:r>
      <w:r>
        <w:rPr/>
        <w:pict>
          <v:group style="position:absolute;margin-left:409.919983pt;margin-top:64.253555pt;width:99.15pt;height:.6pt;mso-position-horizontal-relative:page;mso-position-vertical-relative:paragraph;z-index:-1150840" coordorigin="8198,1285" coordsize="1983,12">
            <v:group style="position:absolute;left:8204;top:1291;width:12;height:2" coordorigin="8204,1291" coordsize="12,2">
              <v:shape style="position:absolute;left:8204;top:1291;width:12;height:2" coordorigin="8204,1291" coordsize="12,0" path="m8204,1291l8216,1291e" filled="false" stroked="true" strokeweight=".6pt" strokecolor="#000000">
                <v:path arrowok="t"/>
              </v:shape>
            </v:group>
            <v:group style="position:absolute;left:8224;top:1291;width:12;height:2" coordorigin="8224,1291" coordsize="12,2">
              <v:shape style="position:absolute;left:8224;top:1291;width:12;height:2" coordorigin="8224,1291" coordsize="12,0" path="m8224,1291l8236,1291e" filled="false" stroked="true" strokeweight=".6pt" strokecolor="#000000">
                <v:path arrowok="t"/>
              </v:shape>
            </v:group>
            <v:group style="position:absolute;left:8243;top:1291;width:12;height:2" coordorigin="8243,1291" coordsize="12,2">
              <v:shape style="position:absolute;left:8243;top:1291;width:12;height:2" coordorigin="8243,1291" coordsize="12,0" path="m8243,1291l8255,1291e" filled="false" stroked="true" strokeweight=".6pt" strokecolor="#000000">
                <v:path arrowok="t"/>
              </v:shape>
            </v:group>
            <v:group style="position:absolute;left:8262;top:1291;width:12;height:2" coordorigin="8262,1291" coordsize="12,2">
              <v:shape style="position:absolute;left:8262;top:1291;width:12;height:2" coordorigin="8262,1291" coordsize="12,0" path="m8262,1291l8274,1291e" filled="false" stroked="true" strokeweight=".6pt" strokecolor="#000000">
                <v:path arrowok="t"/>
              </v:shape>
            </v:group>
            <v:group style="position:absolute;left:8281;top:1291;width:12;height:2" coordorigin="8281,1291" coordsize="12,2">
              <v:shape style="position:absolute;left:8281;top:1291;width:12;height:2" coordorigin="8281,1291" coordsize="12,0" path="m8281,1291l8293,1291e" filled="false" stroked="true" strokeweight=".6pt" strokecolor="#000000">
                <v:path arrowok="t"/>
              </v:shape>
            </v:group>
            <v:group style="position:absolute;left:8300;top:1291;width:12;height:2" coordorigin="8300,1291" coordsize="12,2">
              <v:shape style="position:absolute;left:8300;top:1291;width:12;height:2" coordorigin="8300,1291" coordsize="12,0" path="m8300,1291l8312,1291e" filled="false" stroked="true" strokeweight=".6pt" strokecolor="#000000">
                <v:path arrowok="t"/>
              </v:shape>
            </v:group>
            <v:group style="position:absolute;left:8320;top:1291;width:12;height:2" coordorigin="8320,1291" coordsize="12,2">
              <v:shape style="position:absolute;left:8320;top:1291;width:12;height:2" coordorigin="8320,1291" coordsize="12,0" path="m8320,1291l8332,1291e" filled="false" stroked="true" strokeweight=".6pt" strokecolor="#000000">
                <v:path arrowok="t"/>
              </v:shape>
            </v:group>
            <v:group style="position:absolute;left:8339;top:1291;width:12;height:2" coordorigin="8339,1291" coordsize="12,2">
              <v:shape style="position:absolute;left:8339;top:1291;width:12;height:2" coordorigin="8339,1291" coordsize="12,0" path="m8339,1291l8351,1291e" filled="false" stroked="true" strokeweight=".6pt" strokecolor="#000000">
                <v:path arrowok="t"/>
              </v:shape>
            </v:group>
            <v:group style="position:absolute;left:8358;top:1291;width:12;height:2" coordorigin="8358,1291" coordsize="12,2">
              <v:shape style="position:absolute;left:8358;top:1291;width:12;height:2" coordorigin="8358,1291" coordsize="12,0" path="m8358,1291l8370,1291e" filled="false" stroked="true" strokeweight=".6pt" strokecolor="#000000">
                <v:path arrowok="t"/>
              </v:shape>
            </v:group>
            <v:group style="position:absolute;left:8377;top:1291;width:12;height:2" coordorigin="8377,1291" coordsize="12,2">
              <v:shape style="position:absolute;left:8377;top:1291;width:12;height:2" coordorigin="8377,1291" coordsize="12,0" path="m8377,1291l8389,1291e" filled="false" stroked="true" strokeweight=".6pt" strokecolor="#000000">
                <v:path arrowok="t"/>
              </v:shape>
            </v:group>
            <v:group style="position:absolute;left:8396;top:1291;width:12;height:2" coordorigin="8396,1291" coordsize="12,2">
              <v:shape style="position:absolute;left:8396;top:1291;width:12;height:2" coordorigin="8396,1291" coordsize="12,0" path="m8396,1291l8408,1291e" filled="false" stroked="true" strokeweight=".6pt" strokecolor="#000000">
                <v:path arrowok="t"/>
              </v:shape>
            </v:group>
            <v:group style="position:absolute;left:8416;top:1291;width:12;height:2" coordorigin="8416,1291" coordsize="12,2">
              <v:shape style="position:absolute;left:8416;top:1291;width:12;height:2" coordorigin="8416,1291" coordsize="12,0" path="m8416,1291l8428,1291e" filled="false" stroked="true" strokeweight=".6pt" strokecolor="#000000">
                <v:path arrowok="t"/>
              </v:shape>
            </v:group>
            <v:group style="position:absolute;left:8435;top:1291;width:12;height:2" coordorigin="8435,1291" coordsize="12,2">
              <v:shape style="position:absolute;left:8435;top:1291;width:12;height:2" coordorigin="8435,1291" coordsize="12,0" path="m8435,1291l8447,1291e" filled="false" stroked="true" strokeweight=".6pt" strokecolor="#000000">
                <v:path arrowok="t"/>
              </v:shape>
            </v:group>
            <v:group style="position:absolute;left:8454;top:1291;width:12;height:2" coordorigin="8454,1291" coordsize="12,2">
              <v:shape style="position:absolute;left:8454;top:1291;width:12;height:2" coordorigin="8454,1291" coordsize="12,0" path="m8454,1291l8466,1291e" filled="false" stroked="true" strokeweight=".6pt" strokecolor="#000000">
                <v:path arrowok="t"/>
              </v:shape>
            </v:group>
            <v:group style="position:absolute;left:8473;top:1291;width:12;height:2" coordorigin="8473,1291" coordsize="12,2">
              <v:shape style="position:absolute;left:8473;top:1291;width:12;height:2" coordorigin="8473,1291" coordsize="12,0" path="m8473,1291l8485,1291e" filled="false" stroked="true" strokeweight=".6pt" strokecolor="#000000">
                <v:path arrowok="t"/>
              </v:shape>
            </v:group>
            <v:group style="position:absolute;left:8492;top:1291;width:12;height:2" coordorigin="8492,1291" coordsize="12,2">
              <v:shape style="position:absolute;left:8492;top:1291;width:12;height:2" coordorigin="8492,1291" coordsize="12,0" path="m8492,1291l8504,1291e" filled="false" stroked="true" strokeweight=".6pt" strokecolor="#000000">
                <v:path arrowok="t"/>
              </v:shape>
            </v:group>
            <v:group style="position:absolute;left:8512;top:1291;width:12;height:2" coordorigin="8512,1291" coordsize="12,2">
              <v:shape style="position:absolute;left:8512;top:1291;width:12;height:2" coordorigin="8512,1291" coordsize="12,0" path="m8512,1291l8524,1291e" filled="false" stroked="true" strokeweight=".6pt" strokecolor="#000000">
                <v:path arrowok="t"/>
              </v:shape>
            </v:group>
            <v:group style="position:absolute;left:8531;top:1291;width:12;height:2" coordorigin="8531,1291" coordsize="12,2">
              <v:shape style="position:absolute;left:8531;top:1291;width:12;height:2" coordorigin="8531,1291" coordsize="12,0" path="m8531,1291l8543,1291e" filled="false" stroked="true" strokeweight=".6pt" strokecolor="#000000">
                <v:path arrowok="t"/>
              </v:shape>
            </v:group>
            <v:group style="position:absolute;left:8550;top:1291;width:12;height:2" coordorigin="8550,1291" coordsize="12,2">
              <v:shape style="position:absolute;left:8550;top:1291;width:12;height:2" coordorigin="8550,1291" coordsize="12,0" path="m8550,1291l8562,1291e" filled="false" stroked="true" strokeweight=".6pt" strokecolor="#000000">
                <v:path arrowok="t"/>
              </v:shape>
            </v:group>
            <v:group style="position:absolute;left:8569;top:1291;width:12;height:2" coordorigin="8569,1291" coordsize="12,2">
              <v:shape style="position:absolute;left:8569;top:1291;width:12;height:2" coordorigin="8569,1291" coordsize="12,0" path="m8569,1291l8581,1291e" filled="false" stroked="true" strokeweight=".6pt" strokecolor="#000000">
                <v:path arrowok="t"/>
              </v:shape>
            </v:group>
            <v:group style="position:absolute;left:8588;top:1291;width:12;height:2" coordorigin="8588,1291" coordsize="12,2">
              <v:shape style="position:absolute;left:8588;top:1291;width:12;height:2" coordorigin="8588,1291" coordsize="12,0" path="m8588,1291l8600,1291e" filled="false" stroked="true" strokeweight=".6pt" strokecolor="#000000">
                <v:path arrowok="t"/>
              </v:shape>
            </v:group>
            <v:group style="position:absolute;left:8608;top:1291;width:12;height:2" coordorigin="8608,1291" coordsize="12,2">
              <v:shape style="position:absolute;left:8608;top:1291;width:12;height:2" coordorigin="8608,1291" coordsize="12,0" path="m8608,1291l8620,1291e" filled="false" stroked="true" strokeweight=".6pt" strokecolor="#000000">
                <v:path arrowok="t"/>
              </v:shape>
            </v:group>
            <v:group style="position:absolute;left:8627;top:1291;width:12;height:2" coordorigin="8627,1291" coordsize="12,2">
              <v:shape style="position:absolute;left:8627;top:1291;width:12;height:2" coordorigin="8627,1291" coordsize="12,0" path="m8627,1291l8639,1291e" filled="false" stroked="true" strokeweight=".6pt" strokecolor="#000000">
                <v:path arrowok="t"/>
              </v:shape>
            </v:group>
            <v:group style="position:absolute;left:8646;top:1291;width:12;height:2" coordorigin="8646,1291" coordsize="12,2">
              <v:shape style="position:absolute;left:8646;top:1291;width:12;height:2" coordorigin="8646,1291" coordsize="12,0" path="m8646,1291l8658,1291e" filled="false" stroked="true" strokeweight=".6pt" strokecolor="#000000">
                <v:path arrowok="t"/>
              </v:shape>
            </v:group>
            <v:group style="position:absolute;left:8665;top:1291;width:12;height:2" coordorigin="8665,1291" coordsize="12,2">
              <v:shape style="position:absolute;left:8665;top:1291;width:12;height:2" coordorigin="8665,1291" coordsize="12,0" path="m8665,1291l8677,1291e" filled="false" stroked="true" strokeweight=".6pt" strokecolor="#000000">
                <v:path arrowok="t"/>
              </v:shape>
            </v:group>
            <v:group style="position:absolute;left:8684;top:1291;width:12;height:2" coordorigin="8684,1291" coordsize="12,2">
              <v:shape style="position:absolute;left:8684;top:1291;width:12;height:2" coordorigin="8684,1291" coordsize="12,0" path="m8684,1291l8696,1291e" filled="false" stroked="true" strokeweight=".6pt" strokecolor="#000000">
                <v:path arrowok="t"/>
              </v:shape>
            </v:group>
            <v:group style="position:absolute;left:8704;top:1291;width:12;height:2" coordorigin="8704,1291" coordsize="12,2">
              <v:shape style="position:absolute;left:8704;top:1291;width:12;height:2" coordorigin="8704,1291" coordsize="12,0" path="m8704,1291l8716,1291e" filled="false" stroked="true" strokeweight=".6pt" strokecolor="#000000">
                <v:path arrowok="t"/>
              </v:shape>
            </v:group>
            <v:group style="position:absolute;left:8723;top:1291;width:12;height:2" coordorigin="8723,1291" coordsize="12,2">
              <v:shape style="position:absolute;left:8723;top:1291;width:12;height:2" coordorigin="8723,1291" coordsize="12,0" path="m8723,1291l8735,1291e" filled="false" stroked="true" strokeweight=".6pt" strokecolor="#000000">
                <v:path arrowok="t"/>
              </v:shape>
            </v:group>
            <v:group style="position:absolute;left:8742;top:1291;width:12;height:2" coordorigin="8742,1291" coordsize="12,2">
              <v:shape style="position:absolute;left:8742;top:1291;width:12;height:2" coordorigin="8742,1291" coordsize="12,0" path="m8742,1291l8754,1291e" filled="false" stroked="true" strokeweight=".6pt" strokecolor="#000000">
                <v:path arrowok="t"/>
              </v:shape>
            </v:group>
            <v:group style="position:absolute;left:8761;top:1291;width:12;height:2" coordorigin="8761,1291" coordsize="12,2">
              <v:shape style="position:absolute;left:8761;top:1291;width:12;height:2" coordorigin="8761,1291" coordsize="12,0" path="m8761,1291l8773,1291e" filled="false" stroked="true" strokeweight=".6pt" strokecolor="#000000">
                <v:path arrowok="t"/>
              </v:shape>
            </v:group>
            <v:group style="position:absolute;left:8780;top:1291;width:12;height:2" coordorigin="8780,1291" coordsize="12,2">
              <v:shape style="position:absolute;left:8780;top:1291;width:12;height:2" coordorigin="8780,1291" coordsize="12,0" path="m8780,1291l8792,1291e" filled="false" stroked="true" strokeweight=".6pt" strokecolor="#000000">
                <v:path arrowok="t"/>
              </v:shape>
            </v:group>
            <v:group style="position:absolute;left:8800;top:1291;width:12;height:2" coordorigin="8800,1291" coordsize="12,2">
              <v:shape style="position:absolute;left:8800;top:1291;width:12;height:2" coordorigin="8800,1291" coordsize="12,0" path="m8800,1291l8812,1291e" filled="false" stroked="true" strokeweight=".6pt" strokecolor="#000000">
                <v:path arrowok="t"/>
              </v:shape>
            </v:group>
            <v:group style="position:absolute;left:8819;top:1291;width:12;height:2" coordorigin="8819,1291" coordsize="12,2">
              <v:shape style="position:absolute;left:8819;top:1291;width:12;height:2" coordorigin="8819,1291" coordsize="12,0" path="m8819,1291l8831,1291e" filled="false" stroked="true" strokeweight=".6pt" strokecolor="#000000">
                <v:path arrowok="t"/>
              </v:shape>
            </v:group>
            <v:group style="position:absolute;left:8838;top:1291;width:12;height:2" coordorigin="8838,1291" coordsize="12,2">
              <v:shape style="position:absolute;left:8838;top:1291;width:12;height:2" coordorigin="8838,1291" coordsize="12,0" path="m8838,1291l8850,1291e" filled="false" stroked="true" strokeweight=".6pt" strokecolor="#000000">
                <v:path arrowok="t"/>
              </v:shape>
            </v:group>
            <v:group style="position:absolute;left:8857;top:1291;width:12;height:2" coordorigin="8857,1291" coordsize="12,2">
              <v:shape style="position:absolute;left:8857;top:1291;width:12;height:2" coordorigin="8857,1291" coordsize="12,0" path="m8857,1291l8869,1291e" filled="false" stroked="true" strokeweight=".6pt" strokecolor="#000000">
                <v:path arrowok="t"/>
              </v:shape>
            </v:group>
            <v:group style="position:absolute;left:8876;top:1291;width:12;height:2" coordorigin="8876,1291" coordsize="12,2">
              <v:shape style="position:absolute;left:8876;top:1291;width:12;height:2" coordorigin="8876,1291" coordsize="12,0" path="m8876,1291l8888,1291e" filled="false" stroked="true" strokeweight=".6pt" strokecolor="#000000">
                <v:path arrowok="t"/>
              </v:shape>
            </v:group>
            <v:group style="position:absolute;left:8896;top:1291;width:12;height:2" coordorigin="8896,1291" coordsize="12,2">
              <v:shape style="position:absolute;left:8896;top:1291;width:12;height:2" coordorigin="8896,1291" coordsize="12,0" path="m8896,1291l8908,1291e" filled="false" stroked="true" strokeweight=".6pt" strokecolor="#000000">
                <v:path arrowok="t"/>
              </v:shape>
            </v:group>
            <v:group style="position:absolute;left:8915;top:1291;width:12;height:2" coordorigin="8915,1291" coordsize="12,2">
              <v:shape style="position:absolute;left:8915;top:1291;width:12;height:2" coordorigin="8915,1291" coordsize="12,0" path="m8915,1291l8927,1291e" filled="false" stroked="true" strokeweight=".6pt" strokecolor="#000000">
                <v:path arrowok="t"/>
              </v:shape>
            </v:group>
            <v:group style="position:absolute;left:8934;top:1291;width:12;height:2" coordorigin="8934,1291" coordsize="12,2">
              <v:shape style="position:absolute;left:8934;top:1291;width:12;height:2" coordorigin="8934,1291" coordsize="12,0" path="m8934,1291l8946,1291e" filled="false" stroked="true" strokeweight=".6pt" strokecolor="#000000">
                <v:path arrowok="t"/>
              </v:shape>
            </v:group>
            <v:group style="position:absolute;left:8953;top:1291;width:12;height:2" coordorigin="8953,1291" coordsize="12,2">
              <v:shape style="position:absolute;left:8953;top:1291;width:12;height:2" coordorigin="8953,1291" coordsize="12,0" path="m8953,1291l8965,1291e" filled="false" stroked="true" strokeweight=".6pt" strokecolor="#000000">
                <v:path arrowok="t"/>
              </v:shape>
            </v:group>
            <v:group style="position:absolute;left:8972;top:1291;width:12;height:2" coordorigin="8972,1291" coordsize="12,2">
              <v:shape style="position:absolute;left:8972;top:1291;width:12;height:2" coordorigin="8972,1291" coordsize="12,0" path="m8972,1291l8984,1291e" filled="false" stroked="true" strokeweight=".6pt" strokecolor="#000000">
                <v:path arrowok="t"/>
              </v:shape>
            </v:group>
            <v:group style="position:absolute;left:8992;top:1291;width:12;height:2" coordorigin="8992,1291" coordsize="12,2">
              <v:shape style="position:absolute;left:8992;top:1291;width:12;height:2" coordorigin="8992,1291" coordsize="12,0" path="m8992,1291l9004,1291e" filled="false" stroked="true" strokeweight=".6pt" strokecolor="#000000">
                <v:path arrowok="t"/>
              </v:shape>
            </v:group>
            <v:group style="position:absolute;left:9011;top:1291;width:12;height:2" coordorigin="9011,1291" coordsize="12,2">
              <v:shape style="position:absolute;left:9011;top:1291;width:12;height:2" coordorigin="9011,1291" coordsize="12,0" path="m9011,1291l9023,1291e" filled="false" stroked="true" strokeweight=".6pt" strokecolor="#000000">
                <v:path arrowok="t"/>
              </v:shape>
            </v:group>
            <v:group style="position:absolute;left:9030;top:1291;width:12;height:2" coordorigin="9030,1291" coordsize="12,2">
              <v:shape style="position:absolute;left:9030;top:1291;width:12;height:2" coordorigin="9030,1291" coordsize="12,0" path="m9030,1291l9042,1291e" filled="false" stroked="true" strokeweight=".6pt" strokecolor="#000000">
                <v:path arrowok="t"/>
              </v:shape>
            </v:group>
            <v:group style="position:absolute;left:9049;top:1291;width:12;height:2" coordorigin="9049,1291" coordsize="12,2">
              <v:shape style="position:absolute;left:9049;top:1291;width:12;height:2" coordorigin="9049,1291" coordsize="12,0" path="m9049,1291l9061,1291e" filled="false" stroked="true" strokeweight=".6pt" strokecolor="#000000">
                <v:path arrowok="t"/>
              </v:shape>
            </v:group>
            <v:group style="position:absolute;left:9068;top:1291;width:12;height:2" coordorigin="9068,1291" coordsize="12,2">
              <v:shape style="position:absolute;left:9068;top:1291;width:12;height:2" coordorigin="9068,1291" coordsize="12,0" path="m9068,1291l9080,1291e" filled="false" stroked="true" strokeweight=".6pt" strokecolor="#000000">
                <v:path arrowok="t"/>
              </v:shape>
            </v:group>
            <v:group style="position:absolute;left:9088;top:1291;width:12;height:2" coordorigin="9088,1291" coordsize="12,2">
              <v:shape style="position:absolute;left:9088;top:1291;width:12;height:2" coordorigin="9088,1291" coordsize="12,0" path="m9088,1291l9100,1291e" filled="false" stroked="true" strokeweight=".6pt" strokecolor="#000000">
                <v:path arrowok="t"/>
              </v:shape>
            </v:group>
            <v:group style="position:absolute;left:9107;top:1291;width:12;height:2" coordorigin="9107,1291" coordsize="12,2">
              <v:shape style="position:absolute;left:9107;top:1291;width:12;height:2" coordorigin="9107,1291" coordsize="12,0" path="m9107,1291l9119,1291e" filled="false" stroked="true" strokeweight=".6pt" strokecolor="#000000">
                <v:path arrowok="t"/>
              </v:shape>
            </v:group>
            <v:group style="position:absolute;left:9126;top:1291;width:12;height:2" coordorigin="9126,1291" coordsize="12,2">
              <v:shape style="position:absolute;left:9126;top:1291;width:12;height:2" coordorigin="9126,1291" coordsize="12,0" path="m9126,1291l9138,1291e" filled="false" stroked="true" strokeweight=".6pt" strokecolor="#000000">
                <v:path arrowok="t"/>
              </v:shape>
            </v:group>
            <v:group style="position:absolute;left:9145;top:1291;width:12;height:2" coordorigin="9145,1291" coordsize="12,2">
              <v:shape style="position:absolute;left:9145;top:1291;width:12;height:2" coordorigin="9145,1291" coordsize="12,0" path="m9145,1291l9157,1291e" filled="false" stroked="true" strokeweight=".6pt" strokecolor="#000000">
                <v:path arrowok="t"/>
              </v:shape>
            </v:group>
            <v:group style="position:absolute;left:9164;top:1291;width:12;height:2" coordorigin="9164,1291" coordsize="12,2">
              <v:shape style="position:absolute;left:9164;top:1291;width:12;height:2" coordorigin="9164,1291" coordsize="12,0" path="m9164,1291l9176,1291e" filled="false" stroked="true" strokeweight=".6pt" strokecolor="#000000">
                <v:path arrowok="t"/>
              </v:shape>
            </v:group>
            <v:group style="position:absolute;left:9184;top:1291;width:12;height:2" coordorigin="9184,1291" coordsize="12,2">
              <v:shape style="position:absolute;left:9184;top:1291;width:12;height:2" coordorigin="9184,1291" coordsize="12,0" path="m9184,1291l9196,1291e" filled="false" stroked="true" strokeweight=".6pt" strokecolor="#000000">
                <v:path arrowok="t"/>
              </v:shape>
            </v:group>
            <v:group style="position:absolute;left:9203;top:1291;width:12;height:2" coordorigin="9203,1291" coordsize="12,2">
              <v:shape style="position:absolute;left:9203;top:1291;width:12;height:2" coordorigin="9203,1291" coordsize="12,0" path="m9203,1291l9215,1291e" filled="false" stroked="true" strokeweight=".6pt" strokecolor="#000000">
                <v:path arrowok="t"/>
              </v:shape>
            </v:group>
            <v:group style="position:absolute;left:9222;top:1291;width:12;height:2" coordorigin="9222,1291" coordsize="12,2">
              <v:shape style="position:absolute;left:9222;top:1291;width:12;height:2" coordorigin="9222,1291" coordsize="12,0" path="m9222,1291l9234,1291e" filled="false" stroked="true" strokeweight=".6pt" strokecolor="#000000">
                <v:path arrowok="t"/>
              </v:shape>
            </v:group>
            <v:group style="position:absolute;left:9241;top:1291;width:12;height:2" coordorigin="9241,1291" coordsize="12,2">
              <v:shape style="position:absolute;left:9241;top:1291;width:12;height:2" coordorigin="9241,1291" coordsize="12,0" path="m9241,1291l9253,1291e" filled="false" stroked="true" strokeweight=".6pt" strokecolor="#000000">
                <v:path arrowok="t"/>
              </v:shape>
            </v:group>
            <v:group style="position:absolute;left:9260;top:1291;width:12;height:2" coordorigin="9260,1291" coordsize="12,2">
              <v:shape style="position:absolute;left:9260;top:1291;width:12;height:2" coordorigin="9260,1291" coordsize="12,0" path="m9260,1291l9272,1291e" filled="false" stroked="true" strokeweight=".6pt" strokecolor="#000000">
                <v:path arrowok="t"/>
              </v:shape>
            </v:group>
            <v:group style="position:absolute;left:9280;top:1291;width:12;height:2" coordorigin="9280,1291" coordsize="12,2">
              <v:shape style="position:absolute;left:9280;top:1291;width:12;height:2" coordorigin="9280,1291" coordsize="12,0" path="m9280,1291l9292,1291e" filled="false" stroked="true" strokeweight=".6pt" strokecolor="#000000">
                <v:path arrowok="t"/>
              </v:shape>
            </v:group>
            <v:group style="position:absolute;left:9299;top:1291;width:12;height:2" coordorigin="9299,1291" coordsize="12,2">
              <v:shape style="position:absolute;left:9299;top:1291;width:12;height:2" coordorigin="9299,1291" coordsize="12,0" path="m9299,1291l9311,1291e" filled="false" stroked="true" strokeweight=".6pt" strokecolor="#000000">
                <v:path arrowok="t"/>
              </v:shape>
            </v:group>
            <v:group style="position:absolute;left:9318;top:1291;width:12;height:2" coordorigin="9318,1291" coordsize="12,2">
              <v:shape style="position:absolute;left:9318;top:1291;width:12;height:2" coordorigin="9318,1291" coordsize="12,0" path="m9318,1291l9330,1291e" filled="false" stroked="true" strokeweight=".6pt" strokecolor="#000000">
                <v:path arrowok="t"/>
              </v:shape>
            </v:group>
            <v:group style="position:absolute;left:9337;top:1291;width:12;height:2" coordorigin="9337,1291" coordsize="12,2">
              <v:shape style="position:absolute;left:9337;top:1291;width:12;height:2" coordorigin="9337,1291" coordsize="12,0" path="m9337,1291l9349,1291e" filled="false" stroked="true" strokeweight=".6pt" strokecolor="#000000">
                <v:path arrowok="t"/>
              </v:shape>
            </v:group>
            <v:group style="position:absolute;left:9356;top:1291;width:12;height:2" coordorigin="9356,1291" coordsize="12,2">
              <v:shape style="position:absolute;left:9356;top:1291;width:12;height:2" coordorigin="9356,1291" coordsize="12,0" path="m9356,1291l9368,1291e" filled="false" stroked="true" strokeweight=".6pt" strokecolor="#000000">
                <v:path arrowok="t"/>
              </v:shape>
            </v:group>
            <v:group style="position:absolute;left:9376;top:1291;width:12;height:2" coordorigin="9376,1291" coordsize="12,2">
              <v:shape style="position:absolute;left:9376;top:1291;width:12;height:2" coordorigin="9376,1291" coordsize="12,0" path="m9376,1291l9388,1291e" filled="false" stroked="true" strokeweight=".6pt" strokecolor="#000000">
                <v:path arrowok="t"/>
              </v:shape>
            </v:group>
            <v:group style="position:absolute;left:9395;top:1291;width:12;height:2" coordorigin="9395,1291" coordsize="12,2">
              <v:shape style="position:absolute;left:9395;top:1291;width:12;height:2" coordorigin="9395,1291" coordsize="12,0" path="m9395,1291l9407,1291e" filled="false" stroked="true" strokeweight=".6pt" strokecolor="#000000">
                <v:path arrowok="t"/>
              </v:shape>
            </v:group>
            <v:group style="position:absolute;left:9414;top:1291;width:12;height:2" coordorigin="9414,1291" coordsize="12,2">
              <v:shape style="position:absolute;left:9414;top:1291;width:12;height:2" coordorigin="9414,1291" coordsize="12,0" path="m9414,1291l9426,1291e" filled="false" stroked="true" strokeweight=".6pt" strokecolor="#000000">
                <v:path arrowok="t"/>
              </v:shape>
            </v:group>
            <v:group style="position:absolute;left:9433;top:1291;width:12;height:2" coordorigin="9433,1291" coordsize="12,2">
              <v:shape style="position:absolute;left:9433;top:1291;width:12;height:2" coordorigin="9433,1291" coordsize="12,0" path="m9433,1291l9445,1291e" filled="false" stroked="true" strokeweight=".6pt" strokecolor="#000000">
                <v:path arrowok="t"/>
              </v:shape>
            </v:group>
            <v:group style="position:absolute;left:9452;top:1291;width:12;height:2" coordorigin="9452,1291" coordsize="12,2">
              <v:shape style="position:absolute;left:9452;top:1291;width:12;height:2" coordorigin="9452,1291" coordsize="12,0" path="m9452,1291l9464,1291e" filled="false" stroked="true" strokeweight=".6pt" strokecolor="#000000">
                <v:path arrowok="t"/>
              </v:shape>
            </v:group>
            <v:group style="position:absolute;left:9472;top:1291;width:12;height:2" coordorigin="9472,1291" coordsize="12,2">
              <v:shape style="position:absolute;left:9472;top:1291;width:12;height:2" coordorigin="9472,1291" coordsize="12,0" path="m9472,1291l9484,1291e" filled="false" stroked="true" strokeweight=".6pt" strokecolor="#000000">
                <v:path arrowok="t"/>
              </v:shape>
            </v:group>
            <v:group style="position:absolute;left:9491;top:1291;width:12;height:2" coordorigin="9491,1291" coordsize="12,2">
              <v:shape style="position:absolute;left:9491;top:1291;width:12;height:2" coordorigin="9491,1291" coordsize="12,0" path="m9491,1291l9503,1291e" filled="false" stroked="true" strokeweight=".6pt" strokecolor="#000000">
                <v:path arrowok="t"/>
              </v:shape>
            </v:group>
            <v:group style="position:absolute;left:9510;top:1291;width:12;height:2" coordorigin="9510,1291" coordsize="12,2">
              <v:shape style="position:absolute;left:9510;top:1291;width:12;height:2" coordorigin="9510,1291" coordsize="12,0" path="m9510,1291l9522,1291e" filled="false" stroked="true" strokeweight=".6pt" strokecolor="#000000">
                <v:path arrowok="t"/>
              </v:shape>
            </v:group>
            <v:group style="position:absolute;left:9529;top:1291;width:12;height:2" coordorigin="9529,1291" coordsize="12,2">
              <v:shape style="position:absolute;left:9529;top:1291;width:12;height:2" coordorigin="9529,1291" coordsize="12,0" path="m9529,1291l9541,1291e" filled="false" stroked="true" strokeweight=".6pt" strokecolor="#000000">
                <v:path arrowok="t"/>
              </v:shape>
            </v:group>
            <v:group style="position:absolute;left:9548;top:1291;width:12;height:2" coordorigin="9548,1291" coordsize="12,2">
              <v:shape style="position:absolute;left:9548;top:1291;width:12;height:2" coordorigin="9548,1291" coordsize="12,0" path="m9548,1291l9560,1291e" filled="false" stroked="true" strokeweight=".6pt" strokecolor="#000000">
                <v:path arrowok="t"/>
              </v:shape>
            </v:group>
            <v:group style="position:absolute;left:9568;top:1291;width:12;height:2" coordorigin="9568,1291" coordsize="12,2">
              <v:shape style="position:absolute;left:9568;top:1291;width:12;height:2" coordorigin="9568,1291" coordsize="12,0" path="m9568,1291l9580,1291e" filled="false" stroked="true" strokeweight=".6pt" strokecolor="#000000">
                <v:path arrowok="t"/>
              </v:shape>
            </v:group>
            <v:group style="position:absolute;left:9587;top:1291;width:12;height:2" coordorigin="9587,1291" coordsize="12,2">
              <v:shape style="position:absolute;left:9587;top:1291;width:12;height:2" coordorigin="9587,1291" coordsize="12,0" path="m9587,1291l9599,1291e" filled="false" stroked="true" strokeweight=".6pt" strokecolor="#000000">
                <v:path arrowok="t"/>
              </v:shape>
            </v:group>
            <v:group style="position:absolute;left:9606;top:1291;width:12;height:2" coordorigin="9606,1291" coordsize="12,2">
              <v:shape style="position:absolute;left:9606;top:1291;width:12;height:2" coordorigin="9606,1291" coordsize="12,0" path="m9606,1291l9618,1291e" filled="false" stroked="true" strokeweight=".6pt" strokecolor="#000000">
                <v:path arrowok="t"/>
              </v:shape>
            </v:group>
            <v:group style="position:absolute;left:9625;top:1291;width:12;height:2" coordorigin="9625,1291" coordsize="12,2">
              <v:shape style="position:absolute;left:9625;top:1291;width:12;height:2" coordorigin="9625,1291" coordsize="12,0" path="m9625,1291l9637,1291e" filled="false" stroked="true" strokeweight=".6pt" strokecolor="#000000">
                <v:path arrowok="t"/>
              </v:shape>
            </v:group>
            <v:group style="position:absolute;left:9644;top:1291;width:12;height:2" coordorigin="9644,1291" coordsize="12,2">
              <v:shape style="position:absolute;left:9644;top:1291;width:12;height:2" coordorigin="9644,1291" coordsize="12,0" path="m9644,1291l9656,1291e" filled="false" stroked="true" strokeweight=".6pt" strokecolor="#000000">
                <v:path arrowok="t"/>
              </v:shape>
            </v:group>
            <v:group style="position:absolute;left:9664;top:1291;width:12;height:2" coordorigin="9664,1291" coordsize="12,2">
              <v:shape style="position:absolute;left:9664;top:1291;width:12;height:2" coordorigin="9664,1291" coordsize="12,0" path="m9664,1291l9676,1291e" filled="false" stroked="true" strokeweight=".6pt" strokecolor="#000000">
                <v:path arrowok="t"/>
              </v:shape>
            </v:group>
            <v:group style="position:absolute;left:9683;top:1291;width:12;height:2" coordorigin="9683,1291" coordsize="12,2">
              <v:shape style="position:absolute;left:9683;top:1291;width:12;height:2" coordorigin="9683,1291" coordsize="12,0" path="m9683,1291l9695,1291e" filled="false" stroked="true" strokeweight=".6pt" strokecolor="#000000">
                <v:path arrowok="t"/>
              </v:shape>
            </v:group>
            <v:group style="position:absolute;left:9702;top:1291;width:12;height:2" coordorigin="9702,1291" coordsize="12,2">
              <v:shape style="position:absolute;left:9702;top:1291;width:12;height:2" coordorigin="9702,1291" coordsize="12,0" path="m9702,1291l9714,1291e" filled="false" stroked="true" strokeweight=".6pt" strokecolor="#000000">
                <v:path arrowok="t"/>
              </v:shape>
            </v:group>
            <v:group style="position:absolute;left:9721;top:1291;width:12;height:2" coordorigin="9721,1291" coordsize="12,2">
              <v:shape style="position:absolute;left:9721;top:1291;width:12;height:2" coordorigin="9721,1291" coordsize="12,0" path="m9721,1291l9733,1291e" filled="false" stroked="true" strokeweight=".6pt" strokecolor="#000000">
                <v:path arrowok="t"/>
              </v:shape>
            </v:group>
            <v:group style="position:absolute;left:9740;top:1291;width:12;height:2" coordorigin="9740,1291" coordsize="12,2">
              <v:shape style="position:absolute;left:9740;top:1291;width:12;height:2" coordorigin="9740,1291" coordsize="12,0" path="m9740,1291l9752,1291e" filled="false" stroked="true" strokeweight=".6pt" strokecolor="#000000">
                <v:path arrowok="t"/>
              </v:shape>
            </v:group>
            <v:group style="position:absolute;left:9760;top:1291;width:12;height:2" coordorigin="9760,1291" coordsize="12,2">
              <v:shape style="position:absolute;left:9760;top:1291;width:12;height:2" coordorigin="9760,1291" coordsize="12,0" path="m9760,1291l9772,1291e" filled="false" stroked="true" strokeweight=".6pt" strokecolor="#000000">
                <v:path arrowok="t"/>
              </v:shape>
            </v:group>
            <v:group style="position:absolute;left:9779;top:1291;width:12;height:2" coordorigin="9779,1291" coordsize="12,2">
              <v:shape style="position:absolute;left:9779;top:1291;width:12;height:2" coordorigin="9779,1291" coordsize="12,0" path="m9779,1291l9791,1291e" filled="false" stroked="true" strokeweight=".6pt" strokecolor="#000000">
                <v:path arrowok="t"/>
              </v:shape>
            </v:group>
            <v:group style="position:absolute;left:9798;top:1291;width:12;height:2" coordorigin="9798,1291" coordsize="12,2">
              <v:shape style="position:absolute;left:9798;top:1291;width:12;height:2" coordorigin="9798,1291" coordsize="12,0" path="m9798,1291l9810,1291e" filled="false" stroked="true" strokeweight=".6pt" strokecolor="#000000">
                <v:path arrowok="t"/>
              </v:shape>
            </v:group>
            <v:group style="position:absolute;left:9817;top:1291;width:12;height:2" coordorigin="9817,1291" coordsize="12,2">
              <v:shape style="position:absolute;left:9817;top:1291;width:12;height:2" coordorigin="9817,1291" coordsize="12,0" path="m9817,1291l9829,1291e" filled="false" stroked="true" strokeweight=".6pt" strokecolor="#000000">
                <v:path arrowok="t"/>
              </v:shape>
            </v:group>
            <v:group style="position:absolute;left:9836;top:1291;width:12;height:2" coordorigin="9836,1291" coordsize="12,2">
              <v:shape style="position:absolute;left:9836;top:1291;width:12;height:2" coordorigin="9836,1291" coordsize="12,0" path="m9836,1291l9848,1291e" filled="false" stroked="true" strokeweight=".6pt" strokecolor="#000000">
                <v:path arrowok="t"/>
              </v:shape>
            </v:group>
            <v:group style="position:absolute;left:9856;top:1291;width:12;height:2" coordorigin="9856,1291" coordsize="12,2">
              <v:shape style="position:absolute;left:9856;top:1291;width:12;height:2" coordorigin="9856,1291" coordsize="12,0" path="m9856,1291l9868,1291e" filled="false" stroked="true" strokeweight=".6pt" strokecolor="#000000">
                <v:path arrowok="t"/>
              </v:shape>
            </v:group>
            <v:group style="position:absolute;left:9875;top:1291;width:12;height:2" coordorigin="9875,1291" coordsize="12,2">
              <v:shape style="position:absolute;left:9875;top:1291;width:12;height:2" coordorigin="9875,1291" coordsize="12,0" path="m9875,1291l9887,1291e" filled="false" stroked="true" strokeweight=".6pt" strokecolor="#000000">
                <v:path arrowok="t"/>
              </v:shape>
            </v:group>
            <v:group style="position:absolute;left:9894;top:1291;width:12;height:2" coordorigin="9894,1291" coordsize="12,2">
              <v:shape style="position:absolute;left:9894;top:1291;width:12;height:2" coordorigin="9894,1291" coordsize="12,0" path="m9894,1291l9906,1291e" filled="false" stroked="true" strokeweight=".6pt" strokecolor="#000000">
                <v:path arrowok="t"/>
              </v:shape>
            </v:group>
            <v:group style="position:absolute;left:9913;top:1291;width:12;height:2" coordorigin="9913,1291" coordsize="12,2">
              <v:shape style="position:absolute;left:9913;top:1291;width:12;height:2" coordorigin="9913,1291" coordsize="12,0" path="m9913,1291l9925,1291e" filled="false" stroked="true" strokeweight=".6pt" strokecolor="#000000">
                <v:path arrowok="t"/>
              </v:shape>
            </v:group>
            <v:group style="position:absolute;left:9932;top:1291;width:12;height:2" coordorigin="9932,1291" coordsize="12,2">
              <v:shape style="position:absolute;left:9932;top:1291;width:12;height:2" coordorigin="9932,1291" coordsize="12,0" path="m9932,1291l9944,1291e" filled="false" stroked="true" strokeweight=".6pt" strokecolor="#000000">
                <v:path arrowok="t"/>
              </v:shape>
            </v:group>
            <v:group style="position:absolute;left:9952;top:1291;width:12;height:2" coordorigin="9952,1291" coordsize="12,2">
              <v:shape style="position:absolute;left:9952;top:1291;width:12;height:2" coordorigin="9952,1291" coordsize="12,0" path="m9952,1291l9964,1291e" filled="false" stroked="true" strokeweight=".6pt" strokecolor="#000000">
                <v:path arrowok="t"/>
              </v:shape>
            </v:group>
            <v:group style="position:absolute;left:9971;top:1291;width:12;height:2" coordorigin="9971,1291" coordsize="12,2">
              <v:shape style="position:absolute;left:9971;top:1291;width:12;height:2" coordorigin="9971,1291" coordsize="12,0" path="m9971,1291l9983,1291e" filled="false" stroked="true" strokeweight=".6pt" strokecolor="#000000">
                <v:path arrowok="t"/>
              </v:shape>
            </v:group>
            <v:group style="position:absolute;left:9990;top:1291;width:12;height:2" coordorigin="9990,1291" coordsize="12,2">
              <v:shape style="position:absolute;left:9990;top:1291;width:12;height:2" coordorigin="9990,1291" coordsize="12,0" path="m9990,1291l10002,1291e" filled="false" stroked="true" strokeweight=".6pt" strokecolor="#000000">
                <v:path arrowok="t"/>
              </v:shape>
            </v:group>
            <v:group style="position:absolute;left:10009;top:1291;width:12;height:2" coordorigin="10009,1291" coordsize="12,2">
              <v:shape style="position:absolute;left:10009;top:1291;width:12;height:2" coordorigin="10009,1291" coordsize="12,0" path="m10009,1291l10021,1291e" filled="false" stroked="true" strokeweight=".6pt" strokecolor="#000000">
                <v:path arrowok="t"/>
              </v:shape>
            </v:group>
            <v:group style="position:absolute;left:10028;top:1291;width:12;height:2" coordorigin="10028,1291" coordsize="12,2">
              <v:shape style="position:absolute;left:10028;top:1291;width:12;height:2" coordorigin="10028,1291" coordsize="12,0" path="m10028,1291l10040,1291e" filled="false" stroked="true" strokeweight=".6pt" strokecolor="#000000">
                <v:path arrowok="t"/>
              </v:shape>
            </v:group>
            <v:group style="position:absolute;left:10048;top:1291;width:12;height:2" coordorigin="10048,1291" coordsize="12,2">
              <v:shape style="position:absolute;left:10048;top:1291;width:12;height:2" coordorigin="10048,1291" coordsize="12,0" path="m10048,1291l10060,1291e" filled="false" stroked="true" strokeweight=".6pt" strokecolor="#000000">
                <v:path arrowok="t"/>
              </v:shape>
            </v:group>
            <v:group style="position:absolute;left:10067;top:1291;width:12;height:2" coordorigin="10067,1291" coordsize="12,2">
              <v:shape style="position:absolute;left:10067;top:1291;width:12;height:2" coordorigin="10067,1291" coordsize="12,0" path="m10067,1291l10079,1291e" filled="false" stroked="true" strokeweight=".6pt" strokecolor="#000000">
                <v:path arrowok="t"/>
              </v:shape>
            </v:group>
            <v:group style="position:absolute;left:10086;top:1291;width:12;height:2" coordorigin="10086,1291" coordsize="12,2">
              <v:shape style="position:absolute;left:10086;top:1291;width:12;height:2" coordorigin="10086,1291" coordsize="12,0" path="m10086,1291l10098,1291e" filled="false" stroked="true" strokeweight=".6pt" strokecolor="#000000">
                <v:path arrowok="t"/>
              </v:shape>
            </v:group>
            <v:group style="position:absolute;left:10105;top:1291;width:12;height:2" coordorigin="10105,1291" coordsize="12,2">
              <v:shape style="position:absolute;left:10105;top:1291;width:12;height:2" coordorigin="10105,1291" coordsize="12,0" path="m10105,1291l10117,1291e" filled="false" stroked="true" strokeweight=".6pt" strokecolor="#000000">
                <v:path arrowok="t"/>
              </v:shape>
            </v:group>
            <v:group style="position:absolute;left:10124;top:1291;width:12;height:2" coordorigin="10124,1291" coordsize="12,2">
              <v:shape style="position:absolute;left:10124;top:1291;width:12;height:2" coordorigin="10124,1291" coordsize="12,0" path="m10124,1291l10136,1291e" filled="false" stroked="true" strokeweight=".6pt" strokecolor="#000000">
                <v:path arrowok="t"/>
              </v:shape>
            </v:group>
            <v:group style="position:absolute;left:10144;top:1291;width:12;height:2" coordorigin="10144,1291" coordsize="12,2">
              <v:shape style="position:absolute;left:10144;top:1291;width:12;height:2" coordorigin="10144,1291" coordsize="12,0" path="m10144,1291l10156,1291e" filled="false" stroked="true" strokeweight=".6pt" strokecolor="#000000">
                <v:path arrowok="t"/>
              </v:shape>
            </v:group>
            <v:group style="position:absolute;left:10163;top:1291;width:12;height:2" coordorigin="10163,1291" coordsize="12,2">
              <v:shape style="position:absolute;left:10163;top:1291;width:12;height:2" coordorigin="10163,1291" coordsize="12,0" path="m10163,1291l10175,1291e" filled="false" stroked="true" strokeweight=".6pt" strokecolor="#000000">
                <v:path arrowok="t"/>
              </v:shape>
            </v:group>
            <w10:wrap type="none"/>
          </v:group>
        </w:pict>
      </w:r>
      <w:r>
        <w:rPr>
          <w:rFonts w:ascii="宋体" w:hAnsi="宋体" w:cs="宋体" w:eastAsia="宋体" w:hint="default"/>
          <w:w w:val="95"/>
          <w:sz w:val="21"/>
          <w:szCs w:val="21"/>
        </w:rPr>
        <w:t>益的金额</w:t>
      </w:r>
      <w:r>
        <w:rPr>
          <w:rFonts w:ascii="宋体" w:hAnsi="宋体" w:cs="宋体" w:eastAsia="宋体" w:hint="default"/>
          <w:sz w:val="21"/>
          <w:szCs w:val="21"/>
        </w:rPr>
      </w:r>
    </w:p>
    <w:p>
      <w:pPr>
        <w:spacing w:line="240" w:lineRule="auto" w:before="1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777"/>
        <w:gridCol w:w="252"/>
        <w:gridCol w:w="454"/>
        <w:gridCol w:w="2083"/>
        <w:gridCol w:w="1975"/>
        <w:gridCol w:w="125"/>
        <w:gridCol w:w="1394"/>
        <w:gridCol w:w="605"/>
      </w:tblGrid>
      <w:tr>
        <w:trPr>
          <w:trHeight w:val="347" w:hRule="exact"/>
        </w:trPr>
        <w:tc>
          <w:tcPr>
            <w:tcW w:w="2777" w:type="dxa"/>
            <w:tcBorders>
              <w:top w:val="single" w:sz="4" w:space="0" w:color="000000"/>
              <w:left w:val="nil" w:sz="6" w:space="0" w:color="auto"/>
              <w:bottom w:val="nil" w:sz="6" w:space="0" w:color="auto"/>
              <w:right w:val="nil" w:sz="6" w:space="0" w:color="auto"/>
            </w:tcBorders>
          </w:tcPr>
          <w:p>
            <w:pPr>
              <w:pStyle w:val="TableParagraph"/>
              <w:spacing w:line="272" w:lineRule="exact"/>
              <w:ind w:left="63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single" w:sz="4" w:space="0" w:color="000000"/>
              <w:left w:val="nil" w:sz="6" w:space="0" w:color="auto"/>
              <w:bottom w:val="nil" w:sz="6" w:space="0" w:color="auto"/>
              <w:right w:val="nil" w:sz="6" w:space="0" w:color="auto"/>
            </w:tcBorders>
          </w:tcPr>
          <w:p>
            <w:pP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4,309,472.95</w:t>
            </w:r>
          </w:p>
        </w:tc>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2,995,263.00</w:t>
            </w:r>
          </w:p>
        </w:tc>
        <w:tc>
          <w:tcPr>
            <w:tcW w:w="125" w:type="dxa"/>
            <w:tcBorders>
              <w:top w:val="single" w:sz="4" w:space="0" w:color="000000"/>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4,309,472.95</w:t>
            </w:r>
            <w:r>
              <w:rPr>
                <w:rFonts w:ascii="Times New Roman"/>
                <w:sz w:val="21"/>
              </w:rPr>
            </w:r>
          </w:p>
        </w:tc>
        <w:tc>
          <w:tcPr>
            <w:tcW w:w="605" w:type="dxa"/>
            <w:tcBorders>
              <w:top w:val="nil" w:sz="6" w:space="0" w:color="auto"/>
              <w:left w:val="nil" w:sz="6" w:space="0" w:color="auto"/>
              <w:bottom w:val="nil" w:sz="6" w:space="0" w:color="auto"/>
              <w:right w:val="nil" w:sz="6" w:space="0" w:color="auto"/>
            </w:tcBorders>
          </w:tcPr>
          <w:p>
            <w:pPr/>
          </w:p>
        </w:tc>
      </w:tr>
      <w:tr>
        <w:trPr>
          <w:trHeight w:val="340"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68" w:lineRule="exact"/>
              <w:ind w:left="633"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56" w:right="0"/>
              <w:jc w:val="left"/>
              <w:rPr>
                <w:rFonts w:ascii="Times New Roman" w:hAnsi="Times New Roman" w:cs="Times New Roman" w:eastAsia="Times New Roman" w:hint="default"/>
                <w:sz w:val="21"/>
                <w:szCs w:val="21"/>
              </w:rPr>
            </w:pPr>
            <w:r>
              <w:rPr>
                <w:rFonts w:ascii="Times New Roman"/>
                <w:sz w:val="21"/>
              </w:rPr>
              <w:t>441,143.16</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56" w:right="0"/>
              <w:jc w:val="left"/>
              <w:rPr>
                <w:rFonts w:ascii="Times New Roman" w:hAnsi="Times New Roman" w:cs="Times New Roman" w:eastAsia="Times New Roman" w:hint="default"/>
                <w:sz w:val="21"/>
                <w:szCs w:val="21"/>
              </w:rPr>
            </w:pPr>
            <w:r>
              <w:rPr>
                <w:rFonts w:ascii="Times New Roman"/>
                <w:sz w:val="21"/>
              </w:rPr>
              <w:t>393,905.50</w:t>
            </w:r>
          </w:p>
        </w:tc>
        <w:tc>
          <w:tcPr>
            <w:tcW w:w="12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04" w:right="0"/>
              <w:jc w:val="left"/>
              <w:rPr>
                <w:rFonts w:ascii="Times New Roman" w:hAnsi="Times New Roman" w:cs="Times New Roman" w:eastAsia="Times New Roman" w:hint="default"/>
                <w:sz w:val="21"/>
                <w:szCs w:val="21"/>
              </w:rPr>
            </w:pPr>
            <w:r>
              <w:rPr>
                <w:rFonts w:ascii="Times New Roman"/>
                <w:sz w:val="21"/>
              </w:rPr>
              <w:t>---</w:t>
            </w:r>
          </w:p>
        </w:tc>
        <w:tc>
          <w:tcPr>
            <w:tcW w:w="605" w:type="dxa"/>
            <w:tcBorders>
              <w:top w:val="nil" w:sz="6" w:space="0" w:color="auto"/>
              <w:left w:val="nil" w:sz="6" w:space="0" w:color="auto"/>
              <w:bottom w:val="nil" w:sz="6" w:space="0" w:color="auto"/>
              <w:right w:val="nil" w:sz="6" w:space="0" w:color="auto"/>
            </w:tcBorders>
          </w:tcPr>
          <w:p>
            <w:pPr/>
          </w:p>
        </w:tc>
      </w:tr>
      <w:tr>
        <w:trPr>
          <w:trHeight w:val="343"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69" w:lineRule="exact"/>
              <w:ind w:left="6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single" w:sz="4" w:space="0" w:color="000000"/>
              <w:right w:val="nil" w:sz="6" w:space="0" w:color="auto"/>
            </w:tcBorders>
          </w:tcPr>
          <w:p>
            <w:pPr/>
          </w:p>
        </w:tc>
        <w:tc>
          <w:tcPr>
            <w:tcW w:w="208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367" w:right="0"/>
              <w:jc w:val="left"/>
              <w:rPr>
                <w:rFonts w:ascii="Times New Roman" w:hAnsi="Times New Roman" w:cs="Times New Roman" w:eastAsia="Times New Roman" w:hint="default"/>
                <w:sz w:val="21"/>
                <w:szCs w:val="21"/>
              </w:rPr>
            </w:pPr>
            <w:r>
              <w:rPr>
                <w:rFonts w:ascii="Times New Roman"/>
                <w:sz w:val="21"/>
              </w:rPr>
              <w:t>4,063.30</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80" w:right="0"/>
              <w:jc w:val="left"/>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single" w:sz="4" w:space="0" w:color="000000"/>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3"/>
              <w:jc w:val="right"/>
              <w:rPr>
                <w:rFonts w:ascii="Times New Roman" w:hAnsi="Times New Roman" w:cs="Times New Roman" w:eastAsia="Times New Roman" w:hint="default"/>
                <w:sz w:val="21"/>
                <w:szCs w:val="21"/>
              </w:rPr>
            </w:pPr>
            <w:r>
              <w:rPr>
                <w:rFonts w:ascii="Times New Roman"/>
                <w:w w:val="95"/>
                <w:sz w:val="21"/>
              </w:rPr>
              <w:t>4,063.30</w:t>
            </w:r>
            <w:r>
              <w:rPr>
                <w:rFonts w:ascii="Times New Roman"/>
                <w:sz w:val="21"/>
              </w:rPr>
            </w:r>
          </w:p>
        </w:tc>
        <w:tc>
          <w:tcPr>
            <w:tcW w:w="605" w:type="dxa"/>
            <w:tcBorders>
              <w:top w:val="nil" w:sz="6" w:space="0" w:color="auto"/>
              <w:left w:val="nil" w:sz="6" w:space="0" w:color="auto"/>
              <w:bottom w:val="nil" w:sz="6" w:space="0" w:color="auto"/>
              <w:right w:val="nil" w:sz="6" w:space="0" w:color="auto"/>
            </w:tcBorders>
          </w:tcPr>
          <w:p>
            <w:pPr/>
          </w:p>
        </w:tc>
      </w:tr>
      <w:tr>
        <w:trPr>
          <w:trHeight w:val="360"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6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single" w:sz="4" w:space="0" w:color="000000"/>
              <w:left w:val="nil" w:sz="6" w:space="0" w:color="auto"/>
              <w:bottom w:val="single" w:sz="12" w:space="0" w:color="000000"/>
              <w:right w:val="nil" w:sz="6" w:space="0" w:color="auto"/>
            </w:tcBorders>
          </w:tcPr>
          <w:p>
            <w:pPr/>
          </w:p>
        </w:tc>
        <w:tc>
          <w:tcPr>
            <w:tcW w:w="20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6" w:right="0"/>
              <w:jc w:val="left"/>
              <w:rPr>
                <w:rFonts w:ascii="Times New Roman" w:hAnsi="Times New Roman" w:cs="Times New Roman" w:eastAsia="Times New Roman" w:hint="default"/>
                <w:sz w:val="21"/>
                <w:szCs w:val="21"/>
              </w:rPr>
            </w:pPr>
            <w:r>
              <w:rPr>
                <w:rFonts w:ascii="Times New Roman"/>
                <w:b/>
                <w:sz w:val="21"/>
              </w:rPr>
              <w:t>4,754,679.41</w:t>
            </w:r>
            <w:r>
              <w:rPr>
                <w:rFonts w:ascii="Times New Roman"/>
                <w:sz w:val="21"/>
              </w:rPr>
            </w:r>
          </w:p>
        </w:tc>
        <w:tc>
          <w:tcPr>
            <w:tcW w:w="1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6" w:right="0"/>
              <w:jc w:val="left"/>
              <w:rPr>
                <w:rFonts w:ascii="Times New Roman" w:hAnsi="Times New Roman" w:cs="Times New Roman" w:eastAsia="Times New Roman" w:hint="default"/>
                <w:sz w:val="21"/>
                <w:szCs w:val="21"/>
              </w:rPr>
            </w:pPr>
            <w:r>
              <w:rPr>
                <w:rFonts w:ascii="Times New Roman"/>
                <w:b/>
                <w:sz w:val="21"/>
              </w:rPr>
              <w:t>3,389,168.50</w:t>
            </w:r>
            <w:r>
              <w:rPr>
                <w:rFonts w:ascii="Times New Roman"/>
                <w:sz w:val="21"/>
              </w:rPr>
            </w:r>
          </w:p>
        </w:tc>
        <w:tc>
          <w:tcPr>
            <w:tcW w:w="125" w:type="dxa"/>
            <w:tcBorders>
              <w:top w:val="single" w:sz="4" w:space="0" w:color="000000"/>
              <w:left w:val="nil" w:sz="6" w:space="0" w:color="auto"/>
              <w:bottom w:val="single" w:sz="12" w:space="0" w:color="000000"/>
              <w:right w:val="nil" w:sz="6" w:space="0" w:color="auto"/>
            </w:tcBorders>
          </w:tcPr>
          <w:p>
            <w:pP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b/>
                <w:w w:val="95"/>
                <w:sz w:val="21"/>
              </w:rPr>
              <w:t>4,313,536.25</w:t>
            </w:r>
            <w:r>
              <w:rPr>
                <w:rFonts w:ascii="Times New Roman"/>
                <w:sz w:val="21"/>
              </w:rPr>
            </w:r>
          </w:p>
        </w:tc>
        <w:tc>
          <w:tcPr>
            <w:tcW w:w="605" w:type="dxa"/>
            <w:tcBorders>
              <w:top w:val="nil" w:sz="6" w:space="0" w:color="auto"/>
              <w:left w:val="nil" w:sz="6" w:space="0" w:color="auto"/>
              <w:bottom w:val="nil" w:sz="6" w:space="0" w:color="auto"/>
              <w:right w:val="nil" w:sz="6" w:space="0" w:color="auto"/>
            </w:tcBorders>
          </w:tcPr>
          <w:p>
            <w:pPr/>
          </w:p>
        </w:tc>
      </w:tr>
      <w:tr>
        <w:trPr>
          <w:trHeight w:val="843"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830"/>
              <w:jc w:val="right"/>
              <w:rPr>
                <w:rFonts w:ascii="宋体" w:hAnsi="宋体" w:cs="宋体" w:eastAsia="宋体" w:hint="default"/>
                <w:sz w:val="24"/>
                <w:szCs w:val="24"/>
              </w:rPr>
            </w:pPr>
            <w:r>
              <w:rPr>
                <w:rFonts w:ascii="宋体" w:hAnsi="宋体" w:cs="宋体" w:eastAsia="宋体" w:hint="default"/>
                <w:sz w:val="24"/>
                <w:szCs w:val="24"/>
              </w:rPr>
              <w:t>政府补助明细</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single" w:sz="12" w:space="0" w:color="000000"/>
              <w:left w:val="nil" w:sz="6" w:space="0" w:color="auto"/>
              <w:bottom w:val="nil" w:sz="6" w:space="0" w:color="auto"/>
              <w:right w:val="nil" w:sz="6" w:space="0" w:color="auto"/>
            </w:tcBorders>
          </w:tcPr>
          <w:p>
            <w:pPr/>
          </w:p>
        </w:tc>
        <w:tc>
          <w:tcPr>
            <w:tcW w:w="2083" w:type="dxa"/>
            <w:tcBorders>
              <w:top w:val="single" w:sz="12" w:space="0" w:color="000000"/>
              <w:left w:val="nil" w:sz="6" w:space="0" w:color="auto"/>
              <w:bottom w:val="nil" w:sz="6" w:space="0" w:color="auto"/>
              <w:right w:val="nil" w:sz="6" w:space="0" w:color="auto"/>
            </w:tcBorders>
          </w:tcPr>
          <w:p>
            <w:pPr/>
          </w:p>
        </w:tc>
        <w:tc>
          <w:tcPr>
            <w:tcW w:w="1975" w:type="dxa"/>
            <w:tcBorders>
              <w:top w:val="single" w:sz="12" w:space="0" w:color="000000"/>
              <w:left w:val="nil" w:sz="6" w:space="0" w:color="auto"/>
              <w:bottom w:val="nil" w:sz="6" w:space="0" w:color="auto"/>
              <w:right w:val="nil" w:sz="6" w:space="0" w:color="auto"/>
            </w:tcBorders>
          </w:tcPr>
          <w:p>
            <w:pPr/>
          </w:p>
        </w:tc>
        <w:tc>
          <w:tcPr>
            <w:tcW w:w="125" w:type="dxa"/>
            <w:tcBorders>
              <w:top w:val="single" w:sz="12" w:space="0" w:color="000000"/>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r>
      <w:tr>
        <w:trPr>
          <w:trHeight w:val="472" w:hRule="exact"/>
        </w:trPr>
        <w:tc>
          <w:tcPr>
            <w:tcW w:w="2777"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812"/>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52" w:type="dxa"/>
            <w:tcBorders>
              <w:top w:val="nil" w:sz="6" w:space="0" w:color="auto"/>
              <w:left w:val="nil" w:sz="6" w:space="0" w:color="auto"/>
              <w:bottom w:val="single" w:sz="4" w:space="0" w:color="000000"/>
              <w:right w:val="nil" w:sz="6" w:space="0" w:color="auto"/>
            </w:tcBorders>
          </w:tcPr>
          <w:p>
            <w:pPr/>
          </w:p>
        </w:tc>
        <w:tc>
          <w:tcPr>
            <w:tcW w:w="454" w:type="dxa"/>
            <w:tcBorders>
              <w:top w:val="nil" w:sz="6" w:space="0" w:color="auto"/>
              <w:left w:val="nil" w:sz="6" w:space="0" w:color="auto"/>
              <w:bottom w:val="single" w:sz="4" w:space="0" w:color="000000"/>
              <w:right w:val="nil" w:sz="6" w:space="0" w:color="auto"/>
            </w:tcBorders>
          </w:tcPr>
          <w:p>
            <w:pPr/>
          </w:p>
        </w:tc>
        <w:tc>
          <w:tcPr>
            <w:tcW w:w="2083"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6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54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2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795"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05"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77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科技三项经费</w:t>
            </w:r>
          </w:p>
        </w:tc>
        <w:tc>
          <w:tcPr>
            <w:tcW w:w="252" w:type="dxa"/>
            <w:tcBorders>
              <w:top w:val="single" w:sz="4" w:space="0" w:color="000000"/>
              <w:left w:val="nil" w:sz="6" w:space="0" w:color="auto"/>
              <w:bottom w:val="nil" w:sz="6" w:space="0" w:color="auto"/>
              <w:right w:val="nil" w:sz="6" w:space="0" w:color="auto"/>
            </w:tcBorders>
          </w:tcPr>
          <w:p>
            <w:pPr/>
          </w:p>
        </w:tc>
        <w:tc>
          <w:tcPr>
            <w:tcW w:w="454" w:type="dxa"/>
            <w:tcBorders>
              <w:top w:val="single" w:sz="4" w:space="0" w:color="000000"/>
              <w:left w:val="nil" w:sz="6" w:space="0" w:color="auto"/>
              <w:bottom w:val="nil" w:sz="6" w:space="0" w:color="auto"/>
              <w:right w:val="nil" w:sz="6" w:space="0" w:color="auto"/>
            </w:tcBorders>
          </w:tcPr>
          <w:p>
            <w:pP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9"/>
              <w:jc w:val="right"/>
              <w:rPr>
                <w:rFonts w:ascii="Times New Roman" w:hAnsi="Times New Roman" w:cs="Times New Roman" w:eastAsia="Times New Roman" w:hint="default"/>
                <w:sz w:val="21"/>
                <w:szCs w:val="21"/>
              </w:rPr>
            </w:pPr>
            <w:r>
              <w:rPr>
                <w:rFonts w:ascii="Times New Roman"/>
                <w:w w:val="95"/>
                <w:sz w:val="21"/>
              </w:rPr>
              <w:t>270,000.00</w:t>
            </w:r>
            <w:r>
              <w:rPr>
                <w:rFonts w:ascii="Times New Roman"/>
                <w:sz w:val="21"/>
              </w:rPr>
            </w:r>
          </w:p>
        </w:tc>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w w:val="95"/>
                <w:sz w:val="21"/>
              </w:rPr>
              <w:t>200,000.00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41"/>
              <w:jc w:val="righ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605" w:type="dxa"/>
            <w:tcBorders>
              <w:top w:val="single" w:sz="4" w:space="0" w:color="000000"/>
              <w:left w:val="nil" w:sz="6" w:space="0" w:color="auto"/>
              <w:bottom w:val="nil" w:sz="6" w:space="0" w:color="auto"/>
              <w:right w:val="nil" w:sz="6" w:space="0" w:color="auto"/>
            </w:tcBorders>
          </w:tcPr>
          <w:p>
            <w:pPr/>
          </w:p>
        </w:tc>
      </w:tr>
      <w:tr>
        <w:trPr>
          <w:trHeight w:val="794"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345" w:lineRule="auto" w:before="23"/>
              <w:ind w:left="31" w:right="1274"/>
              <w:jc w:val="left"/>
              <w:rPr>
                <w:rFonts w:ascii="宋体" w:hAnsi="宋体" w:cs="宋体" w:eastAsia="宋体" w:hint="default"/>
                <w:sz w:val="21"/>
                <w:szCs w:val="21"/>
              </w:rPr>
            </w:pPr>
            <w:r>
              <w:rPr>
                <w:rFonts w:ascii="宋体" w:hAnsi="宋体" w:cs="宋体" w:eastAsia="宋体" w:hint="default"/>
                <w:sz w:val="21"/>
                <w:szCs w:val="21"/>
              </w:rPr>
              <w:t>专利技术化项目</w:t>
            </w:r>
            <w:r>
              <w:rPr>
                <w:rFonts w:ascii="宋体" w:hAnsi="宋体" w:cs="宋体" w:eastAsia="宋体" w:hint="default"/>
                <w:w w:val="99"/>
                <w:sz w:val="21"/>
                <w:szCs w:val="21"/>
              </w:rPr>
              <w:t> </w:t>
            </w:r>
            <w:r>
              <w:rPr>
                <w:rFonts w:ascii="宋体" w:hAnsi="宋体" w:cs="宋体" w:eastAsia="宋体" w:hint="default"/>
                <w:sz w:val="21"/>
                <w:szCs w:val="21"/>
              </w:rPr>
              <w:t>循环经济专项款</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42" w:right="0"/>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54"/>
              <w:ind w:left="1147" w:right="-9"/>
              <w:jc w:val="lef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06" w:right="0"/>
              <w:jc w:val="left"/>
              <w:rPr>
                <w:rFonts w:ascii="Times New Roman" w:hAnsi="Times New Roman" w:cs="Times New Roman" w:eastAsia="Times New Roman" w:hint="default"/>
                <w:sz w:val="21"/>
                <w:szCs w:val="21"/>
              </w:rPr>
            </w:pPr>
            <w:r>
              <w:rPr>
                <w:rFonts w:ascii="Times New Roman"/>
                <w:sz w:val="21"/>
              </w:rPr>
              <w:t>30,000.00</w:t>
            </w:r>
          </w:p>
          <w:p>
            <w:pPr>
              <w:pStyle w:val="TableParagraph"/>
              <w:spacing w:line="240" w:lineRule="auto" w:before="154"/>
              <w:ind w:left="158" w:right="0"/>
              <w:jc w:val="center"/>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05" w:type="dxa"/>
            <w:tcBorders>
              <w:top w:val="nil" w:sz="6" w:space="0" w:color="auto"/>
              <w:left w:val="nil" w:sz="6" w:space="0" w:color="auto"/>
              <w:bottom w:val="nil" w:sz="6" w:space="0" w:color="auto"/>
              <w:right w:val="nil" w:sz="6" w:space="0" w:color="auto"/>
            </w:tcBorders>
          </w:tcPr>
          <w:p>
            <w:pPr/>
          </w:p>
        </w:tc>
      </w:tr>
      <w:tr>
        <w:trPr>
          <w:trHeight w:val="397"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市场开拓资金</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
              <w:jc w:val="right"/>
              <w:rPr>
                <w:rFonts w:ascii="Times New Roman" w:hAnsi="Times New Roman" w:cs="Times New Roman" w:eastAsia="Times New Roman" w:hint="default"/>
                <w:sz w:val="21"/>
                <w:szCs w:val="21"/>
              </w:rPr>
            </w:pPr>
            <w:r>
              <w:rPr>
                <w:rFonts w:ascii="Times New Roman"/>
                <w:w w:val="95"/>
                <w:sz w:val="21"/>
              </w:rPr>
              <w:t>75,000.00</w:t>
            </w:r>
            <w:r>
              <w:rPr>
                <w:rFonts w:ascii="Times New Roman"/>
                <w:sz w:val="21"/>
              </w:rPr>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
              <w:jc w:val="right"/>
              <w:rPr>
                <w:rFonts w:ascii="Times New Roman" w:hAnsi="Times New Roman" w:cs="Times New Roman" w:eastAsia="Times New Roman" w:hint="default"/>
                <w:sz w:val="21"/>
                <w:szCs w:val="21"/>
              </w:rPr>
            </w:pPr>
            <w:r>
              <w:rPr>
                <w:rFonts w:ascii="Times New Roman"/>
                <w:w w:val="95"/>
                <w:sz w:val="21"/>
              </w:rPr>
              <w:t>77,227.00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05" w:type="dxa"/>
            <w:tcBorders>
              <w:top w:val="nil" w:sz="6" w:space="0" w:color="auto"/>
              <w:left w:val="nil" w:sz="6" w:space="0" w:color="auto"/>
              <w:bottom w:val="nil" w:sz="6" w:space="0" w:color="auto"/>
              <w:right w:val="nil" w:sz="6" w:space="0" w:color="auto"/>
            </w:tcBorders>
          </w:tcPr>
          <w:p>
            <w:pPr/>
          </w:p>
        </w:tc>
      </w:tr>
      <w:tr>
        <w:trPr>
          <w:trHeight w:val="408" w:hRule="exact"/>
        </w:trPr>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上市融资补贴奖励</w:t>
            </w:r>
          </w:p>
        </w:tc>
        <w:tc>
          <w:tcPr>
            <w:tcW w:w="252"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1"/>
              <w:jc w:val="righ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60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18" w:footer="943" w:top="1120" w:bottom="1140" w:left="1000" w:right="1000"/>
        </w:sectPr>
      </w:pPr>
    </w:p>
    <w:p>
      <w:pPr>
        <w:spacing w:line="240" w:lineRule="auto" w:before="12"/>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3490"/>
        <w:gridCol w:w="194"/>
        <w:gridCol w:w="1920"/>
        <w:gridCol w:w="118"/>
        <w:gridCol w:w="1819"/>
        <w:gridCol w:w="125"/>
        <w:gridCol w:w="1999"/>
      </w:tblGrid>
      <w:tr>
        <w:trPr>
          <w:trHeight w:val="311" w:hRule="exact"/>
        </w:trPr>
        <w:tc>
          <w:tcPr>
            <w:tcW w:w="3490"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09"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09" w:lineRule="exact"/>
              <w:ind w:left="39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09" w:lineRule="exact"/>
              <w:ind w:left="1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5" w:hRule="exact"/>
        </w:trPr>
        <w:tc>
          <w:tcPr>
            <w:tcW w:w="349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31" w:right="0"/>
              <w:jc w:val="left"/>
              <w:rPr>
                <w:rFonts w:ascii="宋体" w:hAnsi="宋体" w:cs="宋体" w:eastAsia="宋体" w:hint="default"/>
                <w:sz w:val="21"/>
                <w:szCs w:val="21"/>
              </w:rPr>
            </w:pPr>
            <w:r>
              <w:rPr>
                <w:rFonts w:ascii="宋体" w:hAnsi="宋体" w:cs="宋体" w:eastAsia="宋体" w:hint="default"/>
                <w:sz w:val="21"/>
                <w:szCs w:val="21"/>
              </w:rPr>
              <w:t>上市奖励</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r>
      <w:tr>
        <w:trPr>
          <w:trHeight w:val="397"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展位补贴</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1"/>
                <w:szCs w:val="21"/>
              </w:rPr>
            </w:pPr>
            <w:r>
              <w:rPr>
                <w:rFonts w:ascii="Times New Roman"/>
                <w:w w:val="95"/>
                <w:sz w:val="21"/>
              </w:rPr>
              <w:t>32,000.00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1"/>
                <w:szCs w:val="21"/>
              </w:rPr>
            </w:pPr>
            <w:r>
              <w:rPr>
                <w:rFonts w:ascii="Times New Roman"/>
                <w:w w:val="95"/>
                <w:sz w:val="21"/>
              </w:rPr>
              <w:t>12,000.00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r>
      <w:tr>
        <w:trPr>
          <w:trHeight w:val="397"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专利信息利用项目补助</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 w:right="0"/>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r>
      <w:tr>
        <w:trPr>
          <w:trHeight w:val="396"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基本建设补助</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w w:val="95"/>
                <w:sz w:val="21"/>
              </w:rPr>
              <w:t>450,000.00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 w:right="0"/>
              <w:jc w:val="center"/>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r>
      <w:tr>
        <w:trPr>
          <w:trHeight w:val="397"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固定资产投资补助</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w w:val="95"/>
                <w:sz w:val="21"/>
              </w:rPr>
              <w:t>350,000.00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 w:right="0"/>
              <w:jc w:val="center"/>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r>
      <w:tr>
        <w:trPr>
          <w:trHeight w:val="397"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湖北省外经贸区域协调发展促进补贴</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w:t>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
        </w:tc>
      </w:tr>
      <w:tr>
        <w:trPr>
          <w:trHeight w:val="397"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高新技术产品出口贴息项目补贴</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w w:val="95"/>
                <w:sz w:val="21"/>
              </w:rPr>
              <w:t>386,807.00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w w:val="95"/>
                <w:sz w:val="21"/>
              </w:rPr>
              <w:t>236,036.00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97"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1"/>
                <w:szCs w:val="21"/>
              </w:rPr>
            </w:pPr>
            <w:r>
              <w:rPr>
                <w:rFonts w:ascii="宋体" w:hAnsi="宋体" w:cs="宋体" w:eastAsia="宋体" w:hint="default"/>
                <w:sz w:val="21"/>
                <w:szCs w:val="21"/>
              </w:rPr>
              <w:t>清洁生产补贴</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
              <w:jc w:val="right"/>
              <w:rPr>
                <w:rFonts w:ascii="Times New Roman" w:hAnsi="Times New Roman" w:cs="Times New Roman" w:eastAsia="Times New Roman" w:hint="default"/>
                <w:sz w:val="21"/>
                <w:szCs w:val="21"/>
              </w:rPr>
            </w:pPr>
            <w:r>
              <w:rPr>
                <w:rFonts w:ascii="Times New Roman"/>
                <w:w w:val="95"/>
                <w:sz w:val="21"/>
              </w:rPr>
              <w:t>40,000.00</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w:t>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 w:right="0"/>
              <w:jc w:val="center"/>
              <w:rPr>
                <w:rFonts w:ascii="Times New Roman" w:hAnsi="Times New Roman" w:cs="Times New Roman" w:eastAsia="Times New Roman" w:hint="default"/>
                <w:sz w:val="21"/>
                <w:szCs w:val="21"/>
              </w:rPr>
            </w:pPr>
            <w:r>
              <w:rPr>
                <w:rFonts w:ascii="Times New Roman"/>
                <w:sz w:val="21"/>
              </w:rPr>
              <w:t>11</w:t>
            </w:r>
          </w:p>
        </w:tc>
      </w:tr>
      <w:tr>
        <w:trPr>
          <w:trHeight w:val="396"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十大科技产业化专项项目补助</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1"/>
                <w:szCs w:val="21"/>
              </w:rPr>
            </w:pPr>
            <w:r>
              <w:rPr>
                <w:rFonts w:ascii="Times New Roman"/>
                <w:w w:val="95"/>
                <w:sz w:val="21"/>
              </w:rPr>
              <w:t>5,665.95</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12</w:t>
            </w:r>
          </w:p>
        </w:tc>
      </w:tr>
      <w:tr>
        <w:trPr>
          <w:trHeight w:val="399"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z w:val="21"/>
                <w:szCs w:val="21"/>
              </w:rPr>
              <w:t>财政局研发补贴</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31" w:right="0"/>
              <w:jc w:val="center"/>
              <w:rPr>
                <w:rFonts w:ascii="Times New Roman" w:hAnsi="Times New Roman" w:cs="Times New Roman" w:eastAsia="Times New Roman" w:hint="default"/>
                <w:sz w:val="21"/>
                <w:szCs w:val="21"/>
              </w:rPr>
            </w:pPr>
            <w:r>
              <w:rPr>
                <w:rFonts w:ascii="Times New Roman"/>
                <w:sz w:val="21"/>
              </w:rPr>
              <w:t>---</w:t>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21"/>
                <w:szCs w:val="21"/>
              </w:rPr>
            </w:pPr>
            <w:r>
              <w:rPr>
                <w:rFonts w:ascii="Times New Roman"/>
                <w:w w:val="95"/>
                <w:sz w:val="21"/>
              </w:rPr>
              <w:t>140,000.00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
        </w:tc>
      </w:tr>
      <w:tr>
        <w:trPr>
          <w:trHeight w:val="418"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46"/>
              <w:jc w:val="left"/>
              <w:rPr>
                <w:rFonts w:ascii="宋体" w:hAnsi="宋体" w:cs="宋体" w:eastAsia="宋体" w:hint="default"/>
                <w:sz w:val="2"/>
                <w:szCs w:val="2"/>
              </w:rPr>
            </w:pPr>
            <w:r>
              <w:rPr>
                <w:rFonts w:ascii="宋体" w:hAnsi="宋体" w:cs="宋体" w:eastAsia="宋体" w:hint="default"/>
                <w:sz w:val="2"/>
                <w:szCs w:val="2"/>
              </w:rPr>
              <w:pict>
                <v:group style="width:96.25pt;height:.6pt;mso-position-horizontal-relative:char;mso-position-vertical-relative:line" coordorigin="0,0" coordsize="192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6"/>
              <w:ind w:right="19"/>
              <w:jc w:val="right"/>
              <w:rPr>
                <w:rFonts w:ascii="Times New Roman" w:hAnsi="Times New Roman" w:cs="Times New Roman" w:eastAsia="Times New Roman" w:hint="default"/>
                <w:sz w:val="21"/>
                <w:szCs w:val="21"/>
              </w:rPr>
            </w:pPr>
            <w:r>
              <w:rPr>
                <w:rFonts w:ascii="Times New Roman"/>
                <w:b/>
                <w:w w:val="95"/>
                <w:sz w:val="21"/>
              </w:rPr>
              <w:t>4,309,472.95</w:t>
            </w:r>
            <w:r>
              <w:rPr>
                <w:rFonts w:ascii="Times New Roman"/>
                <w:sz w:val="21"/>
              </w:rPr>
            </w:r>
          </w:p>
        </w:tc>
        <w:tc>
          <w:tcPr>
            <w:tcW w:w="118"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91.45pt;height:.6pt;mso-position-horizontal-relative:char;mso-position-vertical-relative:line" coordorigin="0,0" coordsize="182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66"/>
              <w:ind w:right="19"/>
              <w:jc w:val="right"/>
              <w:rPr>
                <w:rFonts w:ascii="Times New Roman" w:hAnsi="Times New Roman" w:cs="Times New Roman" w:eastAsia="Times New Roman" w:hint="default"/>
                <w:sz w:val="21"/>
                <w:szCs w:val="21"/>
              </w:rPr>
            </w:pPr>
            <w:r>
              <w:rPr>
                <w:rFonts w:ascii="Times New Roman"/>
                <w:b/>
                <w:w w:val="95"/>
                <w:sz w:val="21"/>
              </w:rPr>
              <w:t>2,995,263.00</w:t>
            </w:r>
            <w:r>
              <w:rPr>
                <w:rFonts w:ascii="Times New Roman"/>
                <w:sz w:val="21"/>
              </w:rPr>
            </w:r>
          </w:p>
        </w:tc>
        <w:tc>
          <w:tcPr>
            <w:tcW w:w="125"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21"/>
          <w:szCs w:val="21"/>
        </w:rPr>
      </w:pPr>
    </w:p>
    <w:p>
      <w:pPr>
        <w:pStyle w:val="BodyText"/>
        <w:spacing w:line="338" w:lineRule="auto" w:before="26"/>
        <w:ind w:left="132" w:right="112" w:firstLine="482"/>
        <w:jc w:val="both"/>
      </w:pPr>
      <w:r>
        <w:rPr>
          <w:rFonts w:ascii="Times New Roman" w:hAnsi="Times New Roman" w:cs="Times New Roman" w:eastAsia="Times New Roman" w:hint="default"/>
        </w:rPr>
        <w:t>1</w:t>
      </w:r>
      <w:r>
        <w:rPr/>
        <w:t>、 </w:t>
      </w:r>
      <w:r>
        <w:rPr>
          <w:spacing w:val="-6"/>
        </w:rPr>
        <w:t>根据武汉市科技局下发的《市科技局关于组织申报</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10"/>
          <w:w w:val="95"/>
        </w:rPr>
        <w:t>年科技计划项目的通知》，</w:t>
      </w:r>
      <w:r>
        <w:rPr>
          <w:w w:val="50"/>
        </w:rPr>
        <w:t> </w:t>
      </w:r>
      <w:r>
        <w:rPr/>
        <w:t>公司本期收到十大科技专项项目经费拨款</w:t>
      </w:r>
      <w:r>
        <w:rPr>
          <w:spacing w:val="-58"/>
        </w:rPr>
        <w:t> </w:t>
      </w:r>
      <w:r>
        <w:rPr>
          <w:rFonts w:ascii="Times New Roman" w:hAnsi="Times New Roman" w:cs="Times New Roman" w:eastAsia="Times New Roman" w:hint="default"/>
        </w:rPr>
        <w:t>27 </w:t>
      </w:r>
      <w:r>
        <w:rPr/>
        <w:t>万元。</w:t>
      </w:r>
    </w:p>
    <w:p>
      <w:pPr>
        <w:pStyle w:val="BodyText"/>
        <w:spacing w:line="338" w:lineRule="auto" w:before="24"/>
        <w:ind w:left="132" w:right="110" w:firstLine="482"/>
        <w:jc w:val="both"/>
      </w:pPr>
      <w:r>
        <w:rPr>
          <w:rFonts w:ascii="Times New Roman" w:hAnsi="Times New Roman" w:cs="Times New Roman" w:eastAsia="Times New Roman" w:hint="default"/>
        </w:rPr>
        <w:t>2</w:t>
      </w:r>
      <w:r>
        <w:rPr/>
        <w:t>、 根据武汉市财政局下发的《关于拨付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年循环经济发展引导资金（第一批） </w:t>
      </w:r>
      <w:r>
        <w:rPr>
          <w:spacing w:val="-9"/>
        </w:rPr>
        <w:t>的通知》（武财企〔</w:t>
      </w:r>
      <w:r>
        <w:rPr>
          <w:rFonts w:ascii="Times New Roman" w:hAnsi="Times New Roman" w:cs="Times New Roman" w:eastAsia="Times New Roman" w:hint="default"/>
          <w:spacing w:val="-9"/>
        </w:rPr>
        <w:t>2011</w:t>
      </w:r>
      <w:r>
        <w:rPr>
          <w:spacing w:val="-9"/>
        </w:rPr>
        <w:t>〕</w:t>
      </w:r>
      <w:r>
        <w:rPr>
          <w:rFonts w:ascii="Times New Roman" w:hAnsi="Times New Roman" w:cs="Times New Roman" w:eastAsia="Times New Roman" w:hint="default"/>
          <w:spacing w:val="-9"/>
        </w:rPr>
        <w:t>446</w:t>
      </w:r>
      <w:r>
        <w:rPr>
          <w:rFonts w:ascii="Times New Roman" w:hAnsi="Times New Roman" w:cs="Times New Roman" w:eastAsia="Times New Roman" w:hint="default"/>
        </w:rPr>
        <w:t> </w:t>
      </w:r>
      <w:r>
        <w:rPr>
          <w:spacing w:val="-1"/>
        </w:rPr>
        <w:t>号）规定，公司本期收到武汉市财政局专项资金拨款</w:t>
      </w:r>
      <w:r>
        <w:rPr/>
        <w:t>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w w:val="83"/>
        </w:rPr>
        <w:t>万元，</w:t>
      </w:r>
      <w:r>
        <w:rPr>
          <w:w w:val="50"/>
        </w:rPr>
        <w:t> </w:t>
      </w:r>
      <w:r>
        <w:rPr/>
        <w:t>该资金主要用于创建清洁生产示范企业。</w:t>
      </w:r>
    </w:p>
    <w:p>
      <w:pPr>
        <w:pStyle w:val="BodyText"/>
        <w:spacing w:line="336" w:lineRule="auto" w:before="55"/>
        <w:ind w:left="132" w:right="112" w:firstLine="482"/>
        <w:jc w:val="both"/>
      </w:pPr>
      <w:r>
        <w:rPr>
          <w:rFonts w:ascii="Times New Roman" w:hAnsi="Times New Roman" w:cs="Times New Roman" w:eastAsia="Times New Roman" w:hint="default"/>
        </w:rPr>
        <w:t>3</w:t>
      </w:r>
      <w:r>
        <w:rPr/>
        <w:t>、</w:t>
      </w:r>
      <w:r>
        <w:rPr>
          <w:spacing w:val="35"/>
        </w:rPr>
        <w:t> </w:t>
      </w:r>
      <w:r>
        <w:rPr/>
        <w:t>根据中小企业国际市场开拓资金管理办法，公司本期申请并获得国际市场开拓等</w:t>
      </w:r>
      <w:r>
        <w:rPr/>
        <w:t> 补助</w:t>
      </w:r>
      <w:r>
        <w:rPr>
          <w:spacing w:val="-58"/>
        </w:rPr>
        <w:t> </w:t>
      </w:r>
      <w:r>
        <w:rPr>
          <w:rFonts w:ascii="Times New Roman" w:hAnsi="Times New Roman" w:cs="Times New Roman" w:eastAsia="Times New Roman" w:hint="default"/>
        </w:rPr>
        <w:t>75,000.00 </w:t>
      </w:r>
      <w:r>
        <w:rPr/>
        <w:t>元。</w:t>
      </w:r>
    </w:p>
    <w:p>
      <w:pPr>
        <w:pStyle w:val="BodyText"/>
        <w:spacing w:line="336" w:lineRule="auto" w:before="29"/>
        <w:ind w:left="132" w:right="133" w:firstLine="482"/>
        <w:jc w:val="both"/>
      </w:pPr>
      <w:r>
        <w:rPr>
          <w:rFonts w:ascii="Times New Roman" w:hAnsi="Times New Roman" w:cs="Times New Roman" w:eastAsia="Times New Roman" w:hint="default"/>
        </w:rPr>
        <w:t>4</w:t>
      </w:r>
      <w:r>
        <w:rPr/>
        <w:t>、</w:t>
      </w:r>
      <w:r>
        <w:rPr>
          <w:spacing w:val="68"/>
        </w:rPr>
        <w:t> </w:t>
      </w:r>
      <w:r>
        <w:rPr>
          <w:spacing w:val="5"/>
        </w:rPr>
        <w:t>根据《区人民政府办公室关于促进企业利用境内外资本市场上市融资的若干意</w:t>
      </w:r>
      <w:r>
        <w:rPr/>
        <w:t> 见》</w:t>
      </w:r>
      <w:r>
        <w:rPr>
          <w:rFonts w:ascii="Times New Roman" w:hAnsi="Times New Roman" w:cs="Times New Roman" w:eastAsia="Times New Roman" w:hint="default"/>
        </w:rPr>
        <w:t>(</w:t>
      </w:r>
      <w:r>
        <w:rPr/>
        <w:t>岸政（</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号）规定，公司本期收到</w:t>
      </w:r>
      <w:r>
        <w:rPr>
          <w:spacing w:val="-61"/>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万元上市融资补贴奖励资金。</w:t>
      </w:r>
    </w:p>
    <w:p>
      <w:pPr>
        <w:pStyle w:val="BodyText"/>
        <w:spacing w:line="338" w:lineRule="auto" w:before="29"/>
        <w:ind w:left="132" w:right="112" w:firstLine="482"/>
        <w:jc w:val="both"/>
      </w:pPr>
      <w:r>
        <w:rPr>
          <w:rFonts w:ascii="Times New Roman" w:hAnsi="Times New Roman" w:cs="Times New Roman" w:eastAsia="Times New Roman" w:hint="default"/>
        </w:rPr>
        <w:t>5</w:t>
      </w:r>
      <w:r>
        <w:rPr/>
        <w:t>、</w:t>
      </w:r>
      <w:r>
        <w:rPr>
          <w:spacing w:val="35"/>
        </w:rPr>
        <w:t> </w:t>
      </w:r>
      <w:r>
        <w:rPr/>
        <w:t>根据湖北省财政厅下发《省财政厅关于拨付武汉金运激光股份有限公司上市奖励</w:t>
      </w:r>
      <w:r>
        <w:rPr/>
        <w:t> </w:t>
      </w:r>
      <w:r>
        <w:rPr>
          <w:spacing w:val="-8"/>
        </w:rPr>
        <w:t>资金的通知》（财企发</w:t>
      </w:r>
      <w:r>
        <w:rPr>
          <w:rFonts w:ascii="Times New Roman" w:hAnsi="Times New Roman" w:cs="Times New Roman" w:eastAsia="Times New Roman" w:hint="default"/>
          <w:spacing w:val="-8"/>
        </w:rPr>
        <w:t>[2011]60</w:t>
      </w:r>
      <w:r>
        <w:rPr>
          <w:rFonts w:ascii="Times New Roman" w:hAnsi="Times New Roman" w:cs="Times New Roman" w:eastAsia="Times New Roman" w:hint="default"/>
          <w:spacing w:val="2"/>
        </w:rPr>
        <w:t> </w:t>
      </w:r>
      <w:r>
        <w:rPr/>
        <w:t>号）规定，公司获得</w:t>
      </w:r>
      <w:r>
        <w:rPr>
          <w:spacing w:val="-55"/>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t>万的上市奖励资金。</w:t>
      </w:r>
    </w:p>
    <w:p>
      <w:pPr>
        <w:pStyle w:val="BodyText"/>
        <w:tabs>
          <w:tab w:pos="1392" w:val="left" w:leader="none"/>
        </w:tabs>
        <w:spacing w:line="240" w:lineRule="auto" w:before="24"/>
        <w:ind w:left="615" w:right="0"/>
        <w:jc w:val="left"/>
      </w:pPr>
      <w:r>
        <w:rPr>
          <w:rFonts w:ascii="Times New Roman" w:hAnsi="Times New Roman" w:cs="Times New Roman" w:eastAsia="Times New Roman" w:hint="default"/>
        </w:rPr>
        <w:t>6</w:t>
      </w:r>
      <w:r>
        <w:rPr/>
        <w:t>、</w:t>
        <w:tab/>
        <w:t>根据市经信委相关通知，公司获得武汉市江岸经济和信息化局企业展位费用补贴</w:t>
      </w:r>
    </w:p>
    <w:p>
      <w:pPr>
        <w:pStyle w:val="BodyText"/>
        <w:spacing w:line="240" w:lineRule="auto" w:before="133"/>
        <w:ind w:left="132" w:right="1617"/>
        <w:jc w:val="left"/>
      </w:pPr>
      <w:r>
        <w:rPr>
          <w:rFonts w:ascii="Times New Roman" w:hAnsi="Times New Roman" w:cs="Times New Roman" w:eastAsia="Times New Roman" w:hint="default"/>
        </w:rPr>
        <w:t>16,000.00 </w:t>
      </w:r>
      <w:r>
        <w:rPr/>
        <w:t>元。</w:t>
      </w:r>
    </w:p>
    <w:p>
      <w:pPr>
        <w:pStyle w:val="BodyText"/>
        <w:spacing w:line="336" w:lineRule="auto" w:before="135"/>
        <w:ind w:left="132" w:right="124" w:firstLine="482"/>
        <w:jc w:val="both"/>
      </w:pPr>
      <w:r>
        <w:rPr/>
        <w:t>根据武汉市经济和信息委员下发的 《关于组织参加 </w:t>
      </w:r>
      <w:r>
        <w:rPr>
          <w:rFonts w:ascii="Times New Roman" w:hAnsi="Times New Roman" w:cs="Times New Roman" w:eastAsia="Times New Roman" w:hint="default"/>
        </w:rPr>
        <w:t>2011</w:t>
      </w:r>
      <w:r>
        <w:rPr>
          <w:rFonts w:ascii="Times New Roman" w:hAnsi="Times New Roman" w:cs="Times New Roman" w:eastAsia="Times New Roman" w:hint="default"/>
          <w:spacing w:val="-40"/>
        </w:rPr>
        <w:t> </w:t>
      </w:r>
      <w:r>
        <w:rPr/>
        <w:t>中国国际工业博览会的通知》 规定，公司获得</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工博会展位费补贴款</w:t>
      </w:r>
      <w:r>
        <w:rPr>
          <w:spacing w:val="-62"/>
        </w:rPr>
        <w:t> </w:t>
      </w:r>
      <w:r>
        <w:rPr>
          <w:rFonts w:ascii="Times New Roman" w:hAnsi="Times New Roman" w:cs="Times New Roman" w:eastAsia="Times New Roman" w:hint="default"/>
        </w:rPr>
        <w:t>16,000.00</w:t>
      </w:r>
      <w:r>
        <w:rPr>
          <w:rFonts w:ascii="Times New Roman" w:hAnsi="Times New Roman" w:cs="Times New Roman" w:eastAsia="Times New Roman" w:hint="default"/>
          <w:spacing w:val="-2"/>
        </w:rPr>
        <w:t> </w:t>
      </w:r>
      <w:r>
        <w:rPr/>
        <w:t>元。</w:t>
      </w:r>
    </w:p>
    <w:p>
      <w:pPr>
        <w:pStyle w:val="BodyText"/>
        <w:tabs>
          <w:tab w:pos="910" w:val="left" w:leader="none"/>
          <w:tab w:pos="1392" w:val="left" w:leader="none"/>
        </w:tabs>
        <w:spacing w:line="338" w:lineRule="auto" w:before="29"/>
        <w:ind w:left="132" w:right="109" w:firstLine="482"/>
        <w:jc w:val="right"/>
      </w:pPr>
      <w:r>
        <w:rPr>
          <w:rFonts w:ascii="Times New Roman" w:hAnsi="Times New Roman" w:cs="Times New Roman" w:eastAsia="Times New Roman" w:hint="default"/>
        </w:rPr>
        <w:t>7</w:t>
      </w:r>
      <w:r>
        <w:rPr/>
        <w:t>、</w:t>
        <w:tab/>
        <w:t>根据武汉市知识产权局下发的《市知识产权局关于下达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年武汉市专利信息 利用项目计划的通知》规定，公司获得</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万元射频</w:t>
      </w:r>
      <w:r>
        <w:rPr>
          <w:spacing w:val="-61"/>
        </w:rPr>
        <w:t> </w:t>
      </w:r>
      <w:r>
        <w:rPr>
          <w:rFonts w:ascii="Times New Roman" w:hAnsi="Times New Roman" w:cs="Times New Roman" w:eastAsia="Times New Roman" w:hint="default"/>
        </w:rPr>
        <w:t>CO2</w:t>
      </w:r>
      <w:r>
        <w:rPr>
          <w:rFonts w:ascii="Times New Roman" w:hAnsi="Times New Roman" w:cs="Times New Roman" w:eastAsia="Times New Roman" w:hint="default"/>
          <w:spacing w:val="-4"/>
        </w:rPr>
        <w:t> </w:t>
      </w:r>
      <w:r>
        <w:rPr/>
        <w:t>封离激光器专利预警项目资助款。 </w:t>
      </w:r>
      <w:r>
        <w:rPr>
          <w:rFonts w:ascii="Times New Roman" w:hAnsi="Times New Roman" w:cs="Times New Roman" w:eastAsia="Times New Roman" w:hint="default"/>
        </w:rPr>
        <w:t>8</w:t>
      </w:r>
      <w:r>
        <w:rPr/>
        <w:t>、</w:t>
        <w:tab/>
      </w:r>
      <w:r>
        <w:rPr>
          <w:spacing w:val="3"/>
        </w:rPr>
        <w:t>根据武汉市发展和改革委员会下发的《市发展改革委员会关于下达武汉市</w:t>
      </w:r>
      <w:r>
        <w:rPr>
          <w:spacing w:val="-1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年市财政基本建设资金计划的通知》</w:t>
      </w:r>
      <w:r>
        <w:rPr>
          <w:spacing w:val="-26"/>
        </w:rPr>
        <w:t> </w:t>
      </w:r>
      <w:r>
        <w:rPr/>
        <w:t>（武发改投资</w:t>
      </w:r>
      <w:r>
        <w:rPr>
          <w:rFonts w:ascii="Times New Roman" w:hAnsi="Times New Roman" w:cs="Times New Roman" w:eastAsia="Times New Roman" w:hint="default"/>
        </w:rPr>
        <w:t>[2011]108</w:t>
      </w:r>
      <w:r>
        <w:rPr>
          <w:rFonts w:ascii="Times New Roman" w:hAnsi="Times New Roman" w:cs="Times New Roman" w:eastAsia="Times New Roman" w:hint="default"/>
          <w:spacing w:val="-5"/>
        </w:rPr>
        <w:t> </w:t>
      </w:r>
      <w:r>
        <w:rPr>
          <w:spacing w:val="-3"/>
        </w:rPr>
        <w:t>号）规定，公司获得</w:t>
      </w:r>
      <w:r>
        <w:rPr>
          <w:spacing w:val="-62"/>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万元中</w:t>
      </w:r>
    </w:p>
    <w:p>
      <w:pPr>
        <w:spacing w:after="0" w:line="338" w:lineRule="auto"/>
        <w:jc w:val="right"/>
        <w:sectPr>
          <w:pgSz w:w="11910" w:h="16840"/>
          <w:pgMar w:header="918" w:footer="943" w:top="1120" w:bottom="1140" w:left="1000" w:right="1020"/>
        </w:sectPr>
      </w:pPr>
    </w:p>
    <w:p>
      <w:pPr>
        <w:spacing w:line="240" w:lineRule="auto" w:before="1"/>
        <w:rPr>
          <w:rFonts w:ascii="宋体" w:hAnsi="宋体" w:cs="宋体" w:eastAsia="宋体" w:hint="default"/>
          <w:sz w:val="18"/>
          <w:szCs w:val="18"/>
        </w:rPr>
      </w:pPr>
    </w:p>
    <w:p>
      <w:pPr>
        <w:pStyle w:val="BodyText"/>
        <w:spacing w:line="240" w:lineRule="auto" w:before="26"/>
        <w:ind w:right="91"/>
        <w:jc w:val="left"/>
      </w:pPr>
      <w:r>
        <w:rPr/>
        <w:t>小功率金属射频</w:t>
      </w:r>
      <w:r>
        <w:rPr>
          <w:spacing w:val="-58"/>
        </w:rPr>
        <w:t> </w:t>
      </w:r>
      <w:r>
        <w:rPr>
          <w:rFonts w:ascii="Times New Roman" w:hAnsi="Times New Roman" w:cs="Times New Roman" w:eastAsia="Times New Roman" w:hint="default"/>
        </w:rPr>
        <w:t>C02</w:t>
      </w:r>
      <w:r>
        <w:rPr>
          <w:rFonts w:ascii="Times New Roman" w:hAnsi="Times New Roman" w:cs="Times New Roman" w:eastAsia="Times New Roman" w:hint="default"/>
          <w:spacing w:val="-3"/>
        </w:rPr>
        <w:t> </w:t>
      </w:r>
      <w:r>
        <w:rPr/>
        <w:t>激光器产业化项目基本建设资金，本期已收到</w:t>
      </w:r>
      <w:r>
        <w:rPr>
          <w:spacing w:val="-60"/>
        </w:rPr>
        <w:t> </w:t>
      </w:r>
      <w:r>
        <w:rPr>
          <w:rFonts w:ascii="Times New Roman" w:hAnsi="Times New Roman" w:cs="Times New Roman" w:eastAsia="Times New Roman" w:hint="default"/>
        </w:rPr>
        <w:t>45 </w:t>
      </w:r>
      <w:r>
        <w:rPr/>
        <w:t>万元。</w:t>
      </w:r>
    </w:p>
    <w:p>
      <w:pPr>
        <w:pStyle w:val="BodyText"/>
        <w:spacing w:line="345" w:lineRule="auto" w:before="135"/>
        <w:ind w:right="109" w:firstLine="482"/>
        <w:jc w:val="both"/>
      </w:pPr>
      <w:r>
        <w:rPr>
          <w:rFonts w:ascii="Times New Roman" w:hAnsi="Times New Roman" w:cs="Times New Roman" w:eastAsia="Times New Roman" w:hint="default"/>
        </w:rPr>
        <w:t>9</w:t>
      </w:r>
      <w:r>
        <w:rPr/>
        <w:t>、 根据湖北省发展和改革委员会下发的《省发展改革委关于下达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年湖北省预 算内工业固定资产投资（重点产业调整振兴和战略性新兴产业培育）第一批计划的通知》和 武汉市发展和改革委员会下发的《市发展改革委员会转发省发展改革委员会关于下达</w:t>
      </w:r>
      <w:r>
        <w:rPr>
          <w:spacing w:val="-9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8"/>
        </w:rPr>
        <w:t> </w:t>
      </w:r>
      <w:r>
        <w:rPr/>
        <w:t>年 湖北省预算内工业固定资产投资（重点产业调整振兴和战略性新兴产业培育）第一批计划的 </w:t>
      </w:r>
      <w:r>
        <w:rPr>
          <w:spacing w:val="-8"/>
        </w:rPr>
        <w:t>通知》（武发改工业</w:t>
      </w:r>
      <w:r>
        <w:rPr>
          <w:rFonts w:ascii="Times New Roman" w:hAnsi="Times New Roman" w:cs="Times New Roman" w:eastAsia="Times New Roman" w:hint="default"/>
          <w:spacing w:val="-8"/>
        </w:rPr>
        <w:t>[2011]366</w:t>
      </w:r>
      <w:r>
        <w:rPr>
          <w:rFonts w:ascii="Times New Roman" w:hAnsi="Times New Roman" w:cs="Times New Roman" w:eastAsia="Times New Roman" w:hint="default"/>
        </w:rPr>
        <w:t> </w:t>
      </w:r>
      <w:r>
        <w:rPr>
          <w:spacing w:val="-3"/>
        </w:rPr>
        <w:t>号）规定，公司获得</w:t>
      </w:r>
      <w:r>
        <w:rPr>
          <w:spacing w:val="-57"/>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spacing w:val="-1"/>
        </w:rPr>
        <w:t>万元固定资产投资项目补助款，本期已</w:t>
      </w:r>
      <w:r>
        <w:rPr/>
        <w:t> 收到</w:t>
      </w:r>
      <w:r>
        <w:rPr>
          <w:spacing w:val="-58"/>
        </w:rPr>
        <w:t> </w:t>
      </w:r>
      <w:r>
        <w:rPr>
          <w:rFonts w:ascii="Times New Roman" w:hAnsi="Times New Roman" w:cs="Times New Roman" w:eastAsia="Times New Roman" w:hint="default"/>
        </w:rPr>
        <w:t>35</w:t>
      </w:r>
      <w:r>
        <w:rPr>
          <w:rFonts w:ascii="Times New Roman" w:hAnsi="Times New Roman" w:cs="Times New Roman" w:eastAsia="Times New Roman" w:hint="default"/>
          <w:spacing w:val="-3"/>
        </w:rPr>
        <w:t> </w:t>
      </w:r>
      <w:r>
        <w:rPr/>
        <w:t>万元。</w:t>
      </w:r>
    </w:p>
    <w:p>
      <w:pPr>
        <w:pStyle w:val="BodyText"/>
        <w:spacing w:line="338" w:lineRule="auto" w:before="19"/>
        <w:ind w:right="121" w:firstLine="482"/>
        <w:jc w:val="both"/>
      </w:pPr>
      <w:r>
        <w:rPr>
          <w:rFonts w:ascii="Times New Roman" w:hAnsi="Times New Roman" w:cs="Times New Roman" w:eastAsia="Times New Roman" w:hint="default"/>
        </w:rPr>
        <w:t>10</w:t>
      </w:r>
      <w:r>
        <w:rPr/>
        <w:t>、 根据武汉市商务局下发的《市商务局关于申报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年高新技术产品出口贴息工 作的通知》中规定，公司获得</w:t>
      </w:r>
      <w:r>
        <w:rPr>
          <w:spacing w:val="-60"/>
        </w:rPr>
        <w:t> </w:t>
      </w:r>
      <w:r>
        <w:rPr>
          <w:rFonts w:ascii="Times New Roman" w:hAnsi="Times New Roman" w:cs="Times New Roman" w:eastAsia="Times New Roman" w:hint="default"/>
        </w:rPr>
        <w:t>386,807.00</w:t>
      </w:r>
      <w:r>
        <w:rPr>
          <w:rFonts w:ascii="Times New Roman" w:hAnsi="Times New Roman" w:cs="Times New Roman" w:eastAsia="Times New Roman" w:hint="default"/>
          <w:spacing w:val="2"/>
        </w:rPr>
        <w:t> </w:t>
      </w:r>
      <w:r>
        <w:rPr/>
        <w:t>元高新出口产品出口贴息款。</w:t>
      </w:r>
    </w:p>
    <w:p>
      <w:pPr>
        <w:pStyle w:val="BodyText"/>
        <w:spacing w:line="338" w:lineRule="auto" w:before="24"/>
        <w:ind w:right="112" w:firstLine="482"/>
        <w:jc w:val="both"/>
      </w:pPr>
      <w:r>
        <w:rPr>
          <w:rFonts w:ascii="Times New Roman" w:hAnsi="Times New Roman" w:cs="Times New Roman" w:eastAsia="Times New Roman" w:hint="default"/>
          <w:spacing w:val="-4"/>
        </w:rPr>
        <w:t>11</w:t>
      </w:r>
      <w:r>
        <w:rPr>
          <w:spacing w:val="-4"/>
        </w:rPr>
        <w:t>、</w:t>
      </w:r>
      <w:r>
        <w:rPr>
          <w:spacing w:val="67"/>
        </w:rPr>
        <w:t> </w:t>
      </w:r>
      <w:r>
        <w:rPr>
          <w:spacing w:val="-1"/>
        </w:rPr>
        <w:t>根据《区人民政府办公室关于印发江岸区促进清洁生产实施方案的通知》（岸政</w:t>
      </w:r>
      <w:r>
        <w:rPr/>
        <w:t> 办</w:t>
      </w:r>
      <w:r>
        <w:rPr>
          <w:rFonts w:ascii="Times New Roman" w:hAnsi="Times New Roman" w:cs="Times New Roman" w:eastAsia="Times New Roman" w:hint="default"/>
        </w:rPr>
        <w:t>[2010]99</w:t>
      </w:r>
      <w:r>
        <w:rPr>
          <w:rFonts w:ascii="Times New Roman" w:hAnsi="Times New Roman" w:cs="Times New Roman" w:eastAsia="Times New Roman" w:hint="default"/>
          <w:spacing w:val="1"/>
        </w:rPr>
        <w:t> </w:t>
      </w:r>
      <w:r>
        <w:rPr/>
        <w:t>号）中规定，公司获得</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万元奖励，该奖励适用于自愿开展清洁生产审核并通过 生产审核验收的企业。</w:t>
      </w:r>
    </w:p>
    <w:p>
      <w:pPr>
        <w:pStyle w:val="BodyText"/>
        <w:spacing w:line="240" w:lineRule="auto" w:before="55"/>
        <w:ind w:left="518" w:right="91"/>
        <w:jc w:val="left"/>
      </w:pPr>
      <w:r>
        <w:rPr/>
        <w:t>根据《生产清洁审核暂行办法》规定，公司获得</w:t>
      </w:r>
      <w:r>
        <w:rPr>
          <w:spacing w:val="-60"/>
        </w:rPr>
        <w:t> </w:t>
      </w:r>
      <w:r>
        <w:rPr>
          <w:rFonts w:ascii="Times New Roman" w:hAnsi="Times New Roman" w:cs="Times New Roman" w:eastAsia="Times New Roman" w:hint="default"/>
        </w:rPr>
        <w:t>1 </w:t>
      </w:r>
      <w:r>
        <w:rPr/>
        <w:t>万元清洁生产补贴。</w:t>
      </w:r>
    </w:p>
    <w:p>
      <w:pPr>
        <w:pStyle w:val="BodyText"/>
        <w:tabs>
          <w:tab w:pos="1372" w:val="left" w:leader="none"/>
        </w:tabs>
        <w:spacing w:line="240" w:lineRule="auto" w:before="133"/>
        <w:ind w:left="59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
        </w:rPr>
        <w:t>2</w:t>
      </w:r>
      <w:r>
        <w:rPr/>
        <w:t>、</w:t>
        <w:tab/>
      </w:r>
      <w:r>
        <w:rPr>
          <w:spacing w:val="14"/>
        </w:rPr>
        <w:t>根据《市科技局关于下</w:t>
      </w:r>
      <w:r>
        <w:rPr/>
        <w:t>达</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1</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14"/>
        </w:rPr>
        <w:t>年十大科技产业化专项项目的通</w:t>
      </w:r>
      <w:r>
        <w:rPr/>
        <w:t>知</w:t>
      </w:r>
      <w:r>
        <w:rPr>
          <w:spacing w:val="-96"/>
        </w:rPr>
        <w:t> </w:t>
      </w:r>
      <w:r>
        <w:rPr>
          <w:spacing w:val="-106"/>
        </w:rPr>
        <w:t>》</w:t>
      </w:r>
      <w:r>
        <w:rPr>
          <w:spacing w:val="14"/>
        </w:rPr>
        <w:t>（武科</w:t>
      </w:r>
      <w:r>
        <w:rPr/>
        <w:t>计</w:t>
      </w:r>
    </w:p>
    <w:p>
      <w:pPr>
        <w:pStyle w:val="BodyText"/>
        <w:spacing w:line="240" w:lineRule="auto" w:before="135"/>
        <w:ind w:right="0"/>
        <w:jc w:val="left"/>
      </w:pPr>
      <w:r>
        <w:rPr>
          <w:rFonts w:ascii="Times New Roman" w:hAnsi="Times New Roman" w:cs="Times New Roman" w:eastAsia="Times New Roman" w:hint="default"/>
        </w:rPr>
        <w:t>[2011]54</w:t>
      </w:r>
      <w:r>
        <w:rPr>
          <w:rFonts w:ascii="Times New Roman" w:hAnsi="Times New Roman" w:cs="Times New Roman" w:eastAsia="Times New Roman" w:hint="default"/>
          <w:spacing w:val="-8"/>
        </w:rPr>
        <w:t> </w:t>
      </w:r>
      <w:r>
        <w:rPr>
          <w:spacing w:val="-3"/>
        </w:rPr>
        <w:t>号文件）规定，公司本期获得</w:t>
      </w:r>
      <w:r>
        <w:rPr>
          <w:spacing w:val="-68"/>
        </w:rPr>
        <w:t> </w:t>
      </w:r>
      <w:r>
        <w:rPr>
          <w:rFonts w:ascii="Times New Roman" w:hAnsi="Times New Roman" w:cs="Times New Roman" w:eastAsia="Times New Roman" w:hint="default"/>
        </w:rPr>
        <w:t>44</w:t>
      </w:r>
      <w:r>
        <w:rPr>
          <w:rFonts w:ascii="Times New Roman" w:hAnsi="Times New Roman" w:cs="Times New Roman" w:eastAsia="Times New Roman" w:hint="default"/>
          <w:spacing w:val="-8"/>
        </w:rPr>
        <w:t> </w:t>
      </w:r>
      <w:r>
        <w:rPr/>
        <w:t>万元与资产相关补助，该部分专项款已全部购买固</w:t>
      </w:r>
    </w:p>
    <w:p>
      <w:pPr>
        <w:pStyle w:val="BodyText"/>
        <w:spacing w:line="240" w:lineRule="auto" w:before="133"/>
        <w:ind w:right="91"/>
        <w:jc w:val="left"/>
      </w:pPr>
      <w:r>
        <w:rPr/>
        <w:t>定资产，本期结转营业外收入</w:t>
      </w:r>
      <w:r>
        <w:rPr>
          <w:spacing w:val="-60"/>
        </w:rPr>
        <w:t> </w:t>
      </w:r>
      <w:r>
        <w:rPr>
          <w:rFonts w:ascii="Times New Roman" w:hAnsi="Times New Roman" w:cs="Times New Roman" w:eastAsia="Times New Roman" w:hint="default"/>
        </w:rPr>
        <w:t>5,665.95</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tabs>
          <w:tab w:pos="2083" w:val="left" w:leader="none"/>
        </w:tabs>
        <w:spacing w:before="0"/>
        <w:ind w:left="602" w:right="9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sz w:val="24"/>
          <w:szCs w:val="24"/>
        </w:rPr>
        <w:t>三十一</w:t>
      </w:r>
      <w:r>
        <w:rPr>
          <w:rFonts w:ascii="Times New Roman" w:hAnsi="Times New Roman" w:cs="Times New Roman" w:eastAsia="Times New Roman" w:hint="default"/>
          <w:b/>
          <w:bCs/>
          <w:sz w:val="24"/>
          <w:szCs w:val="24"/>
        </w:rPr>
        <w:t>)</w:t>
        <w:tab/>
      </w:r>
      <w:r>
        <w:rPr>
          <w:rFonts w:ascii="宋体" w:hAnsi="宋体" w:cs="宋体" w:eastAsia="宋体" w:hint="default"/>
          <w:sz w:val="24"/>
          <w:szCs w:val="24"/>
        </w:rPr>
        <w:t>营业外支出</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tabs>
          <w:tab w:pos="3598" w:val="left" w:leader="none"/>
          <w:tab w:pos="5446" w:val="left" w:leader="none"/>
          <w:tab w:pos="7222" w:val="left" w:leader="none"/>
        </w:tabs>
        <w:spacing w:line="146" w:lineRule="auto" w:before="0"/>
        <w:ind w:left="7539" w:right="960" w:hanging="5799"/>
        <w:jc w:val="left"/>
        <w:rPr>
          <w:rFonts w:ascii="宋体" w:hAnsi="宋体" w:cs="宋体" w:eastAsia="宋体" w:hint="default"/>
          <w:sz w:val="21"/>
          <w:szCs w:val="21"/>
        </w:rPr>
      </w:pPr>
      <w:r>
        <w:rPr>
          <w:rFonts w:ascii="宋体" w:hAnsi="宋体" w:cs="宋体" w:eastAsia="宋体" w:hint="default"/>
          <w:w w:val="95"/>
          <w:sz w:val="21"/>
          <w:szCs w:val="21"/>
        </w:rPr>
        <w:t>项目</w:t>
        <w:tab/>
        <w:t>本期发生额</w:t>
        <w:tab/>
        <w:t>上期发生额</w:t>
        <w:tab/>
      </w:r>
      <w:r>
        <w:rPr>
          <w:rFonts w:ascii="宋体" w:hAnsi="宋体" w:cs="宋体" w:eastAsia="宋体" w:hint="default"/>
          <w:position w:val="12"/>
          <w:sz w:val="21"/>
          <w:szCs w:val="21"/>
        </w:rPr>
        <w:t>计入当期非经常性</w:t>
      </w:r>
      <w:r>
        <w:rPr>
          <w:rFonts w:ascii="宋体" w:hAnsi="宋体" w:cs="宋体" w:eastAsia="宋体" w:hint="default"/>
          <w:w w:val="99"/>
          <w:position w:val="12"/>
          <w:sz w:val="21"/>
          <w:szCs w:val="21"/>
        </w:rPr>
        <w:t> </w:t>
      </w:r>
      <w:r>
        <w:rPr>
          <w:rFonts w:ascii="宋体" w:hAnsi="宋体" w:cs="宋体" w:eastAsia="宋体" w:hint="default"/>
          <w:sz w:val="21"/>
          <w:szCs w:val="21"/>
        </w:rPr>
        <w:t>损益的金额</w:t>
      </w:r>
    </w:p>
    <w:p>
      <w:pPr>
        <w:spacing w:line="240" w:lineRule="auto" w:before="5"/>
        <w:rPr>
          <w:rFonts w:ascii="宋体" w:hAnsi="宋体" w:cs="宋体" w:eastAsia="宋体" w:hint="default"/>
          <w:sz w:val="5"/>
          <w:szCs w:val="5"/>
        </w:rPr>
      </w:pPr>
    </w:p>
    <w:p>
      <w:pPr>
        <w:tabs>
          <w:tab w:pos="3340" w:val="left" w:leader="none"/>
          <w:tab w:pos="5133" w:val="left" w:leader="none"/>
          <w:tab w:pos="7022" w:val="left" w:leader="none"/>
        </w:tabs>
        <w:spacing w:line="20" w:lineRule="exact"/>
        <w:ind w:left="770" w:right="0" w:firstLine="0"/>
        <w:rPr>
          <w:rFonts w:ascii="宋体" w:hAnsi="宋体" w:cs="宋体" w:eastAsia="宋体" w:hint="default"/>
          <w:sz w:val="2"/>
          <w:szCs w:val="2"/>
        </w:rPr>
      </w:pPr>
      <w:r>
        <w:rPr>
          <w:rFonts w:ascii="宋体"/>
          <w:sz w:val="2"/>
        </w:rPr>
        <w:pict>
          <v:group style="width:117.25pt;height:.5pt;mso-position-horizontal-relative:char;mso-position-vertical-relative:line" coordorigin="0,0" coordsize="2345,10">
            <v:group style="position:absolute;left:5;top:5;width:2336;height:2" coordorigin="5,5" coordsize="2336,2">
              <v:shape style="position:absolute;left:5;top:5;width:2336;height:2" coordorigin="5,5" coordsize="2336,0" path="m5,5l2340,5e" filled="false" stroked="true" strokeweight=".48pt" strokecolor="#000000">
                <v:path arrowok="t"/>
              </v:shape>
            </v:group>
          </v:group>
        </w:pict>
      </w:r>
      <w:r>
        <w:rPr>
          <w:rFonts w:ascii="宋体"/>
          <w:sz w:val="2"/>
        </w:rPr>
      </w:r>
      <w:r>
        <w:rPr>
          <w:rFonts w:ascii="宋体"/>
          <w:sz w:val="2"/>
        </w:rPr>
        <w:tab/>
      </w:r>
      <w:r>
        <w:rPr>
          <w:rFonts w:ascii="宋体"/>
          <w:sz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sz w:val="2"/>
        </w:rPr>
      </w:r>
      <w:r>
        <w:rPr>
          <w:rFonts w:ascii="宋体"/>
          <w:sz w:val="2"/>
        </w:rPr>
        <w:tab/>
      </w:r>
      <w:r>
        <w:rPr>
          <w:rFonts w:ascii="宋体"/>
          <w:sz w:val="2"/>
        </w:rPr>
        <w:pict>
          <v:group style="width:83.2pt;height:.5pt;mso-position-horizontal-relative:char;mso-position-vertical-relative:line" coordorigin="0,0" coordsize="1664,10">
            <v:group style="position:absolute;left:5;top:5;width:1654;height:2" coordorigin="5,5" coordsize="1654,2">
              <v:shape style="position:absolute;left:5;top:5;width:1654;height:2" coordorigin="5,5" coordsize="1654,0" path="m5,5l1658,5e" filled="false" stroked="true" strokeweight=".48pt" strokecolor="#000000">
                <v:path arrowok="t"/>
              </v:shape>
            </v:group>
          </v:group>
        </w:pict>
      </w:r>
      <w:r>
        <w:rPr>
          <w:rFonts w:ascii="宋体"/>
          <w:sz w:val="2"/>
        </w:rPr>
      </w:r>
      <w:r>
        <w:rPr>
          <w:rFonts w:ascii="宋体"/>
          <w:sz w:val="2"/>
        </w:rPr>
        <w:tab/>
      </w:r>
      <w:r>
        <w:rPr>
          <w:rFonts w:ascii="宋体"/>
          <w:sz w:val="2"/>
        </w:rPr>
        <w:pict>
          <v:group style="width:103.45pt;height:.5pt;mso-position-horizontal-relative:char;mso-position-vertical-relative:line" coordorigin="0,0" coordsize="2069,10">
            <v:group style="position:absolute;left:5;top:5;width:2060;height:2" coordorigin="5,5" coordsize="2060,2">
              <v:shape style="position:absolute;left:5;top:5;width:2060;height:2" coordorigin="5,5" coordsize="2060,0" path="m5,5l2064,5e" filled="false" stroked="true" strokeweight=".48pt" strokecolor="#000000">
                <v:path arrowok="t"/>
              </v:shape>
            </v:group>
          </v:group>
        </w:pict>
      </w:r>
      <w:r>
        <w:rPr>
          <w:rFonts w:ascii="宋体"/>
          <w:sz w:val="2"/>
        </w:rPr>
      </w:r>
    </w:p>
    <w:tbl>
      <w:tblPr>
        <w:tblW w:w="0" w:type="auto"/>
        <w:jc w:val="left"/>
        <w:tblInd w:w="850" w:type="dxa"/>
        <w:tblLayout w:type="fixed"/>
        <w:tblCellMar>
          <w:top w:w="0" w:type="dxa"/>
          <w:left w:w="0" w:type="dxa"/>
          <w:bottom w:w="0" w:type="dxa"/>
          <w:right w:w="0" w:type="dxa"/>
        </w:tblCellMar>
        <w:tblLook w:val="01E0"/>
      </w:tblPr>
      <w:tblGrid>
        <w:gridCol w:w="2495"/>
        <w:gridCol w:w="1543"/>
        <w:gridCol w:w="250"/>
        <w:gridCol w:w="1654"/>
        <w:gridCol w:w="235"/>
        <w:gridCol w:w="2059"/>
      </w:tblGrid>
      <w:tr>
        <w:trPr>
          <w:trHeight w:val="437" w:hRule="exact"/>
        </w:trPr>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r>
      <w:tr>
        <w:trPr>
          <w:trHeight w:val="457" w:hRule="exact"/>
        </w:trPr>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其中：公益性捐赠支出</w:t>
            </w: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r>
      <w:tr>
        <w:trPr>
          <w:trHeight w:val="443" w:hRule="exact"/>
        </w:trPr>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1"/>
              <w:jc w:val="center"/>
              <w:rPr>
                <w:rFonts w:ascii="宋体" w:hAnsi="宋体" w:cs="宋体" w:eastAsia="宋体" w:hint="default"/>
                <w:sz w:val="21"/>
                <w:szCs w:val="21"/>
              </w:rPr>
            </w:pPr>
            <w:r>
              <w:rPr>
                <w:rFonts w:ascii="宋体" w:hAnsi="宋体" w:cs="宋体" w:eastAsia="宋体" w:hint="default"/>
                <w:sz w:val="21"/>
                <w:szCs w:val="21"/>
              </w:rPr>
              <w:t>合计</w:t>
            </w:r>
          </w:p>
        </w:tc>
        <w:tc>
          <w:tcPr>
            <w:tcW w:w="1543"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7.9pt;height:.6pt;mso-position-horizontal-relative:char;mso-position-vertical-relative:line" coordorigin="0,0" coordsize="155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0;height:2" coordorigin="1542,6" coordsize="10,2">
                    <v:shape style="position:absolute;left:1542;top:6;width:10;height:2" coordorigin="1542,6" coordsize="10,0" path="m1542,6l1552,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b/>
                <w:w w:val="95"/>
                <w:sz w:val="21"/>
              </w:rPr>
              <w:t>10,000.00</w:t>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b/>
                <w:w w:val="95"/>
                <w:sz w:val="21"/>
              </w:rPr>
              <w:t>150,000.00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103.7pt;height:.6pt;mso-position-horizontal-relative:char;mso-position-vertical-relative:line" coordorigin="0,0" coordsize="207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8;height:2" coordorigin="2060,6" coordsize="8,2">
                    <v:shape style="position:absolute;left:2060;top:6;width:8;height:2" coordorigin="2060,6" coordsize="8,0" path="m2060,6l2068,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b/>
                <w:w w:val="95"/>
                <w:sz w:val="21"/>
              </w:rPr>
              <w:t>10,000.00</w:t>
            </w:r>
            <w:r>
              <w:rPr>
                <w:rFonts w:ascii="Times New Roman"/>
                <w:sz w:val="21"/>
              </w:rPr>
            </w:r>
          </w:p>
        </w:tc>
      </w:tr>
    </w:tbl>
    <w:p>
      <w:pPr>
        <w:spacing w:line="240" w:lineRule="auto" w:before="0"/>
        <w:rPr>
          <w:rFonts w:ascii="宋体" w:hAnsi="宋体" w:cs="宋体" w:eastAsia="宋体" w:hint="default"/>
          <w:sz w:val="2"/>
          <w:szCs w:val="2"/>
        </w:rPr>
      </w:pPr>
    </w:p>
    <w:p>
      <w:pPr>
        <w:tabs>
          <w:tab w:pos="5133" w:val="left" w:leader="none"/>
          <w:tab w:pos="7022" w:val="left" w:leader="none"/>
        </w:tabs>
        <w:spacing w:line="28" w:lineRule="exact"/>
        <w:ind w:left="3340" w:right="0" w:firstLine="0"/>
        <w:rPr>
          <w:rFonts w:ascii="宋体" w:hAnsi="宋体" w:cs="宋体" w:eastAsia="宋体" w:hint="default"/>
          <w:sz w:val="2"/>
          <w:szCs w:val="2"/>
        </w:rPr>
      </w:pPr>
      <w:r>
        <w:rPr>
          <w:rFonts w:ascii="宋体"/>
          <w:position w:val="0"/>
          <w:sz w:val="2"/>
        </w:rPr>
        <w:pict>
          <v:group style="width:77.650pt;height:1.45pt;mso-position-horizontal-relative:char;mso-position-vertical-relative:line" coordorigin="0,0" coordsize="1553,29">
            <v:group style="position:absolute;left:5;top:5;width:1544;height:2" coordorigin="5,5" coordsize="1544,2">
              <v:shape style="position:absolute;left:5;top:5;width:1544;height:2" coordorigin="5,5" coordsize="1544,0" path="m5,5l1548,5e" filled="false" stroked="true" strokeweight=".48pt" strokecolor="#000000">
                <v:path arrowok="t"/>
              </v:shape>
            </v:group>
            <v:group style="position:absolute;left:5;top:24;width:1544;height:2" coordorigin="5,24" coordsize="1544,2">
              <v:shape style="position:absolute;left:5;top:24;width:1544;height:2" coordorigin="5,24" coordsize="1544,0" path="m5,24l154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3.2pt;height:1.45pt;mso-position-horizontal-relative:char;mso-position-vertical-relative:line" coordorigin="0,0" coordsize="1664,29">
            <v:group style="position:absolute;left:5;top:5;width:1654;height:2" coordorigin="5,5" coordsize="1654,2">
              <v:shape style="position:absolute;left:5;top:5;width:1654;height:2" coordorigin="5,5" coordsize="1654,0" path="m5,5l1658,5e" filled="false" stroked="true" strokeweight=".48pt" strokecolor="#000000">
                <v:path arrowok="t"/>
              </v:shape>
            </v:group>
            <v:group style="position:absolute;left:5;top:24;width:1654;height:2" coordorigin="5,24" coordsize="1654,2">
              <v:shape style="position:absolute;left:5;top:24;width:1654;height:2" coordorigin="5,24" coordsize="1654,0" path="m5,24l1658,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3.45pt;height:1.45pt;mso-position-horizontal-relative:char;mso-position-vertical-relative:line" coordorigin="0,0" coordsize="2069,29">
            <v:group style="position:absolute;left:5;top:5;width:2060;height:2" coordorigin="5,5" coordsize="2060,2">
              <v:shape style="position:absolute;left:5;top:5;width:2060;height:2" coordorigin="5,5" coordsize="2060,0" path="m5,5l2064,5e" filled="false" stroked="true" strokeweight=".48pt" strokecolor="#000000">
                <v:path arrowok="t"/>
              </v:shape>
            </v:group>
            <v:group style="position:absolute;left:5;top:24;width:2060;height:2" coordorigin="5,24" coordsize="2060,2">
              <v:shape style="position:absolute;left:5;top:24;width:2060;height:2" coordorigin="5,24" coordsize="2060,0" path="m5,24l2064,24e" filled="false" stroked="true" strokeweight=".48pt" strokecolor="#000000">
                <v:path arrowok="t"/>
              </v:shape>
            </v:group>
          </v:group>
        </w:pict>
      </w:r>
      <w:r>
        <w:rPr>
          <w:rFonts w:ascii="宋体"/>
          <w:position w:val="0"/>
          <w:sz w:val="2"/>
        </w:rPr>
      </w:r>
    </w:p>
    <w:p>
      <w:pPr>
        <w:spacing w:line="240" w:lineRule="auto" w:before="11"/>
        <w:rPr>
          <w:rFonts w:ascii="宋体" w:hAnsi="宋体" w:cs="宋体" w:eastAsia="宋体" w:hint="default"/>
          <w:sz w:val="22"/>
          <w:szCs w:val="22"/>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（三十二）所得税费用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tabs>
          <w:tab w:pos="4395" w:val="left" w:leader="none"/>
          <w:tab w:pos="7393" w:val="left" w:leader="none"/>
        </w:tabs>
        <w:spacing w:before="0"/>
        <w:ind w:left="1789" w:right="91" w:firstLine="0"/>
        <w:jc w:val="left"/>
        <w:rPr>
          <w:rFonts w:ascii="宋体" w:hAnsi="宋体" w:cs="宋体" w:eastAsia="宋体" w:hint="default"/>
          <w:sz w:val="21"/>
          <w:szCs w:val="21"/>
        </w:rPr>
      </w:pPr>
      <w:r>
        <w:rPr>
          <w:rFonts w:ascii="宋体" w:hAnsi="宋体" w:cs="宋体" w:eastAsia="宋体" w:hint="default"/>
          <w:w w:val="95"/>
          <w:sz w:val="21"/>
          <w:szCs w:val="21"/>
        </w:rPr>
        <w:t>项目</w:t>
        <w:tab/>
        <w:t>本期发生额</w:t>
        <w:tab/>
      </w:r>
      <w:r>
        <w:rPr>
          <w:rFonts w:ascii="宋体" w:hAnsi="宋体" w:cs="宋体" w:eastAsia="宋体" w:hint="default"/>
          <w:sz w:val="21"/>
          <w:szCs w:val="21"/>
        </w:rPr>
        <w:t>上期发生额</w:t>
      </w:r>
    </w:p>
    <w:p>
      <w:pPr>
        <w:spacing w:line="240" w:lineRule="auto" w:before="9"/>
        <w:rPr>
          <w:rFonts w:ascii="宋体" w:hAnsi="宋体" w:cs="宋体" w:eastAsia="宋体" w:hint="default"/>
          <w:sz w:val="9"/>
          <w:szCs w:val="9"/>
        </w:rPr>
      </w:pPr>
    </w:p>
    <w:p>
      <w:pPr>
        <w:tabs>
          <w:tab w:pos="3832" w:val="left" w:leader="none"/>
          <w:tab w:pos="6717" w:val="left" w:leader="none"/>
        </w:tabs>
        <w:spacing w:line="20" w:lineRule="exact"/>
        <w:ind w:left="758" w:right="0" w:firstLine="0"/>
        <w:rPr>
          <w:rFonts w:ascii="宋体" w:hAnsi="宋体" w:cs="宋体" w:eastAsia="宋体" w:hint="default"/>
          <w:sz w:val="2"/>
          <w:szCs w:val="2"/>
        </w:rPr>
      </w:pPr>
      <w:r>
        <w:rPr>
          <w:rFonts w:ascii="宋体"/>
          <w:sz w:val="2"/>
        </w:rPr>
        <w:pict>
          <v:group style="width:123.5pt;height:.5pt;mso-position-horizontal-relative:char;mso-position-vertical-relative:line" coordorigin="0,0" coordsize="2470,10">
            <v:group style="position:absolute;left:5;top:5;width:2460;height:2" coordorigin="5,5" coordsize="2460,2">
              <v:shape style="position:absolute;left:5;top:5;width:2460;height:2" coordorigin="5,5" coordsize="2460,0" path="m5,5l2465,5e" filled="false" stroked="true" strokeweight=".48pt" strokecolor="#000000">
                <v:path arrowok="t"/>
              </v:shape>
            </v:group>
          </v:group>
        </w:pict>
      </w:r>
      <w:r>
        <w:rPr>
          <w:rFonts w:ascii="宋体"/>
          <w:sz w:val="2"/>
        </w:rPr>
      </w:r>
      <w:r>
        <w:rPr>
          <w:rFonts w:ascii="宋体"/>
          <w:sz w:val="2"/>
        </w:rPr>
        <w:tab/>
      </w:r>
      <w:r>
        <w:rPr>
          <w:rFonts w:ascii="宋体"/>
          <w:sz w:val="2"/>
        </w:rPr>
        <w:pict>
          <v:group style="width:108.15pt;height:.5pt;mso-position-horizontal-relative:char;mso-position-vertical-relative:line" coordorigin="0,0" coordsize="2163,10">
            <v:group style="position:absolute;left:5;top:5;width:2153;height:2" coordorigin="5,5" coordsize="2153,2">
              <v:shape style="position:absolute;left:5;top:5;width:2153;height:2" coordorigin="5,5" coordsize="2153,0" path="m5,5l2158,5e" filled="false" stroked="true" strokeweight=".48pt" strokecolor="#000000">
                <v:path arrowok="t"/>
              </v:shape>
            </v:group>
          </v:group>
        </w:pict>
      </w:r>
      <w:r>
        <w:rPr>
          <w:rFonts w:ascii="宋体"/>
          <w:sz w:val="2"/>
        </w:rPr>
      </w:r>
      <w:r>
        <w:rPr>
          <w:rFonts w:ascii="宋体"/>
          <w:sz w:val="2"/>
        </w:rPr>
        <w:tab/>
      </w:r>
      <w:r>
        <w:rPr>
          <w:rFonts w:ascii="宋体"/>
          <w:sz w:val="2"/>
        </w:rPr>
        <w:pict>
          <v:group style="width:119.4pt;height:.5pt;mso-position-horizontal-relative:char;mso-position-vertical-relative:line" coordorigin="0,0" coordsize="2388,10">
            <v:group style="position:absolute;left:5;top:5;width:2379;height:2" coordorigin="5,5" coordsize="2379,2">
              <v:shape style="position:absolute;left:5;top:5;width:2379;height:2" coordorigin="5,5" coordsize="2379,0" path="m5,5l2383,5e" filled="false" stroked="true" strokeweight=".48pt" strokecolor="#000000">
                <v:path arrowok="t"/>
              </v:shape>
            </v:group>
          </v:group>
        </w:pict>
      </w:r>
      <w:r>
        <w:rPr>
          <w:rFonts w:ascii="宋体"/>
          <w:sz w:val="2"/>
        </w:rPr>
      </w:r>
    </w:p>
    <w:p>
      <w:pPr>
        <w:spacing w:line="217" w:lineRule="exact" w:before="116"/>
        <w:ind w:left="791" w:right="91" w:firstLine="0"/>
        <w:jc w:val="left"/>
        <w:rPr>
          <w:rFonts w:ascii="宋体" w:hAnsi="宋体" w:cs="宋体" w:eastAsia="宋体" w:hint="default"/>
          <w:sz w:val="21"/>
          <w:szCs w:val="21"/>
        </w:rPr>
      </w:pPr>
      <w:r>
        <w:rPr>
          <w:rFonts w:ascii="宋体" w:hAnsi="宋体" w:cs="宋体" w:eastAsia="宋体" w:hint="default"/>
          <w:spacing w:val="8"/>
          <w:sz w:val="21"/>
          <w:szCs w:val="21"/>
        </w:rPr>
        <w:t>按税法及相关规定计算的</w:t>
      </w:r>
    </w:p>
    <w:p>
      <w:pPr>
        <w:tabs>
          <w:tab w:pos="4859" w:val="left" w:leader="none"/>
          <w:tab w:pos="7972" w:val="left" w:leader="none"/>
        </w:tabs>
        <w:spacing w:line="298" w:lineRule="exact" w:before="0"/>
        <w:ind w:left="791" w:right="91"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当期所得税</w:t>
        <w:tab/>
      </w:r>
      <w:r>
        <w:rPr>
          <w:rFonts w:ascii="Times New Roman" w:hAnsi="Times New Roman" w:cs="Times New Roman" w:eastAsia="Times New Roman" w:hint="default"/>
          <w:w w:val="95"/>
          <w:position w:val="1"/>
          <w:sz w:val="21"/>
          <w:szCs w:val="21"/>
        </w:rPr>
        <w:t>1,964,817.92</w:t>
        <w:tab/>
      </w:r>
      <w:r>
        <w:rPr>
          <w:rFonts w:ascii="Times New Roman" w:hAnsi="Times New Roman" w:cs="Times New Roman" w:eastAsia="Times New Roman" w:hint="default"/>
          <w:sz w:val="21"/>
          <w:szCs w:val="21"/>
        </w:rPr>
        <w:t>3,822,733.08</w:t>
      </w:r>
    </w:p>
    <w:p>
      <w:pPr>
        <w:tabs>
          <w:tab w:pos="4984" w:val="left" w:leader="none"/>
          <w:tab w:pos="8128" w:val="left" w:leader="none"/>
        </w:tabs>
        <w:spacing w:before="255"/>
        <w:ind w:left="791"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递延所得税调整</w:t>
        <w:tab/>
      </w:r>
      <w:r>
        <w:rPr>
          <w:rFonts w:ascii="Times New Roman" w:hAnsi="Times New Roman" w:cs="Times New Roman" w:eastAsia="Times New Roman" w:hint="default"/>
          <w:w w:val="95"/>
          <w:sz w:val="21"/>
          <w:szCs w:val="21"/>
        </w:rPr>
        <w:t>(36,605.91)</w:t>
        <w:tab/>
      </w:r>
      <w:r>
        <w:rPr>
          <w:rFonts w:ascii="Times New Roman" w:hAnsi="Times New Roman" w:cs="Times New Roman" w:eastAsia="Times New Roman" w:hint="default"/>
          <w:sz w:val="21"/>
          <w:szCs w:val="21"/>
        </w:rPr>
        <w:t>140,490.63</w:t>
      </w:r>
    </w:p>
    <w:p>
      <w:pPr>
        <w:spacing w:line="240" w:lineRule="auto" w:before="3"/>
        <w:rPr>
          <w:rFonts w:ascii="Times New Roman" w:hAnsi="Times New Roman" w:cs="Times New Roman" w:eastAsia="Times New Roman" w:hint="default"/>
          <w:sz w:val="9"/>
          <w:szCs w:val="9"/>
        </w:rPr>
      </w:pPr>
    </w:p>
    <w:p>
      <w:pPr>
        <w:tabs>
          <w:tab w:pos="6715" w:val="left" w:leader="none"/>
        </w:tabs>
        <w:spacing w:line="20" w:lineRule="exact"/>
        <w:ind w:left="3830" w:right="0" w:firstLine="0"/>
        <w:rPr>
          <w:rFonts w:ascii="Times New Roman" w:hAnsi="Times New Roman" w:cs="Times New Roman" w:eastAsia="Times New Roman" w:hint="default"/>
          <w:sz w:val="2"/>
          <w:szCs w:val="2"/>
        </w:rPr>
      </w:pPr>
      <w:r>
        <w:rPr>
          <w:rFonts w:ascii="Times New Roman"/>
          <w:sz w:val="2"/>
        </w:rPr>
        <w:pict>
          <v:group style="width:108.4pt;height:.6pt;mso-position-horizontal-relative:char;mso-position-vertical-relative:line" coordorigin="0,0" coordsize="216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3;height:2" coordorigin="2158,6" coordsize="3,2">
              <v:shape style="position:absolute;left:2158;top:6;width:3;height:2" coordorigin="2158,6" coordsize="3,0" path="m2158,6l216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5;height:2" coordorigin="2156,6" coordsize="5,2">
              <v:shape style="position:absolute;left:2156;top:6;width:5;height:2" coordorigin="2156,6" coordsize="5,0" path="m2156,6l2161,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119.3pt;height:.6pt;mso-position-horizontal-relative:char;mso-position-vertical-relative:line" coordorigin="0,0" coordsize="238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10;height:2" coordorigin="2158,6" coordsize="10,2">
              <v:shape style="position:absolute;left:2158;top:6;width:10;height:2" coordorigin="2158,6" coordsize="10,0" path="m2158,6l2167,6e" filled="false" stroked="true" strokeweight=".48pt" strokecolor="#000000">
                <v:path arrowok="t"/>
              </v:shape>
            </v:group>
            <v:group style="position:absolute;left:2177;top:6;width:10;height:2" coordorigin="2177,6" coordsize="10,2">
              <v:shape style="position:absolute;left:2177;top:6;width:10;height:2" coordorigin="2177,6" coordsize="10,0" path="m2177,6l2186,6e" filled="false" stroked="true" strokeweight=".48pt" strokecolor="#000000">
                <v:path arrowok="t"/>
              </v:shape>
            </v:group>
            <v:group style="position:absolute;left:2196;top:6;width:10;height:2" coordorigin="2196,6" coordsize="10,2">
              <v:shape style="position:absolute;left:2196;top:6;width:10;height:2" coordorigin="2196,6" coordsize="10,0" path="m2196,6l2206,6e" filled="false" stroked="true" strokeweight=".48pt" strokecolor="#000000">
                <v:path arrowok="t"/>
              </v:shape>
            </v:group>
            <v:group style="position:absolute;left:2215;top:6;width:10;height:2" coordorigin="2215,6" coordsize="10,2">
              <v:shape style="position:absolute;left:2215;top:6;width:10;height:2" coordorigin="2215,6" coordsize="10,0" path="m2215,6l2225,6e" filled="false" stroked="true" strokeweight=".48pt" strokecolor="#000000">
                <v:path arrowok="t"/>
              </v:shape>
            </v:group>
            <v:group style="position:absolute;left:2234;top:6;width:10;height:2" coordorigin="2234,6" coordsize="10,2">
              <v:shape style="position:absolute;left:2234;top:6;width:10;height:2" coordorigin="2234,6" coordsize="10,0" path="m2234,6l2244,6e" filled="false" stroked="true" strokeweight=".48pt" strokecolor="#000000">
                <v:path arrowok="t"/>
              </v:shape>
            </v:group>
            <v:group style="position:absolute;left:2254;top:6;width:10;height:2" coordorigin="2254,6" coordsize="10,2">
              <v:shape style="position:absolute;left:2254;top:6;width:10;height:2" coordorigin="2254,6" coordsize="10,0" path="m2254,6l2263,6e" filled="false" stroked="true" strokeweight=".48pt" strokecolor="#000000">
                <v:path arrowok="t"/>
              </v:shape>
            </v:group>
            <v:group style="position:absolute;left:2273;top:6;width:10;height:2" coordorigin="2273,6" coordsize="10,2">
              <v:shape style="position:absolute;left:2273;top:6;width:10;height:2" coordorigin="2273,6" coordsize="10,0" path="m2273,6l2282,6e" filled="false" stroked="true" strokeweight=".48pt" strokecolor="#000000">
                <v:path arrowok="t"/>
              </v:shape>
            </v:group>
            <v:group style="position:absolute;left:2292;top:6;width:10;height:2" coordorigin="2292,6" coordsize="10,2">
              <v:shape style="position:absolute;left:2292;top:6;width:10;height:2" coordorigin="2292,6" coordsize="10,0" path="m2292,6l2302,6e" filled="false" stroked="true" strokeweight=".48pt" strokecolor="#000000">
                <v:path arrowok="t"/>
              </v:shape>
            </v:group>
            <v:group style="position:absolute;left:2311;top:6;width:10;height:2" coordorigin="2311,6" coordsize="10,2">
              <v:shape style="position:absolute;left:2311;top:6;width:10;height:2" coordorigin="2311,6" coordsize="10,0" path="m2311,6l2321,6e" filled="false" stroked="true" strokeweight=".48pt" strokecolor="#000000">
                <v:path arrowok="t"/>
              </v:shape>
            </v:group>
            <v:group style="position:absolute;left:2330;top:6;width:10;height:2" coordorigin="2330,6" coordsize="10,2">
              <v:shape style="position:absolute;left:2330;top:6;width:10;height:2" coordorigin="2330,6" coordsize="10,0" path="m2330,6l2340,6e" filled="false" stroked="true" strokeweight=".48pt" strokecolor="#000000">
                <v:path arrowok="t"/>
              </v:shape>
            </v:group>
            <v:group style="position:absolute;left:2350;top:6;width:10;height:2" coordorigin="2350,6" coordsize="10,2">
              <v:shape style="position:absolute;left:2350;top:6;width:10;height:2" coordorigin="2350,6" coordsize="10,0" path="m2350,6l2359,6e" filled="false" stroked="true" strokeweight=".48pt" strokecolor="#000000">
                <v:path arrowok="t"/>
              </v:shape>
            </v:group>
            <v:group style="position:absolute;left:2369;top:6;width:10;height:2" coordorigin="2369,6" coordsize="10,2">
              <v:shape style="position:absolute;left:2369;top:6;width:10;height:2" coordorigin="2369,6" coordsize="10,0" path="m2369,6l237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918" w:footer="943" w:top="1120" w:bottom="1140" w:left="1020" w:right="1020"/>
        </w:sectPr>
      </w:pPr>
    </w:p>
    <w:p>
      <w:pPr>
        <w:spacing w:line="240" w:lineRule="auto" w:before="2"/>
        <w:rPr>
          <w:rFonts w:ascii="Times New Roman" w:hAnsi="Times New Roman" w:cs="Times New Roman" w:eastAsia="Times New Roman" w:hint="default"/>
          <w:sz w:val="26"/>
          <w:szCs w:val="26"/>
        </w:rPr>
      </w:pPr>
    </w:p>
    <w:p>
      <w:pPr>
        <w:tabs>
          <w:tab w:pos="6715" w:val="left" w:leader="none"/>
        </w:tabs>
        <w:spacing w:line="20" w:lineRule="exact"/>
        <w:ind w:left="3830" w:right="0" w:firstLine="0"/>
        <w:rPr>
          <w:rFonts w:ascii="Times New Roman" w:hAnsi="Times New Roman" w:cs="Times New Roman" w:eastAsia="Times New Roman" w:hint="default"/>
          <w:sz w:val="2"/>
          <w:szCs w:val="2"/>
        </w:rPr>
      </w:pPr>
      <w:r>
        <w:rPr>
          <w:rFonts w:ascii="Times New Roman"/>
          <w:sz w:val="2"/>
        </w:rPr>
        <w:pict>
          <v:group style="width:108.2pt;height:.6pt;mso-position-horizontal-relative:char;mso-position-vertical-relative:line" coordorigin="0,0" coordsize="216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3;height:2" coordorigin="2156,6" coordsize="3,2">
              <v:shape style="position:absolute;left:2156;top:6;width:3;height:2" coordorigin="2156,6" coordsize="3,0" path="m2156,6l2159,6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19.3pt;height:.6pt;mso-position-horizontal-relative:char;mso-position-vertical-relative:line" coordorigin="0,0" coordsize="238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10;height:2" coordorigin="2158,6" coordsize="10,2">
              <v:shape style="position:absolute;left:2158;top:6;width:10;height:2" coordorigin="2158,6" coordsize="10,0" path="m2158,6l2167,6e" filled="false" stroked="true" strokeweight=".48pt" strokecolor="#000000">
                <v:path arrowok="t"/>
              </v:shape>
            </v:group>
            <v:group style="position:absolute;left:2177;top:6;width:10;height:2" coordorigin="2177,6" coordsize="10,2">
              <v:shape style="position:absolute;left:2177;top:6;width:10;height:2" coordorigin="2177,6" coordsize="10,0" path="m2177,6l2186,6e" filled="false" stroked="true" strokeweight=".48pt" strokecolor="#000000">
                <v:path arrowok="t"/>
              </v:shape>
            </v:group>
            <v:group style="position:absolute;left:2196;top:6;width:10;height:2" coordorigin="2196,6" coordsize="10,2">
              <v:shape style="position:absolute;left:2196;top:6;width:10;height:2" coordorigin="2196,6" coordsize="10,0" path="m2196,6l2206,6e" filled="false" stroked="true" strokeweight=".48pt" strokecolor="#000000">
                <v:path arrowok="t"/>
              </v:shape>
            </v:group>
            <v:group style="position:absolute;left:2215;top:6;width:10;height:2" coordorigin="2215,6" coordsize="10,2">
              <v:shape style="position:absolute;left:2215;top:6;width:10;height:2" coordorigin="2215,6" coordsize="10,0" path="m2215,6l2225,6e" filled="false" stroked="true" strokeweight=".48pt" strokecolor="#000000">
                <v:path arrowok="t"/>
              </v:shape>
            </v:group>
            <v:group style="position:absolute;left:2234;top:6;width:10;height:2" coordorigin="2234,6" coordsize="10,2">
              <v:shape style="position:absolute;left:2234;top:6;width:10;height:2" coordorigin="2234,6" coordsize="10,0" path="m2234,6l2244,6e" filled="false" stroked="true" strokeweight=".48pt" strokecolor="#000000">
                <v:path arrowok="t"/>
              </v:shape>
            </v:group>
            <v:group style="position:absolute;left:2254;top:6;width:10;height:2" coordorigin="2254,6" coordsize="10,2">
              <v:shape style="position:absolute;left:2254;top:6;width:10;height:2" coordorigin="2254,6" coordsize="10,0" path="m2254,6l2263,6e" filled="false" stroked="true" strokeweight=".48pt" strokecolor="#000000">
                <v:path arrowok="t"/>
              </v:shape>
            </v:group>
            <v:group style="position:absolute;left:2273;top:6;width:10;height:2" coordorigin="2273,6" coordsize="10,2">
              <v:shape style="position:absolute;left:2273;top:6;width:10;height:2" coordorigin="2273,6" coordsize="10,0" path="m2273,6l2282,6e" filled="false" stroked="true" strokeweight=".48pt" strokecolor="#000000">
                <v:path arrowok="t"/>
              </v:shape>
            </v:group>
            <v:group style="position:absolute;left:2292;top:6;width:10;height:2" coordorigin="2292,6" coordsize="10,2">
              <v:shape style="position:absolute;left:2292;top:6;width:10;height:2" coordorigin="2292,6" coordsize="10,0" path="m2292,6l2302,6e" filled="false" stroked="true" strokeweight=".48pt" strokecolor="#000000">
                <v:path arrowok="t"/>
              </v:shape>
            </v:group>
            <v:group style="position:absolute;left:2311;top:6;width:10;height:2" coordorigin="2311,6" coordsize="10,2">
              <v:shape style="position:absolute;left:2311;top:6;width:10;height:2" coordorigin="2311,6" coordsize="10,0" path="m2311,6l2321,6e" filled="false" stroked="true" strokeweight=".48pt" strokecolor="#000000">
                <v:path arrowok="t"/>
              </v:shape>
            </v:group>
            <v:group style="position:absolute;left:2330;top:6;width:10;height:2" coordorigin="2330,6" coordsize="10,2">
              <v:shape style="position:absolute;left:2330;top:6;width:10;height:2" coordorigin="2330,6" coordsize="10,0" path="m2330,6l2340,6e" filled="false" stroked="true" strokeweight=".48pt" strokecolor="#000000">
                <v:path arrowok="t"/>
              </v:shape>
            </v:group>
            <v:group style="position:absolute;left:2350;top:6;width:10;height:2" coordorigin="2350,6" coordsize="10,2">
              <v:shape style="position:absolute;left:2350;top:6;width:10;height:2" coordorigin="2350,6" coordsize="10,0" path="m2350,6l2359,6e" filled="false" stroked="true" strokeweight=".48pt" strokecolor="#000000">
                <v:path arrowok="t"/>
              </v:shape>
            </v:group>
            <v:group style="position:absolute;left:2369;top:6;width:10;height:2" coordorigin="2369,6" coordsize="10,2">
              <v:shape style="position:absolute;left:2369;top:6;width:10;height:2" coordorigin="2369,6" coordsize="10,0" path="m2369,6l2378,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w:pict>
      </w:r>
      <w:r>
        <w:rPr>
          <w:rFonts w:ascii="Times New Roman"/>
          <w:sz w:val="2"/>
        </w:rPr>
      </w:r>
    </w:p>
    <w:p>
      <w:pPr>
        <w:tabs>
          <w:tab w:pos="4866" w:val="left" w:leader="none"/>
          <w:tab w:pos="7978" w:val="left" w:leader="none"/>
        </w:tabs>
        <w:spacing w:before="43"/>
        <w:ind w:left="1789"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1,928,212.01</w:t>
        <w:tab/>
      </w:r>
      <w:r>
        <w:rPr>
          <w:rFonts w:ascii="Times New Roman" w:hAnsi="Times New Roman" w:cs="Times New Roman" w:eastAsia="Times New Roman" w:hint="default"/>
          <w:b/>
          <w:bCs/>
          <w:sz w:val="21"/>
          <w:szCs w:val="21"/>
        </w:rPr>
        <w:t>3,963,223.71</w:t>
      </w:r>
      <w:r>
        <w:rPr>
          <w:rFonts w:ascii="Times New Roman" w:hAnsi="Times New Roman" w:cs="Times New Roman" w:eastAsia="Times New Roman" w:hint="default"/>
          <w:sz w:val="21"/>
          <w:szCs w:val="21"/>
        </w:rPr>
      </w:r>
    </w:p>
    <w:p>
      <w:pPr>
        <w:spacing w:line="240" w:lineRule="auto" w:before="7"/>
        <w:rPr>
          <w:rFonts w:ascii="Times New Roman" w:hAnsi="Times New Roman" w:cs="Times New Roman" w:eastAsia="Times New Roman" w:hint="default"/>
          <w:b/>
          <w:bCs/>
          <w:sz w:val="9"/>
          <w:szCs w:val="9"/>
        </w:rPr>
      </w:pPr>
    </w:p>
    <w:p>
      <w:pPr>
        <w:tabs>
          <w:tab w:pos="6717" w:val="left" w:leader="none"/>
        </w:tabs>
        <w:spacing w:line="28" w:lineRule="exact"/>
        <w:ind w:left="3832" w:right="0" w:firstLine="0"/>
        <w:rPr>
          <w:rFonts w:ascii="Times New Roman" w:hAnsi="Times New Roman" w:cs="Times New Roman" w:eastAsia="Times New Roman" w:hint="default"/>
          <w:sz w:val="2"/>
          <w:szCs w:val="2"/>
        </w:rPr>
      </w:pPr>
      <w:r>
        <w:rPr>
          <w:rFonts w:ascii="Times New Roman"/>
          <w:position w:val="0"/>
          <w:sz w:val="2"/>
        </w:rPr>
        <w:pict>
          <v:group style="width:108pt;height:1.45pt;mso-position-horizontal-relative:char;mso-position-vertical-relative:line" coordorigin="0,0" coordsize="2160,29">
            <v:group style="position:absolute;left:5;top:5;width:2151;height:2" coordorigin="5,5" coordsize="2151,2">
              <v:shape style="position:absolute;left:5;top:5;width:2151;height:2" coordorigin="5,5" coordsize="2151,0" path="m5,5l2155,5e" filled="false" stroked="true" strokeweight=".48pt" strokecolor="#000000">
                <v:path arrowok="t"/>
              </v:shape>
            </v:group>
            <v:group style="position:absolute;left:5;top:24;width:2151;height:2" coordorigin="5,24" coordsize="2151,2">
              <v:shape style="position:absolute;left:5;top:24;width:2151;height:2" coordorigin="5,24" coordsize="2151,0" path="m5,24l215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9.4pt;height:1.45pt;mso-position-horizontal-relative:char;mso-position-vertical-relative:line" coordorigin="0,0" coordsize="2388,29">
            <v:group style="position:absolute;left:5;top:5;width:2379;height:2" coordorigin="5,5" coordsize="2379,2">
              <v:shape style="position:absolute;left:5;top:5;width:2379;height:2" coordorigin="5,5" coordsize="2379,0" path="m5,5l2383,5e" filled="false" stroked="true" strokeweight=".48pt" strokecolor="#000000">
                <v:path arrowok="t"/>
              </v:shape>
            </v:group>
            <v:group style="position:absolute;left:5;top:24;width:2379;height:2" coordorigin="5,24" coordsize="2379,2">
              <v:shape style="position:absolute;left:5;top:24;width:2379;height:2" coordorigin="5,24" coordsize="2379,0" path="m5,24l2383,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b/>
          <w:bCs/>
          <w:sz w:val="26"/>
          <w:szCs w:val="26"/>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（三十三）现金流量表附注</w:t>
      </w:r>
    </w:p>
    <w:p>
      <w:pPr>
        <w:pStyle w:val="BodyText"/>
        <w:spacing w:line="240" w:lineRule="auto" w:before="154"/>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．收到的其他与经营活动有关的现金：</w:t>
      </w:r>
    </w:p>
    <w:p>
      <w:pPr>
        <w:spacing w:line="240" w:lineRule="auto" w:before="1"/>
        <w:rPr>
          <w:rFonts w:ascii="宋体" w:hAnsi="宋体" w:cs="宋体" w:eastAsia="宋体" w:hint="default"/>
          <w:sz w:val="20"/>
          <w:szCs w:val="20"/>
        </w:rPr>
      </w:pPr>
    </w:p>
    <w:tbl>
      <w:tblPr>
        <w:tblW w:w="0" w:type="auto"/>
        <w:jc w:val="left"/>
        <w:tblInd w:w="705" w:type="dxa"/>
        <w:tblLayout w:type="fixed"/>
        <w:tblCellMar>
          <w:top w:w="0" w:type="dxa"/>
          <w:left w:w="0" w:type="dxa"/>
          <w:bottom w:w="0" w:type="dxa"/>
          <w:right w:w="0" w:type="dxa"/>
        </w:tblCellMar>
        <w:tblLook w:val="01E0"/>
      </w:tblPr>
      <w:tblGrid>
        <w:gridCol w:w="1168"/>
        <w:gridCol w:w="2220"/>
        <w:gridCol w:w="2201"/>
        <w:gridCol w:w="2863"/>
      </w:tblGrid>
      <w:tr>
        <w:trPr>
          <w:trHeight w:val="311" w:hRule="exact"/>
        </w:trPr>
        <w:tc>
          <w:tcPr>
            <w:tcW w:w="1168" w:type="dxa"/>
            <w:tcBorders>
              <w:top w:val="nil" w:sz="6" w:space="0" w:color="auto"/>
              <w:left w:val="nil" w:sz="6" w:space="0" w:color="auto"/>
              <w:bottom w:val="single" w:sz="4" w:space="0" w:color="000000"/>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09" w:lineRule="exact"/>
              <w:ind w:left="3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01" w:type="dxa"/>
            <w:tcBorders>
              <w:top w:val="nil" w:sz="6" w:space="0" w:color="auto"/>
              <w:left w:val="nil" w:sz="6" w:space="0" w:color="auto"/>
              <w:bottom w:val="nil" w:sz="6" w:space="0" w:color="auto"/>
              <w:right w:val="nil" w:sz="6" w:space="0" w:color="auto"/>
            </w:tcBorders>
          </w:tcPr>
          <w:p>
            <w:pPr/>
          </w:p>
        </w:tc>
        <w:tc>
          <w:tcPr>
            <w:tcW w:w="2863"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2" w:hRule="exact"/>
        </w:trPr>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20" w:type="dxa"/>
            <w:tcBorders>
              <w:top w:val="single" w:sz="4" w:space="0" w:color="000000"/>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286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w w:val="95"/>
                <w:sz w:val="21"/>
              </w:rPr>
              <w:t>4,743,807.00</w:t>
            </w:r>
            <w:r>
              <w:rPr>
                <w:rFonts w:ascii="Times New Roman"/>
                <w:sz w:val="21"/>
              </w:rPr>
            </w:r>
          </w:p>
        </w:tc>
      </w:tr>
      <w:tr>
        <w:trPr>
          <w:trHeight w:val="397"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21"/>
                <w:szCs w:val="21"/>
              </w:rPr>
            </w:pPr>
            <w:r>
              <w:rPr>
                <w:rFonts w:ascii="宋体" w:hAnsi="宋体" w:cs="宋体" w:eastAsia="宋体" w:hint="default"/>
                <w:sz w:val="21"/>
                <w:szCs w:val="21"/>
              </w:rPr>
              <w:t>银行利息</w:t>
            </w:r>
          </w:p>
        </w:tc>
        <w:tc>
          <w:tcPr>
            <w:tcW w:w="2220"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21"/>
                <w:szCs w:val="21"/>
              </w:rPr>
            </w:pPr>
            <w:r>
              <w:rPr>
                <w:rFonts w:ascii="Times New Roman"/>
                <w:w w:val="95"/>
                <w:sz w:val="21"/>
              </w:rPr>
              <w:t>950,081.49</w:t>
            </w:r>
            <w:r>
              <w:rPr>
                <w:rFonts w:ascii="Times New Roman"/>
                <w:sz w:val="21"/>
              </w:rPr>
            </w:r>
          </w:p>
        </w:tc>
      </w:tr>
      <w:tr>
        <w:trPr>
          <w:trHeight w:val="397"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220"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w w:val="95"/>
                <w:sz w:val="21"/>
              </w:rPr>
              <w:t>497,963.47</w:t>
            </w:r>
            <w:r>
              <w:rPr>
                <w:rFonts w:ascii="Times New Roman"/>
                <w:sz w:val="21"/>
              </w:rPr>
            </w:r>
          </w:p>
        </w:tc>
      </w:tr>
      <w:tr>
        <w:trPr>
          <w:trHeight w:val="399"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0"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286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95"/>
                <w:sz w:val="21"/>
              </w:rPr>
              <w:t>4,063.30</w:t>
            </w:r>
            <w:r>
              <w:rPr>
                <w:rFonts w:ascii="Times New Roman"/>
                <w:sz w:val="21"/>
              </w:rPr>
            </w:r>
          </w:p>
        </w:tc>
      </w:tr>
      <w:tr>
        <w:trPr>
          <w:trHeight w:val="418" w:hRule="exact"/>
        </w:trPr>
        <w:tc>
          <w:tcPr>
            <w:tcW w:w="1168"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30"/>
              <w:ind w:left="217"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01" w:type="dxa"/>
            <w:tcBorders>
              <w:top w:val="nil" w:sz="6" w:space="0" w:color="auto"/>
              <w:left w:val="nil" w:sz="6" w:space="0" w:color="auto"/>
              <w:bottom w:val="nil" w:sz="6" w:space="0" w:color="auto"/>
              <w:right w:val="nil" w:sz="6" w:space="0" w:color="auto"/>
            </w:tcBorders>
          </w:tcPr>
          <w:p>
            <w:pPr/>
          </w:p>
        </w:tc>
        <w:tc>
          <w:tcPr>
            <w:tcW w:w="2863"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b/>
                <w:w w:val="95"/>
                <w:sz w:val="21"/>
              </w:rPr>
              <w:t>6,195,915.26</w:t>
            </w:r>
            <w:r>
              <w:rPr>
                <w:rFonts w:ascii="Times New Roman"/>
                <w:sz w:val="21"/>
              </w:rPr>
            </w:r>
          </w:p>
        </w:tc>
      </w:tr>
    </w:tbl>
    <w:p>
      <w:pPr>
        <w:spacing w:line="240" w:lineRule="auto" w:before="9"/>
        <w:rPr>
          <w:rFonts w:ascii="宋体" w:hAnsi="宋体" w:cs="宋体" w:eastAsia="宋体" w:hint="default"/>
          <w:sz w:val="21"/>
          <w:szCs w:val="21"/>
        </w:rPr>
      </w:pPr>
    </w:p>
    <w:p>
      <w:pPr>
        <w:pStyle w:val="BodyText"/>
        <w:spacing w:line="240" w:lineRule="auto" w:before="26"/>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．支付的的其他与经营活动有关的现金：</w:t>
      </w:r>
    </w:p>
    <w:p>
      <w:pPr>
        <w:spacing w:line="240" w:lineRule="auto" w:before="6"/>
        <w:rPr>
          <w:rFonts w:ascii="宋体" w:hAnsi="宋体" w:cs="宋体" w:eastAsia="宋体" w:hint="default"/>
          <w:sz w:val="22"/>
          <w:szCs w:val="22"/>
        </w:rPr>
      </w:pPr>
    </w:p>
    <w:tbl>
      <w:tblPr>
        <w:tblW w:w="0" w:type="auto"/>
        <w:jc w:val="left"/>
        <w:tblInd w:w="567" w:type="dxa"/>
        <w:tblLayout w:type="fixed"/>
        <w:tblCellMar>
          <w:top w:w="0" w:type="dxa"/>
          <w:left w:w="0" w:type="dxa"/>
          <w:bottom w:w="0" w:type="dxa"/>
          <w:right w:w="0" w:type="dxa"/>
        </w:tblCellMar>
        <w:tblLook w:val="01E0"/>
      </w:tblPr>
      <w:tblGrid>
        <w:gridCol w:w="5855"/>
        <w:gridCol w:w="2609"/>
      </w:tblGrid>
      <w:tr>
        <w:trPr>
          <w:trHeight w:val="338" w:hRule="exact"/>
        </w:trPr>
        <w:tc>
          <w:tcPr>
            <w:tcW w:w="5855" w:type="dxa"/>
            <w:tcBorders>
              <w:top w:val="nil" w:sz="6" w:space="0" w:color="auto"/>
              <w:left w:val="nil" w:sz="6" w:space="0" w:color="auto"/>
              <w:bottom w:val="single" w:sz="4" w:space="0" w:color="000000"/>
              <w:right w:val="nil" w:sz="6" w:space="0" w:color="auto"/>
            </w:tcBorders>
          </w:tcPr>
          <w:p>
            <w:pPr>
              <w:pStyle w:val="TableParagraph"/>
              <w:spacing w:line="209" w:lineRule="exact"/>
              <w:ind w:left="17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09" w:type="dxa"/>
            <w:tcBorders>
              <w:top w:val="nil" w:sz="6" w:space="0" w:color="auto"/>
              <w:left w:val="nil" w:sz="6" w:space="0" w:color="auto"/>
              <w:bottom w:val="single" w:sz="4" w:space="0" w:color="000000"/>
              <w:right w:val="nil" w:sz="6" w:space="0" w:color="auto"/>
            </w:tcBorders>
          </w:tcPr>
          <w:p>
            <w:pPr>
              <w:pStyle w:val="TableParagraph"/>
              <w:spacing w:line="209" w:lineRule="exact"/>
              <w:ind w:left="891"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462" w:hRule="exact"/>
        </w:trPr>
        <w:tc>
          <w:tcPr>
            <w:tcW w:w="585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373" w:right="0"/>
              <w:jc w:val="left"/>
              <w:rPr>
                <w:rFonts w:ascii="宋体" w:hAnsi="宋体" w:cs="宋体" w:eastAsia="宋体" w:hint="default"/>
                <w:sz w:val="21"/>
                <w:szCs w:val="21"/>
              </w:rPr>
            </w:pPr>
            <w:r>
              <w:rPr>
                <w:rFonts w:ascii="宋体" w:hAnsi="宋体" w:cs="宋体" w:eastAsia="宋体" w:hint="default"/>
                <w:sz w:val="21"/>
                <w:szCs w:val="21"/>
              </w:rPr>
              <w:t>付现销售费用</w:t>
            </w:r>
          </w:p>
        </w:tc>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w w:val="95"/>
                <w:sz w:val="21"/>
              </w:rPr>
              <w:t>17,855,891.29</w:t>
            </w:r>
            <w:r>
              <w:rPr>
                <w:rFonts w:ascii="Times New Roman"/>
                <w:sz w:val="21"/>
              </w:rPr>
            </w:r>
          </w:p>
        </w:tc>
      </w:tr>
      <w:tr>
        <w:trPr>
          <w:trHeight w:val="454"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73" w:right="0"/>
              <w:jc w:val="left"/>
              <w:rPr>
                <w:rFonts w:ascii="宋体" w:hAnsi="宋体" w:cs="宋体" w:eastAsia="宋体" w:hint="default"/>
                <w:sz w:val="21"/>
                <w:szCs w:val="21"/>
              </w:rPr>
            </w:pPr>
            <w:r>
              <w:rPr>
                <w:rFonts w:ascii="宋体" w:hAnsi="宋体" w:cs="宋体" w:eastAsia="宋体" w:hint="default"/>
                <w:sz w:val="21"/>
                <w:szCs w:val="21"/>
              </w:rPr>
              <w:t>付现管理费用</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w w:val="95"/>
                <w:sz w:val="21"/>
              </w:rPr>
              <w:t>4,480,596.05</w:t>
            </w:r>
            <w:r>
              <w:rPr>
                <w:rFonts w:ascii="Times New Roman"/>
                <w:sz w:val="21"/>
              </w:rPr>
            </w:r>
          </w:p>
        </w:tc>
      </w:tr>
      <w:tr>
        <w:trPr>
          <w:trHeight w:val="455"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7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w w:val="95"/>
                <w:sz w:val="21"/>
              </w:rPr>
              <w:t>120,174.43</w:t>
            </w:r>
            <w:r>
              <w:rPr>
                <w:rFonts w:ascii="Times New Roman"/>
                <w:sz w:val="21"/>
              </w:rPr>
            </w:r>
          </w:p>
        </w:tc>
      </w:tr>
      <w:tr>
        <w:trPr>
          <w:trHeight w:val="456"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737,179.50</w:t>
            </w:r>
            <w:r>
              <w:rPr>
                <w:rFonts w:ascii="Times New Roman"/>
                <w:sz w:val="21"/>
              </w:rPr>
            </w:r>
          </w:p>
        </w:tc>
      </w:tr>
      <w:tr>
        <w:trPr>
          <w:trHeight w:val="475" w:hRule="exact"/>
        </w:trPr>
        <w:tc>
          <w:tcPr>
            <w:tcW w:w="5855" w:type="dxa"/>
            <w:tcBorders>
              <w:top w:val="nil" w:sz="6" w:space="0" w:color="auto"/>
              <w:left w:val="nil" w:sz="6" w:space="0" w:color="auto"/>
              <w:bottom w:val="nil" w:sz="6" w:space="0" w:color="auto"/>
              <w:right w:val="nil" w:sz="6" w:space="0" w:color="auto"/>
            </w:tcBorders>
          </w:tcPr>
          <w:p>
            <w:pPr>
              <w:pStyle w:val="TableParagraph"/>
              <w:tabs>
                <w:tab w:pos="2071" w:val="left" w:leader="none"/>
              </w:tabs>
              <w:spacing w:line="240" w:lineRule="auto" w:before="59"/>
              <w:ind w:left="1651"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6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6"/>
              <w:jc w:val="right"/>
              <w:rPr>
                <w:rFonts w:ascii="Times New Roman" w:hAnsi="Times New Roman" w:cs="Times New Roman" w:eastAsia="Times New Roman" w:hint="default"/>
                <w:sz w:val="21"/>
                <w:szCs w:val="21"/>
              </w:rPr>
            </w:pPr>
            <w:r>
              <w:rPr>
                <w:rFonts w:ascii="Times New Roman"/>
                <w:b/>
                <w:w w:val="95"/>
                <w:sz w:val="21"/>
              </w:rPr>
              <w:t>23,193,841.27</w:t>
            </w:r>
            <w:r>
              <w:rPr>
                <w:rFonts w:ascii="Times New Roman"/>
                <w:sz w:val="21"/>
              </w:rPr>
            </w:r>
          </w:p>
        </w:tc>
      </w:tr>
      <w:tr>
        <w:trPr>
          <w:trHeight w:val="813"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sz w:val="24"/>
                <w:szCs w:val="24"/>
              </w:rPr>
              <w:t>．收到其他与筹资活动有关的现金：</w:t>
            </w:r>
          </w:p>
        </w:tc>
        <w:tc>
          <w:tcPr>
            <w:tcW w:w="2609" w:type="dxa"/>
            <w:tcBorders>
              <w:top w:val="single" w:sz="12" w:space="0" w:color="000000"/>
              <w:left w:val="nil" w:sz="6" w:space="0" w:color="auto"/>
              <w:bottom w:val="nil" w:sz="6" w:space="0" w:color="auto"/>
              <w:right w:val="nil" w:sz="6" w:space="0" w:color="auto"/>
            </w:tcBorders>
          </w:tcPr>
          <w:p>
            <w:pPr/>
          </w:p>
        </w:tc>
      </w:tr>
      <w:tr>
        <w:trPr>
          <w:trHeight w:val="490" w:hRule="exact"/>
        </w:trPr>
        <w:tc>
          <w:tcPr>
            <w:tcW w:w="585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7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891"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461" w:hRule="exact"/>
        </w:trPr>
        <w:tc>
          <w:tcPr>
            <w:tcW w:w="585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73"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w w:val="95"/>
                <w:sz w:val="21"/>
              </w:rPr>
              <w:t>9,379,533.83</w:t>
            </w:r>
            <w:r>
              <w:rPr>
                <w:rFonts w:ascii="Times New Roman"/>
                <w:sz w:val="21"/>
              </w:rPr>
            </w:r>
          </w:p>
        </w:tc>
      </w:tr>
      <w:tr>
        <w:trPr>
          <w:trHeight w:val="456"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3" w:right="0"/>
              <w:jc w:val="left"/>
              <w:rPr>
                <w:rFonts w:ascii="宋体" w:hAnsi="宋体" w:cs="宋体" w:eastAsia="宋体" w:hint="default"/>
                <w:sz w:val="21"/>
                <w:szCs w:val="21"/>
              </w:rPr>
            </w:pPr>
            <w:r>
              <w:rPr>
                <w:rFonts w:ascii="宋体" w:hAnsi="宋体" w:cs="宋体" w:eastAsia="宋体" w:hint="default"/>
                <w:sz w:val="21"/>
                <w:szCs w:val="21"/>
              </w:rPr>
              <w:t>募集资金账户利息收入</w:t>
            </w: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w w:val="95"/>
                <w:sz w:val="21"/>
              </w:rPr>
              <w:t>916,588.30</w:t>
            </w:r>
            <w:r>
              <w:rPr>
                <w:rFonts w:ascii="Times New Roman"/>
                <w:sz w:val="21"/>
              </w:rPr>
            </w:r>
          </w:p>
        </w:tc>
      </w:tr>
      <w:tr>
        <w:trPr>
          <w:trHeight w:val="475"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6"/>
              <w:jc w:val="right"/>
              <w:rPr>
                <w:rFonts w:ascii="Times New Roman" w:hAnsi="Times New Roman" w:cs="Times New Roman" w:eastAsia="Times New Roman" w:hint="default"/>
                <w:sz w:val="21"/>
                <w:szCs w:val="21"/>
              </w:rPr>
            </w:pPr>
            <w:r>
              <w:rPr>
                <w:rFonts w:ascii="Times New Roman"/>
                <w:b/>
                <w:w w:val="95"/>
                <w:sz w:val="21"/>
              </w:rPr>
              <w:t>10,296,122.13</w:t>
            </w:r>
            <w:r>
              <w:rPr>
                <w:rFonts w:ascii="Times New Roman"/>
                <w:sz w:val="21"/>
              </w:rPr>
            </w:r>
          </w:p>
        </w:tc>
      </w:tr>
      <w:tr>
        <w:trPr>
          <w:trHeight w:val="837"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sz w:val="24"/>
                <w:szCs w:val="24"/>
              </w:rPr>
              <w:t>．支付其他与筹资活动有关的现金：</w:t>
            </w:r>
          </w:p>
        </w:tc>
        <w:tc>
          <w:tcPr>
            <w:tcW w:w="2609" w:type="dxa"/>
            <w:tcBorders>
              <w:top w:val="single" w:sz="12" w:space="0" w:color="000000"/>
              <w:left w:val="nil" w:sz="6" w:space="0" w:color="auto"/>
              <w:bottom w:val="nil" w:sz="6" w:space="0" w:color="auto"/>
              <w:right w:val="nil" w:sz="6" w:space="0" w:color="auto"/>
            </w:tcBorders>
          </w:tcPr>
          <w:p>
            <w:pPr/>
          </w:p>
        </w:tc>
      </w:tr>
      <w:tr>
        <w:trPr>
          <w:trHeight w:val="403" w:hRule="exact"/>
        </w:trPr>
        <w:tc>
          <w:tcPr>
            <w:tcW w:w="585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7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891"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347" w:hRule="exact"/>
        </w:trPr>
        <w:tc>
          <w:tcPr>
            <w:tcW w:w="5855" w:type="dxa"/>
            <w:tcBorders>
              <w:top w:val="single" w:sz="4" w:space="0" w:color="000000"/>
              <w:left w:val="nil" w:sz="6" w:space="0" w:color="auto"/>
              <w:bottom w:val="nil" w:sz="6" w:space="0" w:color="auto"/>
              <w:right w:val="nil" w:sz="6" w:space="0" w:color="auto"/>
            </w:tcBorders>
          </w:tcPr>
          <w:p>
            <w:pPr>
              <w:pStyle w:val="TableParagraph"/>
              <w:spacing w:line="272" w:lineRule="exact"/>
              <w:ind w:left="373" w:right="0"/>
              <w:jc w:val="left"/>
              <w:rPr>
                <w:rFonts w:ascii="宋体" w:hAnsi="宋体" w:cs="宋体" w:eastAsia="宋体" w:hint="default"/>
                <w:sz w:val="21"/>
                <w:szCs w:val="21"/>
              </w:rPr>
            </w:pPr>
            <w:r>
              <w:rPr>
                <w:rFonts w:ascii="宋体" w:hAnsi="宋体" w:cs="宋体" w:eastAsia="宋体" w:hint="default"/>
                <w:sz w:val="21"/>
                <w:szCs w:val="21"/>
              </w:rPr>
              <w:t>票据及信用证等保证金</w:t>
            </w:r>
          </w:p>
        </w:tc>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w w:val="95"/>
                <w:sz w:val="21"/>
              </w:rPr>
              <w:t>7,112,857.60</w:t>
            </w:r>
            <w:r>
              <w:rPr>
                <w:rFonts w:ascii="Times New Roman"/>
                <w:spacing w:val="-1"/>
                <w:sz w:val="21"/>
              </w:rPr>
            </w:r>
          </w:p>
        </w:tc>
      </w:tr>
      <w:tr>
        <w:trPr>
          <w:trHeight w:val="340"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68" w:lineRule="exact"/>
              <w:ind w:left="373" w:right="0"/>
              <w:jc w:val="left"/>
              <w:rPr>
                <w:rFonts w:ascii="宋体" w:hAnsi="宋体" w:cs="宋体" w:eastAsia="宋体" w:hint="default"/>
                <w:sz w:val="21"/>
                <w:szCs w:val="21"/>
              </w:rPr>
            </w:pPr>
            <w:r>
              <w:rPr>
                <w:rFonts w:ascii="宋体" w:hAnsi="宋体" w:cs="宋体" w:eastAsia="宋体" w:hint="default"/>
                <w:sz w:val="21"/>
                <w:szCs w:val="21"/>
              </w:rPr>
              <w:t>发行集合票据费用</w:t>
            </w: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w w:val="95"/>
                <w:sz w:val="21"/>
              </w:rPr>
              <w:t>280,000.00</w:t>
            </w:r>
            <w:r>
              <w:rPr>
                <w:rFonts w:ascii="Times New Roman"/>
                <w:sz w:val="21"/>
              </w:rPr>
            </w:r>
          </w:p>
        </w:tc>
      </w:tr>
      <w:tr>
        <w:trPr>
          <w:trHeight w:val="343" w:hRule="exact"/>
        </w:trPr>
        <w:tc>
          <w:tcPr>
            <w:tcW w:w="5855" w:type="dxa"/>
            <w:tcBorders>
              <w:top w:val="nil" w:sz="6" w:space="0" w:color="auto"/>
              <w:left w:val="nil" w:sz="6" w:space="0" w:color="auto"/>
              <w:bottom w:val="nil" w:sz="6" w:space="0" w:color="auto"/>
              <w:right w:val="nil" w:sz="6" w:space="0" w:color="auto"/>
            </w:tcBorders>
          </w:tcPr>
          <w:p>
            <w:pPr>
              <w:pStyle w:val="TableParagraph"/>
              <w:spacing w:line="269" w:lineRule="exact"/>
              <w:ind w:left="373" w:right="0"/>
              <w:jc w:val="left"/>
              <w:rPr>
                <w:rFonts w:ascii="宋体" w:hAnsi="宋体" w:cs="宋体" w:eastAsia="宋体" w:hint="default"/>
                <w:sz w:val="21"/>
                <w:szCs w:val="21"/>
              </w:rPr>
            </w:pPr>
            <w:r>
              <w:rPr>
                <w:rFonts w:ascii="宋体" w:hAnsi="宋体" w:cs="宋体" w:eastAsia="宋体" w:hint="default"/>
                <w:sz w:val="21"/>
                <w:szCs w:val="21"/>
              </w:rPr>
              <w:t>支付上市发行费用</w:t>
            </w: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29,026,193.50</w:t>
            </w:r>
            <w:r>
              <w:rPr>
                <w:rFonts w:ascii="Times New Roman"/>
                <w:sz w:val="21"/>
              </w:rPr>
            </w:r>
          </w:p>
        </w:tc>
      </w:tr>
      <w:tr>
        <w:trPr>
          <w:trHeight w:val="360" w:hRule="exact"/>
        </w:trPr>
        <w:tc>
          <w:tcPr>
            <w:tcW w:w="5855" w:type="dxa"/>
            <w:tcBorders>
              <w:top w:val="nil" w:sz="6" w:space="0" w:color="auto"/>
              <w:left w:val="nil" w:sz="6" w:space="0" w:color="auto"/>
              <w:bottom w:val="nil" w:sz="6" w:space="0" w:color="auto"/>
              <w:right w:val="nil" w:sz="6" w:space="0" w:color="auto"/>
            </w:tcBorders>
          </w:tcPr>
          <w:p>
            <w:pPr>
              <w:pStyle w:val="TableParagraph"/>
              <w:tabs>
                <w:tab w:pos="2071" w:val="left" w:leader="none"/>
              </w:tabs>
              <w:spacing w:line="240" w:lineRule="auto" w:before="2"/>
              <w:ind w:left="1651"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6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b/>
                <w:w w:val="95"/>
                <w:sz w:val="21"/>
              </w:rPr>
              <w:t>36,419,051.10</w:t>
            </w:r>
            <w:r>
              <w:rPr>
                <w:rFonts w:ascii="Times New Roman"/>
                <w:sz w:val="21"/>
              </w:rPr>
            </w:r>
          </w:p>
        </w:tc>
      </w:tr>
    </w:tbl>
    <w:p>
      <w:pPr>
        <w:spacing w:line="240" w:lineRule="auto" w:before="0"/>
        <w:rPr>
          <w:rFonts w:ascii="宋体" w:hAnsi="宋体" w:cs="宋体" w:eastAsia="宋体" w:hint="default"/>
          <w:sz w:val="25"/>
          <w:szCs w:val="25"/>
        </w:rPr>
      </w:pPr>
    </w:p>
    <w:p>
      <w:pPr>
        <w:pStyle w:val="BodyText"/>
        <w:spacing w:line="240" w:lineRule="auto" w:before="33"/>
        <w:ind w:left="602" w:right="91"/>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、现金流量表补充资料</w:t>
      </w:r>
    </w:p>
    <w:p>
      <w:pPr>
        <w:spacing w:after="0" w:line="240" w:lineRule="auto"/>
        <w:jc w:val="left"/>
        <w:rPr>
          <w:rFonts w:ascii="宋体" w:hAnsi="宋体" w:cs="宋体" w:eastAsia="宋体" w:hint="default"/>
        </w:rPr>
        <w:sectPr>
          <w:pgSz w:w="11910" w:h="16840"/>
          <w:pgMar w:header="918" w:footer="943" w:top="1120" w:bottom="1140" w:left="1020" w:right="1020"/>
        </w:sectPr>
      </w:pPr>
    </w:p>
    <w:p>
      <w:pPr>
        <w:spacing w:line="240" w:lineRule="auto" w:before="12"/>
        <w:rPr>
          <w:rFonts w:ascii="宋体" w:hAnsi="宋体" w:cs="宋体" w:eastAsia="宋体" w:hint="default"/>
          <w:sz w:val="29"/>
          <w:szCs w:val="29"/>
        </w:rPr>
      </w:pPr>
    </w:p>
    <w:tbl>
      <w:tblPr>
        <w:tblW w:w="0" w:type="auto"/>
        <w:jc w:val="left"/>
        <w:tblInd w:w="863" w:type="dxa"/>
        <w:tblLayout w:type="fixed"/>
        <w:tblCellMar>
          <w:top w:w="0" w:type="dxa"/>
          <w:left w:w="0" w:type="dxa"/>
          <w:bottom w:w="0" w:type="dxa"/>
          <w:right w:w="0" w:type="dxa"/>
        </w:tblCellMar>
        <w:tblLook w:val="01E0"/>
      </w:tblPr>
      <w:tblGrid>
        <w:gridCol w:w="4282"/>
        <w:gridCol w:w="269"/>
        <w:gridCol w:w="1721"/>
        <w:gridCol w:w="127"/>
        <w:gridCol w:w="1735"/>
      </w:tblGrid>
      <w:tr>
        <w:trPr>
          <w:trHeight w:val="311" w:hRule="exact"/>
        </w:trPr>
        <w:tc>
          <w:tcPr>
            <w:tcW w:w="4282" w:type="dxa"/>
            <w:tcBorders>
              <w:top w:val="nil" w:sz="6" w:space="0" w:color="auto"/>
              <w:left w:val="nil" w:sz="6" w:space="0" w:color="auto"/>
              <w:bottom w:val="single" w:sz="4" w:space="0" w:color="000000"/>
              <w:right w:val="nil" w:sz="6" w:space="0" w:color="auto"/>
            </w:tcBorders>
          </w:tcPr>
          <w:p>
            <w:pPr>
              <w:pStyle w:val="TableParagraph"/>
              <w:tabs>
                <w:tab w:pos="643" w:val="left" w:leader="none"/>
              </w:tabs>
              <w:spacing w:line="209"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6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09" w:lineRule="exact"/>
              <w:ind w:left="44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Style w:val="TableParagraph"/>
              <w:spacing w:line="209" w:lineRule="exact"/>
              <w:ind w:left="45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815" w:hRule="exact"/>
        </w:trPr>
        <w:tc>
          <w:tcPr>
            <w:tcW w:w="428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一、将净利润调节为经营活动的现金流量</w:t>
            </w:r>
          </w:p>
          <w:p>
            <w:pPr>
              <w:pStyle w:val="TableParagraph"/>
              <w:spacing w:line="240" w:lineRule="auto" w:before="121"/>
              <w:ind w:left="2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69"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z w:val="21"/>
              </w:rPr>
              <w:t>16,491,743.46</w:t>
            </w:r>
          </w:p>
        </w:tc>
        <w:tc>
          <w:tcPr>
            <w:tcW w:w="127" w:type="dxa"/>
            <w:tcBorders>
              <w:top w:val="nil" w:sz="6" w:space="0" w:color="auto"/>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26,664,457.84</w:t>
            </w:r>
          </w:p>
        </w:tc>
      </w:tr>
    </w:tbl>
    <w:p>
      <w:pPr>
        <w:tabs>
          <w:tab w:pos="6165" w:val="left" w:leader="none"/>
          <w:tab w:pos="8027" w:val="left" w:leader="none"/>
        </w:tabs>
        <w:spacing w:before="91"/>
        <w:ind w:left="892"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加：计提的资产减值准备</w:t>
        <w:tab/>
      </w:r>
      <w:r>
        <w:rPr>
          <w:rFonts w:ascii="Times New Roman" w:hAnsi="Times New Roman" w:cs="Times New Roman" w:eastAsia="Times New Roman" w:hint="default"/>
          <w:w w:val="95"/>
          <w:position w:val="-11"/>
          <w:sz w:val="21"/>
          <w:szCs w:val="21"/>
        </w:rPr>
        <w:t>601,949.92</w:t>
        <w:tab/>
      </w:r>
      <w:r>
        <w:rPr>
          <w:rFonts w:ascii="Times New Roman" w:hAnsi="Times New Roman" w:cs="Times New Roman" w:eastAsia="Times New Roman" w:hint="default"/>
          <w:sz w:val="21"/>
          <w:szCs w:val="21"/>
        </w:rPr>
        <w:t>150,058.91</w:t>
      </w:r>
    </w:p>
    <w:p>
      <w:pPr>
        <w:tabs>
          <w:tab w:pos="6007" w:val="left" w:leader="none"/>
          <w:tab w:pos="8027" w:val="left" w:leader="none"/>
        </w:tabs>
        <w:spacing w:before="151"/>
        <w:ind w:left="1312"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固定资产折旧</w:t>
        <w:tab/>
      </w:r>
      <w:r>
        <w:rPr>
          <w:rFonts w:ascii="Times New Roman" w:hAnsi="Times New Roman" w:cs="Times New Roman" w:eastAsia="Times New Roman" w:hint="default"/>
          <w:w w:val="95"/>
          <w:position w:val="-11"/>
          <w:sz w:val="21"/>
          <w:szCs w:val="21"/>
        </w:rPr>
        <w:t>1,285,620.44</w:t>
        <w:tab/>
      </w:r>
      <w:r>
        <w:rPr>
          <w:rFonts w:ascii="Times New Roman" w:hAnsi="Times New Roman" w:cs="Times New Roman" w:eastAsia="Times New Roman" w:hint="default"/>
          <w:sz w:val="21"/>
          <w:szCs w:val="21"/>
        </w:rPr>
        <w:t>857,910.41</w:t>
      </w:r>
    </w:p>
    <w:p>
      <w:pPr>
        <w:tabs>
          <w:tab w:pos="6165" w:val="left" w:leader="none"/>
          <w:tab w:pos="8131" w:val="left" w:leader="none"/>
        </w:tabs>
        <w:spacing w:before="153"/>
        <w:ind w:left="1312"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无形资产摊销</w:t>
        <w:tab/>
      </w:r>
      <w:r>
        <w:rPr>
          <w:rFonts w:ascii="Times New Roman" w:hAnsi="Times New Roman" w:cs="Times New Roman" w:eastAsia="Times New Roman" w:hint="default"/>
          <w:w w:val="95"/>
          <w:position w:val="-11"/>
          <w:sz w:val="21"/>
          <w:szCs w:val="21"/>
        </w:rPr>
        <w:t>193,631.63</w:t>
        <w:tab/>
      </w:r>
      <w:r>
        <w:rPr>
          <w:rFonts w:ascii="Times New Roman" w:hAnsi="Times New Roman" w:cs="Times New Roman" w:eastAsia="Times New Roman" w:hint="default"/>
          <w:sz w:val="21"/>
          <w:szCs w:val="21"/>
        </w:rPr>
        <w:t>48,906.66</w:t>
      </w:r>
    </w:p>
    <w:p>
      <w:pPr>
        <w:spacing w:line="240" w:lineRule="auto" w:before="2"/>
        <w:rPr>
          <w:rFonts w:ascii="Times New Roman" w:hAnsi="Times New Roman" w:cs="Times New Roman" w:eastAsia="Times New Roman" w:hint="default"/>
          <w:sz w:val="10"/>
          <w:szCs w:val="10"/>
        </w:rPr>
      </w:pPr>
    </w:p>
    <w:p>
      <w:pPr>
        <w:tabs>
          <w:tab w:pos="8027" w:val="left" w:leader="none"/>
        </w:tabs>
        <w:spacing w:before="34"/>
        <w:ind w:left="1312" w:right="91" w:firstLine="0"/>
        <w:jc w:val="left"/>
        <w:rPr>
          <w:rFonts w:ascii="Times New Roman" w:hAnsi="Times New Roman" w:cs="Times New Roman" w:eastAsia="Times New Roman" w:hint="default"/>
          <w:sz w:val="21"/>
          <w:szCs w:val="21"/>
        </w:rPr>
      </w:pPr>
      <w:r>
        <w:rPr/>
        <w:pict>
          <v:shape style="position:absolute;margin-left:79.370003pt;margin-top:11.802903pt;width:422.6pt;height:533.85pt;mso-position-horizontal-relative:page;mso-position-vertical-relative:paragraph;z-index:11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9"/>
                    <w:gridCol w:w="156"/>
                    <w:gridCol w:w="132"/>
                    <w:gridCol w:w="1718"/>
                    <w:gridCol w:w="130"/>
                    <w:gridCol w:w="1757"/>
                  </w:tblGrid>
                  <w:tr>
                    <w:trPr>
                      <w:trHeight w:val="276" w:hRule="exact"/>
                    </w:trPr>
                    <w:tc>
                      <w:tcPr>
                        <w:tcW w:w="4847" w:type="dxa"/>
                        <w:gridSpan w:val="3"/>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13" w:lineRule="exact"/>
                          <w:ind w:right="20"/>
                          <w:jc w:val="right"/>
                          <w:rPr>
                            <w:rFonts w:ascii="Times New Roman" w:hAnsi="Times New Roman" w:cs="Times New Roman" w:eastAsia="Times New Roman" w:hint="default"/>
                            <w:sz w:val="21"/>
                            <w:szCs w:val="21"/>
                          </w:rPr>
                        </w:pPr>
                        <w:r>
                          <w:rPr>
                            <w:rFonts w:ascii="Times New Roman"/>
                            <w:w w:val="95"/>
                            <w:sz w:val="21"/>
                          </w:rPr>
                          <w:t>634,437.70</w:t>
                        </w:r>
                        <w:r>
                          <w:rPr>
                            <w:rFonts w:ascii="Times New Roman"/>
                            <w:sz w:val="21"/>
                          </w:rPr>
                        </w:r>
                      </w:p>
                    </w:tc>
                    <w:tc>
                      <w:tcPr>
                        <w:tcW w:w="1886" w:type="dxa"/>
                        <w:gridSpan w:val="2"/>
                        <w:tcBorders>
                          <w:top w:val="nil" w:sz="6" w:space="0" w:color="auto"/>
                          <w:left w:val="nil" w:sz="6" w:space="0" w:color="auto"/>
                          <w:bottom w:val="nil" w:sz="6" w:space="0" w:color="auto"/>
                          <w:right w:val="nil" w:sz="6" w:space="0" w:color="auto"/>
                        </w:tcBorders>
                      </w:tcPr>
                      <w:p>
                        <w:pPr/>
                      </w:p>
                    </w:tc>
                  </w:tr>
                  <w:tr>
                    <w:trPr>
                      <w:trHeight w:val="379"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74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Times New Roman" w:hAnsi="Times New Roman" w:cs="Times New Roman" w:eastAsia="Times New Roman" w:hint="default"/>
                            <w:sz w:val="21"/>
                            <w:szCs w:val="21"/>
                          </w:rPr>
                        </w:pPr>
                        <w:r>
                          <w:rPr>
                            <w:rFonts w:ascii="Times New Roman"/>
                            <w:w w:val="95"/>
                            <w:sz w:val="21"/>
                          </w:rPr>
                          <w:t>106,252.96</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4"/>
                          <w:jc w:val="right"/>
                          <w:rPr>
                            <w:rFonts w:ascii="Times New Roman" w:hAnsi="Times New Roman" w:cs="Times New Roman" w:eastAsia="Times New Roman" w:hint="default"/>
                            <w:sz w:val="21"/>
                            <w:szCs w:val="21"/>
                          </w:rPr>
                        </w:pPr>
                        <w:r>
                          <w:rPr>
                            <w:rFonts w:ascii="Times New Roman"/>
                            <w:w w:val="95"/>
                            <w:sz w:val="21"/>
                          </w:rPr>
                          <w:t>512,415.00</w:t>
                        </w:r>
                        <w:r>
                          <w:rPr>
                            <w:rFonts w:ascii="Times New Roman"/>
                            <w:sz w:val="21"/>
                          </w:rPr>
                        </w:r>
                      </w:p>
                    </w:tc>
                  </w:tr>
                  <w:tr>
                    <w:trPr>
                      <w:trHeight w:val="396"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45" w:right="0"/>
                          <w:jc w:val="left"/>
                          <w:rPr>
                            <w:rFonts w:ascii="宋体" w:hAnsi="宋体" w:cs="宋体" w:eastAsia="宋体" w:hint="default"/>
                            <w:sz w:val="21"/>
                            <w:szCs w:val="21"/>
                          </w:rPr>
                        </w:pPr>
                        <w:r>
                          <w:rPr>
                            <w:rFonts w:ascii="宋体" w:hAnsi="宋体" w:cs="宋体" w:eastAsia="宋体" w:hint="default"/>
                            <w:sz w:val="21"/>
                            <w:szCs w:val="21"/>
                          </w:rPr>
                          <w:t>投资损失</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
                          <w:jc w:val="center"/>
                          <w:rPr>
                            <w:rFonts w:ascii="Times New Roman" w:hAnsi="Times New Roman" w:cs="Times New Roman" w:eastAsia="Times New Roman" w:hint="default"/>
                            <w:sz w:val="21"/>
                            <w:szCs w:val="21"/>
                          </w:rPr>
                        </w:pPr>
                        <w:r>
                          <w:rPr>
                            <w:rFonts w:ascii="Times New Roman"/>
                            <w:sz w:val="21"/>
                          </w:rPr>
                          <w:t>---</w:t>
                        </w:r>
                      </w:p>
                    </w:tc>
                  </w:tr>
                  <w:tr>
                    <w:trPr>
                      <w:trHeight w:val="398"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45"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(36,605.91)</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
                          <w:jc w:val="right"/>
                          <w:rPr>
                            <w:rFonts w:ascii="Times New Roman" w:hAnsi="Times New Roman" w:cs="Times New Roman" w:eastAsia="Times New Roman" w:hint="default"/>
                            <w:sz w:val="21"/>
                            <w:szCs w:val="21"/>
                          </w:rPr>
                        </w:pPr>
                        <w:r>
                          <w:rPr>
                            <w:rFonts w:ascii="Times New Roman"/>
                            <w:w w:val="95"/>
                            <w:sz w:val="21"/>
                          </w:rPr>
                          <w:t>140,490.63</w:t>
                        </w:r>
                        <w:r>
                          <w:rPr>
                            <w:rFonts w:ascii="Times New Roman"/>
                            <w:sz w:val="21"/>
                          </w:rPr>
                        </w:r>
                      </w:p>
                    </w:tc>
                  </w:tr>
                  <w:tr>
                    <w:trPr>
                      <w:trHeight w:val="396"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45"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Times New Roman" w:hAnsi="Times New Roman" w:cs="Times New Roman" w:eastAsia="Times New Roman" w:hint="default"/>
                            <w:sz w:val="21"/>
                            <w:szCs w:val="21"/>
                          </w:rPr>
                        </w:pPr>
                        <w:r>
                          <w:rPr>
                            <w:rFonts w:ascii="Times New Roman"/>
                            <w:sz w:val="21"/>
                          </w:rPr>
                          <w:t>---</w:t>
                        </w:r>
                      </w:p>
                    </w:tc>
                  </w:tr>
                  <w:tr>
                    <w:trPr>
                      <w:trHeight w:val="397"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45" w:right="0"/>
                          <w:jc w:val="left"/>
                          <w:rPr>
                            <w:rFonts w:ascii="宋体" w:hAnsi="宋体" w:cs="宋体" w:eastAsia="宋体" w:hint="default"/>
                            <w:sz w:val="21"/>
                            <w:szCs w:val="21"/>
                          </w:rPr>
                        </w:pPr>
                        <w:r>
                          <w:rPr>
                            <w:rFonts w:ascii="宋体" w:hAnsi="宋体" w:cs="宋体" w:eastAsia="宋体" w:hint="default"/>
                            <w:sz w:val="21"/>
                            <w:szCs w:val="21"/>
                          </w:rPr>
                          <w:t>存货的减少</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w w:val="95"/>
                            <w:sz w:val="21"/>
                          </w:rPr>
                          <w:t>(18,237,365.46)</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1"/>
                          <w:jc w:val="right"/>
                          <w:rPr>
                            <w:rFonts w:ascii="Times New Roman" w:hAnsi="Times New Roman" w:cs="Times New Roman" w:eastAsia="Times New Roman" w:hint="default"/>
                            <w:sz w:val="21"/>
                            <w:szCs w:val="21"/>
                          </w:rPr>
                        </w:pPr>
                        <w:r>
                          <w:rPr>
                            <w:rFonts w:ascii="Times New Roman"/>
                            <w:w w:val="95"/>
                            <w:sz w:val="21"/>
                          </w:rPr>
                          <w:t>(14,242,443.52)</w:t>
                        </w:r>
                        <w:r>
                          <w:rPr>
                            <w:rFonts w:ascii="Times New Roman"/>
                            <w:sz w:val="21"/>
                          </w:rPr>
                        </w:r>
                      </w:p>
                    </w:tc>
                  </w:tr>
                  <w:tr>
                    <w:trPr>
                      <w:trHeight w:val="397"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745"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w w:val="95"/>
                            <w:sz w:val="21"/>
                          </w:rPr>
                          <w:t>(6,812,026.46)</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1"/>
                          <w:jc w:val="right"/>
                          <w:rPr>
                            <w:rFonts w:ascii="Times New Roman" w:hAnsi="Times New Roman" w:cs="Times New Roman" w:eastAsia="Times New Roman" w:hint="default"/>
                            <w:sz w:val="21"/>
                            <w:szCs w:val="21"/>
                          </w:rPr>
                        </w:pPr>
                        <w:r>
                          <w:rPr>
                            <w:rFonts w:ascii="Times New Roman"/>
                            <w:w w:val="95"/>
                            <w:sz w:val="21"/>
                          </w:rPr>
                          <w:t>(4,646,493.76)</w:t>
                        </w:r>
                        <w:r>
                          <w:rPr>
                            <w:rFonts w:ascii="Times New Roman"/>
                            <w:sz w:val="21"/>
                          </w:rPr>
                        </w:r>
                      </w:p>
                    </w:tc>
                  </w:tr>
                  <w:tr>
                    <w:trPr>
                      <w:trHeight w:val="396"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45"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w w:val="95"/>
                            <w:sz w:val="21"/>
                          </w:rPr>
                          <w:t>9,337,334.00</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
                          <w:jc w:val="right"/>
                          <w:rPr>
                            <w:rFonts w:ascii="Times New Roman" w:hAnsi="Times New Roman" w:cs="Times New Roman" w:eastAsia="Times New Roman" w:hint="default"/>
                            <w:sz w:val="21"/>
                            <w:szCs w:val="21"/>
                          </w:rPr>
                        </w:pPr>
                        <w:r>
                          <w:rPr>
                            <w:rFonts w:ascii="Times New Roman"/>
                            <w:w w:val="95"/>
                            <w:sz w:val="21"/>
                          </w:rPr>
                          <w:t>9,072,445.81</w:t>
                        </w:r>
                        <w:r>
                          <w:rPr>
                            <w:rFonts w:ascii="Times New Roman"/>
                            <w:sz w:val="21"/>
                          </w:rPr>
                        </w:r>
                      </w:p>
                    </w:tc>
                  </w:tr>
                  <w:tr>
                    <w:trPr>
                      <w:trHeight w:val="398"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4"/>
                          <w:jc w:val="center"/>
                          <w:rPr>
                            <w:rFonts w:ascii="Times New Roman" w:hAnsi="Times New Roman" w:cs="Times New Roman" w:eastAsia="Times New Roman" w:hint="default"/>
                            <w:sz w:val="21"/>
                            <w:szCs w:val="21"/>
                          </w:rPr>
                        </w:pPr>
                        <w:r>
                          <w:rPr>
                            <w:rFonts w:ascii="Times New Roman"/>
                            <w:sz w:val="21"/>
                          </w:rPr>
                          <w:t>---</w:t>
                        </w:r>
                      </w:p>
                    </w:tc>
                  </w:tr>
                  <w:tr>
                    <w:trPr>
                      <w:trHeight w:val="418"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33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18"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w w:val="95"/>
                            <w:sz w:val="21"/>
                          </w:rPr>
                          <w:t>3,564,972.28</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44"/>
                          <w:jc w:val="right"/>
                          <w:rPr>
                            <w:rFonts w:ascii="Times New Roman" w:hAnsi="Times New Roman" w:cs="Times New Roman" w:eastAsia="Times New Roman" w:hint="default"/>
                            <w:sz w:val="21"/>
                            <w:szCs w:val="21"/>
                          </w:rPr>
                        </w:pPr>
                        <w:r>
                          <w:rPr>
                            <w:rFonts w:ascii="Times New Roman"/>
                            <w:w w:val="95"/>
                            <w:sz w:val="21"/>
                          </w:rPr>
                          <w:t>18,708,738.76</w:t>
                        </w:r>
                        <w:r>
                          <w:rPr>
                            <w:rFonts w:ascii="Times New Roman"/>
                            <w:sz w:val="21"/>
                          </w:rPr>
                        </w:r>
                      </w:p>
                    </w:tc>
                  </w:tr>
                  <w:tr>
                    <w:trPr>
                      <w:trHeight w:val="409"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0"/>
                          <w:ind w:left="331" w:right="0"/>
                          <w:jc w:val="left"/>
                          <w:rPr>
                            <w:rFonts w:ascii="宋体" w:hAnsi="宋体" w:cs="宋体" w:eastAsia="宋体" w:hint="default"/>
                            <w:sz w:val="21"/>
                            <w:szCs w:val="21"/>
                          </w:rPr>
                        </w:pPr>
                        <w:r>
                          <w:rPr>
                            <w:rFonts w:ascii="宋体" w:hAnsi="宋体" w:cs="宋体" w:eastAsia="宋体" w:hint="default"/>
                            <w:sz w:val="21"/>
                            <w:szCs w:val="21"/>
                          </w:rPr>
                          <w:t>二、不涉及现金收支的投资和筹资活动</w:t>
                        </w:r>
                      </w:p>
                    </w:tc>
                    <w:tc>
                      <w:tcPr>
                        <w:tcW w:w="1718" w:type="dxa"/>
                        <w:tcBorders>
                          <w:top w:val="single" w:sz="12"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single" w:sz="12" w:space="0" w:color="000000"/>
                          <w:left w:val="nil" w:sz="6" w:space="0" w:color="auto"/>
                          <w:bottom w:val="nil" w:sz="6" w:space="0" w:color="auto"/>
                          <w:right w:val="nil" w:sz="6" w:space="0" w:color="auto"/>
                        </w:tcBorders>
                      </w:tcPr>
                      <w:p>
                        <w:pPr/>
                      </w:p>
                    </w:tc>
                  </w:tr>
                  <w:tr>
                    <w:trPr>
                      <w:trHeight w:val="403"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left="74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
                          <w:jc w:val="center"/>
                          <w:rPr>
                            <w:rFonts w:ascii="Times New Roman" w:hAnsi="Times New Roman" w:cs="Times New Roman" w:eastAsia="Times New Roman" w:hint="default"/>
                            <w:sz w:val="21"/>
                            <w:szCs w:val="21"/>
                          </w:rPr>
                        </w:pPr>
                        <w:r>
                          <w:rPr>
                            <w:rFonts w:ascii="Times New Roman"/>
                            <w:sz w:val="21"/>
                          </w:rPr>
                          <w:t>---</w:t>
                        </w:r>
                      </w:p>
                    </w:tc>
                  </w:tr>
                  <w:tr>
                    <w:trPr>
                      <w:trHeight w:val="397"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left="74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Times New Roman" w:hAnsi="Times New Roman" w:cs="Times New Roman" w:eastAsia="Times New Roman" w:hint="default"/>
                            <w:sz w:val="21"/>
                            <w:szCs w:val="21"/>
                          </w:rPr>
                        </w:pPr>
                        <w:r>
                          <w:rPr>
                            <w:rFonts w:ascii="Times New Roman"/>
                            <w:sz w:val="21"/>
                          </w:rPr>
                          <w:t>---</w:t>
                        </w:r>
                      </w:p>
                    </w:tc>
                  </w:tr>
                  <w:tr>
                    <w:trPr>
                      <w:trHeight w:val="789" w:hRule="exact"/>
                    </w:trPr>
                    <w:tc>
                      <w:tcPr>
                        <w:tcW w:w="48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745" w:right="0"/>
                          <w:jc w:val="left"/>
                          <w:rPr>
                            <w:rFonts w:ascii="宋体" w:hAnsi="宋体" w:cs="宋体" w:eastAsia="宋体" w:hint="default"/>
                            <w:sz w:val="21"/>
                            <w:szCs w:val="21"/>
                          </w:rPr>
                        </w:pPr>
                        <w:r>
                          <w:rPr>
                            <w:rFonts w:ascii="宋体" w:hAnsi="宋体" w:cs="宋体" w:eastAsia="宋体" w:hint="default"/>
                            <w:sz w:val="21"/>
                            <w:szCs w:val="21"/>
                          </w:rPr>
                          <w:t>融资租赁固定资产</w:t>
                        </w:r>
                      </w:p>
                      <w:p>
                        <w:pPr>
                          <w:pStyle w:val="TableParagraph"/>
                          <w:spacing w:line="240" w:lineRule="auto" w:before="123"/>
                          <w:ind w:left="331" w:right="0"/>
                          <w:jc w:val="left"/>
                          <w:rPr>
                            <w:rFonts w:ascii="宋体" w:hAnsi="宋体" w:cs="宋体" w:eastAsia="宋体" w:hint="default"/>
                            <w:sz w:val="21"/>
                            <w:szCs w:val="21"/>
                          </w:rPr>
                        </w:pPr>
                        <w:r>
                          <w:rPr>
                            <w:rFonts w:ascii="宋体" w:hAnsi="宋体" w:cs="宋体" w:eastAsia="宋体" w:hint="default"/>
                            <w:sz w:val="21"/>
                            <w:szCs w:val="21"/>
                          </w:rPr>
                          <w:t>三、现金及现金等价物净增加情况</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4"/>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4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516" w:right="0"/>
                          <w:jc w:val="left"/>
                          <w:rPr>
                            <w:rFonts w:ascii="Times New Roman" w:hAnsi="Times New Roman" w:cs="Times New Roman" w:eastAsia="Times New Roman" w:hint="default"/>
                            <w:sz w:val="21"/>
                            <w:szCs w:val="21"/>
                          </w:rPr>
                        </w:pPr>
                        <w:r>
                          <w:rPr>
                            <w:rFonts w:ascii="Times New Roman"/>
                            <w:sz w:val="21"/>
                          </w:rPr>
                          <w:t>173,184,318.25</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Times New Roman" w:hAnsi="Times New Roman" w:cs="Times New Roman" w:eastAsia="Times New Roman" w:hint="default"/>
                            <w:sz w:val="21"/>
                            <w:szCs w:val="21"/>
                          </w:rPr>
                        </w:pPr>
                        <w:r>
                          <w:rPr>
                            <w:rFonts w:ascii="Times New Roman"/>
                            <w:w w:val="95"/>
                            <w:sz w:val="21"/>
                          </w:rPr>
                          <w:t>44,944,898.56</w:t>
                        </w:r>
                        <w:r>
                          <w:rPr>
                            <w:rFonts w:ascii="Times New Roman"/>
                            <w:sz w:val="21"/>
                          </w:rPr>
                        </w:r>
                      </w:p>
                    </w:tc>
                  </w:tr>
                  <w:tr>
                    <w:trPr>
                      <w:trHeight w:val="398"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56"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621" w:right="0"/>
                          <w:jc w:val="left"/>
                          <w:rPr>
                            <w:rFonts w:ascii="Times New Roman" w:hAnsi="Times New Roman" w:cs="Times New Roman" w:eastAsia="Times New Roman" w:hint="default"/>
                            <w:sz w:val="21"/>
                            <w:szCs w:val="21"/>
                          </w:rPr>
                        </w:pPr>
                        <w:r>
                          <w:rPr>
                            <w:rFonts w:ascii="Times New Roman"/>
                            <w:sz w:val="21"/>
                          </w:rPr>
                          <w:t>44,944,898.56</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
                          <w:jc w:val="right"/>
                          <w:rPr>
                            <w:rFonts w:ascii="Times New Roman" w:hAnsi="Times New Roman" w:cs="Times New Roman" w:eastAsia="Times New Roman" w:hint="default"/>
                            <w:sz w:val="21"/>
                            <w:szCs w:val="21"/>
                          </w:rPr>
                        </w:pPr>
                        <w:r>
                          <w:rPr>
                            <w:rFonts w:ascii="Times New Roman"/>
                            <w:w w:val="95"/>
                            <w:sz w:val="21"/>
                          </w:rPr>
                          <w:t>18,329,919.72</w:t>
                        </w:r>
                        <w:r>
                          <w:rPr>
                            <w:rFonts w:ascii="Times New Roman"/>
                            <w:sz w:val="21"/>
                          </w:rPr>
                        </w:r>
                      </w:p>
                    </w:tc>
                  </w:tr>
                  <w:tr>
                    <w:trPr>
                      <w:trHeight w:val="395"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56"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139"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
                          <w:jc w:val="center"/>
                          <w:rPr>
                            <w:rFonts w:ascii="Times New Roman" w:hAnsi="Times New Roman" w:cs="Times New Roman" w:eastAsia="Times New Roman" w:hint="default"/>
                            <w:sz w:val="21"/>
                            <w:szCs w:val="21"/>
                          </w:rPr>
                        </w:pPr>
                        <w:r>
                          <w:rPr>
                            <w:rFonts w:ascii="Times New Roman"/>
                            <w:sz w:val="21"/>
                          </w:rPr>
                          <w:t>---</w:t>
                        </w:r>
                      </w:p>
                    </w:tc>
                  </w:tr>
                  <w:tr>
                    <w:trPr>
                      <w:trHeight w:val="397"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56"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39" w:right="0"/>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4"/>
                          <w:jc w:val="center"/>
                          <w:rPr>
                            <w:rFonts w:ascii="Times New Roman" w:hAnsi="Times New Roman" w:cs="Times New Roman" w:eastAsia="Times New Roman" w:hint="default"/>
                            <w:sz w:val="21"/>
                            <w:szCs w:val="21"/>
                          </w:rPr>
                        </w:pPr>
                        <w:r>
                          <w:rPr>
                            <w:rFonts w:ascii="Times New Roman"/>
                            <w:sz w:val="21"/>
                          </w:rPr>
                          <w:t>---</w:t>
                        </w:r>
                      </w:p>
                    </w:tc>
                  </w:tr>
                  <w:tr>
                    <w:trPr>
                      <w:trHeight w:val="553"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4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522" w:right="0"/>
                          <w:jc w:val="left"/>
                          <w:rPr>
                            <w:rFonts w:ascii="Times New Roman" w:hAnsi="Times New Roman" w:cs="Times New Roman" w:eastAsia="Times New Roman" w:hint="default"/>
                            <w:sz w:val="21"/>
                            <w:szCs w:val="21"/>
                          </w:rPr>
                        </w:pPr>
                        <w:r>
                          <w:rPr>
                            <w:rFonts w:ascii="Times New Roman"/>
                            <w:b/>
                            <w:sz w:val="21"/>
                          </w:rPr>
                          <w:t>128,239,419.69</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8"/>
                          <w:jc w:val="right"/>
                          <w:rPr>
                            <w:rFonts w:ascii="Times New Roman" w:hAnsi="Times New Roman" w:cs="Times New Roman" w:eastAsia="Times New Roman" w:hint="default"/>
                            <w:sz w:val="21"/>
                            <w:szCs w:val="21"/>
                          </w:rPr>
                        </w:pPr>
                        <w:r>
                          <w:rPr>
                            <w:rFonts w:ascii="Times New Roman"/>
                            <w:b/>
                            <w:w w:val="95"/>
                            <w:sz w:val="21"/>
                          </w:rPr>
                          <w:t>26,614,978.84</w:t>
                        </w:r>
                        <w:r>
                          <w:rPr>
                            <w:rFonts w:ascii="Times New Roman"/>
                            <w:sz w:val="21"/>
                          </w:rPr>
                        </w:r>
                      </w:p>
                    </w:tc>
                  </w:tr>
                  <w:tr>
                    <w:trPr>
                      <w:trHeight w:val="626"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sz w:val="24"/>
                            <w:szCs w:val="24"/>
                          </w:rPr>
                          <w:t>、现金和现金等价物的构成：</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5" w:hRule="exact"/>
                    </w:trPr>
                    <w:tc>
                      <w:tcPr>
                        <w:tcW w:w="4559" w:type="dxa"/>
                        <w:tcBorders>
                          <w:top w:val="nil" w:sz="6" w:space="0" w:color="auto"/>
                          <w:left w:val="nil" w:sz="6" w:space="0" w:color="auto"/>
                          <w:bottom w:val="single" w:sz="4" w:space="0" w:color="000000"/>
                          <w:right w:val="nil" w:sz="6" w:space="0" w:color="auto"/>
                        </w:tcBorders>
                      </w:tcPr>
                      <w:p>
                        <w:pPr>
                          <w:pStyle w:val="TableParagraph"/>
                          <w:tabs>
                            <w:tab w:pos="921" w:val="left" w:leader="none"/>
                          </w:tabs>
                          <w:spacing w:line="240" w:lineRule="auto" w:before="68"/>
                          <w:ind w:left="289"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8"/>
                          <w:ind w:left="5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44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4559" w:type="dxa"/>
                        <w:tcBorders>
                          <w:top w:val="single" w:sz="4" w:space="0" w:color="000000"/>
                          <w:left w:val="nil" w:sz="6" w:space="0" w:color="auto"/>
                          <w:bottom w:val="nil" w:sz="6" w:space="0" w:color="auto"/>
                          <w:right w:val="nil" w:sz="6" w:space="0" w:color="auto"/>
                        </w:tcBorders>
                      </w:tcPr>
                      <w:p>
                        <w:pPr>
                          <w:pStyle w:val="TableParagraph"/>
                          <w:tabs>
                            <w:tab w:pos="1354" w:val="left" w:leader="none"/>
                          </w:tabs>
                          <w:spacing w:line="240" w:lineRule="auto" w:before="26"/>
                          <w:ind w:left="306" w:right="0"/>
                          <w:jc w:val="left"/>
                          <w:rPr>
                            <w:rFonts w:ascii="宋体" w:hAnsi="宋体" w:cs="宋体" w:eastAsia="宋体" w:hint="default"/>
                            <w:sz w:val="21"/>
                            <w:szCs w:val="21"/>
                          </w:rPr>
                        </w:pPr>
                        <w:r>
                          <w:rPr>
                            <w:rFonts w:ascii="宋体" w:hAnsi="宋体" w:cs="宋体" w:eastAsia="宋体" w:hint="default"/>
                            <w:w w:val="95"/>
                            <w:sz w:val="21"/>
                            <w:szCs w:val="21"/>
                          </w:rPr>
                          <w:t>一、现</w:t>
                          <w:tab/>
                        </w:r>
                        <w:r>
                          <w:rPr>
                            <w:rFonts w:ascii="宋体" w:hAnsi="宋体" w:cs="宋体" w:eastAsia="宋体" w:hint="default"/>
                            <w:sz w:val="21"/>
                            <w:szCs w:val="21"/>
                          </w:rPr>
                          <w:t>金</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7"/>
                          <w:ind w:left="494" w:right="0"/>
                          <w:jc w:val="left"/>
                          <w:rPr>
                            <w:rFonts w:ascii="Times New Roman" w:hAnsi="Times New Roman" w:cs="Times New Roman" w:eastAsia="Times New Roman" w:hint="default"/>
                            <w:sz w:val="21"/>
                            <w:szCs w:val="21"/>
                          </w:rPr>
                        </w:pPr>
                        <w:r>
                          <w:rPr>
                            <w:rFonts w:ascii="Times New Roman"/>
                            <w:sz w:val="21"/>
                          </w:rPr>
                          <w:t>173,184,318.25</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95"/>
                            <w:sz w:val="21"/>
                          </w:rPr>
                          <w:t>44,944,898.56</w:t>
                        </w:r>
                        <w:r>
                          <w:rPr>
                            <w:rFonts w:ascii="Times New Roman"/>
                            <w:sz w:val="21"/>
                          </w:rPr>
                        </w:r>
                      </w:p>
                    </w:tc>
                  </w:tr>
                  <w:tr>
                    <w:trPr>
                      <w:trHeight w:val="398"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06"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070" w:right="0"/>
                          <w:jc w:val="left"/>
                          <w:rPr>
                            <w:rFonts w:ascii="Times New Roman" w:hAnsi="Times New Roman" w:cs="Times New Roman" w:eastAsia="Times New Roman" w:hint="default"/>
                            <w:sz w:val="21"/>
                            <w:szCs w:val="21"/>
                          </w:rPr>
                        </w:pPr>
                        <w:r>
                          <w:rPr>
                            <w:rFonts w:ascii="Times New Roman"/>
                            <w:sz w:val="21"/>
                          </w:rPr>
                          <w:t>8,636.79</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95"/>
                            <w:sz w:val="21"/>
                          </w:rPr>
                          <w:t>14,901.22</w:t>
                        </w:r>
                        <w:r>
                          <w:rPr>
                            <w:rFonts w:ascii="Times New Roman"/>
                            <w:sz w:val="21"/>
                          </w:rPr>
                        </w:r>
                      </w:p>
                    </w:tc>
                  </w:tr>
                  <w:tr>
                    <w:trPr>
                      <w:trHeight w:val="396"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494" w:right="0"/>
                          <w:jc w:val="left"/>
                          <w:rPr>
                            <w:rFonts w:ascii="Times New Roman" w:hAnsi="Times New Roman" w:cs="Times New Roman" w:eastAsia="Times New Roman" w:hint="default"/>
                            <w:sz w:val="21"/>
                            <w:szCs w:val="21"/>
                          </w:rPr>
                        </w:pPr>
                        <w:r>
                          <w:rPr>
                            <w:rFonts w:ascii="Times New Roman"/>
                            <w:sz w:val="21"/>
                          </w:rPr>
                          <w:t>173,175,681.46</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w w:val="95"/>
                            <w:sz w:val="21"/>
                          </w:rPr>
                          <w:t>44,926,416.09</w:t>
                        </w:r>
                        <w:r>
                          <w:rPr>
                            <w:rFonts w:ascii="Times New Roman"/>
                            <w:sz w:val="21"/>
                          </w:rPr>
                        </w:r>
                      </w:p>
                    </w:tc>
                  </w:tr>
                  <w:tr>
                    <w:trPr>
                      <w:trHeight w:val="409"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6" w:type="dxa"/>
                        <w:tcBorders>
                          <w:top w:val="nil" w:sz="6" w:space="0" w:color="auto"/>
                          <w:left w:val="nil" w:sz="6" w:space="0" w:color="auto"/>
                          <w:bottom w:val="nil" w:sz="6" w:space="0" w:color="auto"/>
                          <w:right w:val="nil" w:sz="6" w:space="0" w:color="auto"/>
                        </w:tcBorders>
                      </w:tcPr>
                      <w:p>
                        <w:pPr/>
                      </w:p>
                    </w:tc>
                    <w:tc>
                      <w:tcPr>
                        <w:tcW w:w="1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right="12"/>
                          <w:jc w:val="center"/>
                          <w:rPr>
                            <w:rFonts w:ascii="Times New Roman" w:hAnsi="Times New Roman" w:cs="Times New Roman" w:eastAsia="Times New Roman" w:hint="default"/>
                            <w:sz w:val="21"/>
                            <w:szCs w:val="21"/>
                          </w:rPr>
                        </w:pPr>
                        <w:r>
                          <w:rPr>
                            <w:rFonts w:ascii="Times New Roman"/>
                            <w:sz w:val="21"/>
                          </w:rPr>
                          <w:t>---</w:t>
                        </w:r>
                      </w:p>
                    </w:tc>
                    <w:tc>
                      <w:tcPr>
                        <w:tcW w:w="130"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w w:val="95"/>
                            <w:sz w:val="21"/>
                          </w:rPr>
                          <w:t>3,581.25</w:t>
                        </w:r>
                        <w:r>
                          <w:rPr>
                            <w:rFonts w:ascii="Times New Roman"/>
                            <w:sz w:val="21"/>
                          </w:rPr>
                        </w:r>
                      </w:p>
                    </w:tc>
                  </w:tr>
                </w:tbl>
                <w:p>
                  <w:pPr/>
                </w:p>
              </w:txbxContent>
            </v:textbox>
            <w10:wrap type="none"/>
          </v:shape>
        </w:pict>
      </w:r>
      <w:r>
        <w:rPr>
          <w:rFonts w:ascii="宋体" w:hAnsi="宋体" w:cs="宋体" w:eastAsia="宋体" w:hint="default"/>
          <w:w w:val="95"/>
          <w:sz w:val="21"/>
          <w:szCs w:val="21"/>
        </w:rPr>
        <w:t>长期待摊费用摊销</w:t>
        <w:tab/>
      </w:r>
      <w:r>
        <w:rPr>
          <w:rFonts w:ascii="Times New Roman" w:hAnsi="Times New Roman" w:cs="Times New Roman" w:eastAsia="Times New Roman" w:hint="default"/>
          <w:sz w:val="21"/>
          <w:szCs w:val="21"/>
        </w:rPr>
        <w:t>150,990.78</w:t>
      </w:r>
    </w:p>
    <w:p>
      <w:pPr>
        <w:spacing w:after="0"/>
        <w:jc w:val="left"/>
        <w:rPr>
          <w:rFonts w:ascii="Times New Roman" w:hAnsi="Times New Roman" w:cs="Times New Roman" w:eastAsia="Times New Roman" w:hint="default"/>
          <w:sz w:val="21"/>
          <w:szCs w:val="21"/>
        </w:rPr>
        <w:sectPr>
          <w:pgSz w:w="11910" w:h="16840"/>
          <w:pgMar w:header="918" w:footer="943" w:top="1120" w:bottom="114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964" w:type="dxa"/>
        <w:tblLayout w:type="fixed"/>
        <w:tblCellMar>
          <w:top w:w="0" w:type="dxa"/>
          <w:left w:w="0" w:type="dxa"/>
          <w:bottom w:w="0" w:type="dxa"/>
          <w:right w:w="0" w:type="dxa"/>
        </w:tblCellMar>
        <w:tblLook w:val="01E0"/>
      </w:tblPr>
      <w:tblGrid>
        <w:gridCol w:w="4279"/>
        <w:gridCol w:w="158"/>
        <w:gridCol w:w="1834"/>
        <w:gridCol w:w="113"/>
        <w:gridCol w:w="1790"/>
      </w:tblGrid>
      <w:tr>
        <w:trPr>
          <w:trHeight w:val="311" w:hRule="exact"/>
        </w:trPr>
        <w:tc>
          <w:tcPr>
            <w:tcW w:w="4279" w:type="dxa"/>
            <w:tcBorders>
              <w:top w:val="nil" w:sz="6" w:space="0" w:color="auto"/>
              <w:left w:val="nil" w:sz="6" w:space="0" w:color="auto"/>
              <w:bottom w:val="single" w:sz="4" w:space="0" w:color="000000"/>
              <w:right w:val="nil" w:sz="6" w:space="0" w:color="auto"/>
            </w:tcBorders>
          </w:tcPr>
          <w:p>
            <w:pPr>
              <w:pStyle w:val="TableParagraph"/>
              <w:tabs>
                <w:tab w:pos="646" w:val="left" w:leader="none"/>
              </w:tabs>
              <w:spacing w:line="209"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5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09"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09" w:lineRule="exact"/>
              <w:ind w:left="48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804" w:hRule="exact"/>
        </w:trPr>
        <w:tc>
          <w:tcPr>
            <w:tcW w:w="4279" w:type="dxa"/>
            <w:tcBorders>
              <w:top w:val="single" w:sz="4" w:space="0" w:color="000000"/>
              <w:left w:val="nil" w:sz="6" w:space="0" w:color="auto"/>
              <w:bottom w:val="nil" w:sz="6" w:space="0" w:color="auto"/>
              <w:right w:val="nil" w:sz="6" w:space="0" w:color="auto"/>
            </w:tcBorders>
          </w:tcPr>
          <w:p>
            <w:pPr>
              <w:pStyle w:val="TableParagraph"/>
              <w:spacing w:line="345" w:lineRule="auto" w:before="26"/>
              <w:ind w:left="28" w:right="1308"/>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w w:val="99"/>
                <w:sz w:val="21"/>
                <w:szCs w:val="21"/>
              </w:rPr>
              <w:t> </w:t>
            </w:r>
            <w:r>
              <w:rPr>
                <w:rFonts w:ascii="宋体" w:hAnsi="宋体" w:cs="宋体" w:eastAsia="宋体" w:hint="default"/>
                <w:sz w:val="21"/>
                <w:szCs w:val="21"/>
              </w:rPr>
              <w:t>其中：三个月内到期的债券投资</w:t>
            </w:r>
          </w:p>
        </w:tc>
        <w:tc>
          <w:tcPr>
            <w:tcW w:w="158"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54"/>
              <w:ind w:left="2" w:right="0"/>
              <w:jc w:val="center"/>
              <w:rPr>
                <w:rFonts w:ascii="Times New Roman" w:hAnsi="Times New Roman" w:cs="Times New Roman" w:eastAsia="Times New Roman" w:hint="default"/>
                <w:sz w:val="21"/>
                <w:szCs w:val="21"/>
              </w:rPr>
            </w:pPr>
            <w:r>
              <w:rPr>
                <w:rFonts w:ascii="Times New Roman"/>
                <w:sz w:val="21"/>
              </w:rPr>
              <w:t>---</w:t>
            </w:r>
          </w:p>
        </w:tc>
        <w:tc>
          <w:tcPr>
            <w:tcW w:w="113"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54"/>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18" w:hRule="exact"/>
        </w:trPr>
        <w:tc>
          <w:tcPr>
            <w:tcW w:w="427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58"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left="500" w:right="0"/>
              <w:jc w:val="left"/>
              <w:rPr>
                <w:rFonts w:ascii="Times New Roman" w:hAnsi="Times New Roman" w:cs="Times New Roman" w:eastAsia="Times New Roman" w:hint="default"/>
                <w:sz w:val="21"/>
                <w:szCs w:val="21"/>
              </w:rPr>
            </w:pPr>
            <w:r>
              <w:rPr>
                <w:rFonts w:ascii="Times New Roman"/>
                <w:b/>
                <w:sz w:val="21"/>
              </w:rPr>
              <w:t>173,184,318.25</w:t>
            </w:r>
            <w:r>
              <w:rPr>
                <w:rFonts w:ascii="Times New Roman"/>
                <w:sz w:val="21"/>
              </w:rPr>
            </w:r>
          </w:p>
        </w:tc>
        <w:tc>
          <w:tcPr>
            <w:tcW w:w="113"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left="563" w:right="0"/>
              <w:jc w:val="left"/>
              <w:rPr>
                <w:rFonts w:ascii="Times New Roman" w:hAnsi="Times New Roman" w:cs="Times New Roman" w:eastAsia="Times New Roman" w:hint="default"/>
                <w:sz w:val="21"/>
                <w:szCs w:val="21"/>
              </w:rPr>
            </w:pPr>
            <w:r>
              <w:rPr>
                <w:rFonts w:ascii="Times New Roman"/>
                <w:b/>
                <w:sz w:val="21"/>
              </w:rPr>
              <w:t>44,944,898.56</w:t>
            </w:r>
            <w:r>
              <w:rPr>
                <w:rFonts w:ascii="Times New Roman"/>
                <w:sz w:val="21"/>
              </w:rPr>
            </w:r>
          </w:p>
        </w:tc>
      </w:tr>
    </w:tbl>
    <w:p>
      <w:pPr>
        <w:spacing w:line="195" w:lineRule="exact" w:before="0"/>
        <w:ind w:left="993" w:right="91" w:firstLine="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w:t>
      </w:r>
    </w:p>
    <w:p>
      <w:pPr>
        <w:tabs>
          <w:tab w:pos="6215" w:val="left" w:leader="none"/>
          <w:tab w:pos="8140" w:val="left" w:leader="none"/>
        </w:tabs>
        <w:spacing w:line="293" w:lineRule="exact" w:before="0"/>
        <w:ind w:left="993"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金和现金等价物</w:t>
        <w:tab/>
      </w:r>
      <w:r>
        <w:rPr>
          <w:rFonts w:ascii="Times New Roman" w:hAnsi="Times New Roman" w:cs="Times New Roman" w:eastAsia="Times New Roman" w:hint="default"/>
          <w:w w:val="95"/>
          <w:position w:val="12"/>
          <w:sz w:val="21"/>
          <w:szCs w:val="21"/>
        </w:rPr>
        <w:t>---</w:t>
        <w:tab/>
      </w:r>
      <w:r>
        <w:rPr>
          <w:rFonts w:ascii="Times New Roman" w:hAnsi="Times New Roman" w:cs="Times New Roman" w:eastAsia="Times New Roman" w:hint="default"/>
          <w:position w:val="12"/>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80"/>
        <w:ind w:left="722" w:right="91"/>
        <w:jc w:val="left"/>
        <w:rPr>
          <w:rFonts w:ascii="宋体" w:hAnsi="宋体" w:cs="宋体" w:eastAsia="宋体" w:hint="default"/>
        </w:rPr>
      </w:pPr>
      <w:r>
        <w:rPr>
          <w:rFonts w:ascii="宋体" w:hAnsi="宋体" w:cs="宋体" w:eastAsia="宋体" w:hint="default"/>
        </w:rPr>
        <w:t>六、关联方关系及其交易</w:t>
      </w:r>
    </w:p>
    <w:p>
      <w:pPr>
        <w:pStyle w:val="BodyText"/>
        <w:spacing w:line="240" w:lineRule="auto" w:before="151"/>
        <w:ind w:left="72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、存在控制关系的关联方：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4"/>
          <w:szCs w:val="24"/>
        </w:rPr>
      </w:pPr>
    </w:p>
    <w:p>
      <w:pPr>
        <w:pStyle w:val="BodyText"/>
        <w:spacing w:line="240" w:lineRule="auto"/>
        <w:ind w:left="715" w:right="91"/>
        <w:jc w:val="left"/>
      </w:pPr>
      <w:r>
        <w:rPr/>
        <w:t>（</w:t>
      </w:r>
      <w:r>
        <w:rPr>
          <w:rFonts w:ascii="Times New Roman" w:hAnsi="Times New Roman" w:cs="Times New Roman" w:eastAsia="Times New Roman" w:hint="default"/>
        </w:rPr>
        <w:t>1</w:t>
      </w:r>
      <w:r>
        <w:rPr/>
        <w:t>）关联方基本情况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tabs>
          <w:tab w:pos="5643" w:val="left" w:leader="none"/>
        </w:tabs>
        <w:spacing w:before="0"/>
        <w:ind w:left="1487" w:right="91" w:firstLine="0"/>
        <w:jc w:val="left"/>
        <w:rPr>
          <w:rFonts w:ascii="宋体" w:hAnsi="宋体" w:cs="宋体" w:eastAsia="宋体" w:hint="default"/>
          <w:sz w:val="21"/>
          <w:szCs w:val="21"/>
        </w:rPr>
      </w:pPr>
      <w:r>
        <w:rPr>
          <w:rFonts w:ascii="宋体" w:hAnsi="宋体" w:cs="宋体" w:eastAsia="宋体" w:hint="default"/>
          <w:w w:val="95"/>
          <w:sz w:val="21"/>
          <w:szCs w:val="21"/>
        </w:rPr>
        <w:t>关联公司名称</w:t>
        <w:tab/>
      </w:r>
      <w:r>
        <w:rPr>
          <w:rFonts w:ascii="宋体" w:hAnsi="宋体" w:cs="宋体" w:eastAsia="宋体" w:hint="default"/>
          <w:sz w:val="21"/>
          <w:szCs w:val="21"/>
        </w:rPr>
        <w:t>与本公司的关系</w:t>
      </w:r>
    </w:p>
    <w:p>
      <w:pPr>
        <w:spacing w:line="240" w:lineRule="auto" w:before="5"/>
        <w:rPr>
          <w:rFonts w:ascii="宋体" w:hAnsi="宋体" w:cs="宋体" w:eastAsia="宋体" w:hint="default"/>
          <w:sz w:val="6"/>
          <w:szCs w:val="6"/>
        </w:rPr>
      </w:pPr>
    </w:p>
    <w:p>
      <w:pPr>
        <w:tabs>
          <w:tab w:pos="4358" w:val="left" w:leader="none"/>
        </w:tabs>
        <w:spacing w:line="20" w:lineRule="exact"/>
        <w:ind w:left="199" w:right="0" w:firstLine="0"/>
        <w:rPr>
          <w:rFonts w:ascii="宋体" w:hAnsi="宋体" w:cs="宋体" w:eastAsia="宋体" w:hint="default"/>
          <w:sz w:val="2"/>
          <w:szCs w:val="2"/>
        </w:rPr>
      </w:pPr>
      <w:r>
        <w:rPr>
          <w:rFonts w:ascii="宋体"/>
          <w:sz w:val="2"/>
        </w:rPr>
        <w:pict>
          <v:group style="width:190.95pt;height:.5pt;mso-position-horizontal-relative:char;mso-position-vertical-relative:line" coordorigin="0,0" coordsize="3819,10">
            <v:group style="position:absolute;left:5;top:5;width:3809;height:2" coordorigin="5,5" coordsize="3809,2">
              <v:shape style="position:absolute;left:5;top:5;width:3809;height:2" coordorigin="5,5" coordsize="3809,0" path="m5,5l3814,5e" filled="false" stroked="true" strokeweight=".48pt" strokecolor="#000000">
                <v:path arrowok="t"/>
              </v:shape>
            </v:group>
          </v:group>
        </w:pict>
      </w:r>
      <w:r>
        <w:rPr>
          <w:rFonts w:ascii="宋体"/>
          <w:sz w:val="2"/>
        </w:rPr>
      </w:r>
      <w:r>
        <w:rPr>
          <w:rFonts w:ascii="宋体"/>
          <w:sz w:val="2"/>
        </w:rPr>
        <w:tab/>
      </w:r>
      <w:r>
        <w:rPr>
          <w:rFonts w:ascii="宋体"/>
          <w:sz w:val="2"/>
        </w:rPr>
        <w:pict>
          <v:group style="width:201.4pt;height:.5pt;mso-position-horizontal-relative:char;mso-position-vertical-relative:line" coordorigin="0,0" coordsize="4028,10">
            <v:group style="position:absolute;left:5;top:5;width:4018;height:2" coordorigin="5,5" coordsize="4018,2">
              <v:shape style="position:absolute;left:5;top:5;width:4018;height:2" coordorigin="5,5" coordsize="4018,0" path="m5,5l4022,5e" filled="false" stroked="true" strokeweight=".48pt" strokecolor="#000000">
                <v:path arrowok="t"/>
              </v:shape>
            </v:group>
          </v:group>
        </w:pict>
      </w:r>
      <w:r>
        <w:rPr>
          <w:rFonts w:ascii="宋体"/>
          <w:sz w:val="2"/>
        </w:rPr>
      </w:r>
    </w:p>
    <w:p>
      <w:pPr>
        <w:tabs>
          <w:tab w:pos="5135" w:val="left" w:leader="none"/>
        </w:tabs>
        <w:spacing w:before="1"/>
        <w:ind w:left="1910" w:right="91" w:firstLine="0"/>
        <w:jc w:val="left"/>
        <w:rPr>
          <w:rFonts w:ascii="宋体" w:hAnsi="宋体" w:cs="宋体" w:eastAsia="宋体" w:hint="default"/>
          <w:sz w:val="21"/>
          <w:szCs w:val="21"/>
        </w:rPr>
      </w:pPr>
      <w:r>
        <w:rPr>
          <w:rFonts w:ascii="宋体" w:hAnsi="宋体" w:cs="宋体" w:eastAsia="宋体" w:hint="default"/>
          <w:w w:val="95"/>
          <w:sz w:val="20"/>
          <w:szCs w:val="20"/>
        </w:rPr>
        <w:t>梁伟</w:t>
        <w:tab/>
      </w:r>
      <w:r>
        <w:rPr>
          <w:rFonts w:ascii="宋体" w:hAnsi="宋体" w:cs="宋体" w:eastAsia="宋体" w:hint="default"/>
          <w:sz w:val="21"/>
          <w:szCs w:val="21"/>
        </w:rPr>
        <w:t>本公司之控股股东</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董事长</w:t>
      </w:r>
    </w:p>
    <w:p>
      <w:pPr>
        <w:spacing w:line="240" w:lineRule="auto" w:before="10"/>
        <w:rPr>
          <w:rFonts w:ascii="宋体" w:hAnsi="宋体" w:cs="宋体" w:eastAsia="宋体" w:hint="default"/>
          <w:sz w:val="27"/>
          <w:szCs w:val="27"/>
        </w:rPr>
      </w:pPr>
    </w:p>
    <w:p>
      <w:pPr>
        <w:pStyle w:val="BodyText"/>
        <w:spacing w:line="240" w:lineRule="auto" w:before="26"/>
        <w:ind w:left="715" w:right="91"/>
        <w:jc w:val="left"/>
      </w:pPr>
      <w:r>
        <w:rPr/>
        <w:t>（</w:t>
      </w:r>
      <w:r>
        <w:rPr>
          <w:rFonts w:ascii="Times New Roman" w:hAnsi="Times New Roman" w:cs="Times New Roman" w:eastAsia="Times New Roman" w:hint="default"/>
        </w:rPr>
        <w:t>2</w:t>
      </w:r>
      <w:r>
        <w:rPr/>
        <w:t>）本报告期内，公司实际控制人梁伟所持股份比例由</w:t>
      </w:r>
      <w:r>
        <w:rPr>
          <w:spacing w:val="-62"/>
        </w:rPr>
        <w:t> </w:t>
      </w:r>
      <w:r>
        <w:rPr>
          <w:rFonts w:ascii="Times New Roman" w:hAnsi="Times New Roman" w:cs="Times New Roman" w:eastAsia="Times New Roman" w:hint="default"/>
        </w:rPr>
        <w:t>73.84%</w:t>
      </w:r>
      <w:r>
        <w:rPr/>
        <w:t>下降为</w:t>
      </w:r>
      <w:r>
        <w:rPr>
          <w:spacing w:val="-62"/>
        </w:rPr>
        <w:t> </w:t>
      </w:r>
      <w:r>
        <w:rPr>
          <w:rFonts w:ascii="Times New Roman" w:hAnsi="Times New Roman" w:cs="Times New Roman" w:eastAsia="Times New Roman" w:hint="default"/>
        </w:rPr>
        <w:t>54.85%</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72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、本公司的子公司相关信息见附注四。</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722" w:right="91"/>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、本公司的其他关联方的情况如下：</w:t>
      </w:r>
    </w:p>
    <w:p>
      <w:pPr>
        <w:tabs>
          <w:tab w:pos="5264" w:val="left" w:leader="none"/>
        </w:tabs>
        <w:spacing w:before="199"/>
        <w:ind w:left="1578" w:right="91" w:firstLine="0"/>
        <w:jc w:val="left"/>
        <w:rPr>
          <w:rFonts w:ascii="宋体" w:hAnsi="宋体" w:cs="宋体" w:eastAsia="宋体" w:hint="default"/>
          <w:sz w:val="21"/>
          <w:szCs w:val="21"/>
        </w:rPr>
      </w:pPr>
      <w:r>
        <w:rPr>
          <w:rFonts w:ascii="宋体" w:hAnsi="宋体" w:cs="宋体" w:eastAsia="宋体" w:hint="default"/>
          <w:w w:val="95"/>
          <w:sz w:val="21"/>
          <w:szCs w:val="21"/>
        </w:rPr>
        <w:t>其他关联方名称</w:t>
        <w:tab/>
      </w:r>
      <w:r>
        <w:rPr>
          <w:rFonts w:ascii="宋体" w:hAnsi="宋体" w:cs="宋体" w:eastAsia="宋体" w:hint="default"/>
          <w:sz w:val="21"/>
          <w:szCs w:val="21"/>
        </w:rPr>
        <w:t>其他关联方与本公司的关系</w:t>
      </w:r>
    </w:p>
    <w:p>
      <w:pPr>
        <w:spacing w:line="240" w:lineRule="auto" w:before="6"/>
        <w:rPr>
          <w:rFonts w:ascii="宋体" w:hAnsi="宋体" w:cs="宋体" w:eastAsia="宋体" w:hint="default"/>
          <w:sz w:val="7"/>
          <w:szCs w:val="7"/>
        </w:rPr>
      </w:pPr>
    </w:p>
    <w:p>
      <w:pPr>
        <w:tabs>
          <w:tab w:pos="4718" w:val="left" w:leader="none"/>
        </w:tabs>
        <w:spacing w:line="20" w:lineRule="exact"/>
        <w:ind w:left="120" w:right="0" w:firstLine="0"/>
        <w:rPr>
          <w:rFonts w:ascii="宋体" w:hAnsi="宋体" w:cs="宋体" w:eastAsia="宋体" w:hint="default"/>
          <w:sz w:val="2"/>
          <w:szCs w:val="2"/>
        </w:rPr>
      </w:pPr>
      <w:r>
        <w:rPr>
          <w:rFonts w:ascii="宋体"/>
          <w:sz w:val="2"/>
        </w:rPr>
        <w:pict>
          <v:group style="width:218.55pt;height:.5pt;mso-position-horizontal-relative:char;mso-position-vertical-relative:line" coordorigin="0,0" coordsize="4371,10">
            <v:group style="position:absolute;left:5;top:5;width:4361;height:2" coordorigin="5,5" coordsize="4361,2">
              <v:shape style="position:absolute;left:5;top:5;width:4361;height:2" coordorigin="5,5" coordsize="4361,0" path="m5,5l4366,5e" filled="false" stroked="true" strokeweight=".48pt" strokecolor="#000000">
                <v:path arrowok="t"/>
              </v:shape>
            </v:group>
          </v:group>
        </w:pict>
      </w:r>
      <w:r>
        <w:rPr>
          <w:rFonts w:ascii="宋体"/>
          <w:sz w:val="2"/>
        </w:rPr>
      </w:r>
      <w:r>
        <w:rPr>
          <w:rFonts w:ascii="宋体"/>
          <w:sz w:val="2"/>
        </w:rPr>
        <w:tab/>
      </w:r>
      <w:r>
        <w:rPr>
          <w:rFonts w:ascii="宋体"/>
          <w:sz w:val="2"/>
        </w:rPr>
        <w:pict>
          <v:group style="width:180pt;height:.5pt;mso-position-horizontal-relative:char;mso-position-vertical-relative:line" coordorigin="0,0" coordsize="3600,10">
            <v:group style="position:absolute;left:5;top:5;width:3591;height:2" coordorigin="5,5" coordsize="3591,2">
              <v:shape style="position:absolute;left:5;top:5;width:3591;height:2" coordorigin="5,5" coordsize="3591,0" path="m5,5l3595,5e" filled="false" stroked="true" strokeweight=".48pt" strokecolor="#000000">
                <v:path arrowok="t"/>
              </v:shape>
            </v:group>
          </v:group>
        </w:pict>
      </w:r>
      <w:r>
        <w:rPr>
          <w:rFonts w:ascii="宋体"/>
          <w:sz w:val="2"/>
        </w:rPr>
      </w:r>
    </w:p>
    <w:p>
      <w:pPr>
        <w:tabs>
          <w:tab w:pos="5887" w:val="left" w:leader="none"/>
        </w:tabs>
        <w:spacing w:before="13"/>
        <w:ind w:left="232" w:right="91" w:firstLine="0"/>
        <w:jc w:val="left"/>
        <w:rPr>
          <w:rFonts w:ascii="宋体" w:hAnsi="宋体" w:cs="宋体" w:eastAsia="宋体" w:hint="default"/>
          <w:sz w:val="21"/>
          <w:szCs w:val="21"/>
        </w:rPr>
      </w:pPr>
      <w:r>
        <w:rPr>
          <w:rFonts w:ascii="宋体" w:hAnsi="宋体" w:cs="宋体" w:eastAsia="宋体" w:hint="default"/>
          <w:w w:val="95"/>
          <w:sz w:val="21"/>
          <w:szCs w:val="21"/>
        </w:rPr>
        <w:t>武汉金盛通投资管理有限公司（</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金盛通</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tab/>
      </w:r>
      <w:r>
        <w:rPr>
          <w:rFonts w:ascii="宋体" w:hAnsi="宋体" w:cs="宋体" w:eastAsia="宋体" w:hint="default"/>
          <w:sz w:val="21"/>
          <w:szCs w:val="21"/>
        </w:rPr>
        <w:t>本公司之股东</w:t>
      </w:r>
    </w:p>
    <w:p>
      <w:pPr>
        <w:spacing w:line="240" w:lineRule="auto" w:before="1"/>
        <w:rPr>
          <w:rFonts w:ascii="宋体" w:hAnsi="宋体" w:cs="宋体" w:eastAsia="宋体" w:hint="default"/>
          <w:sz w:val="29"/>
          <w:szCs w:val="29"/>
        </w:rPr>
      </w:pPr>
    </w:p>
    <w:p>
      <w:pPr>
        <w:pStyle w:val="BodyText"/>
        <w:spacing w:line="240" w:lineRule="auto" w:before="26"/>
        <w:ind w:left="72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、关联公司交易</w:t>
      </w:r>
    </w:p>
    <w:p>
      <w:pPr>
        <w:pStyle w:val="BodyText"/>
        <w:spacing w:line="240" w:lineRule="auto" w:before="135"/>
        <w:ind w:left="722" w:right="91"/>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）担保</w:t>
      </w:r>
    </w:p>
    <w:p>
      <w:pPr>
        <w:tabs>
          <w:tab w:pos="1642" w:val="left" w:leader="none"/>
          <w:tab w:pos="3010" w:val="left" w:leader="none"/>
          <w:tab w:pos="4470" w:val="left" w:leader="none"/>
          <w:tab w:pos="6037" w:val="left" w:leader="none"/>
          <w:tab w:pos="7465" w:val="left" w:leader="none"/>
        </w:tabs>
        <w:spacing w:line="317" w:lineRule="exact" w:before="159"/>
        <w:ind w:left="488" w:right="91" w:firstLine="0"/>
        <w:jc w:val="left"/>
        <w:rPr>
          <w:rFonts w:ascii="宋体" w:hAnsi="宋体" w:cs="宋体" w:eastAsia="宋体" w:hint="default"/>
          <w:sz w:val="21"/>
          <w:szCs w:val="21"/>
        </w:rPr>
      </w:pPr>
      <w:r>
        <w:rPr>
          <w:rFonts w:ascii="宋体" w:hAnsi="宋体" w:cs="宋体" w:eastAsia="宋体" w:hint="default"/>
          <w:w w:val="95"/>
          <w:sz w:val="21"/>
          <w:szCs w:val="21"/>
        </w:rPr>
        <w:t>担保方</w:t>
        <w:tab/>
        <w:t>被担保方</w:t>
        <w:tab/>
        <w:t>担保金额</w:t>
        <w:tab/>
        <w:t>担保起始日</w:t>
        <w:tab/>
        <w:t>担保到期日</w:t>
        <w:tab/>
      </w:r>
      <w:r>
        <w:rPr>
          <w:rFonts w:ascii="宋体" w:hAnsi="宋体" w:cs="宋体" w:eastAsia="宋体" w:hint="default"/>
          <w:position w:val="12"/>
          <w:sz w:val="21"/>
          <w:szCs w:val="21"/>
        </w:rPr>
        <w:t>担保是否已</w:t>
      </w:r>
      <w:r>
        <w:rPr>
          <w:rFonts w:ascii="宋体" w:hAnsi="宋体" w:cs="宋体" w:eastAsia="宋体" w:hint="default"/>
          <w:sz w:val="21"/>
          <w:szCs w:val="21"/>
        </w:rPr>
      </w:r>
    </w:p>
    <w:p>
      <w:pPr>
        <w:spacing w:line="197" w:lineRule="exact" w:before="0"/>
        <w:ind w:left="7465" w:right="91" w:firstLine="0"/>
        <w:jc w:val="left"/>
        <w:rPr>
          <w:rFonts w:ascii="宋体" w:hAnsi="宋体" w:cs="宋体" w:eastAsia="宋体" w:hint="default"/>
          <w:sz w:val="21"/>
          <w:szCs w:val="21"/>
        </w:rPr>
      </w:pPr>
      <w:r>
        <w:rPr>
          <w:rFonts w:ascii="宋体" w:hAnsi="宋体" w:cs="宋体" w:eastAsia="宋体" w:hint="default"/>
          <w:sz w:val="21"/>
          <w:szCs w:val="21"/>
        </w:rPr>
        <w:t>经履行完毕</w:t>
      </w:r>
    </w:p>
    <w:p>
      <w:pPr>
        <w:spacing w:line="240" w:lineRule="auto" w:before="7"/>
        <w:rPr>
          <w:rFonts w:ascii="宋体" w:hAnsi="宋体" w:cs="宋体" w:eastAsia="宋体" w:hint="default"/>
          <w:sz w:val="4"/>
          <w:szCs w:val="4"/>
        </w:rPr>
      </w:pPr>
    </w:p>
    <w:p>
      <w:pPr>
        <w:spacing w:line="20" w:lineRule="exact"/>
        <w:ind w:left="201" w:right="0" w:firstLine="0"/>
        <w:rPr>
          <w:rFonts w:ascii="宋体" w:hAnsi="宋体" w:cs="宋体" w:eastAsia="宋体" w:hint="default"/>
          <w:sz w:val="2"/>
          <w:szCs w:val="2"/>
        </w:rPr>
      </w:pPr>
      <w:r>
        <w:rPr>
          <w:rFonts w:ascii="宋体"/>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pacing w:val="56"/>
          <w:sz w:val="2"/>
        </w:rPr>
      </w:r>
      <w:r>
        <w:rPr>
          <w:rFonts w:ascii="Times New Roman"/>
          <w:spacing w:val="64"/>
          <w:sz w:val="2"/>
        </w:rPr>
        <w:t> </w:t>
      </w:r>
      <w:r>
        <w:rPr>
          <w:rFonts w:ascii="宋体"/>
          <w:spacing w:val="64"/>
          <w:sz w:val="2"/>
        </w:rPr>
        <w:pict>
          <v:group style="width:69.850pt;height:.5pt;mso-position-horizontal-relative:char;mso-position-vertical-relative:line" coordorigin="0,0" coordsize="1397,10">
            <v:group style="position:absolute;left:5;top:5;width:1388;height:2" coordorigin="5,5" coordsize="1388,2">
              <v:shape style="position:absolute;left:5;top:5;width:1388;height:2" coordorigin="5,5" coordsize="1388,0" path="m5,5l1392,5e" filled="false" stroked="true" strokeweight=".48pt" strokecolor="#000000">
                <v:path arrowok="t"/>
              </v:shape>
            </v:group>
          </v:group>
        </w:pict>
      </w:r>
      <w:r>
        <w:rPr>
          <w:rFonts w:ascii="宋体"/>
          <w:spacing w:val="64"/>
          <w:sz w:val="2"/>
        </w:rPr>
      </w:r>
      <w:r>
        <w:rPr>
          <w:rFonts w:ascii="Times New Roman"/>
          <w:spacing w:val="78"/>
          <w:sz w:val="2"/>
        </w:rPr>
        <w:t> </w:t>
      </w:r>
      <w:r>
        <w:rPr>
          <w:rFonts w:ascii="宋体"/>
          <w:spacing w:val="78"/>
          <w:sz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spacing w:val="78"/>
          <w:sz w:val="2"/>
        </w:rPr>
      </w:r>
      <w:r>
        <w:rPr>
          <w:rFonts w:ascii="Times New Roman"/>
          <w:spacing w:val="57"/>
          <w:sz w:val="2"/>
        </w:rPr>
        <w:t> </w:t>
      </w:r>
      <w:r>
        <w:rPr>
          <w:rFonts w:ascii="宋体"/>
          <w:spacing w:val="57"/>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pt" strokecolor="#000000">
                <v:path arrowok="t"/>
              </v:shape>
            </v:group>
          </v:group>
        </w:pict>
      </w:r>
      <w:r>
        <w:rPr>
          <w:rFonts w:ascii="宋体"/>
          <w:spacing w:val="57"/>
          <w:sz w:val="2"/>
        </w:rPr>
      </w:r>
      <w:r>
        <w:rPr>
          <w:rFonts w:ascii="Times New Roman"/>
          <w:spacing w:val="68"/>
          <w:sz w:val="2"/>
        </w:rPr>
        <w:t> </w:t>
      </w:r>
      <w:r>
        <w:rPr>
          <w:rFonts w:ascii="宋体"/>
          <w:spacing w:val="68"/>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8pt" strokecolor="#000000">
                <v:path arrowok="t"/>
              </v:shape>
            </v:group>
          </v:group>
        </w:pict>
      </w:r>
      <w:r>
        <w:rPr>
          <w:rFonts w:ascii="宋体"/>
          <w:spacing w:val="68"/>
          <w:sz w:val="2"/>
        </w:rPr>
      </w:r>
    </w:p>
    <w:p>
      <w:pPr>
        <w:tabs>
          <w:tab w:pos="1742" w:val="left" w:leader="none"/>
          <w:tab w:pos="2884" w:val="left" w:leader="none"/>
          <w:tab w:pos="4627" w:val="left" w:leader="none"/>
          <w:tab w:pos="6189" w:val="left" w:leader="none"/>
          <w:tab w:pos="7879" w:val="left" w:leader="none"/>
        </w:tabs>
        <w:spacing w:before="13"/>
        <w:ind w:left="232" w:right="91" w:firstLine="0"/>
        <w:jc w:val="left"/>
        <w:rPr>
          <w:rFonts w:ascii="宋体" w:hAnsi="宋体" w:cs="宋体" w:eastAsia="宋体" w:hint="default"/>
          <w:sz w:val="21"/>
          <w:szCs w:val="21"/>
        </w:rPr>
      </w:pPr>
      <w:r>
        <w:rPr>
          <w:rFonts w:ascii="宋体" w:hAnsi="宋体" w:cs="宋体" w:eastAsia="宋体" w:hint="default"/>
          <w:spacing w:val="1"/>
          <w:w w:val="95"/>
          <w:sz w:val="21"/>
          <w:szCs w:val="21"/>
        </w:rPr>
        <w:t>梁伟</w:t>
        <w:tab/>
      </w:r>
      <w:r>
        <w:rPr>
          <w:rFonts w:ascii="宋体" w:hAnsi="宋体" w:cs="宋体" w:eastAsia="宋体" w:hint="default"/>
          <w:w w:val="95"/>
          <w:sz w:val="21"/>
          <w:szCs w:val="21"/>
        </w:rPr>
        <w:t>本公司</w:t>
        <w:tab/>
      </w:r>
      <w:r>
        <w:rPr>
          <w:rFonts w:ascii="Times New Roman" w:hAnsi="Times New Roman" w:cs="Times New Roman" w:eastAsia="Times New Roman" w:hint="default"/>
          <w:w w:val="95"/>
          <w:sz w:val="21"/>
          <w:szCs w:val="21"/>
        </w:rPr>
        <w:t>30,000,000.00</w:t>
        <w:tab/>
      </w:r>
      <w:r>
        <w:rPr>
          <w:rFonts w:ascii="Times New Roman" w:hAnsi="Times New Roman" w:cs="Times New Roman" w:eastAsia="Times New Roman" w:hint="default"/>
          <w:spacing w:val="-2"/>
          <w:sz w:val="21"/>
          <w:szCs w:val="21"/>
        </w:rPr>
        <w:t>2011.6.7</w:t>
        <w:tab/>
      </w:r>
      <w:r>
        <w:rPr>
          <w:rFonts w:ascii="Times New Roman" w:hAnsi="Times New Roman" w:cs="Times New Roman" w:eastAsia="Times New Roman" w:hint="default"/>
          <w:w w:val="95"/>
          <w:sz w:val="21"/>
          <w:szCs w:val="21"/>
        </w:rPr>
        <w:t>2012.6.7</w:t>
        <w:tab/>
      </w:r>
      <w:r>
        <w:rPr>
          <w:rFonts w:ascii="宋体" w:hAnsi="宋体" w:cs="宋体" w:eastAsia="宋体" w:hint="default"/>
          <w:sz w:val="21"/>
          <w:szCs w:val="21"/>
        </w:rPr>
        <w:t>否</w:t>
      </w:r>
    </w:p>
    <w:p>
      <w:pPr>
        <w:pStyle w:val="BodyText"/>
        <w:spacing w:line="336" w:lineRule="auto" w:before="44"/>
        <w:ind w:left="240" w:right="91" w:firstLine="482"/>
        <w:jc w:val="left"/>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b/>
          <w:bCs/>
          <w:spacing w:val="-2"/>
        </w:rPr>
        <w:t>2</w:t>
      </w:r>
      <w:r>
        <w:rPr>
          <w:rFonts w:ascii="宋体" w:hAnsi="宋体" w:cs="宋体" w:eastAsia="宋体" w:hint="default"/>
          <w:spacing w:val="-2"/>
        </w:rPr>
        <w:t>）存在控制关系且已纳入本公司合并财务报表范围内的子公司</w:t>
      </w:r>
      <w:r>
        <w:rPr>
          <w:rFonts w:ascii="宋体" w:hAnsi="宋体" w:cs="宋体" w:eastAsia="宋体" w:hint="default"/>
          <w:spacing w:val="-69"/>
        </w:rPr>
        <w:t> </w:t>
      </w:r>
      <w:r>
        <w:rPr>
          <w:rFonts w:ascii="宋体" w:hAnsi="宋体" w:cs="宋体" w:eastAsia="宋体" w:hint="default"/>
          <w:spacing w:val="-6"/>
        </w:rPr>
        <w:t>，其相互间交易及母子</w:t>
      </w:r>
      <w:r>
        <w:rPr>
          <w:rFonts w:ascii="宋体" w:hAnsi="宋体" w:cs="宋体" w:eastAsia="宋体" w:hint="default"/>
        </w:rPr>
        <w:t> 公司交易已做抵销。</w:t>
      </w:r>
    </w:p>
    <w:p>
      <w:pPr>
        <w:spacing w:line="240" w:lineRule="auto" w:before="13"/>
        <w:rPr>
          <w:rFonts w:ascii="宋体" w:hAnsi="宋体" w:cs="宋体" w:eastAsia="宋体" w:hint="default"/>
          <w:sz w:val="35"/>
          <w:szCs w:val="35"/>
        </w:rPr>
      </w:pPr>
    </w:p>
    <w:p>
      <w:pPr>
        <w:pStyle w:val="BodyText"/>
        <w:spacing w:line="240" w:lineRule="auto"/>
        <w:ind w:left="722" w:right="91"/>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、关联公司往来</w:t>
      </w:r>
    </w:p>
    <w:p>
      <w:pPr>
        <w:tabs>
          <w:tab w:pos="3210" w:val="left" w:leader="none"/>
          <w:tab w:pos="5454" w:val="left" w:leader="none"/>
          <w:tab w:pos="8524" w:val="right" w:leader="none"/>
        </w:tabs>
        <w:spacing w:before="197"/>
        <w:ind w:left="889"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往来项目</w:t>
        <w:tab/>
        <w:t>关联方名称</w:t>
        <w:tab/>
      </w:r>
      <w:r>
        <w:rPr>
          <w:rFonts w:ascii="宋体" w:hAnsi="宋体" w:cs="宋体" w:eastAsia="宋体" w:hint="default"/>
          <w:sz w:val="21"/>
          <w:szCs w:val="21"/>
        </w:rPr>
        <w:t>经济内容</w:t>
      </w:r>
      <w:r>
        <w:rPr>
          <w:rFonts w:ascii="Times New Roman" w:hAnsi="Times New Roman" w:cs="Times New Roman" w:eastAsia="Times New Roman" w:hint="default"/>
          <w:sz w:val="21"/>
          <w:szCs w:val="21"/>
        </w:rPr>
        <w:tab/>
      </w:r>
      <w:r>
        <w:rPr>
          <w:rFonts w:ascii="Times New Roman" w:hAnsi="Times New Roman" w:cs="Times New Roman" w:eastAsia="Times New Roman" w:hint="default"/>
          <w:b/>
          <w:bCs/>
          <w:sz w:val="21"/>
          <w:szCs w:val="21"/>
        </w:rPr>
        <w:t>2011.12.31</w:t>
      </w:r>
      <w:r>
        <w:rPr>
          <w:rFonts w:ascii="Times New Roman" w:hAnsi="Times New Roman" w:cs="Times New Roman" w:eastAsia="Times New Roman" w:hint="default"/>
          <w:sz w:val="21"/>
          <w:szCs w:val="21"/>
        </w:rPr>
      </w:r>
    </w:p>
    <w:p>
      <w:pPr>
        <w:tabs>
          <w:tab w:pos="3527" w:val="left" w:leader="none"/>
          <w:tab w:pos="5551" w:val="left" w:leader="none"/>
          <w:tab w:pos="8471" w:val="left" w:leader="none"/>
        </w:tabs>
        <w:spacing w:before="117"/>
        <w:ind w:left="232" w:right="91" w:firstLine="0"/>
        <w:jc w:val="left"/>
        <w:rPr>
          <w:rFonts w:ascii="Times New Roman" w:hAnsi="Times New Roman" w:cs="Times New Roman" w:eastAsia="Times New Roman" w:hint="default"/>
          <w:sz w:val="21"/>
          <w:szCs w:val="21"/>
        </w:rPr>
      </w:pPr>
      <w:r>
        <w:rPr/>
        <w:pict>
          <v:group style="position:absolute;margin-left:55.199997pt;margin-top:4.433656pt;width:110.05pt;height:.1pt;mso-position-horizontal-relative:page;mso-position-vertical-relative:paragraph;z-index:11416" coordorigin="1104,89" coordsize="2201,2">
            <v:shape style="position:absolute;left:1104;top:89;width:2201;height:2" coordorigin="1104,89" coordsize="2201,0" path="m1104,89l3305,89e" filled="false" stroked="true" strokeweight=".48pt" strokecolor="#000000">
              <v:path arrowok="t"/>
            </v:shape>
            <w10:wrap type="none"/>
          </v:group>
        </w:pict>
      </w:r>
      <w:r>
        <w:rPr/>
        <w:pict>
          <v:group style="position:absolute;margin-left:178.679993pt;margin-top:4.433656pt;width:105.5pt;height:.1pt;mso-position-horizontal-relative:page;mso-position-vertical-relative:paragraph;z-index:11440" coordorigin="3574,89" coordsize="2110,2">
            <v:shape style="position:absolute;left:3574;top:89;width:2110;height:2" coordorigin="3574,89" coordsize="2110,0" path="m3574,89l5683,89e" filled="false" stroked="true" strokeweight=".48pt" strokecolor="#000000">
              <v:path arrowok="t"/>
            </v:shape>
            <w10:wrap type="none"/>
          </v:group>
        </w:pict>
      </w:r>
      <w:r>
        <w:rPr/>
        <w:pict>
          <v:group style="position:absolute;margin-left:299.519989pt;margin-top:4.433656pt;width:77.650pt;height:.1pt;mso-position-horizontal-relative:page;mso-position-vertical-relative:paragraph;z-index:11464" coordorigin="5990,89" coordsize="1553,2">
            <v:shape style="position:absolute;left:5990;top:89;width:1553;height:2" coordorigin="5990,89" coordsize="1553,0" path="m5990,89l7543,89e" filled="false" stroked="true" strokeweight=".48pt" strokecolor="#000000">
              <v:path arrowok="t"/>
            </v:shape>
            <w10:wrap type="none"/>
          </v:group>
        </w:pict>
      </w:r>
      <w:r>
        <w:rPr/>
        <w:pict>
          <v:group style="position:absolute;margin-left:396pt;margin-top:4.433656pt;width:103pt;height:.1pt;mso-position-horizontal-relative:page;mso-position-vertical-relative:paragraph;z-index:11488" coordorigin="7920,89" coordsize="2060,2">
            <v:shape style="position:absolute;left:7920;top:89;width:2060;height:2" coordorigin="7920,89" coordsize="2060,0" path="m7920,89l9979,89e" filled="false" stroked="true" strokeweight=".48pt" strokecolor="#000000">
              <v:path arrowok="t"/>
            </v:shape>
            <w10:wrap type="none"/>
          </v:group>
        </w:pict>
      </w:r>
      <w:r>
        <w:rPr>
          <w:rFonts w:ascii="宋体" w:hAnsi="宋体" w:cs="宋体" w:eastAsia="宋体" w:hint="default"/>
          <w:w w:val="95"/>
          <w:sz w:val="21"/>
          <w:szCs w:val="21"/>
        </w:rPr>
        <w:t>其他应收款</w:t>
        <w:tab/>
      </w:r>
      <w:r>
        <w:rPr>
          <w:rFonts w:ascii="宋体" w:hAnsi="宋体" w:cs="宋体" w:eastAsia="宋体" w:hint="default"/>
          <w:w w:val="95"/>
          <w:sz w:val="20"/>
          <w:szCs w:val="20"/>
        </w:rPr>
        <w:t>梁伟</w:t>
        <w:tab/>
      </w:r>
      <w:r>
        <w:rPr>
          <w:rFonts w:ascii="宋体" w:hAnsi="宋体" w:cs="宋体" w:eastAsia="宋体" w:hint="default"/>
          <w:w w:val="95"/>
          <w:sz w:val="21"/>
          <w:szCs w:val="21"/>
        </w:rPr>
        <w:t>备用金</w:t>
      </w:r>
      <w:r>
        <w:rPr>
          <w:rFonts w:ascii="Times New Roman" w:hAnsi="Times New Roman" w:cs="Times New Roman" w:eastAsia="Times New Roman" w:hint="default"/>
          <w:w w:val="95"/>
          <w:sz w:val="21"/>
          <w:szCs w:val="21"/>
        </w:rPr>
        <w:tab/>
      </w:r>
      <w:r>
        <w:rPr>
          <w:rFonts w:ascii="Times New Roman" w:hAnsi="Times New Roman" w:cs="Times New Roman" w:eastAsia="Times New Roman" w:hint="default"/>
          <w:sz w:val="21"/>
          <w:szCs w:val="21"/>
        </w:rPr>
        <w:t>842.00</w:t>
      </w:r>
    </w:p>
    <w:p>
      <w:pPr>
        <w:spacing w:line="240" w:lineRule="auto" w:before="0"/>
        <w:rPr>
          <w:rFonts w:ascii="Times New Roman" w:hAnsi="Times New Roman" w:cs="Times New Roman" w:eastAsia="Times New Roman" w:hint="default"/>
          <w:sz w:val="7"/>
          <w:szCs w:val="7"/>
        </w:rPr>
      </w:pPr>
    </w:p>
    <w:p>
      <w:pPr>
        <w:spacing w:line="20" w:lineRule="exact"/>
        <w:ind w:left="70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3.7pt;height:.6pt;mso-position-horizontal-relative:char;mso-position-vertical-relative:line" coordorigin="0,0" coordsize="207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5;height:2" coordorigin="2062,6" coordsize="5,2">
              <v:shape style="position:absolute;left:2062;top:6;width:5;height:2" coordorigin="2062,6" coordsize="5,0" path="m2062,6l2066,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8;height:2" coordorigin="2060,6" coordsize="8,2">
              <v:shape style="position:absolute;left:2060;top:6;width:8;height:2" coordorigin="2060,6" coordsize="8,0" path="m2060,6l2068,6e" filled="false" stroked="true" strokeweight=".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918" w:footer="943" w:top="1120" w:bottom="1140" w:left="900" w:right="1000"/>
        </w:sectPr>
      </w:pPr>
    </w:p>
    <w:p>
      <w:pPr>
        <w:spacing w:line="240" w:lineRule="auto" w:before="2"/>
        <w:rPr>
          <w:rFonts w:ascii="Times New Roman" w:hAnsi="Times New Roman" w:cs="Times New Roman" w:eastAsia="Times New Roman" w:hint="default"/>
          <w:sz w:val="26"/>
          <w:szCs w:val="26"/>
        </w:rPr>
      </w:pPr>
    </w:p>
    <w:p>
      <w:pPr>
        <w:spacing w:line="20" w:lineRule="exact"/>
        <w:ind w:left="689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3.7pt;height:.6pt;mso-position-horizontal-relative:char;mso-position-vertical-relative:line" coordorigin="0,0" coordsize="207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5;height:2" coordorigin="2062,6" coordsize="5,2">
              <v:shape style="position:absolute;left:2062;top:6;width:5;height:2" coordorigin="2062,6" coordsize="5,0" path="m2062,6l2066,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8;height:2" coordorigin="2060,6" coordsize="8,2">
              <v:shape style="position:absolute;left:2060;top:6;width:8;height:2" coordorigin="2060,6" coordsize="8,0" path="m2060,6l2068,6e" filled="false" stroked="true" strokeweight=".6pt" strokecolor="#000000">
                <v:path arrowok="t"/>
              </v:shape>
            </v:group>
          </v:group>
        </w:pict>
      </w:r>
      <w:r>
        <w:rPr>
          <w:rFonts w:ascii="Times New Roman" w:hAnsi="Times New Roman" w:cs="Times New Roman" w:eastAsia="Times New Roman" w:hint="default"/>
          <w:sz w:val="2"/>
          <w:szCs w:val="2"/>
        </w:rPr>
      </w:r>
    </w:p>
    <w:p>
      <w:pPr>
        <w:tabs>
          <w:tab w:pos="8384" w:val="left" w:leader="none"/>
        </w:tabs>
        <w:spacing w:before="16"/>
        <w:ind w:left="980" w:right="91" w:firstLine="0"/>
        <w:jc w:val="left"/>
        <w:rPr>
          <w:rFonts w:ascii="Times New Roman" w:hAnsi="Times New Roman" w:cs="Times New Roman" w:eastAsia="Times New Roman" w:hint="default"/>
          <w:sz w:val="20"/>
          <w:szCs w:val="20"/>
        </w:rPr>
      </w:pPr>
      <w:r>
        <w:rPr>
          <w:rFonts w:ascii="宋体" w:hAnsi="宋体" w:cs="宋体" w:eastAsia="宋体" w:hint="default"/>
          <w:w w:val="95"/>
          <w:sz w:val="21"/>
          <w:szCs w:val="21"/>
        </w:rPr>
        <w:t>合计</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b/>
          <w:bCs/>
          <w:sz w:val="20"/>
          <w:szCs w:val="20"/>
        </w:rPr>
        <w:t>842.00</w:t>
      </w:r>
      <w:r>
        <w:rPr>
          <w:rFonts w:ascii="Times New Roman" w:hAnsi="Times New Roman" w:cs="Times New Roman" w:eastAsia="Times New Roman" w:hint="default"/>
          <w:sz w:val="20"/>
          <w:szCs w:val="20"/>
        </w:rPr>
      </w:r>
    </w:p>
    <w:p>
      <w:pPr>
        <w:spacing w:line="240" w:lineRule="auto" w:before="1"/>
        <w:rPr>
          <w:rFonts w:ascii="Times New Roman" w:hAnsi="Times New Roman" w:cs="Times New Roman" w:eastAsia="Times New Roman" w:hint="default"/>
          <w:b/>
          <w:bCs/>
          <w:sz w:val="7"/>
          <w:szCs w:val="7"/>
        </w:rPr>
      </w:pPr>
    </w:p>
    <w:p>
      <w:pPr>
        <w:spacing w:line="28" w:lineRule="exact"/>
        <w:ind w:left="689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03.45pt;height:1.45pt;mso-position-horizontal-relative:char;mso-position-vertical-relative:line" coordorigin="0,0" coordsize="2069,29">
            <v:group style="position:absolute;left:5;top:5;width:2060;height:2" coordorigin="5,5" coordsize="2060,2">
              <v:shape style="position:absolute;left:5;top:5;width:2060;height:2" coordorigin="5,5" coordsize="2060,0" path="m5,5l2064,5e" filled="false" stroked="true" strokeweight=".48pt" strokecolor="#000000">
                <v:path arrowok="t"/>
              </v:shape>
            </v:group>
            <v:group style="position:absolute;left:5;top:24;width:2060;height:2" coordorigin="5,24" coordsize="2060,2">
              <v:shape style="position:absolute;left:5;top:24;width:2060;height:2" coordorigin="5,24" coordsize="2060,0" path="m5,24l2064,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b/>
          <w:bCs/>
          <w:sz w:val="26"/>
          <w:szCs w:val="26"/>
        </w:rPr>
      </w:pPr>
    </w:p>
    <w:p>
      <w:pPr>
        <w:pStyle w:val="BodyText"/>
        <w:spacing w:line="357" w:lineRule="auto" w:before="26"/>
        <w:ind w:left="602" w:right="5884"/>
        <w:jc w:val="left"/>
        <w:rPr>
          <w:rFonts w:ascii="宋体" w:hAnsi="宋体" w:cs="宋体" w:eastAsia="宋体" w:hint="default"/>
        </w:rPr>
      </w:pPr>
      <w:r>
        <w:rPr>
          <w:rFonts w:ascii="宋体" w:hAnsi="宋体" w:cs="宋体" w:eastAsia="宋体" w:hint="default"/>
        </w:rPr>
        <w:t>七、所有权受到限制的资产 所有权受到限制的资产的变动：</w:t>
      </w:r>
    </w:p>
    <w:p>
      <w:pPr>
        <w:tabs>
          <w:tab w:pos="3042" w:val="left" w:leader="none"/>
          <w:tab w:pos="4714" w:val="left" w:leader="none"/>
          <w:tab w:pos="6387" w:val="left" w:leader="none"/>
          <w:tab w:pos="8053" w:val="left" w:leader="none"/>
        </w:tabs>
        <w:spacing w:before="126"/>
        <w:ind w:left="1179" w:right="91" w:firstLine="0"/>
        <w:jc w:val="left"/>
        <w:rPr>
          <w:rFonts w:ascii="宋体" w:hAnsi="宋体" w:cs="宋体" w:eastAsia="宋体" w:hint="default"/>
          <w:sz w:val="21"/>
          <w:szCs w:val="21"/>
        </w:rPr>
      </w:pPr>
      <w:r>
        <w:rPr>
          <w:rFonts w:ascii="宋体" w:hAnsi="宋体" w:cs="宋体" w:eastAsia="宋体" w:hint="default"/>
          <w:w w:val="95"/>
          <w:sz w:val="21"/>
          <w:szCs w:val="21"/>
        </w:rPr>
        <w:t>资产名称</w:t>
        <w:tab/>
        <w:t>年初余额</w:t>
        <w:tab/>
        <w:t>本期增加</w:t>
        <w:tab/>
        <w:t>本期减少</w:t>
        <w:tab/>
      </w:r>
      <w:r>
        <w:rPr>
          <w:rFonts w:ascii="宋体" w:hAnsi="宋体" w:cs="宋体" w:eastAsia="宋体" w:hint="default"/>
          <w:sz w:val="21"/>
          <w:szCs w:val="21"/>
        </w:rPr>
        <w:t>期末余额</w:t>
      </w:r>
    </w:p>
    <w:p>
      <w:pPr>
        <w:spacing w:line="240" w:lineRule="auto" w:before="6"/>
        <w:rPr>
          <w:rFonts w:ascii="宋体" w:hAnsi="宋体" w:cs="宋体" w:eastAsia="宋体" w:hint="default"/>
          <w:sz w:val="9"/>
          <w:szCs w:val="9"/>
        </w:rPr>
      </w:pPr>
    </w:p>
    <w:p>
      <w:pPr>
        <w:spacing w:line="20" w:lineRule="exact"/>
        <w:ind w:left="636" w:right="0" w:firstLine="0"/>
        <w:rPr>
          <w:rFonts w:ascii="宋体" w:hAnsi="宋体" w:cs="宋体" w:eastAsia="宋体" w:hint="default"/>
          <w:sz w:val="2"/>
          <w:szCs w:val="2"/>
        </w:rPr>
      </w:pPr>
      <w:r>
        <w:rPr>
          <w:rFonts w:ascii="宋体"/>
          <w:sz w:val="2"/>
        </w:rPr>
        <w:pict>
          <v:group style="width:95.65pt;height:.5pt;mso-position-horizontal-relative:char;mso-position-vertical-relative:line" coordorigin="0,0" coordsize="1913,10">
            <v:group style="position:absolute;left:5;top:5;width:1904;height:2" coordorigin="5,5" coordsize="1904,2">
              <v:shape style="position:absolute;left:5;top:5;width:1904;height:2" coordorigin="5,5" coordsize="1904,0" path="m5,5l1908,5e" filled="false" stroked="true" strokeweight=".48pt" strokecolor="#000000">
                <v:path arrowok="t"/>
              </v:shape>
            </v:group>
          </v:group>
        </w:pict>
      </w:r>
      <w:r>
        <w:rPr>
          <w:rFonts w:ascii="宋体"/>
          <w:sz w:val="2"/>
        </w:rPr>
      </w:r>
      <w:r>
        <w:rPr>
          <w:rFonts w:ascii="Times New Roman"/>
          <w:spacing w:val="136"/>
          <w:sz w:val="2"/>
        </w:rPr>
        <w:t> </w:t>
      </w:r>
      <w:r>
        <w:rPr>
          <w:rFonts w:ascii="宋体"/>
          <w:spacing w:val="136"/>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pacing w:val="136"/>
          <w:sz w:val="2"/>
        </w:rPr>
      </w:r>
      <w:r>
        <w:rPr>
          <w:rFonts w:ascii="Times New Roman"/>
          <w:spacing w:val="140"/>
          <w:sz w:val="2"/>
        </w:rPr>
        <w:t> </w:t>
      </w:r>
      <w:r>
        <w:rPr>
          <w:rFonts w:ascii="宋体"/>
          <w:spacing w:val="140"/>
          <w:sz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宋体"/>
          <w:spacing w:val="140"/>
          <w:sz w:val="2"/>
        </w:rPr>
      </w:r>
      <w:r>
        <w:rPr>
          <w:rFonts w:ascii="Times New Roman"/>
          <w:spacing w:val="142"/>
          <w:sz w:val="2"/>
        </w:rPr>
        <w:t> </w:t>
      </w:r>
      <w:r>
        <w:rPr>
          <w:rFonts w:ascii="宋体"/>
          <w:spacing w:val="142"/>
          <w:sz w:val="2"/>
        </w:rPr>
        <w:pict>
          <v:group style="width:76pt;height:.5pt;mso-position-horizontal-relative:char;mso-position-vertical-relative:line" coordorigin="0,0" coordsize="1520,10">
            <v:group style="position:absolute;left:5;top:5;width:1510;height:2" coordorigin="5,5" coordsize="1510,2">
              <v:shape style="position:absolute;left:5;top:5;width:1510;height:2" coordorigin="5,5" coordsize="1510,0" path="m5,5l1514,5e" filled="false" stroked="true" strokeweight=".48pt" strokecolor="#000000">
                <v:path arrowok="t"/>
              </v:shape>
            </v:group>
          </v:group>
        </w:pict>
      </w:r>
      <w:r>
        <w:rPr>
          <w:rFonts w:ascii="宋体"/>
          <w:spacing w:val="142"/>
          <w:sz w:val="2"/>
        </w:rPr>
      </w:r>
      <w:r>
        <w:rPr>
          <w:rFonts w:ascii="Times New Roman"/>
          <w:spacing w:val="135"/>
          <w:sz w:val="2"/>
        </w:rPr>
        <w:t> </w:t>
      </w:r>
      <w:r>
        <w:rPr>
          <w:rFonts w:ascii="宋体"/>
          <w:spacing w:val="135"/>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pacing w:val="135"/>
          <w:sz w:val="2"/>
        </w:rPr>
      </w:r>
    </w:p>
    <w:p>
      <w:pPr>
        <w:tabs>
          <w:tab w:pos="3083" w:val="left" w:leader="none"/>
          <w:tab w:pos="5025" w:val="left" w:leader="none"/>
          <w:tab w:pos="6427" w:val="left" w:leader="none"/>
          <w:tab w:pos="8363" w:val="left" w:leader="none"/>
        </w:tabs>
        <w:spacing w:before="44"/>
        <w:ind w:left="669" w:right="91" w:firstLine="0"/>
        <w:jc w:val="left"/>
        <w:rPr>
          <w:rFonts w:ascii="Times New Roman" w:hAnsi="Times New Roman" w:cs="Times New Roman" w:eastAsia="Times New Roman" w:hint="default"/>
          <w:sz w:val="21"/>
          <w:szCs w:val="21"/>
        </w:rPr>
      </w:pPr>
      <w:r>
        <w:rPr>
          <w:rFonts w:ascii="宋体" w:hAnsi="宋体" w:cs="宋体" w:eastAsia="宋体" w:hint="default"/>
          <w:spacing w:val="1"/>
          <w:w w:val="95"/>
          <w:sz w:val="21"/>
          <w:szCs w:val="21"/>
        </w:rPr>
        <w:t>应收账款</w:t>
        <w:tab/>
      </w:r>
      <w:r>
        <w:rPr>
          <w:rFonts w:ascii="Times New Roman" w:hAnsi="Times New Roman" w:cs="Times New Roman" w:eastAsia="Times New Roman" w:hint="default"/>
          <w:w w:val="95"/>
          <w:sz w:val="21"/>
          <w:szCs w:val="21"/>
        </w:rPr>
        <w:t>7,077,614.52</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w w:val="95"/>
          <w:sz w:val="21"/>
          <w:szCs w:val="21"/>
        </w:rPr>
        <w:t>7,077,614.52</w:t>
        <w:tab/>
      </w:r>
      <w:r>
        <w:rPr>
          <w:rFonts w:ascii="Times New Roman" w:hAnsi="Times New Roman" w:cs="Times New Roman" w:eastAsia="Times New Roman" w:hint="default"/>
          <w:sz w:val="21"/>
          <w:szCs w:val="21"/>
        </w:rPr>
        <w:t>---</w:t>
      </w:r>
    </w:p>
    <w:p>
      <w:pPr>
        <w:tabs>
          <w:tab w:pos="3083" w:val="left" w:leader="none"/>
          <w:tab w:pos="4651" w:val="left" w:leader="none"/>
          <w:tab w:pos="6323" w:val="left" w:leader="none"/>
          <w:tab w:pos="8102" w:val="left" w:leader="none"/>
        </w:tabs>
        <w:spacing w:before="163"/>
        <w:ind w:left="669"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货币资金</w:t>
        <w:tab/>
      </w:r>
      <w:r>
        <w:rPr>
          <w:rFonts w:ascii="Times New Roman" w:hAnsi="Times New Roman" w:cs="Times New Roman" w:eastAsia="Times New Roman" w:hint="default"/>
          <w:w w:val="95"/>
          <w:sz w:val="21"/>
          <w:szCs w:val="21"/>
        </w:rPr>
        <w:t>9,379,533.83</w:t>
        <w:tab/>
        <w:t>14,065,758.66</w:t>
        <w:tab/>
        <w:t>16,332,434.89</w:t>
        <w:tab/>
      </w:r>
      <w:r>
        <w:rPr>
          <w:rFonts w:ascii="Times New Roman" w:hAnsi="Times New Roman" w:cs="Times New Roman" w:eastAsia="Times New Roman" w:hint="default"/>
          <w:sz w:val="21"/>
          <w:szCs w:val="21"/>
        </w:rPr>
        <w:t>7,112,857.60</w:t>
      </w:r>
    </w:p>
    <w:p>
      <w:pPr>
        <w:spacing w:line="240" w:lineRule="auto" w:before="6"/>
        <w:rPr>
          <w:rFonts w:ascii="Times New Roman" w:hAnsi="Times New Roman" w:cs="Times New Roman" w:eastAsia="Times New Roman" w:hint="default"/>
          <w:sz w:val="9"/>
          <w:szCs w:val="9"/>
        </w:rPr>
      </w:pPr>
    </w:p>
    <w:p>
      <w:pPr>
        <w:spacing w:line="20" w:lineRule="exact"/>
        <w:ind w:left="2692" w:right="0" w:firstLine="0"/>
        <w:rPr>
          <w:rFonts w:ascii="Times New Roman" w:hAnsi="Times New Roman" w:cs="Times New Roman" w:eastAsia="Times New Roman" w:hint="default"/>
          <w:sz w:val="2"/>
          <w:szCs w:val="2"/>
        </w:rPr>
      </w:pPr>
      <w:r>
        <w:rPr>
          <w:rFonts w:ascii="Times New Roman"/>
          <w:sz w:val="2"/>
        </w:rPr>
        <w:pict>
          <v:group style="width:76.1pt;height:.6pt;mso-position-horizontal-relative:char;mso-position-vertical-relative:line" coordorigin="0,0" coordsize="152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w:pict>
      </w:r>
      <w:r>
        <w:rPr>
          <w:rFonts w:ascii="Times New Roman"/>
          <w:sz w:val="2"/>
        </w:rPr>
      </w:r>
      <w:r>
        <w:rPr>
          <w:rFonts w:ascii="Times New Roman"/>
          <w:spacing w:val="140"/>
          <w:sz w:val="2"/>
        </w:rPr>
        <w:t> </w:t>
      </w:r>
      <w:r>
        <w:rPr>
          <w:rFonts w:ascii="Times New Roman"/>
          <w:spacing w:val="140"/>
          <w:sz w:val="2"/>
        </w:rPr>
        <w:pict>
          <v:group style="width:76.1pt;height:.6pt;mso-position-horizontal-relative:char;mso-position-vertical-relative:line" coordorigin="0,0" coordsize="152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w:pict>
      </w:r>
      <w:r>
        <w:rPr>
          <w:rFonts w:ascii="Times New Roman"/>
          <w:spacing w:val="140"/>
          <w:sz w:val="2"/>
        </w:rPr>
      </w:r>
      <w:r>
        <w:rPr>
          <w:rFonts w:ascii="Times New Roman"/>
          <w:spacing w:val="140"/>
          <w:sz w:val="2"/>
        </w:rPr>
        <w:t> </w:t>
      </w:r>
      <w:r>
        <w:rPr>
          <w:rFonts w:ascii="Times New Roman"/>
          <w:spacing w:val="140"/>
          <w:sz w:val="2"/>
        </w:rPr>
        <w:pict>
          <v:group style="width:76.1pt;height:.6pt;mso-position-horizontal-relative:char;mso-position-vertical-relative:line" coordorigin="0,0" coordsize="152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w:pict>
      </w:r>
      <w:r>
        <w:rPr>
          <w:rFonts w:ascii="Times New Roman"/>
          <w:spacing w:val="140"/>
          <w:sz w:val="2"/>
        </w:rPr>
      </w:r>
      <w:r>
        <w:rPr>
          <w:rFonts w:ascii="Times New Roman"/>
          <w:spacing w:val="133"/>
          <w:sz w:val="2"/>
        </w:rPr>
        <w:t> </w:t>
      </w:r>
      <w:r>
        <w:rPr>
          <w:rFonts w:ascii="Times New Roman"/>
          <w:spacing w:val="133"/>
          <w:sz w:val="2"/>
        </w:rPr>
        <w:pict>
          <v:group style="width:76.1pt;height:.6pt;mso-position-horizontal-relative:char;mso-position-vertical-relative:line" coordorigin="0,0" coordsize="152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w:pict>
      </w:r>
      <w:r>
        <w:rPr>
          <w:rFonts w:ascii="Times New Roman"/>
          <w:spacing w:val="133"/>
          <w:sz w:val="2"/>
        </w:rPr>
      </w:r>
    </w:p>
    <w:p>
      <w:pPr>
        <w:tabs>
          <w:tab w:pos="2984" w:val="left" w:leader="none"/>
          <w:tab w:pos="4657" w:val="left" w:leader="none"/>
          <w:tab w:pos="6330" w:val="left" w:leader="none"/>
          <w:tab w:pos="8113" w:val="left" w:leader="none"/>
        </w:tabs>
        <w:spacing w:before="45"/>
        <w:ind w:left="1391"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16,457,148.35</w:t>
        <w:tab/>
        <w:t>14,065,758.66</w:t>
        <w:tab/>
        <w:t>23,410,049.41</w:t>
        <w:tab/>
      </w:r>
      <w:r>
        <w:rPr>
          <w:rFonts w:ascii="Times New Roman" w:hAnsi="Times New Roman" w:cs="Times New Roman" w:eastAsia="Times New Roman" w:hint="default"/>
          <w:b/>
          <w:bCs/>
          <w:sz w:val="21"/>
          <w:szCs w:val="21"/>
        </w:rPr>
        <w:t>7,112,857.60</w:t>
      </w:r>
      <w:r>
        <w:rPr>
          <w:rFonts w:ascii="Times New Roman" w:hAnsi="Times New Roman" w:cs="Times New Roman" w:eastAsia="Times New Roman" w:hint="default"/>
          <w:sz w:val="21"/>
          <w:szCs w:val="21"/>
        </w:rPr>
      </w:r>
    </w:p>
    <w:p>
      <w:pPr>
        <w:spacing w:line="240" w:lineRule="auto" w:before="5"/>
        <w:rPr>
          <w:rFonts w:ascii="Times New Roman" w:hAnsi="Times New Roman" w:cs="Times New Roman" w:eastAsia="Times New Roman" w:hint="default"/>
          <w:b/>
          <w:bCs/>
          <w:sz w:val="9"/>
          <w:szCs w:val="9"/>
        </w:rPr>
      </w:pPr>
    </w:p>
    <w:p>
      <w:pPr>
        <w:spacing w:line="28" w:lineRule="exact"/>
        <w:ind w:left="2695" w:right="0" w:firstLine="0"/>
        <w:rPr>
          <w:rFonts w:ascii="Times New Roman" w:hAnsi="Times New Roman" w:cs="Times New Roman" w:eastAsia="Times New Roman" w:hint="default"/>
          <w:sz w:val="2"/>
          <w:szCs w:val="2"/>
        </w:rPr>
      </w:pPr>
      <w:r>
        <w:rPr>
          <w:rFonts w:ascii="Times New Roman"/>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Times New Roman"/>
          <w:position w:val="0"/>
          <w:sz w:val="2"/>
        </w:rPr>
      </w:r>
      <w:r>
        <w:rPr>
          <w:rFonts w:ascii="Times New Roman"/>
          <w:spacing w:val="135"/>
          <w:position w:val="0"/>
          <w:sz w:val="2"/>
        </w:rPr>
        <w:t> </w:t>
      </w:r>
      <w:r>
        <w:rPr>
          <w:rFonts w:ascii="Times New Roman"/>
          <w:spacing w:val="135"/>
          <w:position w:val="0"/>
          <w:sz w:val="2"/>
        </w:rPr>
        <w:pict>
          <v:group style="width:76pt;height:1.45pt;mso-position-horizontal-relative:char;mso-position-vertical-relative:line" coordorigin="0,0" coordsize="1520,29">
            <v:group style="position:absolute;left:5;top:5;width:1510;height:2" coordorigin="5,5" coordsize="1510,2">
              <v:shape style="position:absolute;left:5;top:5;width:1510;height:2" coordorigin="5,5" coordsize="1510,0" path="m5,5l1514,5e" filled="false" stroked="true" strokeweight=".48pt" strokecolor="#000000">
                <v:path arrowok="t"/>
              </v:shape>
            </v:group>
            <v:group style="position:absolute;left:5;top:24;width:1510;height:2" coordorigin="5,24" coordsize="1510,2">
              <v:shape style="position:absolute;left:5;top:24;width:1510;height:2" coordorigin="5,24" coordsize="1510,0" path="m5,24l1514,24e" filled="false" stroked="true" strokeweight=".48pt" strokecolor="#000000">
                <v:path arrowok="t"/>
              </v:shape>
            </v:group>
          </v:group>
        </w:pict>
      </w:r>
      <w:r>
        <w:rPr>
          <w:rFonts w:ascii="Times New Roman"/>
          <w:spacing w:val="135"/>
          <w:position w:val="0"/>
          <w:sz w:val="2"/>
        </w:rPr>
      </w:r>
      <w:r>
        <w:rPr>
          <w:rFonts w:ascii="Times New Roman"/>
          <w:spacing w:val="137"/>
          <w:position w:val="0"/>
          <w:sz w:val="2"/>
        </w:rPr>
        <w:t> </w:t>
      </w:r>
      <w:r>
        <w:rPr>
          <w:rFonts w:ascii="Times New Roman"/>
          <w:spacing w:val="137"/>
          <w:position w:val="0"/>
          <w:sz w:val="2"/>
        </w:rPr>
        <w:pict>
          <v:group style="width:76pt;height:1.45pt;mso-position-horizontal-relative:char;mso-position-vertical-relative:line" coordorigin="0,0" coordsize="1520,29">
            <v:group style="position:absolute;left:5;top:5;width:1510;height:2" coordorigin="5,5" coordsize="1510,2">
              <v:shape style="position:absolute;left:5;top:5;width:1510;height:2" coordorigin="5,5" coordsize="1510,0" path="m5,5l1514,5e" filled="false" stroked="true" strokeweight=".48pt" strokecolor="#000000">
                <v:path arrowok="t"/>
              </v:shape>
            </v:group>
            <v:group style="position:absolute;left:5;top:24;width:1510;height:2" coordorigin="5,24" coordsize="1510,2">
              <v:shape style="position:absolute;left:5;top:24;width:1510;height:2" coordorigin="5,24" coordsize="1510,0" path="m5,24l1514,24e" filled="false" stroked="true" strokeweight=".48pt" strokecolor="#000000">
                <v:path arrowok="t"/>
              </v:shape>
            </v:group>
          </v:group>
        </w:pict>
      </w:r>
      <w:r>
        <w:rPr>
          <w:rFonts w:ascii="Times New Roman"/>
          <w:spacing w:val="137"/>
          <w:position w:val="0"/>
          <w:sz w:val="2"/>
        </w:rPr>
      </w:r>
      <w:r>
        <w:rPr>
          <w:rFonts w:ascii="Times New Roman"/>
          <w:spacing w:val="130"/>
          <w:position w:val="0"/>
          <w:sz w:val="2"/>
        </w:rPr>
        <w:t> </w:t>
      </w:r>
      <w:r>
        <w:rPr>
          <w:rFonts w:ascii="Times New Roman"/>
          <w:spacing w:val="130"/>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Times New Roman"/>
          <w:spacing w:val="130"/>
          <w:position w:val="0"/>
          <w:sz w:val="2"/>
        </w:rPr>
      </w:r>
    </w:p>
    <w:p>
      <w:pPr>
        <w:spacing w:line="240" w:lineRule="auto" w:before="3"/>
        <w:rPr>
          <w:rFonts w:ascii="Times New Roman" w:hAnsi="Times New Roman" w:cs="Times New Roman" w:eastAsia="Times New Roman" w:hint="default"/>
          <w:b/>
          <w:bCs/>
          <w:sz w:val="26"/>
          <w:szCs w:val="26"/>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八、或有事项</w:t>
      </w:r>
    </w:p>
    <w:p>
      <w:pPr>
        <w:pStyle w:val="BodyText"/>
        <w:spacing w:line="240" w:lineRule="auto" w:before="151"/>
        <w:ind w:left="595" w:right="91"/>
        <w:jc w:val="left"/>
      </w:pPr>
      <w:r>
        <w:rPr/>
        <w:t>本报告期无需要披露的或有事项。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九、承诺事项</w:t>
      </w:r>
    </w:p>
    <w:p>
      <w:pPr>
        <w:pStyle w:val="BodyText"/>
        <w:spacing w:line="240" w:lineRule="auto" w:before="154"/>
        <w:ind w:left="595" w:right="91"/>
        <w:jc w:val="left"/>
      </w:pPr>
      <w:r>
        <w:rPr/>
        <w:t>本报告期无需要披露的承诺事项。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十、资产负债表日后事项</w:t>
      </w:r>
    </w:p>
    <w:p>
      <w:pPr>
        <w:pStyle w:val="BodyText"/>
        <w:spacing w:line="240" w:lineRule="auto" w:before="151"/>
        <w:ind w:left="595" w:right="91"/>
        <w:jc w:val="left"/>
      </w:pPr>
      <w:r>
        <w:rPr/>
        <w:t>公司于</w:t>
      </w:r>
      <w:r>
        <w:rPr>
          <w:spacing w:val="-58"/>
        </w:rPr>
        <w:t> </w:t>
      </w:r>
      <w:r>
        <w:rPr>
          <w:rFonts w:ascii="Times New Roman" w:hAnsi="Times New Roman" w:cs="Times New Roman" w:eastAsia="Times New Roman" w:hint="default"/>
        </w:rPr>
        <w:t>2012 </w:t>
      </w:r>
      <w:r>
        <w:rPr/>
        <w:t>年</w:t>
      </w:r>
      <w:r>
        <w:rPr>
          <w:spacing w:val="-58"/>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日与主承销商招商银行股份有限公司签署承销协议，拟参与联合</w:t>
      </w:r>
    </w:p>
    <w:p>
      <w:pPr>
        <w:pStyle w:val="BodyText"/>
        <w:spacing w:line="240" w:lineRule="auto" w:before="135"/>
        <w:ind w:left="17" w:right="19"/>
        <w:jc w:val="center"/>
      </w:pPr>
      <w:r>
        <w:rPr/>
        <w:t>发行武汉市科技型中小企业</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年度第一期集合票据（科技之</w:t>
      </w:r>
      <w:r>
        <w:rPr>
          <w:spacing w:val="14"/>
        </w:rPr>
        <w:t>春</w:t>
      </w:r>
      <w:r>
        <w:rPr>
          <w:spacing w:val="-120"/>
        </w:rPr>
        <w:t>）</w:t>
      </w:r>
      <w:r>
        <w:rPr/>
        <w:t>，发行期限为</w:t>
      </w:r>
      <w:r>
        <w:rPr>
          <w:spacing w:val="-53"/>
        </w:rPr>
        <w:t> </w:t>
      </w:r>
      <w:r>
        <w:rPr>
          <w:rFonts w:ascii="Times New Roman" w:hAnsi="Times New Roman" w:cs="Times New Roman" w:eastAsia="Times New Roman" w:hint="default"/>
        </w:rPr>
        <w:t>3 </w:t>
      </w:r>
      <w:r>
        <w:rPr/>
        <w:t>年。公司</w:t>
      </w:r>
    </w:p>
    <w:p>
      <w:pPr>
        <w:pStyle w:val="BodyText"/>
        <w:spacing w:line="338" w:lineRule="auto" w:before="133"/>
        <w:ind w:right="91"/>
        <w:jc w:val="left"/>
      </w:pPr>
      <w:r>
        <w:rPr/>
        <w:t>拟通过发行该集合票据募集资金 </w:t>
      </w:r>
      <w:r>
        <w:rPr>
          <w:rFonts w:ascii="Times New Roman" w:hAnsi="Times New Roman" w:cs="Times New Roman" w:eastAsia="Times New Roman" w:hint="default"/>
        </w:rPr>
        <w:t>6,000 </w:t>
      </w:r>
      <w:r>
        <w:rPr/>
        <w:t>万元，用于补充生产、经营过程中的流动资金和偿还</w:t>
      </w:r>
      <w:r>
        <w:rPr>
          <w:spacing w:val="-102"/>
        </w:rPr>
        <w:t> </w:t>
      </w:r>
      <w:r>
        <w:rPr>
          <w:spacing w:val="-102"/>
        </w:rPr>
      </w:r>
      <w:r>
        <w:rPr/>
        <w:t>银行贷款。</w:t>
      </w:r>
    </w:p>
    <w:p>
      <w:pPr>
        <w:spacing w:line="240" w:lineRule="auto" w:before="10"/>
        <w:rPr>
          <w:rFonts w:ascii="宋体" w:hAnsi="宋体" w:cs="宋体" w:eastAsia="宋体" w:hint="default"/>
          <w:sz w:val="35"/>
          <w:szCs w:val="35"/>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十一、其他事项说明</w:t>
      </w:r>
    </w:p>
    <w:p>
      <w:pPr>
        <w:pStyle w:val="BodyText"/>
        <w:spacing w:line="240" w:lineRule="auto" w:before="192"/>
        <w:ind w:left="602" w:right="91"/>
        <w:jc w:val="left"/>
        <w:rPr>
          <w:rFonts w:ascii="宋体" w:hAnsi="宋体" w:cs="宋体" w:eastAsia="宋体" w:hint="default"/>
        </w:rPr>
      </w:pPr>
      <w:r>
        <w:rPr>
          <w:rFonts w:ascii="宋体" w:hAnsi="宋体" w:cs="宋体" w:eastAsia="宋体" w:hint="default"/>
        </w:rPr>
        <w:t>（一）租赁</w:t>
      </w:r>
    </w:p>
    <w:p>
      <w:pPr>
        <w:pStyle w:val="BodyText"/>
        <w:spacing w:line="357" w:lineRule="auto" w:before="192"/>
        <w:ind w:right="91" w:firstLine="482"/>
        <w:jc w:val="left"/>
      </w:pPr>
      <w:r>
        <w:rPr>
          <w:spacing w:val="-3"/>
          <w:w w:val="95"/>
        </w:rPr>
        <w:t>作为经营租赁承租人（承租物为办公室、厂房和仓库），根据不可撤销合同条款的约定，</w:t>
      </w:r>
      <w:r>
        <w:rPr>
          <w:w w:val="50"/>
        </w:rPr>
        <w:t> </w:t>
      </w:r>
      <w:r>
        <w:rPr/>
        <w:t>重大的经营租赁情况如下：</w:t>
      </w:r>
    </w:p>
    <w:p>
      <w:pPr>
        <w:spacing w:line="240" w:lineRule="auto" w:before="0"/>
        <w:rPr>
          <w:rFonts w:ascii="宋体" w:hAnsi="宋体" w:cs="宋体" w:eastAsia="宋体" w:hint="default"/>
          <w:sz w:val="24"/>
          <w:szCs w:val="24"/>
        </w:rPr>
      </w:pPr>
    </w:p>
    <w:p>
      <w:pPr>
        <w:tabs>
          <w:tab w:pos="4599" w:val="left" w:leader="none"/>
        </w:tabs>
        <w:spacing w:before="215"/>
        <w:ind w:left="401" w:right="0" w:firstLine="0"/>
        <w:jc w:val="center"/>
        <w:rPr>
          <w:rFonts w:ascii="宋体" w:hAnsi="宋体" w:cs="宋体" w:eastAsia="宋体" w:hint="default"/>
          <w:sz w:val="21"/>
          <w:szCs w:val="21"/>
        </w:rPr>
      </w:pPr>
      <w:r>
        <w:rPr>
          <w:rFonts w:ascii="宋体" w:hAnsi="宋体" w:cs="宋体" w:eastAsia="宋体" w:hint="default"/>
          <w:w w:val="95"/>
          <w:sz w:val="21"/>
          <w:szCs w:val="21"/>
        </w:rPr>
        <w:t>剩余租赁期</w:t>
        <w:tab/>
      </w:r>
      <w:r>
        <w:rPr>
          <w:rFonts w:ascii="宋体" w:hAnsi="宋体" w:cs="宋体" w:eastAsia="宋体" w:hint="default"/>
          <w:sz w:val="21"/>
          <w:szCs w:val="21"/>
        </w:rPr>
        <w:t>最低租赁付款额</w:t>
      </w:r>
    </w:p>
    <w:p>
      <w:pPr>
        <w:spacing w:line="240" w:lineRule="auto" w:before="6"/>
        <w:rPr>
          <w:rFonts w:ascii="宋体" w:hAnsi="宋体" w:cs="宋体" w:eastAsia="宋体" w:hint="default"/>
          <w:sz w:val="9"/>
          <w:szCs w:val="9"/>
        </w:rPr>
      </w:pPr>
    </w:p>
    <w:p>
      <w:pPr>
        <w:tabs>
          <w:tab w:pos="5985" w:val="left" w:leader="none"/>
        </w:tabs>
        <w:spacing w:line="20" w:lineRule="exact"/>
        <w:ind w:left="1392" w:right="0" w:firstLine="0"/>
        <w:rPr>
          <w:rFonts w:ascii="宋体" w:hAnsi="宋体" w:cs="宋体" w:eastAsia="宋体" w:hint="default"/>
          <w:sz w:val="2"/>
          <w:szCs w:val="2"/>
        </w:rPr>
      </w:pPr>
      <w:r>
        <w:rPr>
          <w:rFonts w:ascii="宋体"/>
          <w:sz w:val="2"/>
        </w:rPr>
        <w:pict>
          <v:group style="width:142.6pt;height:.5pt;mso-position-horizontal-relative:char;mso-position-vertical-relative:line" coordorigin="0,0" coordsize="2852,10">
            <v:group style="position:absolute;left:5;top:5;width:2842;height:2" coordorigin="5,5" coordsize="2842,2">
              <v:shape style="position:absolute;left:5;top:5;width:2842;height:2" coordorigin="5,5" coordsize="2842,0" path="m5,5l2846,5e" filled="false" stroked="true" strokeweight=".48pt" strokecolor="#000000">
                <v:path arrowok="t"/>
              </v:shape>
            </v:group>
          </v:group>
        </w:pict>
      </w:r>
      <w:r>
        <w:rPr>
          <w:rFonts w:ascii="宋体"/>
          <w:sz w:val="2"/>
        </w:rPr>
      </w:r>
      <w:r>
        <w:rPr>
          <w:rFonts w:ascii="宋体"/>
          <w:sz w:val="2"/>
        </w:rPr>
        <w:tab/>
      </w:r>
      <w:r>
        <w:rPr>
          <w:rFonts w:ascii="宋体"/>
          <w:sz w:val="2"/>
        </w:rPr>
        <w:pict>
          <v:group style="width:124.35pt;height:.5pt;mso-position-horizontal-relative:char;mso-position-vertical-relative:line" coordorigin="0,0" coordsize="2487,10">
            <v:group style="position:absolute;left:5;top:5;width:2477;height:2" coordorigin="5,5" coordsize="2477,2">
              <v:shape style="position:absolute;left:5;top:5;width:2477;height:2" coordorigin="5,5" coordsize="2477,0" path="m5,5l2482,5e" filled="false" stroked="true" strokeweight=".48pt" strokecolor="#000000">
                <v:path arrowok="t"/>
              </v:shape>
            </v:group>
          </v:group>
        </w:pict>
      </w:r>
      <w:r>
        <w:rPr>
          <w:rFonts w:ascii="宋体"/>
          <w:sz w:val="2"/>
        </w:rPr>
      </w:r>
    </w:p>
    <w:p>
      <w:pPr>
        <w:tabs>
          <w:tab w:pos="7336" w:val="left" w:leader="none"/>
        </w:tabs>
        <w:spacing w:before="46"/>
        <w:ind w:left="142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一年以内</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含一年</w:t>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z w:val="21"/>
          <w:szCs w:val="21"/>
        </w:rPr>
        <w:t>1,277,781.01</w:t>
      </w:r>
    </w:p>
    <w:p>
      <w:pPr>
        <w:tabs>
          <w:tab w:pos="7495" w:val="left" w:leader="none"/>
        </w:tabs>
        <w:spacing w:before="163"/>
        <w:ind w:left="142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一年至二年</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含二年</w:t>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z w:val="21"/>
          <w:szCs w:val="21"/>
        </w:rPr>
        <w:t>133,595.00</w:t>
      </w:r>
    </w:p>
    <w:p>
      <w:pPr>
        <w:tabs>
          <w:tab w:pos="7125" w:val="left" w:leader="none"/>
        </w:tabs>
        <w:spacing w:before="165"/>
        <w:ind w:left="142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二年至三年</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含三年</w:t>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z w:val="21"/>
          <w:szCs w:val="21"/>
        </w:rPr>
        <w:t>---</w:t>
      </w:r>
    </w:p>
    <w:p>
      <w:pPr>
        <w:spacing w:after="0"/>
        <w:jc w:val="left"/>
        <w:rPr>
          <w:rFonts w:ascii="Times New Roman" w:hAnsi="Times New Roman" w:cs="Times New Roman" w:eastAsia="Times New Roman" w:hint="default"/>
          <w:sz w:val="21"/>
          <w:szCs w:val="21"/>
        </w:rPr>
        <w:sectPr>
          <w:pgSz w:w="11910" w:h="16840"/>
          <w:pgMar w:header="918" w:footer="943" w:top="1120" w:bottom="1140" w:left="1020" w:right="1020"/>
        </w:sectPr>
      </w:pPr>
    </w:p>
    <w:p>
      <w:pPr>
        <w:spacing w:line="240" w:lineRule="auto" w:before="10"/>
        <w:rPr>
          <w:rFonts w:ascii="Times New Roman" w:hAnsi="Times New Roman" w:cs="Times New Roman" w:eastAsia="Times New Roman" w:hint="default"/>
          <w:sz w:val="27"/>
          <w:szCs w:val="27"/>
        </w:rPr>
      </w:pPr>
    </w:p>
    <w:p>
      <w:pPr>
        <w:tabs>
          <w:tab w:pos="7125" w:val="left" w:leader="none"/>
        </w:tabs>
        <w:spacing w:before="36"/>
        <w:ind w:left="142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三年以上</w:t>
        <w:tab/>
      </w:r>
      <w:r>
        <w:rPr>
          <w:rFonts w:ascii="Times New Roman" w:hAnsi="Times New Roman" w:cs="Times New Roman" w:eastAsia="Times New Roman" w:hint="default"/>
          <w:sz w:val="21"/>
          <w:szCs w:val="21"/>
        </w:rPr>
        <w:t>---</w:t>
      </w:r>
    </w:p>
    <w:p>
      <w:pPr>
        <w:spacing w:line="240" w:lineRule="auto" w:before="3"/>
        <w:rPr>
          <w:rFonts w:ascii="Times New Roman" w:hAnsi="Times New Roman" w:cs="Times New Roman" w:eastAsia="Times New Roman" w:hint="default"/>
          <w:sz w:val="9"/>
          <w:szCs w:val="9"/>
        </w:rPr>
      </w:pPr>
    </w:p>
    <w:p>
      <w:pPr>
        <w:spacing w:line="20" w:lineRule="exact"/>
        <w:ind w:left="59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7pt;height:.6pt;mso-position-horizontal-relative:char;mso-position-vertical-relative:line" coordorigin="0,0" coordsize="2494,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2138;top:6;width:10;height:2" coordorigin="2138,6" coordsize="10,2">
              <v:shape style="position:absolute;left:2138;top:6;width:10;height:2" coordorigin="2138,6" coordsize="10,0" path="m2138,6l2148,6e" filled="false" stroked="true" strokeweight=".48pt" strokecolor="#000000">
                <v:path arrowok="t"/>
              </v:shape>
            </v:group>
            <v:group style="position:absolute;left:2158;top:6;width:10;height:2" coordorigin="2158,6" coordsize="10,2">
              <v:shape style="position:absolute;left:2158;top:6;width:10;height:2" coordorigin="2158,6" coordsize="10,0" path="m2158,6l2167,6e" filled="false" stroked="true" strokeweight=".48pt" strokecolor="#000000">
                <v:path arrowok="t"/>
              </v:shape>
            </v:group>
            <v:group style="position:absolute;left:2177;top:6;width:10;height:2" coordorigin="2177,6" coordsize="10,2">
              <v:shape style="position:absolute;left:2177;top:6;width:10;height:2" coordorigin="2177,6" coordsize="10,0" path="m2177,6l2186,6e" filled="false" stroked="true" strokeweight=".48pt" strokecolor="#000000">
                <v:path arrowok="t"/>
              </v:shape>
            </v:group>
            <v:group style="position:absolute;left:2196;top:6;width:10;height:2" coordorigin="2196,6" coordsize="10,2">
              <v:shape style="position:absolute;left:2196;top:6;width:10;height:2" coordorigin="2196,6" coordsize="10,0" path="m2196,6l2206,6e" filled="false" stroked="true" strokeweight=".48pt" strokecolor="#000000">
                <v:path arrowok="t"/>
              </v:shape>
            </v:group>
            <v:group style="position:absolute;left:2215;top:6;width:10;height:2" coordorigin="2215,6" coordsize="10,2">
              <v:shape style="position:absolute;left:2215;top:6;width:10;height:2" coordorigin="2215,6" coordsize="10,0" path="m2215,6l2225,6e" filled="false" stroked="true" strokeweight=".48pt" strokecolor="#000000">
                <v:path arrowok="t"/>
              </v:shape>
            </v:group>
            <v:group style="position:absolute;left:2234;top:6;width:10;height:2" coordorigin="2234,6" coordsize="10,2">
              <v:shape style="position:absolute;left:2234;top:6;width:10;height:2" coordorigin="2234,6" coordsize="10,0" path="m2234,6l2244,6e" filled="false" stroked="true" strokeweight=".48pt" strokecolor="#000000">
                <v:path arrowok="t"/>
              </v:shape>
            </v:group>
            <v:group style="position:absolute;left:2254;top:6;width:10;height:2" coordorigin="2254,6" coordsize="10,2">
              <v:shape style="position:absolute;left:2254;top:6;width:10;height:2" coordorigin="2254,6" coordsize="10,0" path="m2254,6l2263,6e" filled="false" stroked="true" strokeweight=".48pt" strokecolor="#000000">
                <v:path arrowok="t"/>
              </v:shape>
            </v:group>
            <v:group style="position:absolute;left:2273;top:6;width:10;height:2" coordorigin="2273,6" coordsize="10,2">
              <v:shape style="position:absolute;left:2273;top:6;width:10;height:2" coordorigin="2273,6" coordsize="10,0" path="m2273,6l2282,6e" filled="false" stroked="true" strokeweight=".48pt" strokecolor="#000000">
                <v:path arrowok="t"/>
              </v:shape>
            </v:group>
            <v:group style="position:absolute;left:2292;top:6;width:10;height:2" coordorigin="2292,6" coordsize="10,2">
              <v:shape style="position:absolute;left:2292;top:6;width:10;height:2" coordorigin="2292,6" coordsize="10,0" path="m2292,6l2302,6e" filled="false" stroked="true" strokeweight=".48pt" strokecolor="#000000">
                <v:path arrowok="t"/>
              </v:shape>
            </v:group>
            <v:group style="position:absolute;left:2311;top:6;width:10;height:2" coordorigin="2311,6" coordsize="10,2">
              <v:shape style="position:absolute;left:2311;top:6;width:10;height:2" coordorigin="2311,6" coordsize="10,0" path="m2311,6l2321,6e" filled="false" stroked="true" strokeweight=".48pt" strokecolor="#000000">
                <v:path arrowok="t"/>
              </v:shape>
            </v:group>
            <v:group style="position:absolute;left:2330;top:6;width:10;height:2" coordorigin="2330,6" coordsize="10,2">
              <v:shape style="position:absolute;left:2330;top:6;width:10;height:2" coordorigin="2330,6" coordsize="10,0" path="m2330,6l2340,6e" filled="false" stroked="true" strokeweight=".48pt" strokecolor="#000000">
                <v:path arrowok="t"/>
              </v:shape>
            </v:group>
            <v:group style="position:absolute;left:2350;top:6;width:10;height:2" coordorigin="2350,6" coordsize="10,2">
              <v:shape style="position:absolute;left:2350;top:6;width:10;height:2" coordorigin="2350,6" coordsize="10,0" path="m2350,6l2359,6e" filled="false" stroked="true" strokeweight=".48pt" strokecolor="#000000">
                <v:path arrowok="t"/>
              </v:shape>
            </v:group>
            <v:group style="position:absolute;left:2369;top:6;width:10;height:2" coordorigin="2369,6" coordsize="10,2">
              <v:shape style="position:absolute;left:2369;top:6;width:10;height:2" coordorigin="2369,6" coordsize="10,0" path="m2369,6l2378,6e" filled="false" stroked="true" strokeweight=".48pt" strokecolor="#000000">
                <v:path arrowok="t"/>
              </v:shape>
            </v:group>
            <v:group style="position:absolute;left:2388;top:6;width:10;height:2" coordorigin="2388,6" coordsize="10,2">
              <v:shape style="position:absolute;left:2388;top:6;width:10;height:2" coordorigin="2388,6" coordsize="10,0" path="m2388,6l2398,6e" filled="false" stroked="true" strokeweight=".48pt" strokecolor="#000000">
                <v:path arrowok="t"/>
              </v:shape>
            </v:group>
            <v:group style="position:absolute;left:2407;top:6;width:10;height:2" coordorigin="2407,6" coordsize="10,2">
              <v:shape style="position:absolute;left:2407;top:6;width:10;height:2" coordorigin="2407,6" coordsize="10,0" path="m2407,6l2417,6e" filled="false" stroked="true" strokeweight=".48pt" strokecolor="#000000">
                <v:path arrowok="t"/>
              </v:shape>
            </v:group>
            <v:group style="position:absolute;left:2426;top:6;width:10;height:2" coordorigin="2426,6" coordsize="10,2">
              <v:shape style="position:absolute;left:2426;top:6;width:10;height:2" coordorigin="2426,6" coordsize="10,0" path="m2426,6l2436,6e" filled="false" stroked="true" strokeweight=".48pt" strokecolor="#000000">
                <v:path arrowok="t"/>
              </v:shape>
            </v:group>
            <v:group style="position:absolute;left:2446;top:6;width:10;height:2" coordorigin="2446,6" coordsize="10,2">
              <v:shape style="position:absolute;left:2446;top:6;width:10;height:2" coordorigin="2446,6" coordsize="10,0" path="m2446,6l2455,6e" filled="false" stroked="true" strokeweight=".48pt" strokecolor="#000000">
                <v:path arrowok="t"/>
              </v:shape>
            </v:group>
            <v:group style="position:absolute;left:2465;top:6;width:10;height:2" coordorigin="2465,6" coordsize="10,2">
              <v:shape style="position:absolute;left:2465;top:6;width:10;height:2" coordorigin="2465,6" coordsize="10,0" path="m2465,6l2474,6e" filled="false" stroked="true" strokeweight=".48pt" strokecolor="#000000">
                <v:path arrowok="t"/>
              </v:shape>
            </v:group>
            <v:group style="position:absolute;left:2484;top:6;width:3;height:2" coordorigin="2484,6" coordsize="3,2">
              <v:shape style="position:absolute;left:2484;top:6;width:3;height:2" coordorigin="2484,6" coordsize="3,0" path="m2484,6l2486,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style="position:absolute;left:2310;top:6;width:12;height:2" coordorigin="2310,6" coordsize="12,2">
              <v:shape style="position:absolute;left:2310;top:6;width:12;height:2" coordorigin="2310,6" coordsize="12,0" path="m2310,6l2322,6e" filled="false" stroked="true" strokeweight=".6pt" strokecolor="#000000">
                <v:path arrowok="t"/>
              </v:shape>
            </v:group>
            <v:group style="position:absolute;left:2329;top:6;width:12;height:2" coordorigin="2329,6" coordsize="12,2">
              <v:shape style="position:absolute;left:2329;top:6;width:12;height:2" coordorigin="2329,6" coordsize="12,0" path="m2329,6l2341,6e" filled="false" stroked="true" strokeweight=".6pt" strokecolor="#000000">
                <v:path arrowok="t"/>
              </v:shape>
            </v:group>
            <v:group style="position:absolute;left:2348;top:6;width:12;height:2" coordorigin="2348,6" coordsize="12,2">
              <v:shape style="position:absolute;left:2348;top:6;width:12;height:2" coordorigin="2348,6" coordsize="12,0" path="m2348,6l2360,6e" filled="false" stroked="true" strokeweight=".6pt" strokecolor="#000000">
                <v:path arrowok="t"/>
              </v:shape>
            </v:group>
            <v:group style="position:absolute;left:2368;top:6;width:12;height:2" coordorigin="2368,6" coordsize="12,2">
              <v:shape style="position:absolute;left:2368;top:6;width:12;height:2" coordorigin="2368,6" coordsize="12,0" path="m2368,6l2380,6e" filled="false" stroked="true" strokeweight=".6pt" strokecolor="#000000">
                <v:path arrowok="t"/>
              </v:shape>
            </v:group>
            <v:group style="position:absolute;left:2387;top:6;width:12;height:2" coordorigin="2387,6" coordsize="12,2">
              <v:shape style="position:absolute;left:2387;top:6;width:12;height:2" coordorigin="2387,6" coordsize="12,0" path="m2387,6l2399,6e" filled="false" stroked="true" strokeweight=".6pt" strokecolor="#000000">
                <v:path arrowok="t"/>
              </v:shape>
            </v:group>
            <v:group style="position:absolute;left:2406;top:6;width:12;height:2" coordorigin="2406,6" coordsize="12,2">
              <v:shape style="position:absolute;left:2406;top:6;width:12;height:2" coordorigin="2406,6" coordsize="12,0" path="m2406,6l2418,6e" filled="false" stroked="true" strokeweight=".6pt" strokecolor="#000000">
                <v:path arrowok="t"/>
              </v:shape>
            </v:group>
            <v:group style="position:absolute;left:2425;top:6;width:12;height:2" coordorigin="2425,6" coordsize="12,2">
              <v:shape style="position:absolute;left:2425;top:6;width:12;height:2" coordorigin="2425,6" coordsize="12,0" path="m2425,6l2437,6e" filled="false" stroked="true" strokeweight=".6pt" strokecolor="#000000">
                <v:path arrowok="t"/>
              </v:shape>
            </v:group>
            <v:group style="position:absolute;left:2444;top:6;width:12;height:2" coordorigin="2444,6" coordsize="12,2">
              <v:shape style="position:absolute;left:2444;top:6;width:12;height:2" coordorigin="2444,6" coordsize="12,0" path="m2444,6l2456,6e" filled="false" stroked="true" strokeweight=".6pt" strokecolor="#000000">
                <v:path arrowok="t"/>
              </v:shape>
            </v:group>
            <v:group style="position:absolute;left:2464;top:6;width:12;height:2" coordorigin="2464,6" coordsize="12,2">
              <v:shape style="position:absolute;left:2464;top:6;width:12;height:2" coordorigin="2464,6" coordsize="12,0" path="m2464,6l2476,6e" filled="false" stroked="true" strokeweight=".6pt" strokecolor="#000000">
                <v:path arrowok="t"/>
              </v:shape>
            </v:group>
            <v:group style="position:absolute;left:2483;top:6;width:5;height:2" coordorigin="2483,6" coordsize="5,2">
              <v:shape style="position:absolute;left:2483;top:6;width:5;height:2" coordorigin="2483,6" coordsize="5,0" path="m2483,6l2488,6e" filled="false" stroked="true" strokeweight=".6pt" strokecolor="#000000">
                <v:path arrowok="t"/>
              </v:shape>
            </v:group>
          </v:group>
        </w:pict>
      </w:r>
      <w:r>
        <w:rPr>
          <w:rFonts w:ascii="Times New Roman" w:hAnsi="Times New Roman" w:cs="Times New Roman" w:eastAsia="Times New Roman" w:hint="default"/>
          <w:sz w:val="2"/>
          <w:szCs w:val="2"/>
        </w:rPr>
      </w:r>
    </w:p>
    <w:p>
      <w:pPr>
        <w:tabs>
          <w:tab w:pos="7354" w:val="left" w:leader="none"/>
        </w:tabs>
        <w:spacing w:before="48"/>
        <w:ind w:left="2624"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sz w:val="21"/>
          <w:szCs w:val="21"/>
        </w:rPr>
        <w:t>1,411,376.01</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9"/>
          <w:szCs w:val="9"/>
        </w:rPr>
      </w:pPr>
    </w:p>
    <w:p>
      <w:pPr>
        <w:spacing w:line="28" w:lineRule="exact"/>
        <w:ind w:left="59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24.45pt;height:1.45pt;mso-position-horizontal-relative:char;mso-position-vertical-relative:line" coordorigin="0,0" coordsize="2489,29">
            <v:group style="position:absolute;left:5;top:5;width:2480;height:2" coordorigin="5,5" coordsize="2480,2">
              <v:shape style="position:absolute;left:5;top:5;width:2480;height:2" coordorigin="5,5" coordsize="2480,0" path="m5,5l2484,5e" filled="false" stroked="true" strokeweight=".48pt" strokecolor="#000000">
                <v:path arrowok="t"/>
              </v:shape>
            </v:group>
            <v:group style="position:absolute;left:5;top:24;width:2480;height:2" coordorigin="5,24" coordsize="2480,2">
              <v:shape style="position:absolute;left:5;top:24;width:2480;height:2" coordorigin="5,24" coordsize="2480,0" path="m5,24l2484,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6"/>
        <w:rPr>
          <w:rFonts w:ascii="Times New Roman" w:hAnsi="Times New Roman" w:cs="Times New Roman" w:eastAsia="Times New Roman" w:hint="default"/>
          <w:b/>
          <w:bCs/>
          <w:sz w:val="28"/>
          <w:szCs w:val="28"/>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（二）其他需要披露的重要事项</w:t>
      </w:r>
    </w:p>
    <w:p>
      <w:pPr>
        <w:pStyle w:val="BodyText"/>
        <w:spacing w:line="240" w:lineRule="auto" w:before="192"/>
        <w:ind w:left="595" w:right="0"/>
        <w:jc w:val="left"/>
      </w:pPr>
      <w:r>
        <w:rPr/>
        <w:t>经本公司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3"/>
        </w:rPr>
        <w:t>年第一届董事会第十六次会议审议通过《关于使用部分超募资金购买工业</w:t>
      </w:r>
    </w:p>
    <w:p>
      <w:pPr>
        <w:pStyle w:val="BodyText"/>
        <w:spacing w:line="240" w:lineRule="auto" w:before="135"/>
        <w:ind w:right="0"/>
        <w:jc w:val="both"/>
      </w:pPr>
      <w:r>
        <w:rPr/>
        <w:t>生产厂房的议</w:t>
      </w:r>
      <w:r>
        <w:rPr>
          <w:spacing w:val="2"/>
        </w:rPr>
        <w:t>案</w:t>
      </w:r>
      <w:r>
        <w:rPr>
          <w:spacing w:val="-120"/>
        </w:rPr>
        <w:t>》</w:t>
      </w:r>
      <w:r>
        <w:rPr>
          <w:spacing w:val="-12"/>
        </w:rPr>
        <w:t>，</w:t>
      </w:r>
      <w:r>
        <w:rPr/>
        <w:t>对超募资金的使用做出决议</w:t>
      </w:r>
      <w:r>
        <w:rPr>
          <w:spacing w:val="-12"/>
        </w:rPr>
        <w:t>，</w:t>
      </w:r>
      <w:r>
        <w:rPr/>
        <w:t>拟使用不超过</w:t>
      </w:r>
      <w:r>
        <w:rPr>
          <w:spacing w:val="-60"/>
        </w:rPr>
        <w:t> </w:t>
      </w:r>
      <w:r>
        <w:rPr>
          <w:rFonts w:ascii="Times New Roman" w:hAnsi="Times New Roman" w:cs="Times New Roman" w:eastAsia="Times New Roman" w:hint="default"/>
        </w:rPr>
        <w:t>4,800 </w:t>
      </w:r>
      <w:r>
        <w:rPr/>
        <w:t>万元的超募资金购买武</w:t>
      </w:r>
    </w:p>
    <w:p>
      <w:pPr>
        <w:pStyle w:val="BodyText"/>
        <w:spacing w:line="338" w:lineRule="auto" w:before="133"/>
        <w:ind w:right="110"/>
        <w:jc w:val="both"/>
      </w:pPr>
      <w:r>
        <w:rPr/>
        <w:t>汉市黄浦科技园黄浦科技发展有限公司位于武汉市江岸区石桥一路三号 </w:t>
      </w:r>
      <w:r>
        <w:rPr>
          <w:rFonts w:ascii="Times New Roman" w:hAnsi="Times New Roman" w:cs="Times New Roman" w:eastAsia="Times New Roman" w:hint="default"/>
        </w:rPr>
        <w:t>1-8 </w:t>
      </w:r>
      <w:r>
        <w:rPr/>
        <w:t>层工业厂房，用</w:t>
      </w:r>
      <w:r>
        <w:rPr>
          <w:spacing w:val="-116"/>
        </w:rPr>
        <w:t> </w:t>
      </w:r>
      <w:r>
        <w:rPr>
          <w:spacing w:val="-116"/>
        </w:rPr>
      </w:r>
      <w:r>
        <w:rPr/>
        <w:t>作上述募投项目的生产建设用地。</w:t>
      </w:r>
    </w:p>
    <w:p>
      <w:pPr>
        <w:pStyle w:val="BodyText"/>
        <w:spacing w:line="240" w:lineRule="auto" w:before="53"/>
        <w:ind w:left="595" w:right="0"/>
        <w:jc w:val="left"/>
      </w:pPr>
      <w:r>
        <w:rPr/>
        <w:t>经公司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spacing w:val="-3"/>
        </w:rPr>
        <w:t>年第一届董事会第十七次会议审议通过《关于部分募投项目实施方式变更的</w:t>
      </w:r>
    </w:p>
    <w:p>
      <w:pPr>
        <w:pStyle w:val="BodyText"/>
        <w:spacing w:line="350" w:lineRule="auto" w:before="135"/>
        <w:ind w:right="112"/>
        <w:jc w:val="both"/>
      </w:pPr>
      <w:r>
        <w:rPr>
          <w:spacing w:val="-17"/>
        </w:rPr>
        <w:t>议案》，经公司</w:t>
      </w:r>
      <w:r>
        <w:rPr>
          <w:spacing w:val="-55"/>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年第二次临时股东大会审议通过《关于部分募投项目实施方式变更的议</w:t>
      </w:r>
      <w:r>
        <w:rPr>
          <w:spacing w:val="-118"/>
        </w:rPr>
        <w:t> </w:t>
      </w:r>
      <w:r>
        <w:rPr>
          <w:spacing w:val="-118"/>
        </w:rPr>
      </w:r>
      <w:r>
        <w:rPr>
          <w:spacing w:val="-5"/>
        </w:rPr>
        <w:t>案》，经保荐机构发表审核意见和独立董事发表独立意见，公司将原来计划的租赁工业生产厂</w:t>
      </w:r>
      <w:r>
        <w:rPr>
          <w:spacing w:val="-118"/>
        </w:rPr>
        <w:t> </w:t>
      </w:r>
      <w:r>
        <w:rPr>
          <w:spacing w:val="-118"/>
        </w:rPr>
      </w:r>
      <w:r>
        <w:rPr/>
        <w:t>房建设募投项目变更为使用自有工业生产厂房用于部分募投项目的建设。以上事项均已按相 关规定及时履行了信息披露义务。</w:t>
      </w:r>
    </w:p>
    <w:p>
      <w:pPr>
        <w:pStyle w:val="BodyText"/>
        <w:spacing w:line="348" w:lineRule="auto" w:before="43"/>
        <w:ind w:right="112" w:firstLine="482"/>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日公司与武汉市黄浦科技园黄浦科技发展有限公司签订《湖北省实物资 </w:t>
      </w:r>
      <w:r>
        <w:rPr>
          <w:spacing w:val="-5"/>
        </w:rPr>
        <w:t>产转让产权交易合同》，通过产权交易机构公开挂牌竞价方式向黄埔科技园购买的江岸区后湖</w:t>
      </w:r>
      <w:r>
        <w:rPr>
          <w:spacing w:val="-117"/>
        </w:rPr>
        <w:t> </w:t>
      </w:r>
      <w:r>
        <w:rPr>
          <w:spacing w:val="-117"/>
        </w:rPr>
      </w:r>
      <w:r>
        <w:rPr/>
        <w:t>街石桥一路</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号</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栋</w:t>
      </w:r>
      <w:r>
        <w:rPr>
          <w:spacing w:val="-71"/>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spacing w:val="-11"/>
        </w:rPr>
        <w:t>层房产，建筑面积</w:t>
      </w:r>
      <w:r>
        <w:rPr>
          <w:spacing w:val="-71"/>
        </w:rPr>
        <w:t> </w:t>
      </w:r>
      <w:r>
        <w:rPr>
          <w:rFonts w:ascii="Times New Roman" w:hAnsi="Times New Roman" w:cs="Times New Roman" w:eastAsia="Times New Roman" w:hint="default"/>
        </w:rPr>
        <w:t>13,083.12</w:t>
      </w:r>
      <w:r>
        <w:rPr>
          <w:rFonts w:ascii="Times New Roman" w:hAnsi="Times New Roman" w:cs="Times New Roman" w:eastAsia="Times New Roman" w:hint="default"/>
          <w:spacing w:val="-11"/>
        </w:rPr>
        <w:t> </w:t>
      </w:r>
      <w:r>
        <w:rPr>
          <w:spacing w:val="-8"/>
        </w:rPr>
        <w:t>平米，分摊土地使用面积</w:t>
      </w:r>
      <w:r>
        <w:rPr>
          <w:spacing w:val="-71"/>
        </w:rPr>
        <w:t> </w:t>
      </w:r>
      <w:r>
        <w:rPr>
          <w:rFonts w:ascii="Times New Roman" w:hAnsi="Times New Roman" w:cs="Times New Roman" w:eastAsia="Times New Roman" w:hint="default"/>
        </w:rPr>
        <w:t>7,004.20</w:t>
      </w:r>
      <w:r>
        <w:rPr>
          <w:rFonts w:ascii="Times New Roman" w:hAnsi="Times New Roman" w:cs="Times New Roman" w:eastAsia="Times New Roman" w:hint="default"/>
          <w:spacing w:val="-11"/>
        </w:rPr>
        <w:t> </w:t>
      </w:r>
      <w:r>
        <w:rPr/>
        <w:t>平米，</w:t>
      </w:r>
    </w:p>
    <w:p>
      <w:pPr>
        <w:pStyle w:val="BodyText"/>
        <w:spacing w:line="240" w:lineRule="auto" w:before="13"/>
        <w:ind w:right="0"/>
        <w:jc w:val="both"/>
      </w:pPr>
      <w:r>
        <w:rPr/>
        <w:t>合同标的金额</w:t>
      </w:r>
      <w:r>
        <w:rPr>
          <w:spacing w:val="-56"/>
        </w:rPr>
        <w:t> </w:t>
      </w:r>
      <w:r>
        <w:rPr>
          <w:rFonts w:ascii="Times New Roman" w:hAnsi="Times New Roman" w:cs="Times New Roman" w:eastAsia="Times New Roman" w:hint="default"/>
        </w:rPr>
        <w:t>40,380,000.00</w:t>
      </w:r>
      <w:r>
        <w:rPr>
          <w:rFonts w:ascii="Times New Roman" w:hAnsi="Times New Roman" w:cs="Times New Roman" w:eastAsia="Times New Roman" w:hint="default"/>
          <w:spacing w:val="-2"/>
        </w:rPr>
        <w:t> </w:t>
      </w:r>
      <w:r>
        <w:rPr>
          <w:spacing w:val="-3"/>
        </w:rPr>
        <w:t>元。本公司已按照合同要求支付</w:t>
      </w:r>
      <w:r>
        <w:rPr>
          <w:spacing w:val="-58"/>
        </w:rPr>
        <w:t> </w:t>
      </w:r>
      <w:r>
        <w:rPr>
          <w:rFonts w:ascii="Times New Roman" w:hAnsi="Times New Roman" w:cs="Times New Roman" w:eastAsia="Times New Roman" w:hint="default"/>
        </w:rPr>
        <w:t>41,259,980.00</w:t>
      </w:r>
      <w:r>
        <w:rPr>
          <w:rFonts w:ascii="Times New Roman" w:hAnsi="Times New Roman" w:cs="Times New Roman" w:eastAsia="Times New Roman" w:hint="default"/>
          <w:spacing w:val="2"/>
        </w:rPr>
        <w:t> </w:t>
      </w:r>
      <w:r>
        <w:rPr>
          <w:spacing w:val="-6"/>
        </w:rPr>
        <w:t>元，包括转让价款</w:t>
      </w:r>
    </w:p>
    <w:p>
      <w:pPr>
        <w:pStyle w:val="BodyText"/>
        <w:spacing w:line="240" w:lineRule="auto" w:before="135"/>
        <w:ind w:right="0"/>
        <w:jc w:val="both"/>
      </w:pPr>
      <w:r>
        <w:rPr>
          <w:rFonts w:ascii="Times New Roman" w:hAnsi="Times New Roman" w:cs="Times New Roman" w:eastAsia="Times New Roman" w:hint="default"/>
        </w:rPr>
        <w:t>40,380,000.00</w:t>
      </w:r>
      <w:r>
        <w:rPr>
          <w:rFonts w:ascii="Times New Roman" w:hAnsi="Times New Roman" w:cs="Times New Roman" w:eastAsia="Times New Roman" w:hint="default"/>
          <w:spacing w:val="2"/>
        </w:rPr>
        <w:t> </w:t>
      </w:r>
      <w:r>
        <w:rPr/>
        <w:t>元及交易手续费</w:t>
      </w:r>
      <w:r>
        <w:rPr>
          <w:spacing w:val="-63"/>
        </w:rPr>
        <w:t> </w:t>
      </w:r>
      <w:r>
        <w:rPr>
          <w:rFonts w:ascii="Times New Roman" w:hAnsi="Times New Roman" w:cs="Times New Roman" w:eastAsia="Times New Roman" w:hint="default"/>
        </w:rPr>
        <w:t>879,980.00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房产证和土地使用权证办理尚未完成。</w:t>
      </w:r>
    </w:p>
    <w:p>
      <w:pPr>
        <w:spacing w:line="240" w:lineRule="auto" w:before="0"/>
        <w:rPr>
          <w:rFonts w:ascii="宋体" w:hAnsi="宋体" w:cs="宋体" w:eastAsia="宋体" w:hint="default"/>
          <w:sz w:val="24"/>
          <w:szCs w:val="24"/>
        </w:rPr>
      </w:pPr>
    </w:p>
    <w:p>
      <w:pPr>
        <w:pStyle w:val="BodyText"/>
        <w:spacing w:line="240" w:lineRule="auto" w:before="210"/>
        <w:ind w:left="120" w:right="0"/>
        <w:jc w:val="both"/>
        <w:rPr>
          <w:rFonts w:ascii="宋体" w:hAnsi="宋体" w:cs="宋体" w:eastAsia="宋体" w:hint="default"/>
        </w:rPr>
      </w:pPr>
      <w:r>
        <w:rPr>
          <w:rFonts w:ascii="宋体" w:hAnsi="宋体" w:cs="宋体" w:eastAsia="宋体" w:hint="default"/>
        </w:rPr>
        <w:t>十二、母公司财务报表主要项目注释</w:t>
      </w:r>
    </w:p>
    <w:p>
      <w:pPr>
        <w:spacing w:line="240" w:lineRule="auto" w:before="10"/>
        <w:rPr>
          <w:rFonts w:ascii="宋体" w:hAnsi="宋体" w:cs="宋体" w:eastAsia="宋体" w:hint="default"/>
          <w:sz w:val="29"/>
          <w:szCs w:val="29"/>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（一）应收账款</w:t>
      </w:r>
    </w:p>
    <w:p>
      <w:pPr>
        <w:pStyle w:val="BodyText"/>
        <w:spacing w:line="240" w:lineRule="auto" w:before="192"/>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、应收账款构成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tabs>
          <w:tab w:pos="7255" w:val="left" w:leader="none"/>
        </w:tabs>
        <w:spacing w:before="44"/>
        <w:ind w:left="3413" w:right="91"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13"/>
        <w:rPr>
          <w:rFonts w:ascii="宋体" w:hAnsi="宋体" w:cs="宋体" w:eastAsia="宋体" w:hint="default"/>
          <w:sz w:val="9"/>
          <w:szCs w:val="9"/>
        </w:rPr>
      </w:pPr>
    </w:p>
    <w:p>
      <w:pPr>
        <w:spacing w:line="20" w:lineRule="exact"/>
        <w:ind w:left="1886" w:right="0" w:firstLine="0"/>
        <w:rPr>
          <w:rFonts w:ascii="宋体" w:hAnsi="宋体" w:cs="宋体" w:eastAsia="宋体" w:hint="default"/>
          <w:sz w:val="2"/>
          <w:szCs w:val="2"/>
        </w:rPr>
      </w:pPr>
      <w:r>
        <w:rPr>
          <w:rFonts w:ascii="宋体"/>
          <w:sz w:val="2"/>
        </w:rPr>
        <w:pict>
          <v:group style="width:188.2pt;height:.5pt;mso-position-horizontal-relative:char;mso-position-vertical-relative:line" coordorigin="0,0" coordsize="3764,10">
            <v:group style="position:absolute;left:5;top:5;width:3754;height:2" coordorigin="5,5" coordsize="3754,2">
              <v:shape style="position:absolute;left:5;top:5;width:3754;height:2" coordorigin="5,5" coordsize="3754,0" path="m5,5l3758,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189.4pt;height:.5pt;mso-position-horizontal-relative:char;mso-position-vertical-relative:line" coordorigin="0,0" coordsize="3788,10">
            <v:group style="position:absolute;left:5;top:5;width:3778;height:2" coordorigin="5,5" coordsize="3778,2">
              <v:shape style="position:absolute;left:5;top:5;width:3778;height:2" coordorigin="5,5" coordsize="3778,0" path="m5,5l3782,5e" filled="false" stroked="true" strokeweight=".48pt" strokecolor="#000000">
                <v:path arrowok="t"/>
              </v:shape>
            </v:group>
          </v:group>
        </w:pict>
      </w:r>
      <w:r>
        <w:rPr>
          <w:rFonts w:ascii="宋体"/>
          <w:spacing w:val="56"/>
          <w:sz w:val="2"/>
        </w:rPr>
      </w:r>
    </w:p>
    <w:p>
      <w:pPr>
        <w:spacing w:after="0" w:line="20" w:lineRule="exact"/>
        <w:rPr>
          <w:rFonts w:ascii="宋体" w:hAnsi="宋体" w:cs="宋体" w:eastAsia="宋体" w:hint="default"/>
          <w:sz w:val="2"/>
          <w:szCs w:val="2"/>
        </w:rPr>
        <w:sectPr>
          <w:footerReference w:type="default" r:id="rId42"/>
          <w:pgSz w:w="11910" w:h="16840"/>
          <w:pgMar w:footer="943" w:header="918" w:top="1120" w:bottom="1140" w:left="1020" w:right="1020"/>
          <w:pgNumType w:start="120"/>
        </w:sectPr>
      </w:pPr>
    </w:p>
    <w:p>
      <w:pPr>
        <w:tabs>
          <w:tab w:pos="951" w:val="left" w:leader="none"/>
        </w:tabs>
        <w:spacing w:before="19"/>
        <w:ind w:left="409" w:right="0" w:firstLine="0"/>
        <w:jc w:val="center"/>
        <w:rPr>
          <w:rFonts w:ascii="宋体" w:hAnsi="宋体" w:cs="宋体" w:eastAsia="宋体" w:hint="default"/>
          <w:sz w:val="18"/>
          <w:szCs w:val="18"/>
        </w:rPr>
      </w:pPr>
      <w:r>
        <w:rPr>
          <w:rFonts w:ascii="宋体" w:hAnsi="宋体" w:cs="宋体" w:eastAsia="宋体" w:hint="default"/>
          <w:sz w:val="18"/>
          <w:szCs w:val="18"/>
        </w:rPr>
        <w:t>种</w:t>
        <w:tab/>
        <w:t>类</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393" w:right="0" w:firstLine="0"/>
        <w:jc w:val="center"/>
        <w:rPr>
          <w:rFonts w:ascii="宋体" w:hAnsi="宋体" w:cs="宋体" w:eastAsia="宋体" w:hint="default"/>
          <w:sz w:val="18"/>
          <w:szCs w:val="18"/>
        </w:rPr>
      </w:pPr>
      <w:r>
        <w:rPr/>
        <w:pict>
          <v:group style="position:absolute;margin-left:69.239998pt;margin-top:-1.368304pt;width:72.5pt;height:.1pt;mso-position-horizontal-relative:page;mso-position-vertical-relative:paragraph;z-index:12016" coordorigin="1385,-27" coordsize="1450,2">
            <v:shape style="position:absolute;left:1385;top:-27;width:1450;height:2" coordorigin="1385,-27" coordsize="1450,0" path="m1385,-27l2834,-27e" filled="false" stroked="true" strokeweight=".48pt" strokecolor="#000000">
              <v:path arrowok="t"/>
            </v:shape>
            <w10:wrap type="none"/>
          </v:group>
        </w:pict>
      </w:r>
      <w:r>
        <w:rPr>
          <w:rFonts w:ascii="宋体" w:hAnsi="宋体" w:cs="宋体" w:eastAsia="宋体" w:hint="default"/>
          <w:spacing w:val="18"/>
          <w:sz w:val="18"/>
          <w:szCs w:val="18"/>
        </w:rPr>
        <w:t>单项金额重大并</w:t>
      </w:r>
    </w:p>
    <w:p>
      <w:pPr>
        <w:spacing w:line="178" w:lineRule="exact" w:before="132"/>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120" w:lineRule="exact" w:before="0"/>
        <w:ind w:left="229"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91" w:lineRule="exact" w:before="0"/>
        <w:ind w:left="0" w:right="0" w:firstLine="0"/>
        <w:jc w:val="right"/>
        <w:rPr>
          <w:rFonts w:ascii="Times New Roman" w:hAnsi="Times New Roman" w:cs="Times New Roman" w:eastAsia="Times New Roman" w:hint="default"/>
          <w:sz w:val="18"/>
          <w:szCs w:val="18"/>
        </w:rPr>
      </w:pPr>
      <w:r>
        <w:rPr/>
        <w:pict>
          <v:group style="position:absolute;margin-left:145.319992pt;margin-top:17.943027pt;width:88.8pt;height:.5pt;mso-position-horizontal-relative:page;mso-position-vertical-relative:paragraph;z-index:12040" coordorigin="2906,359" coordsize="1776,10">
            <v:group style="position:absolute;left:2911;top:364;width:1032;height:2" coordorigin="2911,364" coordsize="1032,2">
              <v:shape style="position:absolute;left:2911;top:364;width:1032;height:2" coordorigin="2911,364" coordsize="1032,0" path="m2911,364l3943,364e" filled="false" stroked="true" strokeweight=".48pt" strokecolor="#000000">
                <v:path arrowok="t"/>
              </v:shape>
            </v:group>
            <v:group style="position:absolute;left:4018;top:364;width:660;height:2" coordorigin="4018,364" coordsize="660,2">
              <v:shape style="position:absolute;left:4018;top:364;width:660;height:2" coordorigin="4018,364" coordsize="660,0" path="m4018,364l4678,364e" filled="false" stroked="true" strokeweight=".48pt" strokecolor="#000000">
                <v:path arrowok="t"/>
              </v:shape>
            </v:group>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178" w:lineRule="exact" w:before="132"/>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120" w:lineRule="exact" w:before="0"/>
        <w:ind w:left="204"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91" w:lineRule="exact" w:before="0"/>
        <w:ind w:left="0" w:right="86" w:firstLine="0"/>
        <w:jc w:val="right"/>
        <w:rPr>
          <w:rFonts w:ascii="Times New Roman" w:hAnsi="Times New Roman" w:cs="Times New Roman" w:eastAsia="Times New Roman" w:hint="default"/>
          <w:sz w:val="18"/>
          <w:szCs w:val="18"/>
        </w:rPr>
      </w:pPr>
      <w:r>
        <w:rPr/>
        <w:pict>
          <v:group style="position:absolute;margin-left:238.799988pt;margin-top:18.183027pt;width:44.8pt;height:.1pt;mso-position-horizontal-relative:page;mso-position-vertical-relative:paragraph;z-index:12064" coordorigin="4776,364" coordsize="896,2">
            <v:shape style="position:absolute;left:4776;top:364;width:896;height:2" coordorigin="4776,364" coordsize="896,0" path="m4776,364l5671,364e" filled="false" stroked="true" strokeweight=".48pt" strokecolor="#000000">
              <v:path arrowok="t"/>
            </v:shape>
            <w10:wrap type="none"/>
          </v:group>
        </w:pict>
      </w:r>
      <w:r>
        <w:rPr/>
        <w:pict>
          <v:group style="position:absolute;margin-left:287.759979pt;margin-top:18.183027pt;width:45.5pt;height:.1pt;mso-position-horizontal-relative:page;mso-position-vertical-relative:paragraph;z-index:12088" coordorigin="5755,364" coordsize="910,2">
            <v:shape style="position:absolute;left:5755;top:364;width:910;height:2" coordorigin="5755,364" coordsize="910,0" path="m5755,364l6665,364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b/>
          <w:bCs/>
          <w:sz w:val="21"/>
          <w:szCs w:val="21"/>
        </w:rPr>
      </w:pPr>
      <w:r>
        <w:rPr/>
        <w:br w:type="column"/>
      </w:r>
      <w:r>
        <w:rPr>
          <w:rFonts w:ascii="Times New Roman"/>
          <w:b/>
          <w:sz w:val="21"/>
        </w:rPr>
      </w:r>
    </w:p>
    <w:p>
      <w:pPr>
        <w:spacing w:before="0"/>
        <w:ind w:left="274" w:right="-2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78" w:lineRule="exact" w:before="12"/>
        <w:ind w:left="29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w:t>
      </w:r>
    </w:p>
    <w:p>
      <w:pPr>
        <w:spacing w:line="120" w:lineRule="exact" w:before="0"/>
        <w:ind w:left="2038"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tabs>
          <w:tab w:pos="984" w:val="left" w:leader="none"/>
        </w:tabs>
        <w:spacing w:line="120" w:lineRule="exact" w:before="0"/>
        <w:ind w:left="298" w:right="0" w:firstLine="0"/>
        <w:jc w:val="left"/>
        <w:rPr>
          <w:rFonts w:ascii="宋体" w:hAnsi="宋体" w:cs="宋体" w:eastAsia="宋体" w:hint="default"/>
          <w:sz w:val="18"/>
          <w:szCs w:val="18"/>
        </w:rPr>
      </w:pPr>
      <w:r>
        <w:rPr>
          <w:rFonts w:ascii="宋体" w:hAnsi="宋体" w:cs="宋体" w:eastAsia="宋体" w:hint="default"/>
          <w:sz w:val="18"/>
          <w:szCs w:val="18"/>
        </w:rPr>
        <w:t>额比</w:t>
        <w:tab/>
        <w:t>坏账准备</w:t>
      </w:r>
    </w:p>
    <w:p>
      <w:pPr>
        <w:tabs>
          <w:tab w:pos="2127" w:val="left" w:leader="none"/>
        </w:tabs>
        <w:spacing w:line="311" w:lineRule="exact" w:before="0"/>
        <w:ind w:left="298" w:right="0" w:firstLine="0"/>
        <w:jc w:val="left"/>
        <w:rPr>
          <w:rFonts w:ascii="Times New Roman" w:hAnsi="Times New Roman" w:cs="Times New Roman" w:eastAsia="Times New Roman" w:hint="default"/>
          <w:sz w:val="18"/>
          <w:szCs w:val="18"/>
        </w:rPr>
      </w:pPr>
      <w:r>
        <w:rPr/>
        <w:pict>
          <v:group style="position:absolute;margin-left:337.079987pt;margin-top:18.183027pt;width:50.4pt;height:.1pt;mso-position-horizontal-relative:page;mso-position-vertical-relative:paragraph;z-index:12112" coordorigin="6742,364" coordsize="1008,2">
            <v:shape style="position:absolute;left:6742;top:364;width:1008;height:2" coordorigin="6742,364" coordsize="1008,0" path="m6742,364l7750,364e" filled="false" stroked="true" strokeweight=".48pt" strokecolor="#000000">
              <v:path arrowok="t"/>
            </v:shape>
            <w10:wrap type="none"/>
          </v:group>
        </w:pict>
      </w:r>
      <w:r>
        <w:rPr/>
        <w:pict>
          <v:group style="position:absolute;margin-left:391.319977pt;margin-top:18.183027pt;width:29.8pt;height:.1pt;mso-position-horizontal-relative:page;mso-position-vertical-relative:paragraph;z-index:12136" coordorigin="7826,364" coordsize="596,2">
            <v:shape style="position:absolute;left:7826;top:364;width:596;height:2" coordorigin="7826,364" coordsize="596,0" path="m7826,364l8422,364e" filled="false" stroked="true" strokeweight=".48pt" strokecolor="#000000">
              <v:path arrowok="t"/>
            </v:shape>
            <w10:wrap type="none"/>
          </v:group>
        </w:pict>
      </w:r>
      <w:r>
        <w:rPr/>
        <w:pict>
          <v:group style="position:absolute;margin-left:425.039978pt;margin-top:18.183027pt;width:49pt;height:.1pt;mso-position-horizontal-relative:page;mso-position-vertical-relative:paragraph;z-index:12160" coordorigin="8501,364" coordsize="980,2">
            <v:shape style="position:absolute;left:8501;top:364;width:980;height:2" coordorigin="8501,364" coordsize="980,0" path="m8501,364l9480,364e" filled="false" stroked="true" strokeweight=".48pt" strokecolor="#000000">
              <v:path arrowok="t"/>
            </v:shape>
            <w10:wrap type="none"/>
          </v:group>
        </w:pict>
      </w:r>
      <w:r>
        <w:rPr/>
        <w:pict>
          <v:group style="position:absolute;margin-left:478.199982pt;margin-top:18.183027pt;width:47.8pt;height:.1pt;mso-position-horizontal-relative:page;mso-position-vertical-relative:paragraph;z-index:12184" coordorigin="9564,364" coordsize="956,2">
            <v:shape style="position:absolute;left:9564;top:364;width:956;height:2" coordorigin="9564,364" coordsize="956,0" path="m9564,364l10519,364e" filled="false" stroked="true" strokeweight=".48pt" strokecolor="#000000">
              <v:path arrowok="t"/>
            </v:shape>
            <w10:wrap type="none"/>
          </v:group>
        </w:pict>
      </w:r>
      <w:r>
        <w:rPr>
          <w:rFonts w:ascii="宋体" w:hAnsi="宋体" w:cs="宋体" w:eastAsia="宋体" w:hint="default"/>
          <w:position w:val="-11"/>
          <w:sz w:val="18"/>
          <w:szCs w:val="18"/>
        </w:rPr>
        <w:t>例</w:t>
      </w:r>
      <w:r>
        <w:rPr>
          <w:rFonts w:ascii="Times New Roman" w:hAnsi="Times New Roman" w:cs="Times New Roman" w:eastAsia="Times New Roman" w:hint="default"/>
          <w:b/>
          <w:bCs/>
          <w:position w:val="-11"/>
          <w:sz w:val="18"/>
          <w:szCs w:val="18"/>
        </w:rPr>
        <w:t>%</w:t>
        <w:tab/>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line="311" w:lineRule="exact"/>
        <w:jc w:val="left"/>
        <w:rPr>
          <w:rFonts w:ascii="Times New Roman" w:hAnsi="Times New Roman" w:cs="Times New Roman" w:eastAsia="Times New Roman" w:hint="default"/>
          <w:sz w:val="18"/>
          <w:szCs w:val="18"/>
        </w:rPr>
        <w:sectPr>
          <w:type w:val="continuous"/>
          <w:pgSz w:w="11910" w:h="16840"/>
          <w:pgMar w:top="1120" w:bottom="280" w:left="1020" w:right="1020"/>
          <w:cols w:num="5" w:equalWidth="0">
            <w:col w:w="1784" w:space="40"/>
            <w:col w:w="1783" w:space="40"/>
            <w:col w:w="1912" w:space="40"/>
            <w:col w:w="995" w:space="40"/>
            <w:col w:w="3236"/>
          </w:cols>
        </w:sectPr>
      </w:pPr>
    </w:p>
    <w:p>
      <w:pPr>
        <w:spacing w:line="244" w:lineRule="auto" w:before="4"/>
        <w:ind w:left="393" w:right="-16" w:firstLine="0"/>
        <w:jc w:val="left"/>
        <w:rPr>
          <w:rFonts w:ascii="宋体" w:hAnsi="宋体" w:cs="宋体" w:eastAsia="宋体" w:hint="default"/>
          <w:sz w:val="18"/>
          <w:szCs w:val="18"/>
        </w:rPr>
      </w:pPr>
      <w:r>
        <w:rPr>
          <w:rFonts w:ascii="宋体" w:hAnsi="宋体" w:cs="宋体" w:eastAsia="宋体" w:hint="default"/>
          <w:spacing w:val="18"/>
          <w:sz w:val="18"/>
          <w:szCs w:val="18"/>
        </w:rPr>
        <w:t>单项计提坏账准</w:t>
      </w:r>
      <w:r>
        <w:rPr>
          <w:rFonts w:ascii="宋体" w:hAnsi="宋体" w:cs="宋体" w:eastAsia="宋体" w:hint="default"/>
          <w:sz w:val="18"/>
          <w:szCs w:val="18"/>
        </w:rPr>
        <w:t> 备的应收账款</w:t>
      </w:r>
    </w:p>
    <w:p>
      <w:pPr>
        <w:spacing w:line="244" w:lineRule="auto" w:before="82"/>
        <w:ind w:left="393" w:right="-16" w:firstLine="0"/>
        <w:jc w:val="left"/>
        <w:rPr>
          <w:rFonts w:ascii="宋体" w:hAnsi="宋体" w:cs="宋体" w:eastAsia="宋体" w:hint="default"/>
          <w:sz w:val="18"/>
          <w:szCs w:val="18"/>
        </w:rPr>
      </w:pPr>
      <w:r>
        <w:rPr>
          <w:rFonts w:ascii="宋体" w:hAnsi="宋体" w:cs="宋体" w:eastAsia="宋体" w:hint="default"/>
          <w:spacing w:val="18"/>
          <w:sz w:val="18"/>
          <w:szCs w:val="18"/>
        </w:rPr>
        <w:t>按组合计提的应</w:t>
      </w:r>
      <w:r>
        <w:rPr>
          <w:rFonts w:ascii="宋体" w:hAnsi="宋体" w:cs="宋体" w:eastAsia="宋体" w:hint="default"/>
          <w:sz w:val="18"/>
          <w:szCs w:val="18"/>
        </w:rPr>
        <w:t> 收账款</w:t>
      </w:r>
    </w:p>
    <w:p>
      <w:pPr>
        <w:tabs>
          <w:tab w:pos="1315" w:val="left" w:leader="none"/>
          <w:tab w:pos="2191" w:val="left" w:leader="none"/>
          <w:tab w:pos="3177" w:val="left" w:leader="none"/>
          <w:tab w:pos="4211" w:val="left" w:leader="none"/>
          <w:tab w:pos="5090" w:val="left" w:leader="none"/>
          <w:tab w:pos="5956" w:val="left" w:leader="none"/>
          <w:tab w:pos="7010" w:val="left" w:leader="none"/>
        </w:tabs>
        <w:spacing w:before="46"/>
        <w:ind w:left="393" w:right="0" w:firstLine="0"/>
        <w:jc w:val="left"/>
        <w:rPr>
          <w:rFonts w:ascii="Times New Roman" w:hAnsi="Times New Roman" w:cs="Times New Roman" w:eastAsia="Times New Roman" w:hint="default"/>
          <w:sz w:val="18"/>
          <w:szCs w:val="18"/>
        </w:rPr>
      </w:pPr>
      <w:r>
        <w:rPr/>
        <w:br w:type="column"/>
      </w:r>
      <w:r>
        <w:rPr>
          <w:rFonts w:ascii="Times New Roman"/>
          <w:sz w:val="18"/>
        </w:rPr>
        <w:t>---</w:t>
        <w:tab/>
        <w:t>---</w:t>
        <w:tab/>
        <w:t>---</w:t>
        <w:tab/>
        <w:t>---</w:t>
        <w:tab/>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120" w:bottom="280" w:left="1020" w:right="1020"/>
          <w:cols w:num="2" w:equalWidth="0">
            <w:col w:w="1784" w:space="141"/>
            <w:col w:w="7945"/>
          </w:cols>
        </w:sectPr>
      </w:pPr>
    </w:p>
    <w:p>
      <w:pPr>
        <w:spacing w:line="240" w:lineRule="auto" w:before="11"/>
        <w:rPr>
          <w:rFonts w:ascii="Times New Roman" w:hAnsi="Times New Roman" w:cs="Times New Roman" w:eastAsia="Times New Roman" w:hint="default"/>
          <w:sz w:val="8"/>
          <w:szCs w:val="8"/>
        </w:rPr>
      </w:pPr>
    </w:p>
    <w:p>
      <w:pPr>
        <w:tabs>
          <w:tab w:pos="1951" w:val="left" w:leader="none"/>
          <w:tab w:pos="3124" w:val="left" w:leader="none"/>
          <w:tab w:pos="5035" w:val="left" w:leader="none"/>
          <w:tab w:pos="5757" w:val="left" w:leader="none"/>
          <w:tab w:pos="7622" w:val="left" w:leader="none"/>
          <w:tab w:pos="9181" w:val="right" w:leader="none"/>
        </w:tabs>
        <w:spacing w:before="42"/>
        <w:ind w:left="6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账龄分析法</w:t>
        <w:tab/>
      </w:r>
      <w:r>
        <w:rPr>
          <w:rFonts w:ascii="Times New Roman" w:hAnsi="Times New Roman" w:cs="Times New Roman" w:eastAsia="Times New Roman" w:hint="default"/>
          <w:spacing w:val="-1"/>
          <w:position w:val="-1"/>
          <w:sz w:val="18"/>
          <w:szCs w:val="18"/>
        </w:rPr>
        <w:t>10,067,723.1</w:t>
        <w:tab/>
      </w:r>
      <w:r>
        <w:rPr>
          <w:rFonts w:ascii="Times New Roman" w:hAnsi="Times New Roman" w:cs="Times New Roman" w:eastAsia="Times New Roman" w:hint="default"/>
          <w:sz w:val="18"/>
          <w:szCs w:val="18"/>
        </w:rPr>
        <w:t>97.62</w:t>
        <w:tab/>
      </w:r>
      <w:r>
        <w:rPr>
          <w:rFonts w:ascii="Times New Roman" w:hAnsi="Times New Roman" w:cs="Times New Roman" w:eastAsia="Times New Roman" w:hint="default"/>
          <w:spacing w:val="-1"/>
          <w:sz w:val="18"/>
          <w:szCs w:val="18"/>
        </w:rPr>
        <w:t>6.22</w:t>
        <w:tab/>
        <w:t>7,077,614.52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1"/>
          <w:sz w:val="18"/>
          <w:szCs w:val="18"/>
        </w:rPr>
        <w:t>100.00</w:t>
        <w:tab/>
        <w:t>302,585.04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4.28</w:t>
      </w:r>
    </w:p>
    <w:p>
      <w:pPr>
        <w:spacing w:after="0"/>
        <w:jc w:val="left"/>
        <w:rPr>
          <w:rFonts w:ascii="Times New Roman" w:hAnsi="Times New Roman" w:cs="Times New Roman" w:eastAsia="Times New Roman" w:hint="default"/>
          <w:sz w:val="18"/>
          <w:szCs w:val="18"/>
        </w:rPr>
        <w:sectPr>
          <w:type w:val="continuous"/>
          <w:pgSz w:w="11910" w:h="16840"/>
          <w:pgMar w:top="1120" w:bottom="280" w:left="1020" w:right="1020"/>
        </w:sectPr>
      </w:pPr>
    </w:p>
    <w:p>
      <w:pPr>
        <w:tabs>
          <w:tab w:pos="3815" w:val="left" w:leader="none"/>
        </w:tabs>
        <w:spacing w:before="412"/>
        <w:ind w:left="2805" w:right="91" w:firstLine="0"/>
        <w:jc w:val="left"/>
        <w:rPr>
          <w:rFonts w:ascii="Times New Roman" w:hAnsi="Times New Roman" w:cs="Times New Roman" w:eastAsia="Times New Roman" w:hint="default"/>
          <w:sz w:val="18"/>
          <w:szCs w:val="18"/>
        </w:rPr>
      </w:pPr>
      <w:r>
        <w:rPr>
          <w:rFonts w:ascii="Times New Roman"/>
          <w:sz w:val="18"/>
        </w:rPr>
        <w:t>3</w:t>
        <w:tab/>
        <w:t>626,532.35</w:t>
      </w:r>
    </w:p>
    <w:p>
      <w:pPr>
        <w:tabs>
          <w:tab w:pos="1865" w:val="left" w:leader="none"/>
          <w:tab w:pos="3130" w:val="left" w:leader="none"/>
          <w:tab w:pos="3821" w:val="left" w:leader="none"/>
          <w:tab w:pos="5040" w:val="left" w:leader="none"/>
          <w:tab w:pos="5762" w:val="left" w:leader="none"/>
          <w:tab w:pos="7627" w:val="left" w:leader="none"/>
          <w:tab w:pos="8870" w:val="left" w:leader="none"/>
        </w:tabs>
        <w:spacing w:before="226"/>
        <w:ind w:left="662"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组合小计</w:t>
        <w:tab/>
      </w:r>
      <w:r>
        <w:rPr>
          <w:rFonts w:ascii="Times New Roman" w:hAnsi="Times New Roman" w:cs="Times New Roman" w:eastAsia="Times New Roman" w:hint="default"/>
          <w:b/>
          <w:bCs/>
          <w:spacing w:val="-1"/>
          <w:sz w:val="18"/>
          <w:szCs w:val="18"/>
        </w:rPr>
        <w:t>10,067,723.13</w:t>
        <w:tab/>
      </w:r>
      <w:r>
        <w:rPr>
          <w:rFonts w:ascii="Times New Roman" w:hAnsi="Times New Roman" w:cs="Times New Roman" w:eastAsia="Times New Roman" w:hint="default"/>
          <w:b/>
          <w:bCs/>
          <w:sz w:val="18"/>
          <w:szCs w:val="18"/>
        </w:rPr>
        <w:t>97.62</w:t>
        <w:tab/>
      </w:r>
      <w:r>
        <w:rPr>
          <w:rFonts w:ascii="Times New Roman" w:hAnsi="Times New Roman" w:cs="Times New Roman" w:eastAsia="Times New Roman" w:hint="default"/>
          <w:b/>
          <w:bCs/>
          <w:spacing w:val="-1"/>
          <w:sz w:val="18"/>
          <w:szCs w:val="18"/>
        </w:rPr>
        <w:t>626,532.35</w:t>
        <w:tab/>
        <w:t>6.22</w:t>
        <w:tab/>
        <w:t>7,077,614.52</w:t>
      </w:r>
      <w:r>
        <w:rPr>
          <w:rFonts w:ascii="Times New Roman" w:hAnsi="Times New Roman" w:cs="Times New Roman" w:eastAsia="Times New Roman" w:hint="default"/>
          <w:b/>
          <w:bCs/>
          <w:sz w:val="18"/>
          <w:szCs w:val="18"/>
        </w:rPr>
        <w:t>  </w:t>
      </w:r>
      <w:r>
        <w:rPr>
          <w:rFonts w:ascii="Times New Roman" w:hAnsi="Times New Roman" w:cs="Times New Roman" w:eastAsia="Times New Roman" w:hint="default"/>
          <w:b/>
          <w:bCs/>
          <w:spacing w:val="29"/>
          <w:sz w:val="18"/>
          <w:szCs w:val="18"/>
        </w:rPr>
        <w:t> </w:t>
      </w:r>
      <w:r>
        <w:rPr>
          <w:rFonts w:ascii="Times New Roman" w:hAnsi="Times New Roman" w:cs="Times New Roman" w:eastAsia="Times New Roman" w:hint="default"/>
          <w:b/>
          <w:bCs/>
          <w:spacing w:val="-1"/>
          <w:sz w:val="18"/>
          <w:szCs w:val="18"/>
        </w:rPr>
        <w:t>100.00</w:t>
        <w:tab/>
        <w:t>302,585.04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b/>
          <w:bCs/>
          <w:sz w:val="18"/>
          <w:szCs w:val="18"/>
        </w:rPr>
        <w:t>4.28</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918" w:footer="943" w:top="1120" w:bottom="1140" w:left="1020" w:right="1020"/>
        </w:sectPr>
      </w:pPr>
    </w:p>
    <w:p>
      <w:pPr>
        <w:spacing w:line="244" w:lineRule="auto" w:before="137"/>
        <w:ind w:left="393" w:right="0" w:firstLine="0"/>
        <w:jc w:val="both"/>
        <w:rPr>
          <w:rFonts w:ascii="宋体" w:hAnsi="宋体" w:cs="宋体" w:eastAsia="宋体" w:hint="default"/>
          <w:sz w:val="18"/>
          <w:szCs w:val="18"/>
        </w:rPr>
      </w:pPr>
      <w:r>
        <w:rPr/>
        <w:pict>
          <v:group style="position:absolute;margin-left:145.199997pt;margin-top:57.621738pt;width:52.1pt;height:.6pt;mso-position-horizontal-relative:page;mso-position-vertical-relative:paragraph;z-index:12856" coordorigin="2904,1152" coordsize="1042,12">
            <v:group style="position:absolute;left:2911;top:1158;width:10;height:2" coordorigin="2911,1158" coordsize="10,2">
              <v:shape style="position:absolute;left:2911;top:1158;width:10;height:2" coordorigin="2911,1158" coordsize="10,0" path="m2911,1158l2921,1158e" filled="false" stroked="true" strokeweight=".48pt" strokecolor="#000000">
                <v:path arrowok="t"/>
              </v:shape>
            </v:group>
            <v:group style="position:absolute;left:2930;top:1158;width:10;height:2" coordorigin="2930,1158" coordsize="10,2">
              <v:shape style="position:absolute;left:2930;top:1158;width:10;height:2" coordorigin="2930,1158" coordsize="10,0" path="m2930,1158l2940,1158e" filled="false" stroked="true" strokeweight=".48pt" strokecolor="#000000">
                <v:path arrowok="t"/>
              </v:shape>
            </v:group>
            <v:group style="position:absolute;left:2950;top:1158;width:10;height:2" coordorigin="2950,1158" coordsize="10,2">
              <v:shape style="position:absolute;left:2950;top:1158;width:10;height:2" coordorigin="2950,1158" coordsize="10,0" path="m2950,1158l2959,1158e" filled="false" stroked="true" strokeweight=".48pt" strokecolor="#000000">
                <v:path arrowok="t"/>
              </v:shape>
            </v:group>
            <v:group style="position:absolute;left:2969;top:1158;width:10;height:2" coordorigin="2969,1158" coordsize="10,2">
              <v:shape style="position:absolute;left:2969;top:1158;width:10;height:2" coordorigin="2969,1158" coordsize="10,0" path="m2969,1158l2978,1158e" filled="false" stroked="true" strokeweight=".48pt" strokecolor="#000000">
                <v:path arrowok="t"/>
              </v:shape>
            </v:group>
            <v:group style="position:absolute;left:2988;top:1158;width:10;height:2" coordorigin="2988,1158" coordsize="10,2">
              <v:shape style="position:absolute;left:2988;top:1158;width:10;height:2" coordorigin="2988,1158" coordsize="10,0" path="m2988,1158l2998,1158e" filled="false" stroked="true" strokeweight=".48pt" strokecolor="#000000">
                <v:path arrowok="t"/>
              </v:shape>
            </v:group>
            <v:group style="position:absolute;left:3007;top:1158;width:10;height:2" coordorigin="3007,1158" coordsize="10,2">
              <v:shape style="position:absolute;left:3007;top:1158;width:10;height:2" coordorigin="3007,1158" coordsize="10,0" path="m3007,1158l3017,1158e" filled="false" stroked="true" strokeweight=".48pt" strokecolor="#000000">
                <v:path arrowok="t"/>
              </v:shape>
            </v:group>
            <v:group style="position:absolute;left:3026;top:1158;width:10;height:2" coordorigin="3026,1158" coordsize="10,2">
              <v:shape style="position:absolute;left:3026;top:1158;width:10;height:2" coordorigin="3026,1158" coordsize="10,0" path="m3026,1158l3036,1158e" filled="false" stroked="true" strokeweight=".48pt" strokecolor="#000000">
                <v:path arrowok="t"/>
              </v:shape>
            </v:group>
            <v:group style="position:absolute;left:3046;top:1158;width:10;height:2" coordorigin="3046,1158" coordsize="10,2">
              <v:shape style="position:absolute;left:3046;top:1158;width:10;height:2" coordorigin="3046,1158" coordsize="10,0" path="m3046,1158l3055,1158e" filled="false" stroked="true" strokeweight=".48pt" strokecolor="#000000">
                <v:path arrowok="t"/>
              </v:shape>
            </v:group>
            <v:group style="position:absolute;left:3065;top:1158;width:10;height:2" coordorigin="3065,1158" coordsize="10,2">
              <v:shape style="position:absolute;left:3065;top:1158;width:10;height:2" coordorigin="3065,1158" coordsize="10,0" path="m3065,1158l3074,1158e" filled="false" stroked="true" strokeweight=".48pt" strokecolor="#000000">
                <v:path arrowok="t"/>
              </v:shape>
            </v:group>
            <v:group style="position:absolute;left:3084;top:1158;width:10;height:2" coordorigin="3084,1158" coordsize="10,2">
              <v:shape style="position:absolute;left:3084;top:1158;width:10;height:2" coordorigin="3084,1158" coordsize="10,0" path="m3084,1158l3094,1158e" filled="false" stroked="true" strokeweight=".48pt" strokecolor="#000000">
                <v:path arrowok="t"/>
              </v:shape>
            </v:group>
            <v:group style="position:absolute;left:3103;top:1158;width:10;height:2" coordorigin="3103,1158" coordsize="10,2">
              <v:shape style="position:absolute;left:3103;top:1158;width:10;height:2" coordorigin="3103,1158" coordsize="10,0" path="m3103,1158l3113,1158e" filled="false" stroked="true" strokeweight=".48pt" strokecolor="#000000">
                <v:path arrowok="t"/>
              </v:shape>
            </v:group>
            <v:group style="position:absolute;left:3122;top:1158;width:10;height:2" coordorigin="3122,1158" coordsize="10,2">
              <v:shape style="position:absolute;left:3122;top:1158;width:10;height:2" coordorigin="3122,1158" coordsize="10,0" path="m3122,1158l3132,1158e" filled="false" stroked="true" strokeweight=".48pt" strokecolor="#000000">
                <v:path arrowok="t"/>
              </v:shape>
            </v:group>
            <v:group style="position:absolute;left:3142;top:1158;width:10;height:2" coordorigin="3142,1158" coordsize="10,2">
              <v:shape style="position:absolute;left:3142;top:1158;width:10;height:2" coordorigin="3142,1158" coordsize="10,0" path="m3142,1158l3151,1158e" filled="false" stroked="true" strokeweight=".48pt" strokecolor="#000000">
                <v:path arrowok="t"/>
              </v:shape>
            </v:group>
            <v:group style="position:absolute;left:3161;top:1158;width:10;height:2" coordorigin="3161,1158" coordsize="10,2">
              <v:shape style="position:absolute;left:3161;top:1158;width:10;height:2" coordorigin="3161,1158" coordsize="10,0" path="m3161,1158l3170,1158e" filled="false" stroked="true" strokeweight=".48pt" strokecolor="#000000">
                <v:path arrowok="t"/>
              </v:shape>
            </v:group>
            <v:group style="position:absolute;left:3180;top:1158;width:10;height:2" coordorigin="3180,1158" coordsize="10,2">
              <v:shape style="position:absolute;left:3180;top:1158;width:10;height:2" coordorigin="3180,1158" coordsize="10,0" path="m3180,1158l3190,1158e" filled="false" stroked="true" strokeweight=".48pt" strokecolor="#000000">
                <v:path arrowok="t"/>
              </v:shape>
            </v:group>
            <v:group style="position:absolute;left:3199;top:1158;width:10;height:2" coordorigin="3199,1158" coordsize="10,2">
              <v:shape style="position:absolute;left:3199;top:1158;width:10;height:2" coordorigin="3199,1158" coordsize="10,0" path="m3199,1158l3209,1158e" filled="false" stroked="true" strokeweight=".48pt" strokecolor="#000000">
                <v:path arrowok="t"/>
              </v:shape>
            </v:group>
            <v:group style="position:absolute;left:3218;top:1158;width:10;height:2" coordorigin="3218,1158" coordsize="10,2">
              <v:shape style="position:absolute;left:3218;top:1158;width:10;height:2" coordorigin="3218,1158" coordsize="10,0" path="m3218,1158l3228,1158e" filled="false" stroked="true" strokeweight=".48pt" strokecolor="#000000">
                <v:path arrowok="t"/>
              </v:shape>
            </v:group>
            <v:group style="position:absolute;left:3238;top:1158;width:10;height:2" coordorigin="3238,1158" coordsize="10,2">
              <v:shape style="position:absolute;left:3238;top:1158;width:10;height:2" coordorigin="3238,1158" coordsize="10,0" path="m3238,1158l3247,1158e" filled="false" stroked="true" strokeweight=".48pt" strokecolor="#000000">
                <v:path arrowok="t"/>
              </v:shape>
            </v:group>
            <v:group style="position:absolute;left:3257;top:1158;width:10;height:2" coordorigin="3257,1158" coordsize="10,2">
              <v:shape style="position:absolute;left:3257;top:1158;width:10;height:2" coordorigin="3257,1158" coordsize="10,0" path="m3257,1158l3266,1158e" filled="false" stroked="true" strokeweight=".48pt" strokecolor="#000000">
                <v:path arrowok="t"/>
              </v:shape>
            </v:group>
            <v:group style="position:absolute;left:3276;top:1158;width:10;height:2" coordorigin="3276,1158" coordsize="10,2">
              <v:shape style="position:absolute;left:3276;top:1158;width:10;height:2" coordorigin="3276,1158" coordsize="10,0" path="m3276,1158l3286,1158e" filled="false" stroked="true" strokeweight=".48pt" strokecolor="#000000">
                <v:path arrowok="t"/>
              </v:shape>
            </v:group>
            <v:group style="position:absolute;left:3295;top:1158;width:10;height:2" coordorigin="3295,1158" coordsize="10,2">
              <v:shape style="position:absolute;left:3295;top:1158;width:10;height:2" coordorigin="3295,1158" coordsize="10,0" path="m3295,1158l3305,1158e" filled="false" stroked="true" strokeweight=".48pt" strokecolor="#000000">
                <v:path arrowok="t"/>
              </v:shape>
            </v:group>
            <v:group style="position:absolute;left:3314;top:1158;width:10;height:2" coordorigin="3314,1158" coordsize="10,2">
              <v:shape style="position:absolute;left:3314;top:1158;width:10;height:2" coordorigin="3314,1158" coordsize="10,0" path="m3314,1158l3324,1158e" filled="false" stroked="true" strokeweight=".48pt" strokecolor="#000000">
                <v:path arrowok="t"/>
              </v:shape>
            </v:group>
            <v:group style="position:absolute;left:3334;top:1158;width:10;height:2" coordorigin="3334,1158" coordsize="10,2">
              <v:shape style="position:absolute;left:3334;top:1158;width:10;height:2" coordorigin="3334,1158" coordsize="10,0" path="m3334,1158l3343,1158e" filled="false" stroked="true" strokeweight=".48pt" strokecolor="#000000">
                <v:path arrowok="t"/>
              </v:shape>
            </v:group>
            <v:group style="position:absolute;left:3353;top:1158;width:10;height:2" coordorigin="3353,1158" coordsize="10,2">
              <v:shape style="position:absolute;left:3353;top:1158;width:10;height:2" coordorigin="3353,1158" coordsize="10,0" path="m3353,1158l3362,1158e" filled="false" stroked="true" strokeweight=".48pt" strokecolor="#000000">
                <v:path arrowok="t"/>
              </v:shape>
            </v:group>
            <v:group style="position:absolute;left:3372;top:1158;width:10;height:2" coordorigin="3372,1158" coordsize="10,2">
              <v:shape style="position:absolute;left:3372;top:1158;width:10;height:2" coordorigin="3372,1158" coordsize="10,0" path="m3372,1158l3382,1158e" filled="false" stroked="true" strokeweight=".48pt" strokecolor="#000000">
                <v:path arrowok="t"/>
              </v:shape>
            </v:group>
            <v:group style="position:absolute;left:3391;top:1158;width:10;height:2" coordorigin="3391,1158" coordsize="10,2">
              <v:shape style="position:absolute;left:3391;top:1158;width:10;height:2" coordorigin="3391,1158" coordsize="10,0" path="m3391,1158l3401,1158e" filled="false" stroked="true" strokeweight=".48pt" strokecolor="#000000">
                <v:path arrowok="t"/>
              </v:shape>
            </v:group>
            <v:group style="position:absolute;left:3410;top:1158;width:10;height:2" coordorigin="3410,1158" coordsize="10,2">
              <v:shape style="position:absolute;left:3410;top:1158;width:10;height:2" coordorigin="3410,1158" coordsize="10,0" path="m3410,1158l3420,1158e" filled="false" stroked="true" strokeweight=".48pt" strokecolor="#000000">
                <v:path arrowok="t"/>
              </v:shape>
            </v:group>
            <v:group style="position:absolute;left:3430;top:1158;width:10;height:2" coordorigin="3430,1158" coordsize="10,2">
              <v:shape style="position:absolute;left:3430;top:1158;width:10;height:2" coordorigin="3430,1158" coordsize="10,0" path="m3430,1158l3439,1158e" filled="false" stroked="true" strokeweight=".48pt" strokecolor="#000000">
                <v:path arrowok="t"/>
              </v:shape>
            </v:group>
            <v:group style="position:absolute;left:3449;top:1158;width:10;height:2" coordorigin="3449,1158" coordsize="10,2">
              <v:shape style="position:absolute;left:3449;top:1158;width:10;height:2" coordorigin="3449,1158" coordsize="10,0" path="m3449,1158l3458,1158e" filled="false" stroked="true" strokeweight=".48pt" strokecolor="#000000">
                <v:path arrowok="t"/>
              </v:shape>
            </v:group>
            <v:group style="position:absolute;left:3468;top:1158;width:10;height:2" coordorigin="3468,1158" coordsize="10,2">
              <v:shape style="position:absolute;left:3468;top:1158;width:10;height:2" coordorigin="3468,1158" coordsize="10,0" path="m3468,1158l3478,1158e" filled="false" stroked="true" strokeweight=".48pt" strokecolor="#000000">
                <v:path arrowok="t"/>
              </v:shape>
            </v:group>
            <v:group style="position:absolute;left:3487;top:1158;width:10;height:2" coordorigin="3487,1158" coordsize="10,2">
              <v:shape style="position:absolute;left:3487;top:1158;width:10;height:2" coordorigin="3487,1158" coordsize="10,0" path="m3487,1158l3497,1158e" filled="false" stroked="true" strokeweight=".48pt" strokecolor="#000000">
                <v:path arrowok="t"/>
              </v:shape>
            </v:group>
            <v:group style="position:absolute;left:3506;top:1158;width:10;height:2" coordorigin="3506,1158" coordsize="10,2">
              <v:shape style="position:absolute;left:3506;top:1158;width:10;height:2" coordorigin="3506,1158" coordsize="10,0" path="m3506,1158l3516,1158e" filled="false" stroked="true" strokeweight=".48pt" strokecolor="#000000">
                <v:path arrowok="t"/>
              </v:shape>
            </v:group>
            <v:group style="position:absolute;left:3526;top:1158;width:10;height:2" coordorigin="3526,1158" coordsize="10,2">
              <v:shape style="position:absolute;left:3526;top:1158;width:10;height:2" coordorigin="3526,1158" coordsize="10,0" path="m3526,1158l3535,1158e" filled="false" stroked="true" strokeweight=".48pt" strokecolor="#000000">
                <v:path arrowok="t"/>
              </v:shape>
            </v:group>
            <v:group style="position:absolute;left:3545;top:1158;width:10;height:2" coordorigin="3545,1158" coordsize="10,2">
              <v:shape style="position:absolute;left:3545;top:1158;width:10;height:2" coordorigin="3545,1158" coordsize="10,0" path="m3545,1158l3554,1158e" filled="false" stroked="true" strokeweight=".48pt" strokecolor="#000000">
                <v:path arrowok="t"/>
              </v:shape>
            </v:group>
            <v:group style="position:absolute;left:3564;top:1158;width:10;height:2" coordorigin="3564,1158" coordsize="10,2">
              <v:shape style="position:absolute;left:3564;top:1158;width:10;height:2" coordorigin="3564,1158" coordsize="10,0" path="m3564,1158l3574,1158e" filled="false" stroked="true" strokeweight=".48pt" strokecolor="#000000">
                <v:path arrowok="t"/>
              </v:shape>
            </v:group>
            <v:group style="position:absolute;left:3583;top:1158;width:10;height:2" coordorigin="3583,1158" coordsize="10,2">
              <v:shape style="position:absolute;left:3583;top:1158;width:10;height:2" coordorigin="3583,1158" coordsize="10,0" path="m3583,1158l3593,1158e" filled="false" stroked="true" strokeweight=".48pt" strokecolor="#000000">
                <v:path arrowok="t"/>
              </v:shape>
            </v:group>
            <v:group style="position:absolute;left:3602;top:1158;width:10;height:2" coordorigin="3602,1158" coordsize="10,2">
              <v:shape style="position:absolute;left:3602;top:1158;width:10;height:2" coordorigin="3602,1158" coordsize="10,0" path="m3602,1158l3612,1158e" filled="false" stroked="true" strokeweight=".48pt" strokecolor="#000000">
                <v:path arrowok="t"/>
              </v:shape>
            </v:group>
            <v:group style="position:absolute;left:3622;top:1158;width:10;height:2" coordorigin="3622,1158" coordsize="10,2">
              <v:shape style="position:absolute;left:3622;top:1158;width:10;height:2" coordorigin="3622,1158" coordsize="10,0" path="m3622,1158l3631,1158e" filled="false" stroked="true" strokeweight=".48pt" strokecolor="#000000">
                <v:path arrowok="t"/>
              </v:shape>
            </v:group>
            <v:group style="position:absolute;left:3641;top:1158;width:10;height:2" coordorigin="3641,1158" coordsize="10,2">
              <v:shape style="position:absolute;left:3641;top:1158;width:10;height:2" coordorigin="3641,1158" coordsize="10,0" path="m3641,1158l3650,1158e" filled="false" stroked="true" strokeweight=".48pt" strokecolor="#000000">
                <v:path arrowok="t"/>
              </v:shape>
            </v:group>
            <v:group style="position:absolute;left:3660;top:1158;width:10;height:2" coordorigin="3660,1158" coordsize="10,2">
              <v:shape style="position:absolute;left:3660;top:1158;width:10;height:2" coordorigin="3660,1158" coordsize="10,0" path="m3660,1158l3670,1158e" filled="false" stroked="true" strokeweight=".48pt" strokecolor="#000000">
                <v:path arrowok="t"/>
              </v:shape>
            </v:group>
            <v:group style="position:absolute;left:3679;top:1158;width:10;height:2" coordorigin="3679,1158" coordsize="10,2">
              <v:shape style="position:absolute;left:3679;top:1158;width:10;height:2" coordorigin="3679,1158" coordsize="10,0" path="m3679,1158l3689,1158e" filled="false" stroked="true" strokeweight=".48pt" strokecolor="#000000">
                <v:path arrowok="t"/>
              </v:shape>
            </v:group>
            <v:group style="position:absolute;left:3698;top:1158;width:10;height:2" coordorigin="3698,1158" coordsize="10,2">
              <v:shape style="position:absolute;left:3698;top:1158;width:10;height:2" coordorigin="3698,1158" coordsize="10,0" path="m3698,1158l3708,1158e" filled="false" stroked="true" strokeweight=".48pt" strokecolor="#000000">
                <v:path arrowok="t"/>
              </v:shape>
            </v:group>
            <v:group style="position:absolute;left:3718;top:1158;width:10;height:2" coordorigin="3718,1158" coordsize="10,2">
              <v:shape style="position:absolute;left:3718;top:1158;width:10;height:2" coordorigin="3718,1158" coordsize="10,0" path="m3718,1158l3727,1158e" filled="false" stroked="true" strokeweight=".48pt" strokecolor="#000000">
                <v:path arrowok="t"/>
              </v:shape>
            </v:group>
            <v:group style="position:absolute;left:3737;top:1158;width:10;height:2" coordorigin="3737,1158" coordsize="10,2">
              <v:shape style="position:absolute;left:3737;top:1158;width:10;height:2" coordorigin="3737,1158" coordsize="10,0" path="m3737,1158l3746,1158e" filled="false" stroked="true" strokeweight=".48pt" strokecolor="#000000">
                <v:path arrowok="t"/>
              </v:shape>
            </v:group>
            <v:group style="position:absolute;left:3756;top:1158;width:10;height:2" coordorigin="3756,1158" coordsize="10,2">
              <v:shape style="position:absolute;left:3756;top:1158;width:10;height:2" coordorigin="3756,1158" coordsize="10,0" path="m3756,1158l3766,1158e" filled="false" stroked="true" strokeweight=".48pt" strokecolor="#000000">
                <v:path arrowok="t"/>
              </v:shape>
            </v:group>
            <v:group style="position:absolute;left:3775;top:1158;width:10;height:2" coordorigin="3775,1158" coordsize="10,2">
              <v:shape style="position:absolute;left:3775;top:1158;width:10;height:2" coordorigin="3775,1158" coordsize="10,0" path="m3775,1158l3785,1158e" filled="false" stroked="true" strokeweight=".48pt" strokecolor="#000000">
                <v:path arrowok="t"/>
              </v:shape>
            </v:group>
            <v:group style="position:absolute;left:3794;top:1158;width:10;height:2" coordorigin="3794,1158" coordsize="10,2">
              <v:shape style="position:absolute;left:3794;top:1158;width:10;height:2" coordorigin="3794,1158" coordsize="10,0" path="m3794,1158l3804,1158e" filled="false" stroked="true" strokeweight=".48pt" strokecolor="#000000">
                <v:path arrowok="t"/>
              </v:shape>
            </v:group>
            <v:group style="position:absolute;left:3814;top:1158;width:10;height:2" coordorigin="3814,1158" coordsize="10,2">
              <v:shape style="position:absolute;left:3814;top:1158;width:10;height:2" coordorigin="3814,1158" coordsize="10,0" path="m3814,1158l3823,1158e" filled="false" stroked="true" strokeweight=".48pt" strokecolor="#000000">
                <v:path arrowok="t"/>
              </v:shape>
            </v:group>
            <v:group style="position:absolute;left:3833;top:1158;width:10;height:2" coordorigin="3833,1158" coordsize="10,2">
              <v:shape style="position:absolute;left:3833;top:1158;width:10;height:2" coordorigin="3833,1158" coordsize="10,0" path="m3833,1158l3842,1158e" filled="false" stroked="true" strokeweight=".48pt" strokecolor="#000000">
                <v:path arrowok="t"/>
              </v:shape>
            </v:group>
            <v:group style="position:absolute;left:3852;top:1158;width:10;height:2" coordorigin="3852,1158" coordsize="10,2">
              <v:shape style="position:absolute;left:3852;top:1158;width:10;height:2" coordorigin="3852,1158" coordsize="10,0" path="m3852,1158l3862,1158e" filled="false" stroked="true" strokeweight=".48pt" strokecolor="#000000">
                <v:path arrowok="t"/>
              </v:shape>
            </v:group>
            <v:group style="position:absolute;left:3871;top:1158;width:10;height:2" coordorigin="3871,1158" coordsize="10,2">
              <v:shape style="position:absolute;left:3871;top:1158;width:10;height:2" coordorigin="3871,1158" coordsize="10,0" path="m3871,1158l3881,1158e" filled="false" stroked="true" strokeweight=".48pt" strokecolor="#000000">
                <v:path arrowok="t"/>
              </v:shape>
            </v:group>
            <v:group style="position:absolute;left:3890;top:1158;width:10;height:2" coordorigin="3890,1158" coordsize="10,2">
              <v:shape style="position:absolute;left:3890;top:1158;width:10;height:2" coordorigin="3890,1158" coordsize="10,0" path="m3890,1158l3900,1158e" filled="false" stroked="true" strokeweight=".48pt" strokecolor="#000000">
                <v:path arrowok="t"/>
              </v:shape>
            </v:group>
            <v:group style="position:absolute;left:3910;top:1158;width:10;height:2" coordorigin="3910,1158" coordsize="10,2">
              <v:shape style="position:absolute;left:3910;top:1158;width:10;height:2" coordorigin="3910,1158" coordsize="10,0" path="m3910,1158l3919,1158e" filled="false" stroked="true" strokeweight=".48pt" strokecolor="#000000">
                <v:path arrowok="t"/>
              </v:shape>
            </v:group>
            <v:group style="position:absolute;left:3929;top:1158;width:10;height:2" coordorigin="3929,1158" coordsize="10,2">
              <v:shape style="position:absolute;left:3929;top:1158;width:10;height:2" coordorigin="3929,1158" coordsize="10,0" path="m3929,1158l3938,1158e" filled="false" stroked="true" strokeweight=".48pt" strokecolor="#000000">
                <v:path arrowok="t"/>
              </v:shape>
            </v:group>
            <v:group style="position:absolute;left:2910;top:1158;width:12;height:2" coordorigin="2910,1158" coordsize="12,2">
              <v:shape style="position:absolute;left:2910;top:1158;width:12;height:2" coordorigin="2910,1158" coordsize="12,0" path="m2910,1158l2922,1158e" filled="false" stroked="true" strokeweight=".6pt" strokecolor="#000000">
                <v:path arrowok="t"/>
              </v:shape>
            </v:group>
            <v:group style="position:absolute;left:2929;top:1158;width:12;height:2" coordorigin="2929,1158" coordsize="12,2">
              <v:shape style="position:absolute;left:2929;top:1158;width:12;height:2" coordorigin="2929,1158" coordsize="12,0" path="m2929,1158l2941,1158e" filled="false" stroked="true" strokeweight=".6pt" strokecolor="#000000">
                <v:path arrowok="t"/>
              </v:shape>
            </v:group>
            <v:group style="position:absolute;left:2948;top:1158;width:12;height:2" coordorigin="2948,1158" coordsize="12,2">
              <v:shape style="position:absolute;left:2948;top:1158;width:12;height:2" coordorigin="2948,1158" coordsize="12,0" path="m2948,1158l2960,1158e" filled="false" stroked="true" strokeweight=".6pt" strokecolor="#000000">
                <v:path arrowok="t"/>
              </v:shape>
            </v:group>
            <v:group style="position:absolute;left:2968;top:1158;width:12;height:2" coordorigin="2968,1158" coordsize="12,2">
              <v:shape style="position:absolute;left:2968;top:1158;width:12;height:2" coordorigin="2968,1158" coordsize="12,0" path="m2968,1158l2980,1158e" filled="false" stroked="true" strokeweight=".6pt" strokecolor="#000000">
                <v:path arrowok="t"/>
              </v:shape>
            </v:group>
            <v:group style="position:absolute;left:2987;top:1158;width:12;height:2" coordorigin="2987,1158" coordsize="12,2">
              <v:shape style="position:absolute;left:2987;top:1158;width:12;height:2" coordorigin="2987,1158" coordsize="12,0" path="m2987,1158l2999,1158e" filled="false" stroked="true" strokeweight=".6pt" strokecolor="#000000">
                <v:path arrowok="t"/>
              </v:shape>
            </v:group>
            <v:group style="position:absolute;left:3006;top:1158;width:12;height:2" coordorigin="3006,1158" coordsize="12,2">
              <v:shape style="position:absolute;left:3006;top:1158;width:12;height:2" coordorigin="3006,1158" coordsize="12,0" path="m3006,1158l3018,1158e" filled="false" stroked="true" strokeweight=".6pt" strokecolor="#000000">
                <v:path arrowok="t"/>
              </v:shape>
            </v:group>
            <v:group style="position:absolute;left:3025;top:1158;width:12;height:2" coordorigin="3025,1158" coordsize="12,2">
              <v:shape style="position:absolute;left:3025;top:1158;width:12;height:2" coordorigin="3025,1158" coordsize="12,0" path="m3025,1158l3037,1158e" filled="false" stroked="true" strokeweight=".6pt" strokecolor="#000000">
                <v:path arrowok="t"/>
              </v:shape>
            </v:group>
            <v:group style="position:absolute;left:3044;top:1158;width:12;height:2" coordorigin="3044,1158" coordsize="12,2">
              <v:shape style="position:absolute;left:3044;top:1158;width:12;height:2" coordorigin="3044,1158" coordsize="12,0" path="m3044,1158l3056,1158e" filled="false" stroked="true" strokeweight=".6pt" strokecolor="#000000">
                <v:path arrowok="t"/>
              </v:shape>
            </v:group>
            <v:group style="position:absolute;left:3064;top:1158;width:12;height:2" coordorigin="3064,1158" coordsize="12,2">
              <v:shape style="position:absolute;left:3064;top:1158;width:12;height:2" coordorigin="3064,1158" coordsize="12,0" path="m3064,1158l3076,1158e" filled="false" stroked="true" strokeweight=".6pt" strokecolor="#000000">
                <v:path arrowok="t"/>
              </v:shape>
            </v:group>
            <v:group style="position:absolute;left:3083;top:1158;width:12;height:2" coordorigin="3083,1158" coordsize="12,2">
              <v:shape style="position:absolute;left:3083;top:1158;width:12;height:2" coordorigin="3083,1158" coordsize="12,0" path="m3083,1158l3095,1158e" filled="false" stroked="true" strokeweight=".6pt" strokecolor="#000000">
                <v:path arrowok="t"/>
              </v:shape>
            </v:group>
            <v:group style="position:absolute;left:3102;top:1158;width:12;height:2" coordorigin="3102,1158" coordsize="12,2">
              <v:shape style="position:absolute;left:3102;top:1158;width:12;height:2" coordorigin="3102,1158" coordsize="12,0" path="m3102,1158l3114,1158e" filled="false" stroked="true" strokeweight=".6pt" strokecolor="#000000">
                <v:path arrowok="t"/>
              </v:shape>
            </v:group>
            <v:group style="position:absolute;left:3121;top:1158;width:12;height:2" coordorigin="3121,1158" coordsize="12,2">
              <v:shape style="position:absolute;left:3121;top:1158;width:12;height:2" coordorigin="3121,1158" coordsize="12,0" path="m3121,1158l3133,1158e" filled="false" stroked="true" strokeweight=".6pt" strokecolor="#000000">
                <v:path arrowok="t"/>
              </v:shape>
            </v:group>
            <v:group style="position:absolute;left:3140;top:1158;width:12;height:2" coordorigin="3140,1158" coordsize="12,2">
              <v:shape style="position:absolute;left:3140;top:1158;width:12;height:2" coordorigin="3140,1158" coordsize="12,0" path="m3140,1158l3152,1158e" filled="false" stroked="true" strokeweight=".6pt" strokecolor="#000000">
                <v:path arrowok="t"/>
              </v:shape>
            </v:group>
            <v:group style="position:absolute;left:3160;top:1158;width:12;height:2" coordorigin="3160,1158" coordsize="12,2">
              <v:shape style="position:absolute;left:3160;top:1158;width:12;height:2" coordorigin="3160,1158" coordsize="12,0" path="m3160,1158l3172,1158e" filled="false" stroked="true" strokeweight=".6pt" strokecolor="#000000">
                <v:path arrowok="t"/>
              </v:shape>
            </v:group>
            <v:group style="position:absolute;left:3179;top:1158;width:12;height:2" coordorigin="3179,1158" coordsize="12,2">
              <v:shape style="position:absolute;left:3179;top:1158;width:12;height:2" coordorigin="3179,1158" coordsize="12,0" path="m3179,1158l3191,1158e" filled="false" stroked="true" strokeweight=".6pt" strokecolor="#000000">
                <v:path arrowok="t"/>
              </v:shape>
            </v:group>
            <v:group style="position:absolute;left:3198;top:1158;width:12;height:2" coordorigin="3198,1158" coordsize="12,2">
              <v:shape style="position:absolute;left:3198;top:1158;width:12;height:2" coordorigin="3198,1158" coordsize="12,0" path="m3198,1158l3210,1158e" filled="false" stroked="true" strokeweight=".6pt" strokecolor="#000000">
                <v:path arrowok="t"/>
              </v:shape>
            </v:group>
            <v:group style="position:absolute;left:3217;top:1158;width:12;height:2" coordorigin="3217,1158" coordsize="12,2">
              <v:shape style="position:absolute;left:3217;top:1158;width:12;height:2" coordorigin="3217,1158" coordsize="12,0" path="m3217,1158l3229,1158e" filled="false" stroked="true" strokeweight=".6pt" strokecolor="#000000">
                <v:path arrowok="t"/>
              </v:shape>
            </v:group>
            <v:group style="position:absolute;left:3236;top:1158;width:12;height:2" coordorigin="3236,1158" coordsize="12,2">
              <v:shape style="position:absolute;left:3236;top:1158;width:12;height:2" coordorigin="3236,1158" coordsize="12,0" path="m3236,1158l3248,1158e" filled="false" stroked="true" strokeweight=".6pt" strokecolor="#000000">
                <v:path arrowok="t"/>
              </v:shape>
            </v:group>
            <v:group style="position:absolute;left:3256;top:1158;width:12;height:2" coordorigin="3256,1158" coordsize="12,2">
              <v:shape style="position:absolute;left:3256;top:1158;width:12;height:2" coordorigin="3256,1158" coordsize="12,0" path="m3256,1158l3268,1158e" filled="false" stroked="true" strokeweight=".6pt" strokecolor="#000000">
                <v:path arrowok="t"/>
              </v:shape>
            </v:group>
            <v:group style="position:absolute;left:3275;top:1158;width:12;height:2" coordorigin="3275,1158" coordsize="12,2">
              <v:shape style="position:absolute;left:3275;top:1158;width:12;height:2" coordorigin="3275,1158" coordsize="12,0" path="m3275,1158l3287,1158e" filled="false" stroked="true" strokeweight=".6pt" strokecolor="#000000">
                <v:path arrowok="t"/>
              </v:shape>
            </v:group>
            <v:group style="position:absolute;left:3294;top:1158;width:12;height:2" coordorigin="3294,1158" coordsize="12,2">
              <v:shape style="position:absolute;left:3294;top:1158;width:12;height:2" coordorigin="3294,1158" coordsize="12,0" path="m3294,1158l3306,1158e" filled="false" stroked="true" strokeweight=".6pt" strokecolor="#000000">
                <v:path arrowok="t"/>
              </v:shape>
            </v:group>
            <v:group style="position:absolute;left:3313;top:1158;width:12;height:2" coordorigin="3313,1158" coordsize="12,2">
              <v:shape style="position:absolute;left:3313;top:1158;width:12;height:2" coordorigin="3313,1158" coordsize="12,0" path="m3313,1158l3325,1158e" filled="false" stroked="true" strokeweight=".6pt" strokecolor="#000000">
                <v:path arrowok="t"/>
              </v:shape>
            </v:group>
            <v:group style="position:absolute;left:3332;top:1158;width:12;height:2" coordorigin="3332,1158" coordsize="12,2">
              <v:shape style="position:absolute;left:3332;top:1158;width:12;height:2" coordorigin="3332,1158" coordsize="12,0" path="m3332,1158l3344,1158e" filled="false" stroked="true" strokeweight=".6pt" strokecolor="#000000">
                <v:path arrowok="t"/>
              </v:shape>
            </v:group>
            <v:group style="position:absolute;left:3352;top:1158;width:12;height:2" coordorigin="3352,1158" coordsize="12,2">
              <v:shape style="position:absolute;left:3352;top:1158;width:12;height:2" coordorigin="3352,1158" coordsize="12,0" path="m3352,1158l3364,1158e" filled="false" stroked="true" strokeweight=".6pt" strokecolor="#000000">
                <v:path arrowok="t"/>
              </v:shape>
            </v:group>
            <v:group style="position:absolute;left:3371;top:1158;width:12;height:2" coordorigin="3371,1158" coordsize="12,2">
              <v:shape style="position:absolute;left:3371;top:1158;width:12;height:2" coordorigin="3371,1158" coordsize="12,0" path="m3371,1158l3383,1158e" filled="false" stroked="true" strokeweight=".6pt" strokecolor="#000000">
                <v:path arrowok="t"/>
              </v:shape>
            </v:group>
            <v:group style="position:absolute;left:3390;top:1158;width:12;height:2" coordorigin="3390,1158" coordsize="12,2">
              <v:shape style="position:absolute;left:3390;top:1158;width:12;height:2" coordorigin="3390,1158" coordsize="12,0" path="m3390,1158l3402,1158e" filled="false" stroked="true" strokeweight=".6pt" strokecolor="#000000">
                <v:path arrowok="t"/>
              </v:shape>
            </v:group>
            <v:group style="position:absolute;left:3409;top:1158;width:12;height:2" coordorigin="3409,1158" coordsize="12,2">
              <v:shape style="position:absolute;left:3409;top:1158;width:12;height:2" coordorigin="3409,1158" coordsize="12,0" path="m3409,1158l3421,1158e" filled="false" stroked="true" strokeweight=".6pt" strokecolor="#000000">
                <v:path arrowok="t"/>
              </v:shape>
            </v:group>
            <v:group style="position:absolute;left:3428;top:1158;width:12;height:2" coordorigin="3428,1158" coordsize="12,2">
              <v:shape style="position:absolute;left:3428;top:1158;width:12;height:2" coordorigin="3428,1158" coordsize="12,0" path="m3428,1158l3440,1158e" filled="false" stroked="true" strokeweight=".6pt" strokecolor="#000000">
                <v:path arrowok="t"/>
              </v:shape>
            </v:group>
            <v:group style="position:absolute;left:3448;top:1158;width:12;height:2" coordorigin="3448,1158" coordsize="12,2">
              <v:shape style="position:absolute;left:3448;top:1158;width:12;height:2" coordorigin="3448,1158" coordsize="12,0" path="m3448,1158l3460,1158e" filled="false" stroked="true" strokeweight=".6pt" strokecolor="#000000">
                <v:path arrowok="t"/>
              </v:shape>
            </v:group>
            <v:group style="position:absolute;left:3467;top:1158;width:12;height:2" coordorigin="3467,1158" coordsize="12,2">
              <v:shape style="position:absolute;left:3467;top:1158;width:12;height:2" coordorigin="3467,1158" coordsize="12,0" path="m3467,1158l3479,1158e" filled="false" stroked="true" strokeweight=".6pt" strokecolor="#000000">
                <v:path arrowok="t"/>
              </v:shape>
            </v:group>
            <v:group style="position:absolute;left:3486;top:1158;width:12;height:2" coordorigin="3486,1158" coordsize="12,2">
              <v:shape style="position:absolute;left:3486;top:1158;width:12;height:2" coordorigin="3486,1158" coordsize="12,0" path="m3486,1158l3498,1158e" filled="false" stroked="true" strokeweight=".6pt" strokecolor="#000000">
                <v:path arrowok="t"/>
              </v:shape>
            </v:group>
            <v:group style="position:absolute;left:3505;top:1158;width:12;height:2" coordorigin="3505,1158" coordsize="12,2">
              <v:shape style="position:absolute;left:3505;top:1158;width:12;height:2" coordorigin="3505,1158" coordsize="12,0" path="m3505,1158l3517,1158e" filled="false" stroked="true" strokeweight=".6pt" strokecolor="#000000">
                <v:path arrowok="t"/>
              </v:shape>
            </v:group>
            <v:group style="position:absolute;left:3524;top:1158;width:12;height:2" coordorigin="3524,1158" coordsize="12,2">
              <v:shape style="position:absolute;left:3524;top:1158;width:12;height:2" coordorigin="3524,1158" coordsize="12,0" path="m3524,1158l3536,1158e" filled="false" stroked="true" strokeweight=".6pt" strokecolor="#000000">
                <v:path arrowok="t"/>
              </v:shape>
            </v:group>
            <v:group style="position:absolute;left:3544;top:1158;width:12;height:2" coordorigin="3544,1158" coordsize="12,2">
              <v:shape style="position:absolute;left:3544;top:1158;width:12;height:2" coordorigin="3544,1158" coordsize="12,0" path="m3544,1158l3556,1158e" filled="false" stroked="true" strokeweight=".6pt" strokecolor="#000000">
                <v:path arrowok="t"/>
              </v:shape>
            </v:group>
            <v:group style="position:absolute;left:3563;top:1158;width:12;height:2" coordorigin="3563,1158" coordsize="12,2">
              <v:shape style="position:absolute;left:3563;top:1158;width:12;height:2" coordorigin="3563,1158" coordsize="12,0" path="m3563,1158l3575,1158e" filled="false" stroked="true" strokeweight=".6pt" strokecolor="#000000">
                <v:path arrowok="t"/>
              </v:shape>
            </v:group>
            <v:group style="position:absolute;left:3582;top:1158;width:12;height:2" coordorigin="3582,1158" coordsize="12,2">
              <v:shape style="position:absolute;left:3582;top:1158;width:12;height:2" coordorigin="3582,1158" coordsize="12,0" path="m3582,1158l3594,1158e" filled="false" stroked="true" strokeweight=".6pt" strokecolor="#000000">
                <v:path arrowok="t"/>
              </v:shape>
            </v:group>
            <v:group style="position:absolute;left:3601;top:1158;width:12;height:2" coordorigin="3601,1158" coordsize="12,2">
              <v:shape style="position:absolute;left:3601;top:1158;width:12;height:2" coordorigin="3601,1158" coordsize="12,0" path="m3601,1158l3613,1158e" filled="false" stroked="true" strokeweight=".6pt" strokecolor="#000000">
                <v:path arrowok="t"/>
              </v:shape>
            </v:group>
            <v:group style="position:absolute;left:3620;top:1158;width:12;height:2" coordorigin="3620,1158" coordsize="12,2">
              <v:shape style="position:absolute;left:3620;top:1158;width:12;height:2" coordorigin="3620,1158" coordsize="12,0" path="m3620,1158l3632,1158e" filled="false" stroked="true" strokeweight=".6pt" strokecolor="#000000">
                <v:path arrowok="t"/>
              </v:shape>
            </v:group>
            <v:group style="position:absolute;left:3640;top:1158;width:12;height:2" coordorigin="3640,1158" coordsize="12,2">
              <v:shape style="position:absolute;left:3640;top:1158;width:12;height:2" coordorigin="3640,1158" coordsize="12,0" path="m3640,1158l3652,1158e" filled="false" stroked="true" strokeweight=".6pt" strokecolor="#000000">
                <v:path arrowok="t"/>
              </v:shape>
            </v:group>
            <v:group style="position:absolute;left:3659;top:1158;width:12;height:2" coordorigin="3659,1158" coordsize="12,2">
              <v:shape style="position:absolute;left:3659;top:1158;width:12;height:2" coordorigin="3659,1158" coordsize="12,0" path="m3659,1158l3671,1158e" filled="false" stroked="true" strokeweight=".6pt" strokecolor="#000000">
                <v:path arrowok="t"/>
              </v:shape>
            </v:group>
            <v:group style="position:absolute;left:3678;top:1158;width:12;height:2" coordorigin="3678,1158" coordsize="12,2">
              <v:shape style="position:absolute;left:3678;top:1158;width:12;height:2" coordorigin="3678,1158" coordsize="12,0" path="m3678,1158l3690,1158e" filled="false" stroked="true" strokeweight=".6pt" strokecolor="#000000">
                <v:path arrowok="t"/>
              </v:shape>
            </v:group>
            <v:group style="position:absolute;left:3697;top:1158;width:12;height:2" coordorigin="3697,1158" coordsize="12,2">
              <v:shape style="position:absolute;left:3697;top:1158;width:12;height:2" coordorigin="3697,1158" coordsize="12,0" path="m3697,1158l3709,1158e" filled="false" stroked="true" strokeweight=".6pt" strokecolor="#000000">
                <v:path arrowok="t"/>
              </v:shape>
            </v:group>
            <v:group style="position:absolute;left:3716;top:1158;width:12;height:2" coordorigin="3716,1158" coordsize="12,2">
              <v:shape style="position:absolute;left:3716;top:1158;width:12;height:2" coordorigin="3716,1158" coordsize="12,0" path="m3716,1158l3728,1158e" filled="false" stroked="true" strokeweight=".6pt" strokecolor="#000000">
                <v:path arrowok="t"/>
              </v:shape>
            </v:group>
            <v:group style="position:absolute;left:3736;top:1158;width:12;height:2" coordorigin="3736,1158" coordsize="12,2">
              <v:shape style="position:absolute;left:3736;top:1158;width:12;height:2" coordorigin="3736,1158" coordsize="12,0" path="m3736,1158l3748,1158e" filled="false" stroked="true" strokeweight=".6pt" strokecolor="#000000">
                <v:path arrowok="t"/>
              </v:shape>
            </v:group>
            <v:group style="position:absolute;left:3755;top:1158;width:12;height:2" coordorigin="3755,1158" coordsize="12,2">
              <v:shape style="position:absolute;left:3755;top:1158;width:12;height:2" coordorigin="3755,1158" coordsize="12,0" path="m3755,1158l3767,1158e" filled="false" stroked="true" strokeweight=".6pt" strokecolor="#000000">
                <v:path arrowok="t"/>
              </v:shape>
            </v:group>
            <v:group style="position:absolute;left:3774;top:1158;width:12;height:2" coordorigin="3774,1158" coordsize="12,2">
              <v:shape style="position:absolute;left:3774;top:1158;width:12;height:2" coordorigin="3774,1158" coordsize="12,0" path="m3774,1158l3786,1158e" filled="false" stroked="true" strokeweight=".6pt" strokecolor="#000000">
                <v:path arrowok="t"/>
              </v:shape>
            </v:group>
            <v:group style="position:absolute;left:3793;top:1158;width:12;height:2" coordorigin="3793,1158" coordsize="12,2">
              <v:shape style="position:absolute;left:3793;top:1158;width:12;height:2" coordorigin="3793,1158" coordsize="12,0" path="m3793,1158l3805,1158e" filled="false" stroked="true" strokeweight=".6pt" strokecolor="#000000">
                <v:path arrowok="t"/>
              </v:shape>
            </v:group>
            <v:group style="position:absolute;left:3812;top:1158;width:12;height:2" coordorigin="3812,1158" coordsize="12,2">
              <v:shape style="position:absolute;left:3812;top:1158;width:12;height:2" coordorigin="3812,1158" coordsize="12,0" path="m3812,1158l3824,1158e" filled="false" stroked="true" strokeweight=".6pt" strokecolor="#000000">
                <v:path arrowok="t"/>
              </v:shape>
            </v:group>
            <v:group style="position:absolute;left:3832;top:1158;width:12;height:2" coordorigin="3832,1158" coordsize="12,2">
              <v:shape style="position:absolute;left:3832;top:1158;width:12;height:2" coordorigin="3832,1158" coordsize="12,0" path="m3832,1158l3844,1158e" filled="false" stroked="true" strokeweight=".6pt" strokecolor="#000000">
                <v:path arrowok="t"/>
              </v:shape>
            </v:group>
            <v:group style="position:absolute;left:3851;top:1158;width:12;height:2" coordorigin="3851,1158" coordsize="12,2">
              <v:shape style="position:absolute;left:3851;top:1158;width:12;height:2" coordorigin="3851,1158" coordsize="12,0" path="m3851,1158l3863,1158e" filled="false" stroked="true" strokeweight=".6pt" strokecolor="#000000">
                <v:path arrowok="t"/>
              </v:shape>
            </v:group>
            <v:group style="position:absolute;left:3870;top:1158;width:12;height:2" coordorigin="3870,1158" coordsize="12,2">
              <v:shape style="position:absolute;left:3870;top:1158;width:12;height:2" coordorigin="3870,1158" coordsize="12,0" path="m3870,1158l3882,1158e" filled="false" stroked="true" strokeweight=".6pt" strokecolor="#000000">
                <v:path arrowok="t"/>
              </v:shape>
            </v:group>
            <v:group style="position:absolute;left:3889;top:1158;width:12;height:2" coordorigin="3889,1158" coordsize="12,2">
              <v:shape style="position:absolute;left:3889;top:1158;width:12;height:2" coordorigin="3889,1158" coordsize="12,0" path="m3889,1158l3901,1158e" filled="false" stroked="true" strokeweight=".6pt" strokecolor="#000000">
                <v:path arrowok="t"/>
              </v:shape>
            </v:group>
            <v:group style="position:absolute;left:3908;top:1158;width:12;height:2" coordorigin="3908,1158" coordsize="12,2">
              <v:shape style="position:absolute;left:3908;top:1158;width:12;height:2" coordorigin="3908,1158" coordsize="12,0" path="m3908,1158l3920,1158e" filled="false" stroked="true" strokeweight=".6pt" strokecolor="#000000">
                <v:path arrowok="t"/>
              </v:shape>
            </v:group>
            <v:group style="position:absolute;left:3928;top:1158;width:12;height:2" coordorigin="3928,1158" coordsize="12,2">
              <v:shape style="position:absolute;left:3928;top:1158;width:12;height:2" coordorigin="3928,1158" coordsize="12,0" path="m3928,1158l3940,1158e" filled="false" stroked="true" strokeweight=".6pt" strokecolor="#000000">
                <v:path arrowok="t"/>
              </v:shape>
            </v:group>
            <w10:wrap type="none"/>
          </v:group>
        </w:pict>
      </w:r>
      <w:r>
        <w:rPr/>
        <w:pict>
          <v:group style="position:absolute;margin-left:200.519989pt;margin-top:57.621738pt;width:33.75pt;height:.6pt;mso-position-horizontal-relative:page;mso-position-vertical-relative:paragraph;z-index:12880" coordorigin="4010,1152" coordsize="675,12">
            <v:group style="position:absolute;left:4018;top:1158;width:10;height:2" coordorigin="4018,1158" coordsize="10,2">
              <v:shape style="position:absolute;left:4018;top:1158;width:10;height:2" coordorigin="4018,1158" coordsize="10,0" path="m4018,1158l4027,1158e" filled="false" stroked="true" strokeweight=".48pt" strokecolor="#000000">
                <v:path arrowok="t"/>
              </v:shape>
            </v:group>
            <v:group style="position:absolute;left:4037;top:1158;width:10;height:2" coordorigin="4037,1158" coordsize="10,2">
              <v:shape style="position:absolute;left:4037;top:1158;width:10;height:2" coordorigin="4037,1158" coordsize="10,0" path="m4037,1158l4046,1158e" filled="false" stroked="true" strokeweight=".48pt" strokecolor="#000000">
                <v:path arrowok="t"/>
              </v:shape>
            </v:group>
            <v:group style="position:absolute;left:4056;top:1158;width:10;height:2" coordorigin="4056,1158" coordsize="10,2">
              <v:shape style="position:absolute;left:4056;top:1158;width:10;height:2" coordorigin="4056,1158" coordsize="10,0" path="m4056,1158l4066,1158e" filled="false" stroked="true" strokeweight=".48pt" strokecolor="#000000">
                <v:path arrowok="t"/>
              </v:shape>
            </v:group>
            <v:group style="position:absolute;left:4075;top:1158;width:10;height:2" coordorigin="4075,1158" coordsize="10,2">
              <v:shape style="position:absolute;left:4075;top:1158;width:10;height:2" coordorigin="4075,1158" coordsize="10,0" path="m4075,1158l4085,1158e" filled="false" stroked="true" strokeweight=".48pt" strokecolor="#000000">
                <v:path arrowok="t"/>
              </v:shape>
            </v:group>
            <v:group style="position:absolute;left:4094;top:1158;width:10;height:2" coordorigin="4094,1158" coordsize="10,2">
              <v:shape style="position:absolute;left:4094;top:1158;width:10;height:2" coordorigin="4094,1158" coordsize="10,0" path="m4094,1158l4104,1158e" filled="false" stroked="true" strokeweight=".48pt" strokecolor="#000000">
                <v:path arrowok="t"/>
              </v:shape>
            </v:group>
            <v:group style="position:absolute;left:4114;top:1158;width:10;height:2" coordorigin="4114,1158" coordsize="10,2">
              <v:shape style="position:absolute;left:4114;top:1158;width:10;height:2" coordorigin="4114,1158" coordsize="10,0" path="m4114,1158l4123,1158e" filled="false" stroked="true" strokeweight=".48pt" strokecolor="#000000">
                <v:path arrowok="t"/>
              </v:shape>
            </v:group>
            <v:group style="position:absolute;left:4133;top:1158;width:10;height:2" coordorigin="4133,1158" coordsize="10,2">
              <v:shape style="position:absolute;left:4133;top:1158;width:10;height:2" coordorigin="4133,1158" coordsize="10,0" path="m4133,1158l4142,1158e" filled="false" stroked="true" strokeweight=".48pt" strokecolor="#000000">
                <v:path arrowok="t"/>
              </v:shape>
            </v:group>
            <v:group style="position:absolute;left:4152;top:1158;width:10;height:2" coordorigin="4152,1158" coordsize="10,2">
              <v:shape style="position:absolute;left:4152;top:1158;width:10;height:2" coordorigin="4152,1158" coordsize="10,0" path="m4152,1158l4162,1158e" filled="false" stroked="true" strokeweight=".48pt" strokecolor="#000000">
                <v:path arrowok="t"/>
              </v:shape>
            </v:group>
            <v:group style="position:absolute;left:4171;top:1158;width:10;height:2" coordorigin="4171,1158" coordsize="10,2">
              <v:shape style="position:absolute;left:4171;top:1158;width:10;height:2" coordorigin="4171,1158" coordsize="10,0" path="m4171,1158l4181,1158e" filled="false" stroked="true" strokeweight=".48pt" strokecolor="#000000">
                <v:path arrowok="t"/>
              </v:shape>
            </v:group>
            <v:group style="position:absolute;left:4190;top:1158;width:10;height:2" coordorigin="4190,1158" coordsize="10,2">
              <v:shape style="position:absolute;left:4190;top:1158;width:10;height:2" coordorigin="4190,1158" coordsize="10,0" path="m4190,1158l4200,1158e" filled="false" stroked="true" strokeweight=".48pt" strokecolor="#000000">
                <v:path arrowok="t"/>
              </v:shape>
            </v:group>
            <v:group style="position:absolute;left:4210;top:1158;width:10;height:2" coordorigin="4210,1158" coordsize="10,2">
              <v:shape style="position:absolute;left:4210;top:1158;width:10;height:2" coordorigin="4210,1158" coordsize="10,0" path="m4210,1158l4219,1158e" filled="false" stroked="true" strokeweight=".48pt" strokecolor="#000000">
                <v:path arrowok="t"/>
              </v:shape>
            </v:group>
            <v:group style="position:absolute;left:4229;top:1158;width:10;height:2" coordorigin="4229,1158" coordsize="10,2">
              <v:shape style="position:absolute;left:4229;top:1158;width:10;height:2" coordorigin="4229,1158" coordsize="10,0" path="m4229,1158l4238,1158e" filled="false" stroked="true" strokeweight=".48pt" strokecolor="#000000">
                <v:path arrowok="t"/>
              </v:shape>
            </v:group>
            <v:group style="position:absolute;left:4248;top:1158;width:10;height:2" coordorigin="4248,1158" coordsize="10,2">
              <v:shape style="position:absolute;left:4248;top:1158;width:10;height:2" coordorigin="4248,1158" coordsize="10,0" path="m4248,1158l4258,1158e" filled="false" stroked="true" strokeweight=".48pt" strokecolor="#000000">
                <v:path arrowok="t"/>
              </v:shape>
            </v:group>
            <v:group style="position:absolute;left:4267;top:1158;width:10;height:2" coordorigin="4267,1158" coordsize="10,2">
              <v:shape style="position:absolute;left:4267;top:1158;width:10;height:2" coordorigin="4267,1158" coordsize="10,0" path="m4267,1158l4277,1158e" filled="false" stroked="true" strokeweight=".48pt" strokecolor="#000000">
                <v:path arrowok="t"/>
              </v:shape>
            </v:group>
            <v:group style="position:absolute;left:4286;top:1158;width:10;height:2" coordorigin="4286,1158" coordsize="10,2">
              <v:shape style="position:absolute;left:4286;top:1158;width:10;height:2" coordorigin="4286,1158" coordsize="10,0" path="m4286,1158l4296,1158e" filled="false" stroked="true" strokeweight=".48pt" strokecolor="#000000">
                <v:path arrowok="t"/>
              </v:shape>
            </v:group>
            <v:group style="position:absolute;left:4306;top:1158;width:10;height:2" coordorigin="4306,1158" coordsize="10,2">
              <v:shape style="position:absolute;left:4306;top:1158;width:10;height:2" coordorigin="4306,1158" coordsize="10,0" path="m4306,1158l4315,1158e" filled="false" stroked="true" strokeweight=".48pt" strokecolor="#000000">
                <v:path arrowok="t"/>
              </v:shape>
            </v:group>
            <v:group style="position:absolute;left:4325;top:1158;width:10;height:2" coordorigin="4325,1158" coordsize="10,2">
              <v:shape style="position:absolute;left:4325;top:1158;width:10;height:2" coordorigin="4325,1158" coordsize="10,0" path="m4325,1158l4334,1158e" filled="false" stroked="true" strokeweight=".48pt" strokecolor="#000000">
                <v:path arrowok="t"/>
              </v:shape>
            </v:group>
            <v:group style="position:absolute;left:4344;top:1158;width:10;height:2" coordorigin="4344,1158" coordsize="10,2">
              <v:shape style="position:absolute;left:4344;top:1158;width:10;height:2" coordorigin="4344,1158" coordsize="10,0" path="m4344,1158l4354,1158e" filled="false" stroked="true" strokeweight=".48pt" strokecolor="#000000">
                <v:path arrowok="t"/>
              </v:shape>
            </v:group>
            <v:group style="position:absolute;left:4363;top:1158;width:10;height:2" coordorigin="4363,1158" coordsize="10,2">
              <v:shape style="position:absolute;left:4363;top:1158;width:10;height:2" coordorigin="4363,1158" coordsize="10,0" path="m4363,1158l4373,1158e" filled="false" stroked="true" strokeweight=".48pt" strokecolor="#000000">
                <v:path arrowok="t"/>
              </v:shape>
            </v:group>
            <v:group style="position:absolute;left:4382;top:1158;width:10;height:2" coordorigin="4382,1158" coordsize="10,2">
              <v:shape style="position:absolute;left:4382;top:1158;width:10;height:2" coordorigin="4382,1158" coordsize="10,0" path="m4382,1158l4392,1158e" filled="false" stroked="true" strokeweight=".48pt" strokecolor="#000000">
                <v:path arrowok="t"/>
              </v:shape>
            </v:group>
            <v:group style="position:absolute;left:4402;top:1158;width:10;height:2" coordorigin="4402,1158" coordsize="10,2">
              <v:shape style="position:absolute;left:4402;top:1158;width:10;height:2" coordorigin="4402,1158" coordsize="10,0" path="m4402,1158l4411,1158e" filled="false" stroked="true" strokeweight=".48pt" strokecolor="#000000">
                <v:path arrowok="t"/>
              </v:shape>
            </v:group>
            <v:group style="position:absolute;left:4421;top:1158;width:10;height:2" coordorigin="4421,1158" coordsize="10,2">
              <v:shape style="position:absolute;left:4421;top:1158;width:10;height:2" coordorigin="4421,1158" coordsize="10,0" path="m4421,1158l4430,1158e" filled="false" stroked="true" strokeweight=".48pt" strokecolor="#000000">
                <v:path arrowok="t"/>
              </v:shape>
            </v:group>
            <v:group style="position:absolute;left:4440;top:1158;width:10;height:2" coordorigin="4440,1158" coordsize="10,2">
              <v:shape style="position:absolute;left:4440;top:1158;width:10;height:2" coordorigin="4440,1158" coordsize="10,0" path="m4440,1158l4450,1158e" filled="false" stroked="true" strokeweight=".48pt" strokecolor="#000000">
                <v:path arrowok="t"/>
              </v:shape>
            </v:group>
            <v:group style="position:absolute;left:4459;top:1158;width:10;height:2" coordorigin="4459,1158" coordsize="10,2">
              <v:shape style="position:absolute;left:4459;top:1158;width:10;height:2" coordorigin="4459,1158" coordsize="10,0" path="m4459,1158l4469,1158e" filled="false" stroked="true" strokeweight=".48pt" strokecolor="#000000">
                <v:path arrowok="t"/>
              </v:shape>
            </v:group>
            <v:group style="position:absolute;left:4478;top:1158;width:10;height:2" coordorigin="4478,1158" coordsize="10,2">
              <v:shape style="position:absolute;left:4478;top:1158;width:10;height:2" coordorigin="4478,1158" coordsize="10,0" path="m4478,1158l4488,1158e" filled="false" stroked="true" strokeweight=".48pt" strokecolor="#000000">
                <v:path arrowok="t"/>
              </v:shape>
            </v:group>
            <v:group style="position:absolute;left:4498;top:1158;width:10;height:2" coordorigin="4498,1158" coordsize="10,2">
              <v:shape style="position:absolute;left:4498;top:1158;width:10;height:2" coordorigin="4498,1158" coordsize="10,0" path="m4498,1158l4507,1158e" filled="false" stroked="true" strokeweight=".48pt" strokecolor="#000000">
                <v:path arrowok="t"/>
              </v:shape>
            </v:group>
            <v:group style="position:absolute;left:4517;top:1158;width:10;height:2" coordorigin="4517,1158" coordsize="10,2">
              <v:shape style="position:absolute;left:4517;top:1158;width:10;height:2" coordorigin="4517,1158" coordsize="10,0" path="m4517,1158l4526,1158e" filled="false" stroked="true" strokeweight=".48pt" strokecolor="#000000">
                <v:path arrowok="t"/>
              </v:shape>
            </v:group>
            <v:group style="position:absolute;left:4536;top:1158;width:10;height:2" coordorigin="4536,1158" coordsize="10,2">
              <v:shape style="position:absolute;left:4536;top:1158;width:10;height:2" coordorigin="4536,1158" coordsize="10,0" path="m4536,1158l4546,1158e" filled="false" stroked="true" strokeweight=".48pt" strokecolor="#000000">
                <v:path arrowok="t"/>
              </v:shape>
            </v:group>
            <v:group style="position:absolute;left:4555;top:1158;width:10;height:2" coordorigin="4555,1158" coordsize="10,2">
              <v:shape style="position:absolute;left:4555;top:1158;width:10;height:2" coordorigin="4555,1158" coordsize="10,0" path="m4555,1158l4565,1158e" filled="false" stroked="true" strokeweight=".48pt" strokecolor="#000000">
                <v:path arrowok="t"/>
              </v:shape>
            </v:group>
            <v:group style="position:absolute;left:4574;top:1158;width:10;height:2" coordorigin="4574,1158" coordsize="10,2">
              <v:shape style="position:absolute;left:4574;top:1158;width:10;height:2" coordorigin="4574,1158" coordsize="10,0" path="m4574,1158l4584,1158e" filled="false" stroked="true" strokeweight=".48pt" strokecolor="#000000">
                <v:path arrowok="t"/>
              </v:shape>
            </v:group>
            <v:group style="position:absolute;left:4594;top:1158;width:10;height:2" coordorigin="4594,1158" coordsize="10,2">
              <v:shape style="position:absolute;left:4594;top:1158;width:10;height:2" coordorigin="4594,1158" coordsize="10,0" path="m4594,1158l4603,1158e" filled="false" stroked="true" strokeweight=".48pt" strokecolor="#000000">
                <v:path arrowok="t"/>
              </v:shape>
            </v:group>
            <v:group style="position:absolute;left:4613;top:1158;width:10;height:2" coordorigin="4613,1158" coordsize="10,2">
              <v:shape style="position:absolute;left:4613;top:1158;width:10;height:2" coordorigin="4613,1158" coordsize="10,0" path="m4613,1158l4622,1158e" filled="false" stroked="true" strokeweight=".48pt" strokecolor="#000000">
                <v:path arrowok="t"/>
              </v:shape>
            </v:group>
            <v:group style="position:absolute;left:4632;top:1158;width:10;height:2" coordorigin="4632,1158" coordsize="10,2">
              <v:shape style="position:absolute;left:4632;top:1158;width:10;height:2" coordorigin="4632,1158" coordsize="10,0" path="m4632,1158l4642,1158e" filled="false" stroked="true" strokeweight=".48pt" strokecolor="#000000">
                <v:path arrowok="t"/>
              </v:shape>
            </v:group>
            <v:group style="position:absolute;left:4651;top:1158;width:10;height:2" coordorigin="4651,1158" coordsize="10,2">
              <v:shape style="position:absolute;left:4651;top:1158;width:10;height:2" coordorigin="4651,1158" coordsize="10,0" path="m4651,1158l4661,1158e" filled="false" stroked="true" strokeweight=".48pt" strokecolor="#000000">
                <v:path arrowok="t"/>
              </v:shape>
            </v:group>
            <v:group style="position:absolute;left:4670;top:1158;width:8;height:2" coordorigin="4670,1158" coordsize="8,2">
              <v:shape style="position:absolute;left:4670;top:1158;width:8;height:2" coordorigin="4670,1158" coordsize="8,0" path="m4670,1158l4678,1158e" filled="false" stroked="true" strokeweight=".48pt" strokecolor="#000000">
                <v:path arrowok="t"/>
              </v:shape>
            </v:group>
            <v:group style="position:absolute;left:4016;top:1158;width:12;height:2" coordorigin="4016,1158" coordsize="12,2">
              <v:shape style="position:absolute;left:4016;top:1158;width:12;height:2" coordorigin="4016,1158" coordsize="12,0" path="m4016,1158l4028,1158e" filled="false" stroked="true" strokeweight=".6pt" strokecolor="#000000">
                <v:path arrowok="t"/>
              </v:shape>
            </v:group>
            <v:group style="position:absolute;left:4036;top:1158;width:12;height:2" coordorigin="4036,1158" coordsize="12,2">
              <v:shape style="position:absolute;left:4036;top:1158;width:12;height:2" coordorigin="4036,1158" coordsize="12,0" path="m4036,1158l4048,1158e" filled="false" stroked="true" strokeweight=".6pt" strokecolor="#000000">
                <v:path arrowok="t"/>
              </v:shape>
            </v:group>
            <v:group style="position:absolute;left:4055;top:1158;width:12;height:2" coordorigin="4055,1158" coordsize="12,2">
              <v:shape style="position:absolute;left:4055;top:1158;width:12;height:2" coordorigin="4055,1158" coordsize="12,0" path="m4055,1158l4067,1158e" filled="false" stroked="true" strokeweight=".6pt" strokecolor="#000000">
                <v:path arrowok="t"/>
              </v:shape>
            </v:group>
            <v:group style="position:absolute;left:4074;top:1158;width:12;height:2" coordorigin="4074,1158" coordsize="12,2">
              <v:shape style="position:absolute;left:4074;top:1158;width:12;height:2" coordorigin="4074,1158" coordsize="12,0" path="m4074,1158l4086,1158e" filled="false" stroked="true" strokeweight=".6pt" strokecolor="#000000">
                <v:path arrowok="t"/>
              </v:shape>
            </v:group>
            <v:group style="position:absolute;left:4093;top:1158;width:12;height:2" coordorigin="4093,1158" coordsize="12,2">
              <v:shape style="position:absolute;left:4093;top:1158;width:12;height:2" coordorigin="4093,1158" coordsize="12,0" path="m4093,1158l4105,1158e" filled="false" stroked="true" strokeweight=".6pt" strokecolor="#000000">
                <v:path arrowok="t"/>
              </v:shape>
            </v:group>
            <v:group style="position:absolute;left:4112;top:1158;width:12;height:2" coordorigin="4112,1158" coordsize="12,2">
              <v:shape style="position:absolute;left:4112;top:1158;width:12;height:2" coordorigin="4112,1158" coordsize="12,0" path="m4112,1158l4124,1158e" filled="false" stroked="true" strokeweight=".6pt" strokecolor="#000000">
                <v:path arrowok="t"/>
              </v:shape>
            </v:group>
            <v:group style="position:absolute;left:4132;top:1158;width:12;height:2" coordorigin="4132,1158" coordsize="12,2">
              <v:shape style="position:absolute;left:4132;top:1158;width:12;height:2" coordorigin="4132,1158" coordsize="12,0" path="m4132,1158l4144,1158e" filled="false" stroked="true" strokeweight=".6pt" strokecolor="#000000">
                <v:path arrowok="t"/>
              </v:shape>
            </v:group>
            <v:group style="position:absolute;left:4151;top:1158;width:12;height:2" coordorigin="4151,1158" coordsize="12,2">
              <v:shape style="position:absolute;left:4151;top:1158;width:12;height:2" coordorigin="4151,1158" coordsize="12,0" path="m4151,1158l4163,1158e" filled="false" stroked="true" strokeweight=".6pt" strokecolor="#000000">
                <v:path arrowok="t"/>
              </v:shape>
            </v:group>
            <v:group style="position:absolute;left:4170;top:1158;width:12;height:2" coordorigin="4170,1158" coordsize="12,2">
              <v:shape style="position:absolute;left:4170;top:1158;width:12;height:2" coordorigin="4170,1158" coordsize="12,0" path="m4170,1158l4182,1158e" filled="false" stroked="true" strokeweight=".6pt" strokecolor="#000000">
                <v:path arrowok="t"/>
              </v:shape>
            </v:group>
            <v:group style="position:absolute;left:4189;top:1158;width:12;height:2" coordorigin="4189,1158" coordsize="12,2">
              <v:shape style="position:absolute;left:4189;top:1158;width:12;height:2" coordorigin="4189,1158" coordsize="12,0" path="m4189,1158l4201,1158e" filled="false" stroked="true" strokeweight=".6pt" strokecolor="#000000">
                <v:path arrowok="t"/>
              </v:shape>
            </v:group>
            <v:group style="position:absolute;left:4208;top:1158;width:12;height:2" coordorigin="4208,1158" coordsize="12,2">
              <v:shape style="position:absolute;left:4208;top:1158;width:12;height:2" coordorigin="4208,1158" coordsize="12,0" path="m4208,1158l4220,1158e" filled="false" stroked="true" strokeweight=".6pt" strokecolor="#000000">
                <v:path arrowok="t"/>
              </v:shape>
            </v:group>
            <v:group style="position:absolute;left:4228;top:1158;width:12;height:2" coordorigin="4228,1158" coordsize="12,2">
              <v:shape style="position:absolute;left:4228;top:1158;width:12;height:2" coordorigin="4228,1158" coordsize="12,0" path="m4228,1158l4240,1158e" filled="false" stroked="true" strokeweight=".6pt" strokecolor="#000000">
                <v:path arrowok="t"/>
              </v:shape>
            </v:group>
            <v:group style="position:absolute;left:4247;top:1158;width:12;height:2" coordorigin="4247,1158" coordsize="12,2">
              <v:shape style="position:absolute;left:4247;top:1158;width:12;height:2" coordorigin="4247,1158" coordsize="12,0" path="m4247,1158l4259,1158e" filled="false" stroked="true" strokeweight=".6pt" strokecolor="#000000">
                <v:path arrowok="t"/>
              </v:shape>
            </v:group>
            <v:group style="position:absolute;left:4266;top:1158;width:12;height:2" coordorigin="4266,1158" coordsize="12,2">
              <v:shape style="position:absolute;left:4266;top:1158;width:12;height:2" coordorigin="4266,1158" coordsize="12,0" path="m4266,1158l4278,1158e" filled="false" stroked="true" strokeweight=".6pt" strokecolor="#000000">
                <v:path arrowok="t"/>
              </v:shape>
            </v:group>
            <v:group style="position:absolute;left:4285;top:1158;width:12;height:2" coordorigin="4285,1158" coordsize="12,2">
              <v:shape style="position:absolute;left:4285;top:1158;width:12;height:2" coordorigin="4285,1158" coordsize="12,0" path="m4285,1158l4297,1158e" filled="false" stroked="true" strokeweight=".6pt" strokecolor="#000000">
                <v:path arrowok="t"/>
              </v:shape>
            </v:group>
            <v:group style="position:absolute;left:4304;top:1158;width:12;height:2" coordorigin="4304,1158" coordsize="12,2">
              <v:shape style="position:absolute;left:4304;top:1158;width:12;height:2" coordorigin="4304,1158" coordsize="12,0" path="m4304,1158l4316,1158e" filled="false" stroked="true" strokeweight=".6pt" strokecolor="#000000">
                <v:path arrowok="t"/>
              </v:shape>
            </v:group>
            <v:group style="position:absolute;left:4324;top:1158;width:12;height:2" coordorigin="4324,1158" coordsize="12,2">
              <v:shape style="position:absolute;left:4324;top:1158;width:12;height:2" coordorigin="4324,1158" coordsize="12,0" path="m4324,1158l4336,1158e" filled="false" stroked="true" strokeweight=".6pt" strokecolor="#000000">
                <v:path arrowok="t"/>
              </v:shape>
            </v:group>
            <v:group style="position:absolute;left:4343;top:1158;width:12;height:2" coordorigin="4343,1158" coordsize="12,2">
              <v:shape style="position:absolute;left:4343;top:1158;width:12;height:2" coordorigin="4343,1158" coordsize="12,0" path="m4343,1158l4355,1158e" filled="false" stroked="true" strokeweight=".6pt" strokecolor="#000000">
                <v:path arrowok="t"/>
              </v:shape>
            </v:group>
            <v:group style="position:absolute;left:4362;top:1158;width:12;height:2" coordorigin="4362,1158" coordsize="12,2">
              <v:shape style="position:absolute;left:4362;top:1158;width:12;height:2" coordorigin="4362,1158" coordsize="12,0" path="m4362,1158l4374,1158e" filled="false" stroked="true" strokeweight=".6pt" strokecolor="#000000">
                <v:path arrowok="t"/>
              </v:shape>
            </v:group>
            <v:group style="position:absolute;left:4381;top:1158;width:12;height:2" coordorigin="4381,1158" coordsize="12,2">
              <v:shape style="position:absolute;left:4381;top:1158;width:12;height:2" coordorigin="4381,1158" coordsize="12,0" path="m4381,1158l4393,1158e" filled="false" stroked="true" strokeweight=".6pt" strokecolor="#000000">
                <v:path arrowok="t"/>
              </v:shape>
            </v:group>
            <v:group style="position:absolute;left:4400;top:1158;width:12;height:2" coordorigin="4400,1158" coordsize="12,2">
              <v:shape style="position:absolute;left:4400;top:1158;width:12;height:2" coordorigin="4400,1158" coordsize="12,0" path="m4400,1158l4412,1158e" filled="false" stroked="true" strokeweight=".6pt" strokecolor="#000000">
                <v:path arrowok="t"/>
              </v:shape>
            </v:group>
            <v:group style="position:absolute;left:4420;top:1158;width:12;height:2" coordorigin="4420,1158" coordsize="12,2">
              <v:shape style="position:absolute;left:4420;top:1158;width:12;height:2" coordorigin="4420,1158" coordsize="12,0" path="m4420,1158l4432,1158e" filled="false" stroked="true" strokeweight=".6pt" strokecolor="#000000">
                <v:path arrowok="t"/>
              </v:shape>
            </v:group>
            <v:group style="position:absolute;left:4439;top:1158;width:12;height:2" coordorigin="4439,1158" coordsize="12,2">
              <v:shape style="position:absolute;left:4439;top:1158;width:12;height:2" coordorigin="4439,1158" coordsize="12,0" path="m4439,1158l4451,1158e" filled="false" stroked="true" strokeweight=".6pt" strokecolor="#000000">
                <v:path arrowok="t"/>
              </v:shape>
            </v:group>
            <v:group style="position:absolute;left:4458;top:1158;width:12;height:2" coordorigin="4458,1158" coordsize="12,2">
              <v:shape style="position:absolute;left:4458;top:1158;width:12;height:2" coordorigin="4458,1158" coordsize="12,0" path="m4458,1158l4470,1158e" filled="false" stroked="true" strokeweight=".6pt" strokecolor="#000000">
                <v:path arrowok="t"/>
              </v:shape>
            </v:group>
            <v:group style="position:absolute;left:4477;top:1158;width:12;height:2" coordorigin="4477,1158" coordsize="12,2">
              <v:shape style="position:absolute;left:4477;top:1158;width:12;height:2" coordorigin="4477,1158" coordsize="12,0" path="m4477,1158l4489,1158e" filled="false" stroked="true" strokeweight=".6pt" strokecolor="#000000">
                <v:path arrowok="t"/>
              </v:shape>
            </v:group>
            <v:group style="position:absolute;left:4496;top:1158;width:12;height:2" coordorigin="4496,1158" coordsize="12,2">
              <v:shape style="position:absolute;left:4496;top:1158;width:12;height:2" coordorigin="4496,1158" coordsize="12,0" path="m4496,1158l4508,1158e" filled="false" stroked="true" strokeweight=".6pt" strokecolor="#000000">
                <v:path arrowok="t"/>
              </v:shape>
            </v:group>
            <v:group style="position:absolute;left:4516;top:1158;width:12;height:2" coordorigin="4516,1158" coordsize="12,2">
              <v:shape style="position:absolute;left:4516;top:1158;width:12;height:2" coordorigin="4516,1158" coordsize="12,0" path="m4516,1158l4528,1158e" filled="false" stroked="true" strokeweight=".6pt" strokecolor="#000000">
                <v:path arrowok="t"/>
              </v:shape>
            </v:group>
            <v:group style="position:absolute;left:4535;top:1158;width:12;height:2" coordorigin="4535,1158" coordsize="12,2">
              <v:shape style="position:absolute;left:4535;top:1158;width:12;height:2" coordorigin="4535,1158" coordsize="12,0" path="m4535,1158l4547,1158e" filled="false" stroked="true" strokeweight=".6pt" strokecolor="#000000">
                <v:path arrowok="t"/>
              </v:shape>
            </v:group>
            <v:group style="position:absolute;left:4554;top:1158;width:12;height:2" coordorigin="4554,1158" coordsize="12,2">
              <v:shape style="position:absolute;left:4554;top:1158;width:12;height:2" coordorigin="4554,1158" coordsize="12,0" path="m4554,1158l4566,1158e" filled="false" stroked="true" strokeweight=".6pt" strokecolor="#000000">
                <v:path arrowok="t"/>
              </v:shape>
            </v:group>
            <v:group style="position:absolute;left:4573;top:1158;width:12;height:2" coordorigin="4573,1158" coordsize="12,2">
              <v:shape style="position:absolute;left:4573;top:1158;width:12;height:2" coordorigin="4573,1158" coordsize="12,0" path="m4573,1158l4585,1158e" filled="false" stroked="true" strokeweight=".6pt" strokecolor="#000000">
                <v:path arrowok="t"/>
              </v:shape>
            </v:group>
            <v:group style="position:absolute;left:4592;top:1158;width:12;height:2" coordorigin="4592,1158" coordsize="12,2">
              <v:shape style="position:absolute;left:4592;top:1158;width:12;height:2" coordorigin="4592,1158" coordsize="12,0" path="m4592,1158l4604,1158e" filled="false" stroked="true" strokeweight=".6pt" strokecolor="#000000">
                <v:path arrowok="t"/>
              </v:shape>
            </v:group>
            <v:group style="position:absolute;left:4612;top:1158;width:12;height:2" coordorigin="4612,1158" coordsize="12,2">
              <v:shape style="position:absolute;left:4612;top:1158;width:12;height:2" coordorigin="4612,1158" coordsize="12,0" path="m4612,1158l4624,1158e" filled="false" stroked="true" strokeweight=".6pt" strokecolor="#000000">
                <v:path arrowok="t"/>
              </v:shape>
            </v:group>
            <v:group style="position:absolute;left:4631;top:1158;width:12;height:2" coordorigin="4631,1158" coordsize="12,2">
              <v:shape style="position:absolute;left:4631;top:1158;width:12;height:2" coordorigin="4631,1158" coordsize="12,0" path="m4631,1158l4643,1158e" filled="false" stroked="true" strokeweight=".6pt" strokecolor="#000000">
                <v:path arrowok="t"/>
              </v:shape>
            </v:group>
            <v:group style="position:absolute;left:4650;top:1158;width:12;height:2" coordorigin="4650,1158" coordsize="12,2">
              <v:shape style="position:absolute;left:4650;top:1158;width:12;height:2" coordorigin="4650,1158" coordsize="12,0" path="m4650,1158l4662,1158e" filled="false" stroked="true" strokeweight=".6pt" strokecolor="#000000">
                <v:path arrowok="t"/>
              </v:shape>
            </v:group>
            <v:group style="position:absolute;left:4669;top:1158;width:10;height:2" coordorigin="4669,1158" coordsize="10,2">
              <v:shape style="position:absolute;left:4669;top:1158;width:10;height:2" coordorigin="4669,1158" coordsize="10,0" path="m4669,1158l4679,1158e" filled="false" stroked="true" strokeweight=".6pt" strokecolor="#000000">
                <v:path arrowok="t"/>
              </v:shape>
            </v:group>
            <w10:wrap type="none"/>
          </v:group>
        </w:pict>
      </w:r>
      <w:r>
        <w:rPr/>
        <w:pict>
          <v:group style="position:absolute;margin-left:238.439987pt;margin-top:57.621738pt;width:45.4pt;height:.6pt;mso-position-horizontal-relative:page;mso-position-vertical-relative:paragraph;z-index:12904" coordorigin="4769,1152" coordsize="908,12">
            <v:group style="position:absolute;left:4776;top:1158;width:10;height:2" coordorigin="4776,1158" coordsize="10,2">
              <v:shape style="position:absolute;left:4776;top:1158;width:10;height:2" coordorigin="4776,1158" coordsize="10,0" path="m4776,1158l4786,1158e" filled="false" stroked="true" strokeweight=".48pt" strokecolor="#000000">
                <v:path arrowok="t"/>
              </v:shape>
            </v:group>
            <v:group style="position:absolute;left:4795;top:1158;width:10;height:2" coordorigin="4795,1158" coordsize="10,2">
              <v:shape style="position:absolute;left:4795;top:1158;width:10;height:2" coordorigin="4795,1158" coordsize="10,0" path="m4795,1158l4805,1158e" filled="false" stroked="true" strokeweight=".48pt" strokecolor="#000000">
                <v:path arrowok="t"/>
              </v:shape>
            </v:group>
            <v:group style="position:absolute;left:4814;top:1158;width:10;height:2" coordorigin="4814,1158" coordsize="10,2">
              <v:shape style="position:absolute;left:4814;top:1158;width:10;height:2" coordorigin="4814,1158" coordsize="10,0" path="m4814,1158l4824,1158e" filled="false" stroked="true" strokeweight=".48pt" strokecolor="#000000">
                <v:path arrowok="t"/>
              </v:shape>
            </v:group>
            <v:group style="position:absolute;left:4834;top:1158;width:10;height:2" coordorigin="4834,1158" coordsize="10,2">
              <v:shape style="position:absolute;left:4834;top:1158;width:10;height:2" coordorigin="4834,1158" coordsize="10,0" path="m4834,1158l4843,1158e" filled="false" stroked="true" strokeweight=".48pt" strokecolor="#000000">
                <v:path arrowok="t"/>
              </v:shape>
            </v:group>
            <v:group style="position:absolute;left:4853;top:1158;width:10;height:2" coordorigin="4853,1158" coordsize="10,2">
              <v:shape style="position:absolute;left:4853;top:1158;width:10;height:2" coordorigin="4853,1158" coordsize="10,0" path="m4853,1158l4862,1158e" filled="false" stroked="true" strokeweight=".48pt" strokecolor="#000000">
                <v:path arrowok="t"/>
              </v:shape>
            </v:group>
            <v:group style="position:absolute;left:4872;top:1158;width:10;height:2" coordorigin="4872,1158" coordsize="10,2">
              <v:shape style="position:absolute;left:4872;top:1158;width:10;height:2" coordorigin="4872,1158" coordsize="10,0" path="m4872,1158l4882,1158e" filled="false" stroked="true" strokeweight=".48pt" strokecolor="#000000">
                <v:path arrowok="t"/>
              </v:shape>
            </v:group>
            <v:group style="position:absolute;left:4891;top:1158;width:10;height:2" coordorigin="4891,1158" coordsize="10,2">
              <v:shape style="position:absolute;left:4891;top:1158;width:10;height:2" coordorigin="4891,1158" coordsize="10,0" path="m4891,1158l4901,1158e" filled="false" stroked="true" strokeweight=".48pt" strokecolor="#000000">
                <v:path arrowok="t"/>
              </v:shape>
            </v:group>
            <v:group style="position:absolute;left:4910;top:1158;width:10;height:2" coordorigin="4910,1158" coordsize="10,2">
              <v:shape style="position:absolute;left:4910;top:1158;width:10;height:2" coordorigin="4910,1158" coordsize="10,0" path="m4910,1158l4920,1158e" filled="false" stroked="true" strokeweight=".48pt" strokecolor="#000000">
                <v:path arrowok="t"/>
              </v:shape>
            </v:group>
            <v:group style="position:absolute;left:4930;top:1158;width:10;height:2" coordorigin="4930,1158" coordsize="10,2">
              <v:shape style="position:absolute;left:4930;top:1158;width:10;height:2" coordorigin="4930,1158" coordsize="10,0" path="m4930,1158l4939,1158e" filled="false" stroked="true" strokeweight=".48pt" strokecolor="#000000">
                <v:path arrowok="t"/>
              </v:shape>
            </v:group>
            <v:group style="position:absolute;left:4949;top:1158;width:10;height:2" coordorigin="4949,1158" coordsize="10,2">
              <v:shape style="position:absolute;left:4949;top:1158;width:10;height:2" coordorigin="4949,1158" coordsize="10,0" path="m4949,1158l4958,1158e" filled="false" stroked="true" strokeweight=".48pt" strokecolor="#000000">
                <v:path arrowok="t"/>
              </v:shape>
            </v:group>
            <v:group style="position:absolute;left:4968;top:1158;width:10;height:2" coordorigin="4968,1158" coordsize="10,2">
              <v:shape style="position:absolute;left:4968;top:1158;width:10;height:2" coordorigin="4968,1158" coordsize="10,0" path="m4968,1158l4978,1158e" filled="false" stroked="true" strokeweight=".48pt" strokecolor="#000000">
                <v:path arrowok="t"/>
              </v:shape>
            </v:group>
            <v:group style="position:absolute;left:4987;top:1158;width:10;height:2" coordorigin="4987,1158" coordsize="10,2">
              <v:shape style="position:absolute;left:4987;top:1158;width:10;height:2" coordorigin="4987,1158" coordsize="10,0" path="m4987,1158l4997,1158e" filled="false" stroked="true" strokeweight=".48pt" strokecolor="#000000">
                <v:path arrowok="t"/>
              </v:shape>
            </v:group>
            <v:group style="position:absolute;left:5006;top:1158;width:10;height:2" coordorigin="5006,1158" coordsize="10,2">
              <v:shape style="position:absolute;left:5006;top:1158;width:10;height:2" coordorigin="5006,1158" coordsize="10,0" path="m5006,1158l5016,1158e" filled="false" stroked="true" strokeweight=".48pt" strokecolor="#000000">
                <v:path arrowok="t"/>
              </v:shape>
            </v:group>
            <v:group style="position:absolute;left:5026;top:1158;width:10;height:2" coordorigin="5026,1158" coordsize="10,2">
              <v:shape style="position:absolute;left:5026;top:1158;width:10;height:2" coordorigin="5026,1158" coordsize="10,0" path="m5026,1158l5035,1158e" filled="false" stroked="true" strokeweight=".48pt" strokecolor="#000000">
                <v:path arrowok="t"/>
              </v:shape>
            </v:group>
            <v:group style="position:absolute;left:5045;top:1158;width:10;height:2" coordorigin="5045,1158" coordsize="10,2">
              <v:shape style="position:absolute;left:5045;top:1158;width:10;height:2" coordorigin="5045,1158" coordsize="10,0" path="m5045,1158l5054,1158e" filled="false" stroked="true" strokeweight=".48pt" strokecolor="#000000">
                <v:path arrowok="t"/>
              </v:shape>
            </v:group>
            <v:group style="position:absolute;left:5064;top:1158;width:10;height:2" coordorigin="5064,1158" coordsize="10,2">
              <v:shape style="position:absolute;left:5064;top:1158;width:10;height:2" coordorigin="5064,1158" coordsize="10,0" path="m5064,1158l5074,1158e" filled="false" stroked="true" strokeweight=".48pt" strokecolor="#000000">
                <v:path arrowok="t"/>
              </v:shape>
            </v:group>
            <v:group style="position:absolute;left:5083;top:1158;width:10;height:2" coordorigin="5083,1158" coordsize="10,2">
              <v:shape style="position:absolute;left:5083;top:1158;width:10;height:2" coordorigin="5083,1158" coordsize="10,0" path="m5083,1158l5093,1158e" filled="false" stroked="true" strokeweight=".48pt" strokecolor="#000000">
                <v:path arrowok="t"/>
              </v:shape>
            </v:group>
            <v:group style="position:absolute;left:5102;top:1158;width:10;height:2" coordorigin="5102,1158" coordsize="10,2">
              <v:shape style="position:absolute;left:5102;top:1158;width:10;height:2" coordorigin="5102,1158" coordsize="10,0" path="m5102,1158l5112,1158e" filled="false" stroked="true" strokeweight=".48pt" strokecolor="#000000">
                <v:path arrowok="t"/>
              </v:shape>
            </v:group>
            <v:group style="position:absolute;left:5122;top:1158;width:10;height:2" coordorigin="5122,1158" coordsize="10,2">
              <v:shape style="position:absolute;left:5122;top:1158;width:10;height:2" coordorigin="5122,1158" coordsize="10,0" path="m5122,1158l5131,1158e" filled="false" stroked="true" strokeweight=".48pt" strokecolor="#000000">
                <v:path arrowok="t"/>
              </v:shape>
            </v:group>
            <v:group style="position:absolute;left:5141;top:1158;width:10;height:2" coordorigin="5141,1158" coordsize="10,2">
              <v:shape style="position:absolute;left:5141;top:1158;width:10;height:2" coordorigin="5141,1158" coordsize="10,0" path="m5141,1158l5150,1158e" filled="false" stroked="true" strokeweight=".48pt" strokecolor="#000000">
                <v:path arrowok="t"/>
              </v:shape>
            </v:group>
            <v:group style="position:absolute;left:5160;top:1158;width:10;height:2" coordorigin="5160,1158" coordsize="10,2">
              <v:shape style="position:absolute;left:5160;top:1158;width:10;height:2" coordorigin="5160,1158" coordsize="10,0" path="m5160,1158l5170,1158e" filled="false" stroked="true" strokeweight=".48pt" strokecolor="#000000">
                <v:path arrowok="t"/>
              </v:shape>
            </v:group>
            <v:group style="position:absolute;left:5179;top:1158;width:10;height:2" coordorigin="5179,1158" coordsize="10,2">
              <v:shape style="position:absolute;left:5179;top:1158;width:10;height:2" coordorigin="5179,1158" coordsize="10,0" path="m5179,1158l5189,1158e" filled="false" stroked="true" strokeweight=".48pt" strokecolor="#000000">
                <v:path arrowok="t"/>
              </v:shape>
            </v:group>
            <v:group style="position:absolute;left:5198;top:1158;width:10;height:2" coordorigin="5198,1158" coordsize="10,2">
              <v:shape style="position:absolute;left:5198;top:1158;width:10;height:2" coordorigin="5198,1158" coordsize="10,0" path="m5198,1158l5208,1158e" filled="false" stroked="true" strokeweight=".48pt" strokecolor="#000000">
                <v:path arrowok="t"/>
              </v:shape>
            </v:group>
            <v:group style="position:absolute;left:5218;top:1158;width:10;height:2" coordorigin="5218,1158" coordsize="10,2">
              <v:shape style="position:absolute;left:5218;top:1158;width:10;height:2" coordorigin="5218,1158" coordsize="10,0" path="m5218,1158l5227,1158e" filled="false" stroked="true" strokeweight=".48pt" strokecolor="#000000">
                <v:path arrowok="t"/>
              </v:shape>
            </v:group>
            <v:group style="position:absolute;left:5237;top:1158;width:10;height:2" coordorigin="5237,1158" coordsize="10,2">
              <v:shape style="position:absolute;left:5237;top:1158;width:10;height:2" coordorigin="5237,1158" coordsize="10,0" path="m5237,1158l5246,1158e" filled="false" stroked="true" strokeweight=".48pt" strokecolor="#000000">
                <v:path arrowok="t"/>
              </v:shape>
            </v:group>
            <v:group style="position:absolute;left:5256;top:1158;width:10;height:2" coordorigin="5256,1158" coordsize="10,2">
              <v:shape style="position:absolute;left:5256;top:1158;width:10;height:2" coordorigin="5256,1158" coordsize="10,0" path="m5256,1158l5266,1158e" filled="false" stroked="true" strokeweight=".48pt" strokecolor="#000000">
                <v:path arrowok="t"/>
              </v:shape>
            </v:group>
            <v:group style="position:absolute;left:5275;top:1158;width:10;height:2" coordorigin="5275,1158" coordsize="10,2">
              <v:shape style="position:absolute;left:5275;top:1158;width:10;height:2" coordorigin="5275,1158" coordsize="10,0" path="m5275,1158l5285,1158e" filled="false" stroked="true" strokeweight=".48pt" strokecolor="#000000">
                <v:path arrowok="t"/>
              </v:shape>
            </v:group>
            <v:group style="position:absolute;left:5294;top:1158;width:10;height:2" coordorigin="5294,1158" coordsize="10,2">
              <v:shape style="position:absolute;left:5294;top:1158;width:10;height:2" coordorigin="5294,1158" coordsize="10,0" path="m5294,1158l5304,1158e" filled="false" stroked="true" strokeweight=".48pt" strokecolor="#000000">
                <v:path arrowok="t"/>
              </v:shape>
            </v:group>
            <v:group style="position:absolute;left:5314;top:1158;width:10;height:2" coordorigin="5314,1158" coordsize="10,2">
              <v:shape style="position:absolute;left:5314;top:1158;width:10;height:2" coordorigin="5314,1158" coordsize="10,0" path="m5314,1158l5323,1158e" filled="false" stroked="true" strokeweight=".48pt" strokecolor="#000000">
                <v:path arrowok="t"/>
              </v:shape>
            </v:group>
            <v:group style="position:absolute;left:5333;top:1158;width:10;height:2" coordorigin="5333,1158" coordsize="10,2">
              <v:shape style="position:absolute;left:5333;top:1158;width:10;height:2" coordorigin="5333,1158" coordsize="10,0" path="m5333,1158l5342,1158e" filled="false" stroked="true" strokeweight=".48pt" strokecolor="#000000">
                <v:path arrowok="t"/>
              </v:shape>
            </v:group>
            <v:group style="position:absolute;left:5352;top:1158;width:10;height:2" coordorigin="5352,1158" coordsize="10,2">
              <v:shape style="position:absolute;left:5352;top:1158;width:10;height:2" coordorigin="5352,1158" coordsize="10,0" path="m5352,1158l5362,1158e" filled="false" stroked="true" strokeweight=".48pt" strokecolor="#000000">
                <v:path arrowok="t"/>
              </v:shape>
            </v:group>
            <v:group style="position:absolute;left:5371;top:1158;width:10;height:2" coordorigin="5371,1158" coordsize="10,2">
              <v:shape style="position:absolute;left:5371;top:1158;width:10;height:2" coordorigin="5371,1158" coordsize="10,0" path="m5371,1158l5381,1158e" filled="false" stroked="true" strokeweight=".48pt" strokecolor="#000000">
                <v:path arrowok="t"/>
              </v:shape>
            </v:group>
            <v:group style="position:absolute;left:5390;top:1158;width:10;height:2" coordorigin="5390,1158" coordsize="10,2">
              <v:shape style="position:absolute;left:5390;top:1158;width:10;height:2" coordorigin="5390,1158" coordsize="10,0" path="m5390,1158l5400,1158e" filled="false" stroked="true" strokeweight=".48pt" strokecolor="#000000">
                <v:path arrowok="t"/>
              </v:shape>
            </v:group>
            <v:group style="position:absolute;left:5410;top:1158;width:10;height:2" coordorigin="5410,1158" coordsize="10,2">
              <v:shape style="position:absolute;left:5410;top:1158;width:10;height:2" coordorigin="5410,1158" coordsize="10,0" path="m5410,1158l5419,1158e" filled="false" stroked="true" strokeweight=".48pt" strokecolor="#000000">
                <v:path arrowok="t"/>
              </v:shape>
            </v:group>
            <v:group style="position:absolute;left:5429;top:1158;width:10;height:2" coordorigin="5429,1158" coordsize="10,2">
              <v:shape style="position:absolute;left:5429;top:1158;width:10;height:2" coordorigin="5429,1158" coordsize="10,0" path="m5429,1158l5438,1158e" filled="false" stroked="true" strokeweight=".48pt" strokecolor="#000000">
                <v:path arrowok="t"/>
              </v:shape>
            </v:group>
            <v:group style="position:absolute;left:5448;top:1158;width:10;height:2" coordorigin="5448,1158" coordsize="10,2">
              <v:shape style="position:absolute;left:5448;top:1158;width:10;height:2" coordorigin="5448,1158" coordsize="10,0" path="m5448,1158l5458,1158e" filled="false" stroked="true" strokeweight=".48pt" strokecolor="#000000">
                <v:path arrowok="t"/>
              </v:shape>
            </v:group>
            <v:group style="position:absolute;left:5467;top:1158;width:10;height:2" coordorigin="5467,1158" coordsize="10,2">
              <v:shape style="position:absolute;left:5467;top:1158;width:10;height:2" coordorigin="5467,1158" coordsize="10,0" path="m5467,1158l5477,1158e" filled="false" stroked="true" strokeweight=".48pt" strokecolor="#000000">
                <v:path arrowok="t"/>
              </v:shape>
            </v:group>
            <v:group style="position:absolute;left:5486;top:1158;width:10;height:2" coordorigin="5486,1158" coordsize="10,2">
              <v:shape style="position:absolute;left:5486;top:1158;width:10;height:2" coordorigin="5486,1158" coordsize="10,0" path="m5486,1158l5496,1158e" filled="false" stroked="true" strokeweight=".48pt" strokecolor="#000000">
                <v:path arrowok="t"/>
              </v:shape>
            </v:group>
            <v:group style="position:absolute;left:5506;top:1158;width:10;height:2" coordorigin="5506,1158" coordsize="10,2">
              <v:shape style="position:absolute;left:5506;top:1158;width:10;height:2" coordorigin="5506,1158" coordsize="10,0" path="m5506,1158l5515,1158e" filled="false" stroked="true" strokeweight=".48pt" strokecolor="#000000">
                <v:path arrowok="t"/>
              </v:shape>
            </v:group>
            <v:group style="position:absolute;left:5525;top:1158;width:10;height:2" coordorigin="5525,1158" coordsize="10,2">
              <v:shape style="position:absolute;left:5525;top:1158;width:10;height:2" coordorigin="5525,1158" coordsize="10,0" path="m5525,1158l5534,1158e" filled="false" stroked="true" strokeweight=".48pt" strokecolor="#000000">
                <v:path arrowok="t"/>
              </v:shape>
            </v:group>
            <v:group style="position:absolute;left:5544;top:1158;width:10;height:2" coordorigin="5544,1158" coordsize="10,2">
              <v:shape style="position:absolute;left:5544;top:1158;width:10;height:2" coordorigin="5544,1158" coordsize="10,0" path="m5544,1158l5554,1158e" filled="false" stroked="true" strokeweight=".48pt" strokecolor="#000000">
                <v:path arrowok="t"/>
              </v:shape>
            </v:group>
            <v:group style="position:absolute;left:5563;top:1158;width:10;height:2" coordorigin="5563,1158" coordsize="10,2">
              <v:shape style="position:absolute;left:5563;top:1158;width:10;height:2" coordorigin="5563,1158" coordsize="10,0" path="m5563,1158l5573,1158e" filled="false" stroked="true" strokeweight=".48pt" strokecolor="#000000">
                <v:path arrowok="t"/>
              </v:shape>
            </v:group>
            <v:group style="position:absolute;left:5582;top:1158;width:10;height:2" coordorigin="5582,1158" coordsize="10,2">
              <v:shape style="position:absolute;left:5582;top:1158;width:10;height:2" coordorigin="5582,1158" coordsize="10,0" path="m5582,1158l5592,1158e" filled="false" stroked="true" strokeweight=".48pt" strokecolor="#000000">
                <v:path arrowok="t"/>
              </v:shape>
            </v:group>
            <v:group style="position:absolute;left:5602;top:1158;width:10;height:2" coordorigin="5602,1158" coordsize="10,2">
              <v:shape style="position:absolute;left:5602;top:1158;width:10;height:2" coordorigin="5602,1158" coordsize="10,0" path="m5602,1158l5611,1158e" filled="false" stroked="true" strokeweight=".48pt" strokecolor="#000000">
                <v:path arrowok="t"/>
              </v:shape>
            </v:group>
            <v:group style="position:absolute;left:5621;top:1158;width:10;height:2" coordorigin="5621,1158" coordsize="10,2">
              <v:shape style="position:absolute;left:5621;top:1158;width:10;height:2" coordorigin="5621,1158" coordsize="10,0" path="m5621,1158l5630,1158e" filled="false" stroked="true" strokeweight=".48pt" strokecolor="#000000">
                <v:path arrowok="t"/>
              </v:shape>
            </v:group>
            <v:group style="position:absolute;left:5640;top:1158;width:10;height:2" coordorigin="5640,1158" coordsize="10,2">
              <v:shape style="position:absolute;left:5640;top:1158;width:10;height:2" coordorigin="5640,1158" coordsize="10,0" path="m5640,1158l5650,1158e" filled="false" stroked="true" strokeweight=".48pt" strokecolor="#000000">
                <v:path arrowok="t"/>
              </v:shape>
            </v:group>
            <v:group style="position:absolute;left:5659;top:1158;width:10;height:2" coordorigin="5659,1158" coordsize="10,2">
              <v:shape style="position:absolute;left:5659;top:1158;width:10;height:2" coordorigin="5659,1158" coordsize="10,0" path="m5659,1158l5669,1158e" filled="false" stroked="true" strokeweight=".48pt" strokecolor="#000000">
                <v:path arrowok="t"/>
              </v:shape>
            </v:group>
            <v:group style="position:absolute;left:4775;top:1158;width:12;height:2" coordorigin="4775,1158" coordsize="12,2">
              <v:shape style="position:absolute;left:4775;top:1158;width:12;height:2" coordorigin="4775,1158" coordsize="12,0" path="m4775,1158l4787,1158e" filled="false" stroked="true" strokeweight=".6pt" strokecolor="#000000">
                <v:path arrowok="t"/>
              </v:shape>
            </v:group>
            <v:group style="position:absolute;left:4794;top:1158;width:12;height:2" coordorigin="4794,1158" coordsize="12,2">
              <v:shape style="position:absolute;left:4794;top:1158;width:12;height:2" coordorigin="4794,1158" coordsize="12,0" path="m4794,1158l4806,1158e" filled="false" stroked="true" strokeweight=".6pt" strokecolor="#000000">
                <v:path arrowok="t"/>
              </v:shape>
            </v:group>
            <v:group style="position:absolute;left:4813;top:1158;width:12;height:2" coordorigin="4813,1158" coordsize="12,2">
              <v:shape style="position:absolute;left:4813;top:1158;width:12;height:2" coordorigin="4813,1158" coordsize="12,0" path="m4813,1158l4825,1158e" filled="false" stroked="true" strokeweight=".6pt" strokecolor="#000000">
                <v:path arrowok="t"/>
              </v:shape>
            </v:group>
            <v:group style="position:absolute;left:4832;top:1158;width:12;height:2" coordorigin="4832,1158" coordsize="12,2">
              <v:shape style="position:absolute;left:4832;top:1158;width:12;height:2" coordorigin="4832,1158" coordsize="12,0" path="m4832,1158l4844,1158e" filled="false" stroked="true" strokeweight=".6pt" strokecolor="#000000">
                <v:path arrowok="t"/>
              </v:shape>
            </v:group>
            <v:group style="position:absolute;left:4852;top:1158;width:12;height:2" coordorigin="4852,1158" coordsize="12,2">
              <v:shape style="position:absolute;left:4852;top:1158;width:12;height:2" coordorigin="4852,1158" coordsize="12,0" path="m4852,1158l4864,1158e" filled="false" stroked="true" strokeweight=".6pt" strokecolor="#000000">
                <v:path arrowok="t"/>
              </v:shape>
            </v:group>
            <v:group style="position:absolute;left:4871;top:1158;width:12;height:2" coordorigin="4871,1158" coordsize="12,2">
              <v:shape style="position:absolute;left:4871;top:1158;width:12;height:2" coordorigin="4871,1158" coordsize="12,0" path="m4871,1158l4883,1158e" filled="false" stroked="true" strokeweight=".6pt" strokecolor="#000000">
                <v:path arrowok="t"/>
              </v:shape>
            </v:group>
            <v:group style="position:absolute;left:4890;top:1158;width:12;height:2" coordorigin="4890,1158" coordsize="12,2">
              <v:shape style="position:absolute;left:4890;top:1158;width:12;height:2" coordorigin="4890,1158" coordsize="12,0" path="m4890,1158l4902,1158e" filled="false" stroked="true" strokeweight=".6pt" strokecolor="#000000">
                <v:path arrowok="t"/>
              </v:shape>
            </v:group>
            <v:group style="position:absolute;left:4909;top:1158;width:12;height:2" coordorigin="4909,1158" coordsize="12,2">
              <v:shape style="position:absolute;left:4909;top:1158;width:12;height:2" coordorigin="4909,1158" coordsize="12,0" path="m4909,1158l4921,1158e" filled="false" stroked="true" strokeweight=".6pt" strokecolor="#000000">
                <v:path arrowok="t"/>
              </v:shape>
            </v:group>
            <v:group style="position:absolute;left:4928;top:1158;width:12;height:2" coordorigin="4928,1158" coordsize="12,2">
              <v:shape style="position:absolute;left:4928;top:1158;width:12;height:2" coordorigin="4928,1158" coordsize="12,0" path="m4928,1158l4940,1158e" filled="false" stroked="true" strokeweight=".6pt" strokecolor="#000000">
                <v:path arrowok="t"/>
              </v:shape>
            </v:group>
            <v:group style="position:absolute;left:4948;top:1158;width:12;height:2" coordorigin="4948,1158" coordsize="12,2">
              <v:shape style="position:absolute;left:4948;top:1158;width:12;height:2" coordorigin="4948,1158" coordsize="12,0" path="m4948,1158l4960,1158e" filled="false" stroked="true" strokeweight=".6pt" strokecolor="#000000">
                <v:path arrowok="t"/>
              </v:shape>
            </v:group>
            <v:group style="position:absolute;left:4967;top:1158;width:12;height:2" coordorigin="4967,1158" coordsize="12,2">
              <v:shape style="position:absolute;left:4967;top:1158;width:12;height:2" coordorigin="4967,1158" coordsize="12,0" path="m4967,1158l4979,1158e" filled="false" stroked="true" strokeweight=".6pt" strokecolor="#000000">
                <v:path arrowok="t"/>
              </v:shape>
            </v:group>
            <v:group style="position:absolute;left:4986;top:1158;width:12;height:2" coordorigin="4986,1158" coordsize="12,2">
              <v:shape style="position:absolute;left:4986;top:1158;width:12;height:2" coordorigin="4986,1158" coordsize="12,0" path="m4986,1158l4998,1158e" filled="false" stroked="true" strokeweight=".6pt" strokecolor="#000000">
                <v:path arrowok="t"/>
              </v:shape>
            </v:group>
            <v:group style="position:absolute;left:5005;top:1158;width:12;height:2" coordorigin="5005,1158" coordsize="12,2">
              <v:shape style="position:absolute;left:5005;top:1158;width:12;height:2" coordorigin="5005,1158" coordsize="12,0" path="m5005,1158l5017,1158e" filled="false" stroked="true" strokeweight=".6pt" strokecolor="#000000">
                <v:path arrowok="t"/>
              </v:shape>
            </v:group>
            <v:group style="position:absolute;left:5024;top:1158;width:12;height:2" coordorigin="5024,1158" coordsize="12,2">
              <v:shape style="position:absolute;left:5024;top:1158;width:12;height:2" coordorigin="5024,1158" coordsize="12,0" path="m5024,1158l5036,1158e" filled="false" stroked="true" strokeweight=".6pt" strokecolor="#000000">
                <v:path arrowok="t"/>
              </v:shape>
            </v:group>
            <v:group style="position:absolute;left:5044;top:1158;width:12;height:2" coordorigin="5044,1158" coordsize="12,2">
              <v:shape style="position:absolute;left:5044;top:1158;width:12;height:2" coordorigin="5044,1158" coordsize="12,0" path="m5044,1158l5056,1158e" filled="false" stroked="true" strokeweight=".6pt" strokecolor="#000000">
                <v:path arrowok="t"/>
              </v:shape>
            </v:group>
            <v:group style="position:absolute;left:5063;top:1158;width:12;height:2" coordorigin="5063,1158" coordsize="12,2">
              <v:shape style="position:absolute;left:5063;top:1158;width:12;height:2" coordorigin="5063,1158" coordsize="12,0" path="m5063,1158l5075,1158e" filled="false" stroked="true" strokeweight=".6pt" strokecolor="#000000">
                <v:path arrowok="t"/>
              </v:shape>
            </v:group>
            <v:group style="position:absolute;left:5082;top:1158;width:12;height:2" coordorigin="5082,1158" coordsize="12,2">
              <v:shape style="position:absolute;left:5082;top:1158;width:12;height:2" coordorigin="5082,1158" coordsize="12,0" path="m5082,1158l5094,1158e" filled="false" stroked="true" strokeweight=".6pt" strokecolor="#000000">
                <v:path arrowok="t"/>
              </v:shape>
            </v:group>
            <v:group style="position:absolute;left:5101;top:1158;width:12;height:2" coordorigin="5101,1158" coordsize="12,2">
              <v:shape style="position:absolute;left:5101;top:1158;width:12;height:2" coordorigin="5101,1158" coordsize="12,0" path="m5101,1158l5113,1158e" filled="false" stroked="true" strokeweight=".6pt" strokecolor="#000000">
                <v:path arrowok="t"/>
              </v:shape>
            </v:group>
            <v:group style="position:absolute;left:5120;top:1158;width:12;height:2" coordorigin="5120,1158" coordsize="12,2">
              <v:shape style="position:absolute;left:5120;top:1158;width:12;height:2" coordorigin="5120,1158" coordsize="12,0" path="m5120,1158l5132,1158e" filled="false" stroked="true" strokeweight=".6pt" strokecolor="#000000">
                <v:path arrowok="t"/>
              </v:shape>
            </v:group>
            <v:group style="position:absolute;left:5140;top:1158;width:12;height:2" coordorigin="5140,1158" coordsize="12,2">
              <v:shape style="position:absolute;left:5140;top:1158;width:12;height:2" coordorigin="5140,1158" coordsize="12,0" path="m5140,1158l5152,1158e" filled="false" stroked="true" strokeweight=".6pt" strokecolor="#000000">
                <v:path arrowok="t"/>
              </v:shape>
            </v:group>
            <v:group style="position:absolute;left:5159;top:1158;width:12;height:2" coordorigin="5159,1158" coordsize="12,2">
              <v:shape style="position:absolute;left:5159;top:1158;width:12;height:2" coordorigin="5159,1158" coordsize="12,0" path="m5159,1158l5171,1158e" filled="false" stroked="true" strokeweight=".6pt" strokecolor="#000000">
                <v:path arrowok="t"/>
              </v:shape>
            </v:group>
            <v:group style="position:absolute;left:5178;top:1158;width:12;height:2" coordorigin="5178,1158" coordsize="12,2">
              <v:shape style="position:absolute;left:5178;top:1158;width:12;height:2" coordorigin="5178,1158" coordsize="12,0" path="m5178,1158l5190,1158e" filled="false" stroked="true" strokeweight=".6pt" strokecolor="#000000">
                <v:path arrowok="t"/>
              </v:shape>
            </v:group>
            <v:group style="position:absolute;left:5197;top:1158;width:12;height:2" coordorigin="5197,1158" coordsize="12,2">
              <v:shape style="position:absolute;left:5197;top:1158;width:12;height:2" coordorigin="5197,1158" coordsize="12,0" path="m5197,1158l5209,1158e" filled="false" stroked="true" strokeweight=".6pt" strokecolor="#000000">
                <v:path arrowok="t"/>
              </v:shape>
            </v:group>
            <v:group style="position:absolute;left:5216;top:1158;width:12;height:2" coordorigin="5216,1158" coordsize="12,2">
              <v:shape style="position:absolute;left:5216;top:1158;width:12;height:2" coordorigin="5216,1158" coordsize="12,0" path="m5216,1158l5228,1158e" filled="false" stroked="true" strokeweight=".6pt" strokecolor="#000000">
                <v:path arrowok="t"/>
              </v:shape>
            </v:group>
            <v:group style="position:absolute;left:5236;top:1158;width:12;height:2" coordorigin="5236,1158" coordsize="12,2">
              <v:shape style="position:absolute;left:5236;top:1158;width:12;height:2" coordorigin="5236,1158" coordsize="12,0" path="m5236,1158l5248,1158e" filled="false" stroked="true" strokeweight=".6pt" strokecolor="#000000">
                <v:path arrowok="t"/>
              </v:shape>
            </v:group>
            <v:group style="position:absolute;left:5255;top:1158;width:12;height:2" coordorigin="5255,1158" coordsize="12,2">
              <v:shape style="position:absolute;left:5255;top:1158;width:12;height:2" coordorigin="5255,1158" coordsize="12,0" path="m5255,1158l5267,1158e" filled="false" stroked="true" strokeweight=".6pt" strokecolor="#000000">
                <v:path arrowok="t"/>
              </v:shape>
            </v:group>
            <v:group style="position:absolute;left:5274;top:1158;width:12;height:2" coordorigin="5274,1158" coordsize="12,2">
              <v:shape style="position:absolute;left:5274;top:1158;width:12;height:2" coordorigin="5274,1158" coordsize="12,0" path="m5274,1158l5286,1158e" filled="false" stroked="true" strokeweight=".6pt" strokecolor="#000000">
                <v:path arrowok="t"/>
              </v:shape>
            </v:group>
            <v:group style="position:absolute;left:5293;top:1158;width:12;height:2" coordorigin="5293,1158" coordsize="12,2">
              <v:shape style="position:absolute;left:5293;top:1158;width:12;height:2" coordorigin="5293,1158" coordsize="12,0" path="m5293,1158l5305,1158e" filled="false" stroked="true" strokeweight=".6pt" strokecolor="#000000">
                <v:path arrowok="t"/>
              </v:shape>
            </v:group>
            <v:group style="position:absolute;left:5312;top:1158;width:12;height:2" coordorigin="5312,1158" coordsize="12,2">
              <v:shape style="position:absolute;left:5312;top:1158;width:12;height:2" coordorigin="5312,1158" coordsize="12,0" path="m5312,1158l5324,1158e" filled="false" stroked="true" strokeweight=".6pt" strokecolor="#000000">
                <v:path arrowok="t"/>
              </v:shape>
            </v:group>
            <v:group style="position:absolute;left:5332;top:1158;width:12;height:2" coordorigin="5332,1158" coordsize="12,2">
              <v:shape style="position:absolute;left:5332;top:1158;width:12;height:2" coordorigin="5332,1158" coordsize="12,0" path="m5332,1158l5344,1158e" filled="false" stroked="true" strokeweight=".6pt" strokecolor="#000000">
                <v:path arrowok="t"/>
              </v:shape>
            </v:group>
            <v:group style="position:absolute;left:5351;top:1158;width:12;height:2" coordorigin="5351,1158" coordsize="12,2">
              <v:shape style="position:absolute;left:5351;top:1158;width:12;height:2" coordorigin="5351,1158" coordsize="12,0" path="m5351,1158l5363,1158e" filled="false" stroked="true" strokeweight=".6pt" strokecolor="#000000">
                <v:path arrowok="t"/>
              </v:shape>
            </v:group>
            <v:group style="position:absolute;left:5370;top:1158;width:12;height:2" coordorigin="5370,1158" coordsize="12,2">
              <v:shape style="position:absolute;left:5370;top:1158;width:12;height:2" coordorigin="5370,1158" coordsize="12,0" path="m5370,1158l5382,1158e" filled="false" stroked="true" strokeweight=".6pt" strokecolor="#000000">
                <v:path arrowok="t"/>
              </v:shape>
            </v:group>
            <v:group style="position:absolute;left:5389;top:1158;width:12;height:2" coordorigin="5389,1158" coordsize="12,2">
              <v:shape style="position:absolute;left:5389;top:1158;width:12;height:2" coordorigin="5389,1158" coordsize="12,0" path="m5389,1158l5401,1158e" filled="false" stroked="true" strokeweight=".6pt" strokecolor="#000000">
                <v:path arrowok="t"/>
              </v:shape>
            </v:group>
            <v:group style="position:absolute;left:5408;top:1158;width:12;height:2" coordorigin="5408,1158" coordsize="12,2">
              <v:shape style="position:absolute;left:5408;top:1158;width:12;height:2" coordorigin="5408,1158" coordsize="12,0" path="m5408,1158l5420,1158e" filled="false" stroked="true" strokeweight=".6pt" strokecolor="#000000">
                <v:path arrowok="t"/>
              </v:shape>
            </v:group>
            <v:group style="position:absolute;left:5428;top:1158;width:12;height:2" coordorigin="5428,1158" coordsize="12,2">
              <v:shape style="position:absolute;left:5428;top:1158;width:12;height:2" coordorigin="5428,1158" coordsize="12,0" path="m5428,1158l5440,1158e" filled="false" stroked="true" strokeweight=".6pt" strokecolor="#000000">
                <v:path arrowok="t"/>
              </v:shape>
            </v:group>
            <v:group style="position:absolute;left:5447;top:1158;width:12;height:2" coordorigin="5447,1158" coordsize="12,2">
              <v:shape style="position:absolute;left:5447;top:1158;width:12;height:2" coordorigin="5447,1158" coordsize="12,0" path="m5447,1158l5459,1158e" filled="false" stroked="true" strokeweight=".6pt" strokecolor="#000000">
                <v:path arrowok="t"/>
              </v:shape>
            </v:group>
            <v:group style="position:absolute;left:5466;top:1158;width:12;height:2" coordorigin="5466,1158" coordsize="12,2">
              <v:shape style="position:absolute;left:5466;top:1158;width:12;height:2" coordorigin="5466,1158" coordsize="12,0" path="m5466,1158l5478,1158e" filled="false" stroked="true" strokeweight=".6pt" strokecolor="#000000">
                <v:path arrowok="t"/>
              </v:shape>
            </v:group>
            <v:group style="position:absolute;left:5485;top:1158;width:12;height:2" coordorigin="5485,1158" coordsize="12,2">
              <v:shape style="position:absolute;left:5485;top:1158;width:12;height:2" coordorigin="5485,1158" coordsize="12,0" path="m5485,1158l5497,1158e" filled="false" stroked="true" strokeweight=".6pt" strokecolor="#000000">
                <v:path arrowok="t"/>
              </v:shape>
            </v:group>
            <v:group style="position:absolute;left:5504;top:1158;width:12;height:2" coordorigin="5504,1158" coordsize="12,2">
              <v:shape style="position:absolute;left:5504;top:1158;width:12;height:2" coordorigin="5504,1158" coordsize="12,0" path="m5504,1158l5516,1158e" filled="false" stroked="true" strokeweight=".6pt" strokecolor="#000000">
                <v:path arrowok="t"/>
              </v:shape>
            </v:group>
            <v:group style="position:absolute;left:5524;top:1158;width:12;height:2" coordorigin="5524,1158" coordsize="12,2">
              <v:shape style="position:absolute;left:5524;top:1158;width:12;height:2" coordorigin="5524,1158" coordsize="12,0" path="m5524,1158l5536,1158e" filled="false" stroked="true" strokeweight=".6pt" strokecolor="#000000">
                <v:path arrowok="t"/>
              </v:shape>
            </v:group>
            <v:group style="position:absolute;left:5543;top:1158;width:12;height:2" coordorigin="5543,1158" coordsize="12,2">
              <v:shape style="position:absolute;left:5543;top:1158;width:12;height:2" coordorigin="5543,1158" coordsize="12,0" path="m5543,1158l5555,1158e" filled="false" stroked="true" strokeweight=".6pt" strokecolor="#000000">
                <v:path arrowok="t"/>
              </v:shape>
            </v:group>
            <v:group style="position:absolute;left:5562;top:1158;width:12;height:2" coordorigin="5562,1158" coordsize="12,2">
              <v:shape style="position:absolute;left:5562;top:1158;width:12;height:2" coordorigin="5562,1158" coordsize="12,0" path="m5562,1158l5574,1158e" filled="false" stroked="true" strokeweight=".6pt" strokecolor="#000000">
                <v:path arrowok="t"/>
              </v:shape>
            </v:group>
            <v:group style="position:absolute;left:5581;top:1158;width:12;height:2" coordorigin="5581,1158" coordsize="12,2">
              <v:shape style="position:absolute;left:5581;top:1158;width:12;height:2" coordorigin="5581,1158" coordsize="12,0" path="m5581,1158l5593,1158e" filled="false" stroked="true" strokeweight=".6pt" strokecolor="#000000">
                <v:path arrowok="t"/>
              </v:shape>
            </v:group>
            <v:group style="position:absolute;left:5600;top:1158;width:12;height:2" coordorigin="5600,1158" coordsize="12,2">
              <v:shape style="position:absolute;left:5600;top:1158;width:12;height:2" coordorigin="5600,1158" coordsize="12,0" path="m5600,1158l5612,1158e" filled="false" stroked="true" strokeweight=".6pt" strokecolor="#000000">
                <v:path arrowok="t"/>
              </v:shape>
            </v:group>
            <v:group style="position:absolute;left:5620;top:1158;width:12;height:2" coordorigin="5620,1158" coordsize="12,2">
              <v:shape style="position:absolute;left:5620;top:1158;width:12;height:2" coordorigin="5620,1158" coordsize="12,0" path="m5620,1158l5632,1158e" filled="false" stroked="true" strokeweight=".6pt" strokecolor="#000000">
                <v:path arrowok="t"/>
              </v:shape>
            </v:group>
            <v:group style="position:absolute;left:5639;top:1158;width:12;height:2" coordorigin="5639,1158" coordsize="12,2">
              <v:shape style="position:absolute;left:5639;top:1158;width:12;height:2" coordorigin="5639,1158" coordsize="12,0" path="m5639,1158l5651,1158e" filled="false" stroked="true" strokeweight=".6pt" strokecolor="#000000">
                <v:path arrowok="t"/>
              </v:shape>
            </v:group>
            <v:group style="position:absolute;left:5658;top:1158;width:12;height:2" coordorigin="5658,1158" coordsize="12,2">
              <v:shape style="position:absolute;left:5658;top:1158;width:12;height:2" coordorigin="5658,1158" coordsize="12,0" path="m5658,1158l5670,1158e" filled="false" stroked="true" strokeweight=".6pt" strokecolor="#000000">
                <v:path arrowok="t"/>
              </v:shape>
            </v:group>
            <w10:wrap type="none"/>
          </v:group>
        </w:pict>
      </w:r>
      <w:r>
        <w:rPr/>
        <w:pict>
          <v:group style="position:absolute;margin-left:287.399994pt;margin-top:57.621738pt;width:134.050pt;height:.6pt;mso-position-horizontal-relative:page;mso-position-vertical-relative:paragraph;z-index:12928" coordorigin="5748,1152" coordsize="2681,12">
            <v:group style="position:absolute;left:5755;top:1158;width:10;height:2" coordorigin="5755,1158" coordsize="10,2">
              <v:shape style="position:absolute;left:5755;top:1158;width:10;height:2" coordorigin="5755,1158" coordsize="10,0" path="m5755,1158l5765,1158e" filled="false" stroked="true" strokeweight=".48pt" strokecolor="#000000">
                <v:path arrowok="t"/>
              </v:shape>
            </v:group>
            <v:group style="position:absolute;left:5774;top:1158;width:10;height:2" coordorigin="5774,1158" coordsize="10,2">
              <v:shape style="position:absolute;left:5774;top:1158;width:10;height:2" coordorigin="5774,1158" coordsize="10,0" path="m5774,1158l5784,1158e" filled="false" stroked="true" strokeweight=".48pt" strokecolor="#000000">
                <v:path arrowok="t"/>
              </v:shape>
            </v:group>
            <v:group style="position:absolute;left:5794;top:1158;width:10;height:2" coordorigin="5794,1158" coordsize="10,2">
              <v:shape style="position:absolute;left:5794;top:1158;width:10;height:2" coordorigin="5794,1158" coordsize="10,0" path="m5794,1158l5803,1158e" filled="false" stroked="true" strokeweight=".48pt" strokecolor="#000000">
                <v:path arrowok="t"/>
              </v:shape>
            </v:group>
            <v:group style="position:absolute;left:5813;top:1158;width:10;height:2" coordorigin="5813,1158" coordsize="10,2">
              <v:shape style="position:absolute;left:5813;top:1158;width:10;height:2" coordorigin="5813,1158" coordsize="10,0" path="m5813,1158l5822,1158e" filled="false" stroked="true" strokeweight=".48pt" strokecolor="#000000">
                <v:path arrowok="t"/>
              </v:shape>
            </v:group>
            <v:group style="position:absolute;left:5832;top:1158;width:10;height:2" coordorigin="5832,1158" coordsize="10,2">
              <v:shape style="position:absolute;left:5832;top:1158;width:10;height:2" coordorigin="5832,1158" coordsize="10,0" path="m5832,1158l5842,1158e" filled="false" stroked="true" strokeweight=".48pt" strokecolor="#000000">
                <v:path arrowok="t"/>
              </v:shape>
            </v:group>
            <v:group style="position:absolute;left:5851;top:1158;width:10;height:2" coordorigin="5851,1158" coordsize="10,2">
              <v:shape style="position:absolute;left:5851;top:1158;width:10;height:2" coordorigin="5851,1158" coordsize="10,0" path="m5851,1158l5861,1158e" filled="false" stroked="true" strokeweight=".48pt" strokecolor="#000000">
                <v:path arrowok="t"/>
              </v:shape>
            </v:group>
            <v:group style="position:absolute;left:5870;top:1158;width:10;height:2" coordorigin="5870,1158" coordsize="10,2">
              <v:shape style="position:absolute;left:5870;top:1158;width:10;height:2" coordorigin="5870,1158" coordsize="10,0" path="m5870,1158l5880,1158e" filled="false" stroked="true" strokeweight=".48pt" strokecolor="#000000">
                <v:path arrowok="t"/>
              </v:shape>
            </v:group>
            <v:group style="position:absolute;left:5890;top:1158;width:10;height:2" coordorigin="5890,1158" coordsize="10,2">
              <v:shape style="position:absolute;left:5890;top:1158;width:10;height:2" coordorigin="5890,1158" coordsize="10,0" path="m5890,1158l5899,1158e" filled="false" stroked="true" strokeweight=".48pt" strokecolor="#000000">
                <v:path arrowok="t"/>
              </v:shape>
            </v:group>
            <v:group style="position:absolute;left:5909;top:1158;width:10;height:2" coordorigin="5909,1158" coordsize="10,2">
              <v:shape style="position:absolute;left:5909;top:1158;width:10;height:2" coordorigin="5909,1158" coordsize="10,0" path="m5909,1158l5918,1158e" filled="false" stroked="true" strokeweight=".48pt" strokecolor="#000000">
                <v:path arrowok="t"/>
              </v:shape>
            </v:group>
            <v:group style="position:absolute;left:5928;top:1158;width:10;height:2" coordorigin="5928,1158" coordsize="10,2">
              <v:shape style="position:absolute;left:5928;top:1158;width:10;height:2" coordorigin="5928,1158" coordsize="10,0" path="m5928,1158l5938,1158e" filled="false" stroked="true" strokeweight=".48pt" strokecolor="#000000">
                <v:path arrowok="t"/>
              </v:shape>
            </v:group>
            <v:group style="position:absolute;left:5947;top:1158;width:10;height:2" coordorigin="5947,1158" coordsize="10,2">
              <v:shape style="position:absolute;left:5947;top:1158;width:10;height:2" coordorigin="5947,1158" coordsize="10,0" path="m5947,1158l5957,1158e" filled="false" stroked="true" strokeweight=".48pt" strokecolor="#000000">
                <v:path arrowok="t"/>
              </v:shape>
            </v:group>
            <v:group style="position:absolute;left:5966;top:1158;width:10;height:2" coordorigin="5966,1158" coordsize="10,2">
              <v:shape style="position:absolute;left:5966;top:1158;width:10;height:2" coordorigin="5966,1158" coordsize="10,0" path="m5966,1158l5976,1158e" filled="false" stroked="true" strokeweight=".48pt" strokecolor="#000000">
                <v:path arrowok="t"/>
              </v:shape>
            </v:group>
            <v:group style="position:absolute;left:5986;top:1158;width:10;height:2" coordorigin="5986,1158" coordsize="10,2">
              <v:shape style="position:absolute;left:5986;top:1158;width:10;height:2" coordorigin="5986,1158" coordsize="10,0" path="m5986,1158l5995,1158e" filled="false" stroked="true" strokeweight=".48pt" strokecolor="#000000">
                <v:path arrowok="t"/>
              </v:shape>
            </v:group>
            <v:group style="position:absolute;left:6005;top:1158;width:10;height:2" coordorigin="6005,1158" coordsize="10,2">
              <v:shape style="position:absolute;left:6005;top:1158;width:10;height:2" coordorigin="6005,1158" coordsize="10,0" path="m6005,1158l6014,1158e" filled="false" stroked="true" strokeweight=".48pt" strokecolor="#000000">
                <v:path arrowok="t"/>
              </v:shape>
            </v:group>
            <v:group style="position:absolute;left:6024;top:1158;width:10;height:2" coordorigin="6024,1158" coordsize="10,2">
              <v:shape style="position:absolute;left:6024;top:1158;width:10;height:2" coordorigin="6024,1158" coordsize="10,0" path="m6024,1158l6034,1158e" filled="false" stroked="true" strokeweight=".48pt" strokecolor="#000000">
                <v:path arrowok="t"/>
              </v:shape>
            </v:group>
            <v:group style="position:absolute;left:6043;top:1158;width:10;height:2" coordorigin="6043,1158" coordsize="10,2">
              <v:shape style="position:absolute;left:6043;top:1158;width:10;height:2" coordorigin="6043,1158" coordsize="10,0" path="m6043,1158l6053,1158e" filled="false" stroked="true" strokeweight=".48pt" strokecolor="#000000">
                <v:path arrowok="t"/>
              </v:shape>
            </v:group>
            <v:group style="position:absolute;left:6062;top:1158;width:10;height:2" coordorigin="6062,1158" coordsize="10,2">
              <v:shape style="position:absolute;left:6062;top:1158;width:10;height:2" coordorigin="6062,1158" coordsize="10,0" path="m6062,1158l6072,1158e" filled="false" stroked="true" strokeweight=".48pt" strokecolor="#000000">
                <v:path arrowok="t"/>
              </v:shape>
            </v:group>
            <v:group style="position:absolute;left:6082;top:1158;width:10;height:2" coordorigin="6082,1158" coordsize="10,2">
              <v:shape style="position:absolute;left:6082;top:1158;width:10;height:2" coordorigin="6082,1158" coordsize="10,0" path="m6082,1158l6091,1158e" filled="false" stroked="true" strokeweight=".48pt" strokecolor="#000000">
                <v:path arrowok="t"/>
              </v:shape>
            </v:group>
            <v:group style="position:absolute;left:6101;top:1158;width:10;height:2" coordorigin="6101,1158" coordsize="10,2">
              <v:shape style="position:absolute;left:6101;top:1158;width:10;height:2" coordorigin="6101,1158" coordsize="10,0" path="m6101,1158l6110,1158e" filled="false" stroked="true" strokeweight=".48pt" strokecolor="#000000">
                <v:path arrowok="t"/>
              </v:shape>
            </v:group>
            <v:group style="position:absolute;left:6120;top:1158;width:10;height:2" coordorigin="6120,1158" coordsize="10,2">
              <v:shape style="position:absolute;left:6120;top:1158;width:10;height:2" coordorigin="6120,1158" coordsize="10,0" path="m6120,1158l6130,1158e" filled="false" stroked="true" strokeweight=".48pt" strokecolor="#000000">
                <v:path arrowok="t"/>
              </v:shape>
            </v:group>
            <v:group style="position:absolute;left:6139;top:1158;width:10;height:2" coordorigin="6139,1158" coordsize="10,2">
              <v:shape style="position:absolute;left:6139;top:1158;width:10;height:2" coordorigin="6139,1158" coordsize="10,0" path="m6139,1158l6149,1158e" filled="false" stroked="true" strokeweight=".48pt" strokecolor="#000000">
                <v:path arrowok="t"/>
              </v:shape>
            </v:group>
            <v:group style="position:absolute;left:6158;top:1158;width:10;height:2" coordorigin="6158,1158" coordsize="10,2">
              <v:shape style="position:absolute;left:6158;top:1158;width:10;height:2" coordorigin="6158,1158" coordsize="10,0" path="m6158,1158l6168,1158e" filled="false" stroked="true" strokeweight=".48pt" strokecolor="#000000">
                <v:path arrowok="t"/>
              </v:shape>
            </v:group>
            <v:group style="position:absolute;left:6178;top:1158;width:10;height:2" coordorigin="6178,1158" coordsize="10,2">
              <v:shape style="position:absolute;left:6178;top:1158;width:10;height:2" coordorigin="6178,1158" coordsize="10,0" path="m6178,1158l6187,1158e" filled="false" stroked="true" strokeweight=".48pt" strokecolor="#000000">
                <v:path arrowok="t"/>
              </v:shape>
            </v:group>
            <v:group style="position:absolute;left:6197;top:1158;width:10;height:2" coordorigin="6197,1158" coordsize="10,2">
              <v:shape style="position:absolute;left:6197;top:1158;width:10;height:2" coordorigin="6197,1158" coordsize="10,0" path="m6197,1158l6206,1158e" filled="false" stroked="true" strokeweight=".48pt" strokecolor="#000000">
                <v:path arrowok="t"/>
              </v:shape>
            </v:group>
            <v:group style="position:absolute;left:6216;top:1158;width:10;height:2" coordorigin="6216,1158" coordsize="10,2">
              <v:shape style="position:absolute;left:6216;top:1158;width:10;height:2" coordorigin="6216,1158" coordsize="10,0" path="m6216,1158l6226,1158e" filled="false" stroked="true" strokeweight=".48pt" strokecolor="#000000">
                <v:path arrowok="t"/>
              </v:shape>
            </v:group>
            <v:group style="position:absolute;left:6235;top:1158;width:10;height:2" coordorigin="6235,1158" coordsize="10,2">
              <v:shape style="position:absolute;left:6235;top:1158;width:10;height:2" coordorigin="6235,1158" coordsize="10,0" path="m6235,1158l6245,1158e" filled="false" stroked="true" strokeweight=".48pt" strokecolor="#000000">
                <v:path arrowok="t"/>
              </v:shape>
            </v:group>
            <v:group style="position:absolute;left:6254;top:1158;width:10;height:2" coordorigin="6254,1158" coordsize="10,2">
              <v:shape style="position:absolute;left:6254;top:1158;width:10;height:2" coordorigin="6254,1158" coordsize="10,0" path="m6254,1158l6264,1158e" filled="false" stroked="true" strokeweight=".48pt" strokecolor="#000000">
                <v:path arrowok="t"/>
              </v:shape>
            </v:group>
            <v:group style="position:absolute;left:6274;top:1158;width:10;height:2" coordorigin="6274,1158" coordsize="10,2">
              <v:shape style="position:absolute;left:6274;top:1158;width:10;height:2" coordorigin="6274,1158" coordsize="10,0" path="m6274,1158l6283,1158e" filled="false" stroked="true" strokeweight=".48pt" strokecolor="#000000">
                <v:path arrowok="t"/>
              </v:shape>
            </v:group>
            <v:group style="position:absolute;left:6293;top:1158;width:10;height:2" coordorigin="6293,1158" coordsize="10,2">
              <v:shape style="position:absolute;left:6293;top:1158;width:10;height:2" coordorigin="6293,1158" coordsize="10,0" path="m6293,1158l6302,1158e" filled="false" stroked="true" strokeweight=".48pt" strokecolor="#000000">
                <v:path arrowok="t"/>
              </v:shape>
            </v:group>
            <v:group style="position:absolute;left:6312;top:1158;width:10;height:2" coordorigin="6312,1158" coordsize="10,2">
              <v:shape style="position:absolute;left:6312;top:1158;width:10;height:2" coordorigin="6312,1158" coordsize="10,0" path="m6312,1158l6322,1158e" filled="false" stroked="true" strokeweight=".48pt" strokecolor="#000000">
                <v:path arrowok="t"/>
              </v:shape>
            </v:group>
            <v:group style="position:absolute;left:6331;top:1158;width:10;height:2" coordorigin="6331,1158" coordsize="10,2">
              <v:shape style="position:absolute;left:6331;top:1158;width:10;height:2" coordorigin="6331,1158" coordsize="10,0" path="m6331,1158l6341,1158e" filled="false" stroked="true" strokeweight=".48pt" strokecolor="#000000">
                <v:path arrowok="t"/>
              </v:shape>
            </v:group>
            <v:group style="position:absolute;left:6350;top:1158;width:10;height:2" coordorigin="6350,1158" coordsize="10,2">
              <v:shape style="position:absolute;left:6350;top:1158;width:10;height:2" coordorigin="6350,1158" coordsize="10,0" path="m6350,1158l6360,1158e" filled="false" stroked="true" strokeweight=".48pt" strokecolor="#000000">
                <v:path arrowok="t"/>
              </v:shape>
            </v:group>
            <v:group style="position:absolute;left:6370;top:1158;width:10;height:2" coordorigin="6370,1158" coordsize="10,2">
              <v:shape style="position:absolute;left:6370;top:1158;width:10;height:2" coordorigin="6370,1158" coordsize="10,0" path="m6370,1158l6379,1158e" filled="false" stroked="true" strokeweight=".48pt" strokecolor="#000000">
                <v:path arrowok="t"/>
              </v:shape>
            </v:group>
            <v:group style="position:absolute;left:6389;top:1158;width:10;height:2" coordorigin="6389,1158" coordsize="10,2">
              <v:shape style="position:absolute;left:6389;top:1158;width:10;height:2" coordorigin="6389,1158" coordsize="10,0" path="m6389,1158l6398,1158e" filled="false" stroked="true" strokeweight=".48pt" strokecolor="#000000">
                <v:path arrowok="t"/>
              </v:shape>
            </v:group>
            <v:group style="position:absolute;left:6408;top:1158;width:10;height:2" coordorigin="6408,1158" coordsize="10,2">
              <v:shape style="position:absolute;left:6408;top:1158;width:10;height:2" coordorigin="6408,1158" coordsize="10,0" path="m6408,1158l6418,1158e" filled="false" stroked="true" strokeweight=".48pt" strokecolor="#000000">
                <v:path arrowok="t"/>
              </v:shape>
            </v:group>
            <v:group style="position:absolute;left:6427;top:1158;width:10;height:2" coordorigin="6427,1158" coordsize="10,2">
              <v:shape style="position:absolute;left:6427;top:1158;width:10;height:2" coordorigin="6427,1158" coordsize="10,0" path="m6427,1158l6437,1158e" filled="false" stroked="true" strokeweight=".48pt" strokecolor="#000000">
                <v:path arrowok="t"/>
              </v:shape>
            </v:group>
            <v:group style="position:absolute;left:6446;top:1158;width:10;height:2" coordorigin="6446,1158" coordsize="10,2">
              <v:shape style="position:absolute;left:6446;top:1158;width:10;height:2" coordorigin="6446,1158" coordsize="10,0" path="m6446,1158l6456,1158e" filled="false" stroked="true" strokeweight=".48pt" strokecolor="#000000">
                <v:path arrowok="t"/>
              </v:shape>
            </v:group>
            <v:group style="position:absolute;left:6466;top:1158;width:10;height:2" coordorigin="6466,1158" coordsize="10,2">
              <v:shape style="position:absolute;left:6466;top:1158;width:10;height:2" coordorigin="6466,1158" coordsize="10,0" path="m6466,1158l6475,1158e" filled="false" stroked="true" strokeweight=".48pt" strokecolor="#000000">
                <v:path arrowok="t"/>
              </v:shape>
            </v:group>
            <v:group style="position:absolute;left:6485;top:1158;width:10;height:2" coordorigin="6485,1158" coordsize="10,2">
              <v:shape style="position:absolute;left:6485;top:1158;width:10;height:2" coordorigin="6485,1158" coordsize="10,0" path="m6485,1158l6494,1158e" filled="false" stroked="true" strokeweight=".48pt" strokecolor="#000000">
                <v:path arrowok="t"/>
              </v:shape>
            </v:group>
            <v:group style="position:absolute;left:6504;top:1158;width:10;height:2" coordorigin="6504,1158" coordsize="10,2">
              <v:shape style="position:absolute;left:6504;top:1158;width:10;height:2" coordorigin="6504,1158" coordsize="10,0" path="m6504,1158l6514,1158e" filled="false" stroked="true" strokeweight=".48pt" strokecolor="#000000">
                <v:path arrowok="t"/>
              </v:shape>
            </v:group>
            <v:group style="position:absolute;left:6523;top:1158;width:10;height:2" coordorigin="6523,1158" coordsize="10,2">
              <v:shape style="position:absolute;left:6523;top:1158;width:10;height:2" coordorigin="6523,1158" coordsize="10,0" path="m6523,1158l6533,1158e" filled="false" stroked="true" strokeweight=".48pt" strokecolor="#000000">
                <v:path arrowok="t"/>
              </v:shape>
            </v:group>
            <v:group style="position:absolute;left:6542;top:1158;width:10;height:2" coordorigin="6542,1158" coordsize="10,2">
              <v:shape style="position:absolute;left:6542;top:1158;width:10;height:2" coordorigin="6542,1158" coordsize="10,0" path="m6542,1158l6552,1158e" filled="false" stroked="true" strokeweight=".48pt" strokecolor="#000000">
                <v:path arrowok="t"/>
              </v:shape>
            </v:group>
            <v:group style="position:absolute;left:6562;top:1158;width:10;height:2" coordorigin="6562,1158" coordsize="10,2">
              <v:shape style="position:absolute;left:6562;top:1158;width:10;height:2" coordorigin="6562,1158" coordsize="10,0" path="m6562,1158l6571,1158e" filled="false" stroked="true" strokeweight=".48pt" strokecolor="#000000">
                <v:path arrowok="t"/>
              </v:shape>
            </v:group>
            <v:group style="position:absolute;left:6581;top:1158;width:10;height:2" coordorigin="6581,1158" coordsize="10,2">
              <v:shape style="position:absolute;left:6581;top:1158;width:10;height:2" coordorigin="6581,1158" coordsize="10,0" path="m6581,1158l6590,1158e" filled="false" stroked="true" strokeweight=".48pt" strokecolor="#000000">
                <v:path arrowok="t"/>
              </v:shape>
            </v:group>
            <v:group style="position:absolute;left:6600;top:1158;width:10;height:2" coordorigin="6600,1158" coordsize="10,2">
              <v:shape style="position:absolute;left:6600;top:1158;width:10;height:2" coordorigin="6600,1158" coordsize="10,0" path="m6600,1158l6610,1158e" filled="false" stroked="true" strokeweight=".48pt" strokecolor="#000000">
                <v:path arrowok="t"/>
              </v:shape>
            </v:group>
            <v:group style="position:absolute;left:6619;top:1158;width:10;height:2" coordorigin="6619,1158" coordsize="10,2">
              <v:shape style="position:absolute;left:6619;top:1158;width:10;height:2" coordorigin="6619,1158" coordsize="10,0" path="m6619,1158l6629,1158e" filled="false" stroked="true" strokeweight=".48pt" strokecolor="#000000">
                <v:path arrowok="t"/>
              </v:shape>
            </v:group>
            <v:group style="position:absolute;left:6638;top:1158;width:10;height:2" coordorigin="6638,1158" coordsize="10,2">
              <v:shape style="position:absolute;left:6638;top:1158;width:10;height:2" coordorigin="6638,1158" coordsize="10,0" path="m6638,1158l6648,1158e" filled="false" stroked="true" strokeweight=".48pt" strokecolor="#000000">
                <v:path arrowok="t"/>
              </v:shape>
            </v:group>
            <v:group style="position:absolute;left:6658;top:1158;width:8;height:2" coordorigin="6658,1158" coordsize="8,2">
              <v:shape style="position:absolute;left:6658;top:1158;width:8;height:2" coordorigin="6658,1158" coordsize="8,0" path="m6658,1158l6665,1158e" filled="false" stroked="true" strokeweight=".48pt" strokecolor="#000000">
                <v:path arrowok="t"/>
              </v:shape>
            </v:group>
            <v:group style="position:absolute;left:5754;top:1158;width:12;height:2" coordorigin="5754,1158" coordsize="12,2">
              <v:shape style="position:absolute;left:5754;top:1158;width:12;height:2" coordorigin="5754,1158" coordsize="12,0" path="m5754,1158l5766,1158e" filled="false" stroked="true" strokeweight=".6pt" strokecolor="#000000">
                <v:path arrowok="t"/>
              </v:shape>
            </v:group>
            <v:group style="position:absolute;left:5773;top:1158;width:12;height:2" coordorigin="5773,1158" coordsize="12,2">
              <v:shape style="position:absolute;left:5773;top:1158;width:12;height:2" coordorigin="5773,1158" coordsize="12,0" path="m5773,1158l5785,1158e" filled="false" stroked="true" strokeweight=".6pt" strokecolor="#000000">
                <v:path arrowok="t"/>
              </v:shape>
            </v:group>
            <v:group style="position:absolute;left:5792;top:1158;width:12;height:2" coordorigin="5792,1158" coordsize="12,2">
              <v:shape style="position:absolute;left:5792;top:1158;width:12;height:2" coordorigin="5792,1158" coordsize="12,0" path="m5792,1158l5804,1158e" filled="false" stroked="true" strokeweight=".6pt" strokecolor="#000000">
                <v:path arrowok="t"/>
              </v:shape>
            </v:group>
            <v:group style="position:absolute;left:5812;top:1158;width:12;height:2" coordorigin="5812,1158" coordsize="12,2">
              <v:shape style="position:absolute;left:5812;top:1158;width:12;height:2" coordorigin="5812,1158" coordsize="12,0" path="m5812,1158l5824,1158e" filled="false" stroked="true" strokeweight=".6pt" strokecolor="#000000">
                <v:path arrowok="t"/>
              </v:shape>
            </v:group>
            <v:group style="position:absolute;left:5831;top:1158;width:12;height:2" coordorigin="5831,1158" coordsize="12,2">
              <v:shape style="position:absolute;left:5831;top:1158;width:12;height:2" coordorigin="5831,1158" coordsize="12,0" path="m5831,1158l5843,1158e" filled="false" stroked="true" strokeweight=".6pt" strokecolor="#000000">
                <v:path arrowok="t"/>
              </v:shape>
            </v:group>
            <v:group style="position:absolute;left:5850;top:1158;width:12;height:2" coordorigin="5850,1158" coordsize="12,2">
              <v:shape style="position:absolute;left:5850;top:1158;width:12;height:2" coordorigin="5850,1158" coordsize="12,0" path="m5850,1158l5862,1158e" filled="false" stroked="true" strokeweight=".6pt" strokecolor="#000000">
                <v:path arrowok="t"/>
              </v:shape>
            </v:group>
            <v:group style="position:absolute;left:5869;top:1158;width:12;height:2" coordorigin="5869,1158" coordsize="12,2">
              <v:shape style="position:absolute;left:5869;top:1158;width:12;height:2" coordorigin="5869,1158" coordsize="12,0" path="m5869,1158l5881,1158e" filled="false" stroked="true" strokeweight=".6pt" strokecolor="#000000">
                <v:path arrowok="t"/>
              </v:shape>
            </v:group>
            <v:group style="position:absolute;left:5888;top:1158;width:12;height:2" coordorigin="5888,1158" coordsize="12,2">
              <v:shape style="position:absolute;left:5888;top:1158;width:12;height:2" coordorigin="5888,1158" coordsize="12,0" path="m5888,1158l5900,1158e" filled="false" stroked="true" strokeweight=".6pt" strokecolor="#000000">
                <v:path arrowok="t"/>
              </v:shape>
            </v:group>
            <v:group style="position:absolute;left:5908;top:1158;width:12;height:2" coordorigin="5908,1158" coordsize="12,2">
              <v:shape style="position:absolute;left:5908;top:1158;width:12;height:2" coordorigin="5908,1158" coordsize="12,0" path="m5908,1158l5920,1158e" filled="false" stroked="true" strokeweight=".6pt" strokecolor="#000000">
                <v:path arrowok="t"/>
              </v:shape>
            </v:group>
            <v:group style="position:absolute;left:5927;top:1158;width:12;height:2" coordorigin="5927,1158" coordsize="12,2">
              <v:shape style="position:absolute;left:5927;top:1158;width:12;height:2" coordorigin="5927,1158" coordsize="12,0" path="m5927,1158l5939,1158e" filled="false" stroked="true" strokeweight=".6pt" strokecolor="#000000">
                <v:path arrowok="t"/>
              </v:shape>
            </v:group>
            <v:group style="position:absolute;left:5946;top:1158;width:12;height:2" coordorigin="5946,1158" coordsize="12,2">
              <v:shape style="position:absolute;left:5946;top:1158;width:12;height:2" coordorigin="5946,1158" coordsize="12,0" path="m5946,1158l5958,1158e" filled="false" stroked="true" strokeweight=".6pt" strokecolor="#000000">
                <v:path arrowok="t"/>
              </v:shape>
            </v:group>
            <v:group style="position:absolute;left:5965;top:1158;width:12;height:2" coordorigin="5965,1158" coordsize="12,2">
              <v:shape style="position:absolute;left:5965;top:1158;width:12;height:2" coordorigin="5965,1158" coordsize="12,0" path="m5965,1158l5977,1158e" filled="false" stroked="true" strokeweight=".6pt" strokecolor="#000000">
                <v:path arrowok="t"/>
              </v:shape>
            </v:group>
            <v:group style="position:absolute;left:5984;top:1158;width:12;height:2" coordorigin="5984,1158" coordsize="12,2">
              <v:shape style="position:absolute;left:5984;top:1158;width:12;height:2" coordorigin="5984,1158" coordsize="12,0" path="m5984,1158l5996,1158e" filled="false" stroked="true" strokeweight=".6pt" strokecolor="#000000">
                <v:path arrowok="t"/>
              </v:shape>
            </v:group>
            <v:group style="position:absolute;left:6004;top:1158;width:12;height:2" coordorigin="6004,1158" coordsize="12,2">
              <v:shape style="position:absolute;left:6004;top:1158;width:12;height:2" coordorigin="6004,1158" coordsize="12,0" path="m6004,1158l6016,1158e" filled="false" stroked="true" strokeweight=".6pt" strokecolor="#000000">
                <v:path arrowok="t"/>
              </v:shape>
            </v:group>
            <v:group style="position:absolute;left:6023;top:1158;width:12;height:2" coordorigin="6023,1158" coordsize="12,2">
              <v:shape style="position:absolute;left:6023;top:1158;width:12;height:2" coordorigin="6023,1158" coordsize="12,0" path="m6023,1158l6035,1158e" filled="false" stroked="true" strokeweight=".6pt" strokecolor="#000000">
                <v:path arrowok="t"/>
              </v:shape>
            </v:group>
            <v:group style="position:absolute;left:6042;top:1158;width:12;height:2" coordorigin="6042,1158" coordsize="12,2">
              <v:shape style="position:absolute;left:6042;top:1158;width:12;height:2" coordorigin="6042,1158" coordsize="12,0" path="m6042,1158l6054,1158e" filled="false" stroked="true" strokeweight=".6pt" strokecolor="#000000">
                <v:path arrowok="t"/>
              </v:shape>
            </v:group>
            <v:group style="position:absolute;left:6061;top:1158;width:12;height:2" coordorigin="6061,1158" coordsize="12,2">
              <v:shape style="position:absolute;left:6061;top:1158;width:12;height:2" coordorigin="6061,1158" coordsize="12,0" path="m6061,1158l6073,1158e" filled="false" stroked="true" strokeweight=".6pt" strokecolor="#000000">
                <v:path arrowok="t"/>
              </v:shape>
            </v:group>
            <v:group style="position:absolute;left:6080;top:1158;width:12;height:2" coordorigin="6080,1158" coordsize="12,2">
              <v:shape style="position:absolute;left:6080;top:1158;width:12;height:2" coordorigin="6080,1158" coordsize="12,0" path="m6080,1158l6092,1158e" filled="false" stroked="true" strokeweight=".6pt" strokecolor="#000000">
                <v:path arrowok="t"/>
              </v:shape>
            </v:group>
            <v:group style="position:absolute;left:6100;top:1158;width:12;height:2" coordorigin="6100,1158" coordsize="12,2">
              <v:shape style="position:absolute;left:6100;top:1158;width:12;height:2" coordorigin="6100,1158" coordsize="12,0" path="m6100,1158l6112,1158e" filled="false" stroked="true" strokeweight=".6pt" strokecolor="#000000">
                <v:path arrowok="t"/>
              </v:shape>
            </v:group>
            <v:group style="position:absolute;left:6119;top:1158;width:12;height:2" coordorigin="6119,1158" coordsize="12,2">
              <v:shape style="position:absolute;left:6119;top:1158;width:12;height:2" coordorigin="6119,1158" coordsize="12,0" path="m6119,1158l6131,1158e" filled="false" stroked="true" strokeweight=".6pt" strokecolor="#000000">
                <v:path arrowok="t"/>
              </v:shape>
            </v:group>
            <v:group style="position:absolute;left:6138;top:1158;width:12;height:2" coordorigin="6138,1158" coordsize="12,2">
              <v:shape style="position:absolute;left:6138;top:1158;width:12;height:2" coordorigin="6138,1158" coordsize="12,0" path="m6138,1158l6150,1158e" filled="false" stroked="true" strokeweight=".6pt" strokecolor="#000000">
                <v:path arrowok="t"/>
              </v:shape>
            </v:group>
            <v:group style="position:absolute;left:6157;top:1158;width:12;height:2" coordorigin="6157,1158" coordsize="12,2">
              <v:shape style="position:absolute;left:6157;top:1158;width:12;height:2" coordorigin="6157,1158" coordsize="12,0" path="m6157,1158l6169,1158e" filled="false" stroked="true" strokeweight=".6pt" strokecolor="#000000">
                <v:path arrowok="t"/>
              </v:shape>
            </v:group>
            <v:group style="position:absolute;left:6176;top:1158;width:12;height:2" coordorigin="6176,1158" coordsize="12,2">
              <v:shape style="position:absolute;left:6176;top:1158;width:12;height:2" coordorigin="6176,1158" coordsize="12,0" path="m6176,1158l6188,1158e" filled="false" stroked="true" strokeweight=".6pt" strokecolor="#000000">
                <v:path arrowok="t"/>
              </v:shape>
            </v:group>
            <v:group style="position:absolute;left:6196;top:1158;width:12;height:2" coordorigin="6196,1158" coordsize="12,2">
              <v:shape style="position:absolute;left:6196;top:1158;width:12;height:2" coordorigin="6196,1158" coordsize="12,0" path="m6196,1158l6208,1158e" filled="false" stroked="true" strokeweight=".6pt" strokecolor="#000000">
                <v:path arrowok="t"/>
              </v:shape>
            </v:group>
            <v:group style="position:absolute;left:6215;top:1158;width:12;height:2" coordorigin="6215,1158" coordsize="12,2">
              <v:shape style="position:absolute;left:6215;top:1158;width:12;height:2" coordorigin="6215,1158" coordsize="12,0" path="m6215,1158l6227,1158e" filled="false" stroked="true" strokeweight=".6pt" strokecolor="#000000">
                <v:path arrowok="t"/>
              </v:shape>
            </v:group>
            <v:group style="position:absolute;left:6234;top:1158;width:12;height:2" coordorigin="6234,1158" coordsize="12,2">
              <v:shape style="position:absolute;left:6234;top:1158;width:12;height:2" coordorigin="6234,1158" coordsize="12,0" path="m6234,1158l6246,1158e" filled="false" stroked="true" strokeweight=".6pt" strokecolor="#000000">
                <v:path arrowok="t"/>
              </v:shape>
            </v:group>
            <v:group style="position:absolute;left:6253;top:1158;width:12;height:2" coordorigin="6253,1158" coordsize="12,2">
              <v:shape style="position:absolute;left:6253;top:1158;width:12;height:2" coordorigin="6253,1158" coordsize="12,0" path="m6253,1158l6265,1158e" filled="false" stroked="true" strokeweight=".6pt" strokecolor="#000000">
                <v:path arrowok="t"/>
              </v:shape>
            </v:group>
            <v:group style="position:absolute;left:6272;top:1158;width:12;height:2" coordorigin="6272,1158" coordsize="12,2">
              <v:shape style="position:absolute;left:6272;top:1158;width:12;height:2" coordorigin="6272,1158" coordsize="12,0" path="m6272,1158l6284,1158e" filled="false" stroked="true" strokeweight=".6pt" strokecolor="#000000">
                <v:path arrowok="t"/>
              </v:shape>
            </v:group>
            <v:group style="position:absolute;left:6292;top:1158;width:12;height:2" coordorigin="6292,1158" coordsize="12,2">
              <v:shape style="position:absolute;left:6292;top:1158;width:12;height:2" coordorigin="6292,1158" coordsize="12,0" path="m6292,1158l6304,1158e" filled="false" stroked="true" strokeweight=".6pt" strokecolor="#000000">
                <v:path arrowok="t"/>
              </v:shape>
            </v:group>
            <v:group style="position:absolute;left:6311;top:1158;width:12;height:2" coordorigin="6311,1158" coordsize="12,2">
              <v:shape style="position:absolute;left:6311;top:1158;width:12;height:2" coordorigin="6311,1158" coordsize="12,0" path="m6311,1158l6323,1158e" filled="false" stroked="true" strokeweight=".6pt" strokecolor="#000000">
                <v:path arrowok="t"/>
              </v:shape>
            </v:group>
            <v:group style="position:absolute;left:6330;top:1158;width:12;height:2" coordorigin="6330,1158" coordsize="12,2">
              <v:shape style="position:absolute;left:6330;top:1158;width:12;height:2" coordorigin="6330,1158" coordsize="12,0" path="m6330,1158l6342,1158e" filled="false" stroked="true" strokeweight=".6pt" strokecolor="#000000">
                <v:path arrowok="t"/>
              </v:shape>
            </v:group>
            <v:group style="position:absolute;left:6349;top:1158;width:12;height:2" coordorigin="6349,1158" coordsize="12,2">
              <v:shape style="position:absolute;left:6349;top:1158;width:12;height:2" coordorigin="6349,1158" coordsize="12,0" path="m6349,1158l6361,1158e" filled="false" stroked="true" strokeweight=".6pt" strokecolor="#000000">
                <v:path arrowok="t"/>
              </v:shape>
            </v:group>
            <v:group style="position:absolute;left:6368;top:1158;width:12;height:2" coordorigin="6368,1158" coordsize="12,2">
              <v:shape style="position:absolute;left:6368;top:1158;width:12;height:2" coordorigin="6368,1158" coordsize="12,0" path="m6368,1158l6380,1158e" filled="false" stroked="true" strokeweight=".6pt" strokecolor="#000000">
                <v:path arrowok="t"/>
              </v:shape>
            </v:group>
            <v:group style="position:absolute;left:6388;top:1158;width:12;height:2" coordorigin="6388,1158" coordsize="12,2">
              <v:shape style="position:absolute;left:6388;top:1158;width:12;height:2" coordorigin="6388,1158" coordsize="12,0" path="m6388,1158l6400,1158e" filled="false" stroked="true" strokeweight=".6pt" strokecolor="#000000">
                <v:path arrowok="t"/>
              </v:shape>
            </v:group>
            <v:group style="position:absolute;left:6407;top:1158;width:12;height:2" coordorigin="6407,1158" coordsize="12,2">
              <v:shape style="position:absolute;left:6407;top:1158;width:12;height:2" coordorigin="6407,1158" coordsize="12,0" path="m6407,1158l6419,1158e" filled="false" stroked="true" strokeweight=".6pt" strokecolor="#000000">
                <v:path arrowok="t"/>
              </v:shape>
            </v:group>
            <v:group style="position:absolute;left:6426;top:1158;width:12;height:2" coordorigin="6426,1158" coordsize="12,2">
              <v:shape style="position:absolute;left:6426;top:1158;width:12;height:2" coordorigin="6426,1158" coordsize="12,0" path="m6426,1158l6438,1158e" filled="false" stroked="true" strokeweight=".6pt" strokecolor="#000000">
                <v:path arrowok="t"/>
              </v:shape>
            </v:group>
            <v:group style="position:absolute;left:6445;top:1158;width:12;height:2" coordorigin="6445,1158" coordsize="12,2">
              <v:shape style="position:absolute;left:6445;top:1158;width:12;height:2" coordorigin="6445,1158" coordsize="12,0" path="m6445,1158l6457,1158e" filled="false" stroked="true" strokeweight=".6pt" strokecolor="#000000">
                <v:path arrowok="t"/>
              </v:shape>
            </v:group>
            <v:group style="position:absolute;left:6464;top:1158;width:12;height:2" coordorigin="6464,1158" coordsize="12,2">
              <v:shape style="position:absolute;left:6464;top:1158;width:12;height:2" coordorigin="6464,1158" coordsize="12,0" path="m6464,1158l6476,1158e" filled="false" stroked="true" strokeweight=".6pt" strokecolor="#000000">
                <v:path arrowok="t"/>
              </v:shape>
            </v:group>
            <v:group style="position:absolute;left:6484;top:1158;width:12;height:2" coordorigin="6484,1158" coordsize="12,2">
              <v:shape style="position:absolute;left:6484;top:1158;width:12;height:2" coordorigin="6484,1158" coordsize="12,0" path="m6484,1158l6496,1158e" filled="false" stroked="true" strokeweight=".6pt" strokecolor="#000000">
                <v:path arrowok="t"/>
              </v:shape>
            </v:group>
            <v:group style="position:absolute;left:6503;top:1158;width:12;height:2" coordorigin="6503,1158" coordsize="12,2">
              <v:shape style="position:absolute;left:6503;top:1158;width:12;height:2" coordorigin="6503,1158" coordsize="12,0" path="m6503,1158l6515,1158e" filled="false" stroked="true" strokeweight=".6pt" strokecolor="#000000">
                <v:path arrowok="t"/>
              </v:shape>
            </v:group>
            <v:group style="position:absolute;left:6522;top:1158;width:12;height:2" coordorigin="6522,1158" coordsize="12,2">
              <v:shape style="position:absolute;left:6522;top:1158;width:12;height:2" coordorigin="6522,1158" coordsize="12,0" path="m6522,1158l6534,1158e" filled="false" stroked="true" strokeweight=".6pt" strokecolor="#000000">
                <v:path arrowok="t"/>
              </v:shape>
            </v:group>
            <v:group style="position:absolute;left:6541;top:1158;width:12;height:2" coordorigin="6541,1158" coordsize="12,2">
              <v:shape style="position:absolute;left:6541;top:1158;width:12;height:2" coordorigin="6541,1158" coordsize="12,0" path="m6541,1158l6553,1158e" filled="false" stroked="true" strokeweight=".6pt" strokecolor="#000000">
                <v:path arrowok="t"/>
              </v:shape>
            </v:group>
            <v:group style="position:absolute;left:6560;top:1158;width:12;height:2" coordorigin="6560,1158" coordsize="12,2">
              <v:shape style="position:absolute;left:6560;top:1158;width:12;height:2" coordorigin="6560,1158" coordsize="12,0" path="m6560,1158l6572,1158e" filled="false" stroked="true" strokeweight=".6pt" strokecolor="#000000">
                <v:path arrowok="t"/>
              </v:shape>
            </v:group>
            <v:group style="position:absolute;left:6580;top:1158;width:12;height:2" coordorigin="6580,1158" coordsize="12,2">
              <v:shape style="position:absolute;left:6580;top:1158;width:12;height:2" coordorigin="6580,1158" coordsize="12,0" path="m6580,1158l6592,1158e" filled="false" stroked="true" strokeweight=".6pt" strokecolor="#000000">
                <v:path arrowok="t"/>
              </v:shape>
            </v:group>
            <v:group style="position:absolute;left:6599;top:1158;width:12;height:2" coordorigin="6599,1158" coordsize="12,2">
              <v:shape style="position:absolute;left:6599;top:1158;width:12;height:2" coordorigin="6599,1158" coordsize="12,0" path="m6599,1158l6611,1158e" filled="false" stroked="true" strokeweight=".6pt" strokecolor="#000000">
                <v:path arrowok="t"/>
              </v:shape>
            </v:group>
            <v:group style="position:absolute;left:6618;top:1158;width:12;height:2" coordorigin="6618,1158" coordsize="12,2">
              <v:shape style="position:absolute;left:6618;top:1158;width:12;height:2" coordorigin="6618,1158" coordsize="12,0" path="m6618,1158l6630,1158e" filled="false" stroked="true" strokeweight=".6pt" strokecolor="#000000">
                <v:path arrowok="t"/>
              </v:shape>
            </v:group>
            <v:group style="position:absolute;left:6637;top:1158;width:12;height:2" coordorigin="6637,1158" coordsize="12,2">
              <v:shape style="position:absolute;left:6637;top:1158;width:12;height:2" coordorigin="6637,1158" coordsize="12,0" path="m6637,1158l6649,1158e" filled="false" stroked="true" strokeweight=".6pt" strokecolor="#000000">
                <v:path arrowok="t"/>
              </v:shape>
            </v:group>
            <v:group style="position:absolute;left:6656;top:1158;width:10;height:2" coordorigin="6656,1158" coordsize="10,2">
              <v:shape style="position:absolute;left:6656;top:1158;width:10;height:2" coordorigin="6656,1158" coordsize="10,0" path="m6656,1158l6666,1158e" filled="false" stroked="true" strokeweight=".6pt" strokecolor="#000000">
                <v:path arrowok="t"/>
              </v:shape>
            </v:group>
            <v:group style="position:absolute;left:6742;top:1158;width:10;height:2" coordorigin="6742,1158" coordsize="10,2">
              <v:shape style="position:absolute;left:6742;top:1158;width:10;height:2" coordorigin="6742,1158" coordsize="10,0" path="m6742,1158l6751,1158e" filled="false" stroked="true" strokeweight=".48pt" strokecolor="#000000">
                <v:path arrowok="t"/>
              </v:shape>
            </v:group>
            <v:group style="position:absolute;left:6761;top:1158;width:10;height:2" coordorigin="6761,1158" coordsize="10,2">
              <v:shape style="position:absolute;left:6761;top:1158;width:10;height:2" coordorigin="6761,1158" coordsize="10,0" path="m6761,1158l6770,1158e" filled="false" stroked="true" strokeweight=".48pt" strokecolor="#000000">
                <v:path arrowok="t"/>
              </v:shape>
            </v:group>
            <v:group style="position:absolute;left:6780;top:1158;width:10;height:2" coordorigin="6780,1158" coordsize="10,2">
              <v:shape style="position:absolute;left:6780;top:1158;width:10;height:2" coordorigin="6780,1158" coordsize="10,0" path="m6780,1158l6790,1158e" filled="false" stroked="true" strokeweight=".48pt" strokecolor="#000000">
                <v:path arrowok="t"/>
              </v:shape>
            </v:group>
            <v:group style="position:absolute;left:6799;top:1158;width:10;height:2" coordorigin="6799,1158" coordsize="10,2">
              <v:shape style="position:absolute;left:6799;top:1158;width:10;height:2" coordorigin="6799,1158" coordsize="10,0" path="m6799,1158l6809,1158e" filled="false" stroked="true" strokeweight=".48pt" strokecolor="#000000">
                <v:path arrowok="t"/>
              </v:shape>
            </v:group>
            <v:group style="position:absolute;left:6818;top:1158;width:10;height:2" coordorigin="6818,1158" coordsize="10,2">
              <v:shape style="position:absolute;left:6818;top:1158;width:10;height:2" coordorigin="6818,1158" coordsize="10,0" path="m6818,1158l6828,1158e" filled="false" stroked="true" strokeweight=".48pt" strokecolor="#000000">
                <v:path arrowok="t"/>
              </v:shape>
            </v:group>
            <v:group style="position:absolute;left:6838;top:1158;width:10;height:2" coordorigin="6838,1158" coordsize="10,2">
              <v:shape style="position:absolute;left:6838;top:1158;width:10;height:2" coordorigin="6838,1158" coordsize="10,0" path="m6838,1158l6847,1158e" filled="false" stroked="true" strokeweight=".48pt" strokecolor="#000000">
                <v:path arrowok="t"/>
              </v:shape>
            </v:group>
            <v:group style="position:absolute;left:6857;top:1158;width:10;height:2" coordorigin="6857,1158" coordsize="10,2">
              <v:shape style="position:absolute;left:6857;top:1158;width:10;height:2" coordorigin="6857,1158" coordsize="10,0" path="m6857,1158l6866,1158e" filled="false" stroked="true" strokeweight=".48pt" strokecolor="#000000">
                <v:path arrowok="t"/>
              </v:shape>
            </v:group>
            <v:group style="position:absolute;left:6876;top:1158;width:10;height:2" coordorigin="6876,1158" coordsize="10,2">
              <v:shape style="position:absolute;left:6876;top:1158;width:10;height:2" coordorigin="6876,1158" coordsize="10,0" path="m6876,1158l6886,1158e" filled="false" stroked="true" strokeweight=".48pt" strokecolor="#000000">
                <v:path arrowok="t"/>
              </v:shape>
            </v:group>
            <v:group style="position:absolute;left:6895;top:1158;width:10;height:2" coordorigin="6895,1158" coordsize="10,2">
              <v:shape style="position:absolute;left:6895;top:1158;width:10;height:2" coordorigin="6895,1158" coordsize="10,0" path="m6895,1158l6905,1158e" filled="false" stroked="true" strokeweight=".48pt" strokecolor="#000000">
                <v:path arrowok="t"/>
              </v:shape>
            </v:group>
            <v:group style="position:absolute;left:6914;top:1158;width:10;height:2" coordorigin="6914,1158" coordsize="10,2">
              <v:shape style="position:absolute;left:6914;top:1158;width:10;height:2" coordorigin="6914,1158" coordsize="10,0" path="m6914,1158l6924,1158e" filled="false" stroked="true" strokeweight=".48pt" strokecolor="#000000">
                <v:path arrowok="t"/>
              </v:shape>
            </v:group>
            <v:group style="position:absolute;left:6934;top:1158;width:10;height:2" coordorigin="6934,1158" coordsize="10,2">
              <v:shape style="position:absolute;left:6934;top:1158;width:10;height:2" coordorigin="6934,1158" coordsize="10,0" path="m6934,1158l6943,1158e" filled="false" stroked="true" strokeweight=".48pt" strokecolor="#000000">
                <v:path arrowok="t"/>
              </v:shape>
            </v:group>
            <v:group style="position:absolute;left:6953;top:1158;width:10;height:2" coordorigin="6953,1158" coordsize="10,2">
              <v:shape style="position:absolute;left:6953;top:1158;width:10;height:2" coordorigin="6953,1158" coordsize="10,0" path="m6953,1158l6962,1158e" filled="false" stroked="true" strokeweight=".48pt" strokecolor="#000000">
                <v:path arrowok="t"/>
              </v:shape>
            </v:group>
            <v:group style="position:absolute;left:6972;top:1158;width:10;height:2" coordorigin="6972,1158" coordsize="10,2">
              <v:shape style="position:absolute;left:6972;top:1158;width:10;height:2" coordorigin="6972,1158" coordsize="10,0" path="m6972,1158l6982,1158e" filled="false" stroked="true" strokeweight=".48pt" strokecolor="#000000">
                <v:path arrowok="t"/>
              </v:shape>
            </v:group>
            <v:group style="position:absolute;left:6991;top:1158;width:10;height:2" coordorigin="6991,1158" coordsize="10,2">
              <v:shape style="position:absolute;left:6991;top:1158;width:10;height:2" coordorigin="6991,1158" coordsize="10,0" path="m6991,1158l7001,1158e" filled="false" stroked="true" strokeweight=".48pt" strokecolor="#000000">
                <v:path arrowok="t"/>
              </v:shape>
            </v:group>
            <v:group style="position:absolute;left:7010;top:1158;width:10;height:2" coordorigin="7010,1158" coordsize="10,2">
              <v:shape style="position:absolute;left:7010;top:1158;width:10;height:2" coordorigin="7010,1158" coordsize="10,0" path="m7010,1158l7020,1158e" filled="false" stroked="true" strokeweight=".48pt" strokecolor="#000000">
                <v:path arrowok="t"/>
              </v:shape>
            </v:group>
            <v:group style="position:absolute;left:7030;top:1158;width:10;height:2" coordorigin="7030,1158" coordsize="10,2">
              <v:shape style="position:absolute;left:7030;top:1158;width:10;height:2" coordorigin="7030,1158" coordsize="10,0" path="m7030,1158l7039,1158e" filled="false" stroked="true" strokeweight=".48pt" strokecolor="#000000">
                <v:path arrowok="t"/>
              </v:shape>
            </v:group>
            <v:group style="position:absolute;left:7049;top:1158;width:10;height:2" coordorigin="7049,1158" coordsize="10,2">
              <v:shape style="position:absolute;left:7049;top:1158;width:10;height:2" coordorigin="7049,1158" coordsize="10,0" path="m7049,1158l7058,1158e" filled="false" stroked="true" strokeweight=".48pt" strokecolor="#000000">
                <v:path arrowok="t"/>
              </v:shape>
            </v:group>
            <v:group style="position:absolute;left:7068;top:1158;width:10;height:2" coordorigin="7068,1158" coordsize="10,2">
              <v:shape style="position:absolute;left:7068;top:1158;width:10;height:2" coordorigin="7068,1158" coordsize="10,0" path="m7068,1158l7078,1158e" filled="false" stroked="true" strokeweight=".48pt" strokecolor="#000000">
                <v:path arrowok="t"/>
              </v:shape>
            </v:group>
            <v:group style="position:absolute;left:7087;top:1158;width:10;height:2" coordorigin="7087,1158" coordsize="10,2">
              <v:shape style="position:absolute;left:7087;top:1158;width:10;height:2" coordorigin="7087,1158" coordsize="10,0" path="m7087,1158l7097,1158e" filled="false" stroked="true" strokeweight=".48pt" strokecolor="#000000">
                <v:path arrowok="t"/>
              </v:shape>
            </v:group>
            <v:group style="position:absolute;left:7106;top:1158;width:10;height:2" coordorigin="7106,1158" coordsize="10,2">
              <v:shape style="position:absolute;left:7106;top:1158;width:10;height:2" coordorigin="7106,1158" coordsize="10,0" path="m7106,1158l7116,1158e" filled="false" stroked="true" strokeweight=".48pt" strokecolor="#000000">
                <v:path arrowok="t"/>
              </v:shape>
            </v:group>
            <v:group style="position:absolute;left:7126;top:1158;width:10;height:2" coordorigin="7126,1158" coordsize="10,2">
              <v:shape style="position:absolute;left:7126;top:1158;width:10;height:2" coordorigin="7126,1158" coordsize="10,0" path="m7126,1158l7135,1158e" filled="false" stroked="true" strokeweight=".48pt" strokecolor="#000000">
                <v:path arrowok="t"/>
              </v:shape>
            </v:group>
            <v:group style="position:absolute;left:7145;top:1158;width:10;height:2" coordorigin="7145,1158" coordsize="10,2">
              <v:shape style="position:absolute;left:7145;top:1158;width:10;height:2" coordorigin="7145,1158" coordsize="10,0" path="m7145,1158l7154,1158e" filled="false" stroked="true" strokeweight=".48pt" strokecolor="#000000">
                <v:path arrowok="t"/>
              </v:shape>
            </v:group>
            <v:group style="position:absolute;left:7164;top:1158;width:10;height:2" coordorigin="7164,1158" coordsize="10,2">
              <v:shape style="position:absolute;left:7164;top:1158;width:10;height:2" coordorigin="7164,1158" coordsize="10,0" path="m7164,1158l7174,1158e" filled="false" stroked="true" strokeweight=".48pt" strokecolor="#000000">
                <v:path arrowok="t"/>
              </v:shape>
            </v:group>
            <v:group style="position:absolute;left:7183;top:1158;width:10;height:2" coordorigin="7183,1158" coordsize="10,2">
              <v:shape style="position:absolute;left:7183;top:1158;width:10;height:2" coordorigin="7183,1158" coordsize="10,0" path="m7183,1158l7193,1158e" filled="false" stroked="true" strokeweight=".48pt" strokecolor="#000000">
                <v:path arrowok="t"/>
              </v:shape>
            </v:group>
            <v:group style="position:absolute;left:7202;top:1158;width:10;height:2" coordorigin="7202,1158" coordsize="10,2">
              <v:shape style="position:absolute;left:7202;top:1158;width:10;height:2" coordorigin="7202,1158" coordsize="10,0" path="m7202,1158l7212,1158e" filled="false" stroked="true" strokeweight=".48pt" strokecolor="#000000">
                <v:path arrowok="t"/>
              </v:shape>
            </v:group>
            <v:group style="position:absolute;left:7222;top:1158;width:10;height:2" coordorigin="7222,1158" coordsize="10,2">
              <v:shape style="position:absolute;left:7222;top:1158;width:10;height:2" coordorigin="7222,1158" coordsize="10,0" path="m7222,1158l7231,1158e" filled="false" stroked="true" strokeweight=".48pt" strokecolor="#000000">
                <v:path arrowok="t"/>
              </v:shape>
            </v:group>
            <v:group style="position:absolute;left:7241;top:1158;width:10;height:2" coordorigin="7241,1158" coordsize="10,2">
              <v:shape style="position:absolute;left:7241;top:1158;width:10;height:2" coordorigin="7241,1158" coordsize="10,0" path="m7241,1158l7250,1158e" filled="false" stroked="true" strokeweight=".48pt" strokecolor="#000000">
                <v:path arrowok="t"/>
              </v:shape>
            </v:group>
            <v:group style="position:absolute;left:7260;top:1158;width:10;height:2" coordorigin="7260,1158" coordsize="10,2">
              <v:shape style="position:absolute;left:7260;top:1158;width:10;height:2" coordorigin="7260,1158" coordsize="10,0" path="m7260,1158l7270,1158e" filled="false" stroked="true" strokeweight=".48pt" strokecolor="#000000">
                <v:path arrowok="t"/>
              </v:shape>
            </v:group>
            <v:group style="position:absolute;left:7279;top:1158;width:10;height:2" coordorigin="7279,1158" coordsize="10,2">
              <v:shape style="position:absolute;left:7279;top:1158;width:10;height:2" coordorigin="7279,1158" coordsize="10,0" path="m7279,1158l7289,1158e" filled="false" stroked="true" strokeweight=".48pt" strokecolor="#000000">
                <v:path arrowok="t"/>
              </v:shape>
            </v:group>
            <v:group style="position:absolute;left:7298;top:1158;width:10;height:2" coordorigin="7298,1158" coordsize="10,2">
              <v:shape style="position:absolute;left:7298;top:1158;width:10;height:2" coordorigin="7298,1158" coordsize="10,0" path="m7298,1158l7308,1158e" filled="false" stroked="true" strokeweight=".48pt" strokecolor="#000000">
                <v:path arrowok="t"/>
              </v:shape>
            </v:group>
            <v:group style="position:absolute;left:7318;top:1158;width:10;height:2" coordorigin="7318,1158" coordsize="10,2">
              <v:shape style="position:absolute;left:7318;top:1158;width:10;height:2" coordorigin="7318,1158" coordsize="10,0" path="m7318,1158l7327,1158e" filled="false" stroked="true" strokeweight=".48pt" strokecolor="#000000">
                <v:path arrowok="t"/>
              </v:shape>
            </v:group>
            <v:group style="position:absolute;left:7337;top:1158;width:10;height:2" coordorigin="7337,1158" coordsize="10,2">
              <v:shape style="position:absolute;left:7337;top:1158;width:10;height:2" coordorigin="7337,1158" coordsize="10,0" path="m7337,1158l7346,1158e" filled="false" stroked="true" strokeweight=".48pt" strokecolor="#000000">
                <v:path arrowok="t"/>
              </v:shape>
            </v:group>
            <v:group style="position:absolute;left:7356;top:1158;width:10;height:2" coordorigin="7356,1158" coordsize="10,2">
              <v:shape style="position:absolute;left:7356;top:1158;width:10;height:2" coordorigin="7356,1158" coordsize="10,0" path="m7356,1158l7366,1158e" filled="false" stroked="true" strokeweight=".48pt" strokecolor="#000000">
                <v:path arrowok="t"/>
              </v:shape>
            </v:group>
            <v:group style="position:absolute;left:7375;top:1158;width:10;height:2" coordorigin="7375,1158" coordsize="10,2">
              <v:shape style="position:absolute;left:7375;top:1158;width:10;height:2" coordorigin="7375,1158" coordsize="10,0" path="m7375,1158l7385,1158e" filled="false" stroked="true" strokeweight=".48pt" strokecolor="#000000">
                <v:path arrowok="t"/>
              </v:shape>
            </v:group>
            <v:group style="position:absolute;left:7394;top:1158;width:10;height:2" coordorigin="7394,1158" coordsize="10,2">
              <v:shape style="position:absolute;left:7394;top:1158;width:10;height:2" coordorigin="7394,1158" coordsize="10,0" path="m7394,1158l7404,1158e" filled="false" stroked="true" strokeweight=".48pt" strokecolor="#000000">
                <v:path arrowok="t"/>
              </v:shape>
            </v:group>
            <v:group style="position:absolute;left:7414;top:1158;width:10;height:2" coordorigin="7414,1158" coordsize="10,2">
              <v:shape style="position:absolute;left:7414;top:1158;width:10;height:2" coordorigin="7414,1158" coordsize="10,0" path="m7414,1158l7423,1158e" filled="false" stroked="true" strokeweight=".48pt" strokecolor="#000000">
                <v:path arrowok="t"/>
              </v:shape>
            </v:group>
            <v:group style="position:absolute;left:7433;top:1158;width:10;height:2" coordorigin="7433,1158" coordsize="10,2">
              <v:shape style="position:absolute;left:7433;top:1158;width:10;height:2" coordorigin="7433,1158" coordsize="10,0" path="m7433,1158l7442,1158e" filled="false" stroked="true" strokeweight=".48pt" strokecolor="#000000">
                <v:path arrowok="t"/>
              </v:shape>
            </v:group>
            <v:group style="position:absolute;left:7452;top:1158;width:10;height:2" coordorigin="7452,1158" coordsize="10,2">
              <v:shape style="position:absolute;left:7452;top:1158;width:10;height:2" coordorigin="7452,1158" coordsize="10,0" path="m7452,1158l7462,1158e" filled="false" stroked="true" strokeweight=".48pt" strokecolor="#000000">
                <v:path arrowok="t"/>
              </v:shape>
            </v:group>
            <v:group style="position:absolute;left:7471;top:1158;width:10;height:2" coordorigin="7471,1158" coordsize="10,2">
              <v:shape style="position:absolute;left:7471;top:1158;width:10;height:2" coordorigin="7471,1158" coordsize="10,0" path="m7471,1158l7481,1158e" filled="false" stroked="true" strokeweight=".48pt" strokecolor="#000000">
                <v:path arrowok="t"/>
              </v:shape>
            </v:group>
            <v:group style="position:absolute;left:7490;top:1158;width:10;height:2" coordorigin="7490,1158" coordsize="10,2">
              <v:shape style="position:absolute;left:7490;top:1158;width:10;height:2" coordorigin="7490,1158" coordsize="10,0" path="m7490,1158l7500,1158e" filled="false" stroked="true" strokeweight=".48pt" strokecolor="#000000">
                <v:path arrowok="t"/>
              </v:shape>
            </v:group>
            <v:group style="position:absolute;left:7510;top:1158;width:10;height:2" coordorigin="7510,1158" coordsize="10,2">
              <v:shape style="position:absolute;left:7510;top:1158;width:10;height:2" coordorigin="7510,1158" coordsize="10,0" path="m7510,1158l7519,1158e" filled="false" stroked="true" strokeweight=".48pt" strokecolor="#000000">
                <v:path arrowok="t"/>
              </v:shape>
            </v:group>
            <v:group style="position:absolute;left:7529;top:1158;width:10;height:2" coordorigin="7529,1158" coordsize="10,2">
              <v:shape style="position:absolute;left:7529;top:1158;width:10;height:2" coordorigin="7529,1158" coordsize="10,0" path="m7529,1158l7538,1158e" filled="false" stroked="true" strokeweight=".48pt" strokecolor="#000000">
                <v:path arrowok="t"/>
              </v:shape>
            </v:group>
            <v:group style="position:absolute;left:7548;top:1158;width:10;height:2" coordorigin="7548,1158" coordsize="10,2">
              <v:shape style="position:absolute;left:7548;top:1158;width:10;height:2" coordorigin="7548,1158" coordsize="10,0" path="m7548,1158l7558,1158e" filled="false" stroked="true" strokeweight=".48pt" strokecolor="#000000">
                <v:path arrowok="t"/>
              </v:shape>
            </v:group>
            <v:group style="position:absolute;left:7567;top:1158;width:10;height:2" coordorigin="7567,1158" coordsize="10,2">
              <v:shape style="position:absolute;left:7567;top:1158;width:10;height:2" coordorigin="7567,1158" coordsize="10,0" path="m7567,1158l7577,1158e" filled="false" stroked="true" strokeweight=".48pt" strokecolor="#000000">
                <v:path arrowok="t"/>
              </v:shape>
            </v:group>
            <v:group style="position:absolute;left:7586;top:1158;width:10;height:2" coordorigin="7586,1158" coordsize="10,2">
              <v:shape style="position:absolute;left:7586;top:1158;width:10;height:2" coordorigin="7586,1158" coordsize="10,0" path="m7586,1158l7596,1158e" filled="false" stroked="true" strokeweight=".48pt" strokecolor="#000000">
                <v:path arrowok="t"/>
              </v:shape>
            </v:group>
            <v:group style="position:absolute;left:7606;top:1158;width:10;height:2" coordorigin="7606,1158" coordsize="10,2">
              <v:shape style="position:absolute;left:7606;top:1158;width:10;height:2" coordorigin="7606,1158" coordsize="10,0" path="m7606,1158l7615,1158e" filled="false" stroked="true" strokeweight=".48pt" strokecolor="#000000">
                <v:path arrowok="t"/>
              </v:shape>
            </v:group>
            <v:group style="position:absolute;left:7625;top:1158;width:10;height:2" coordorigin="7625,1158" coordsize="10,2">
              <v:shape style="position:absolute;left:7625;top:1158;width:10;height:2" coordorigin="7625,1158" coordsize="10,0" path="m7625,1158l7634,1158e" filled="false" stroked="true" strokeweight=".48pt" strokecolor="#000000">
                <v:path arrowok="t"/>
              </v:shape>
            </v:group>
            <v:group style="position:absolute;left:7644;top:1158;width:10;height:2" coordorigin="7644,1158" coordsize="10,2">
              <v:shape style="position:absolute;left:7644;top:1158;width:10;height:2" coordorigin="7644,1158" coordsize="10,0" path="m7644,1158l7654,1158e" filled="false" stroked="true" strokeweight=".48pt" strokecolor="#000000">
                <v:path arrowok="t"/>
              </v:shape>
            </v:group>
            <v:group style="position:absolute;left:7663;top:1158;width:10;height:2" coordorigin="7663,1158" coordsize="10,2">
              <v:shape style="position:absolute;left:7663;top:1158;width:10;height:2" coordorigin="7663,1158" coordsize="10,0" path="m7663,1158l7673,1158e" filled="false" stroked="true" strokeweight=".48pt" strokecolor="#000000">
                <v:path arrowok="t"/>
              </v:shape>
            </v:group>
            <v:group style="position:absolute;left:7682;top:1158;width:10;height:2" coordorigin="7682,1158" coordsize="10,2">
              <v:shape style="position:absolute;left:7682;top:1158;width:10;height:2" coordorigin="7682,1158" coordsize="10,0" path="m7682,1158l7692,1158e" filled="false" stroked="true" strokeweight=".48pt" strokecolor="#000000">
                <v:path arrowok="t"/>
              </v:shape>
            </v:group>
            <v:group style="position:absolute;left:7702;top:1158;width:10;height:2" coordorigin="7702,1158" coordsize="10,2">
              <v:shape style="position:absolute;left:7702;top:1158;width:10;height:2" coordorigin="7702,1158" coordsize="10,0" path="m7702,1158l7711,1158e" filled="false" stroked="true" strokeweight=".48pt" strokecolor="#000000">
                <v:path arrowok="t"/>
              </v:shape>
            </v:group>
            <v:group style="position:absolute;left:7721;top:1158;width:10;height:2" coordorigin="7721,1158" coordsize="10,2">
              <v:shape style="position:absolute;left:7721;top:1158;width:10;height:2" coordorigin="7721,1158" coordsize="10,0" path="m7721,1158l7730,1158e" filled="false" stroked="true" strokeweight=".48pt" strokecolor="#000000">
                <v:path arrowok="t"/>
              </v:shape>
            </v:group>
            <v:group style="position:absolute;left:7740;top:1158;width:10;height:2" coordorigin="7740,1158" coordsize="10,2">
              <v:shape style="position:absolute;left:7740;top:1158;width:10;height:2" coordorigin="7740,1158" coordsize="10,0" path="m7740,1158l7750,1158e" filled="false" stroked="true" strokeweight=".48pt" strokecolor="#000000">
                <v:path arrowok="t"/>
              </v:shape>
            </v:group>
            <v:group style="position:absolute;left:6740;top:1158;width:12;height:2" coordorigin="6740,1158" coordsize="12,2">
              <v:shape style="position:absolute;left:6740;top:1158;width:12;height:2" coordorigin="6740,1158" coordsize="12,0" path="m6740,1158l6752,1158e" filled="false" stroked="true" strokeweight=".6pt" strokecolor="#000000">
                <v:path arrowok="t"/>
              </v:shape>
            </v:group>
            <v:group style="position:absolute;left:6760;top:1158;width:12;height:2" coordorigin="6760,1158" coordsize="12,2">
              <v:shape style="position:absolute;left:6760;top:1158;width:12;height:2" coordorigin="6760,1158" coordsize="12,0" path="m6760,1158l6772,1158e" filled="false" stroked="true" strokeweight=".6pt" strokecolor="#000000">
                <v:path arrowok="t"/>
              </v:shape>
            </v:group>
            <v:group style="position:absolute;left:6779;top:1158;width:12;height:2" coordorigin="6779,1158" coordsize="12,2">
              <v:shape style="position:absolute;left:6779;top:1158;width:12;height:2" coordorigin="6779,1158" coordsize="12,0" path="m6779,1158l6791,1158e" filled="false" stroked="true" strokeweight=".6pt" strokecolor="#000000">
                <v:path arrowok="t"/>
              </v:shape>
            </v:group>
            <v:group style="position:absolute;left:6798;top:1158;width:12;height:2" coordorigin="6798,1158" coordsize="12,2">
              <v:shape style="position:absolute;left:6798;top:1158;width:12;height:2" coordorigin="6798,1158" coordsize="12,0" path="m6798,1158l6810,1158e" filled="false" stroked="true" strokeweight=".6pt" strokecolor="#000000">
                <v:path arrowok="t"/>
              </v:shape>
            </v:group>
            <v:group style="position:absolute;left:6817;top:1158;width:12;height:2" coordorigin="6817,1158" coordsize="12,2">
              <v:shape style="position:absolute;left:6817;top:1158;width:12;height:2" coordorigin="6817,1158" coordsize="12,0" path="m6817,1158l6829,1158e" filled="false" stroked="true" strokeweight=".6pt" strokecolor="#000000">
                <v:path arrowok="t"/>
              </v:shape>
            </v:group>
            <v:group style="position:absolute;left:6836;top:1158;width:12;height:2" coordorigin="6836,1158" coordsize="12,2">
              <v:shape style="position:absolute;left:6836;top:1158;width:12;height:2" coordorigin="6836,1158" coordsize="12,0" path="m6836,1158l6848,1158e" filled="false" stroked="true" strokeweight=".6pt" strokecolor="#000000">
                <v:path arrowok="t"/>
              </v:shape>
            </v:group>
            <v:group style="position:absolute;left:6856;top:1158;width:12;height:2" coordorigin="6856,1158" coordsize="12,2">
              <v:shape style="position:absolute;left:6856;top:1158;width:12;height:2" coordorigin="6856,1158" coordsize="12,0" path="m6856,1158l6868,1158e" filled="false" stroked="true" strokeweight=".6pt" strokecolor="#000000">
                <v:path arrowok="t"/>
              </v:shape>
            </v:group>
            <v:group style="position:absolute;left:6875;top:1158;width:12;height:2" coordorigin="6875,1158" coordsize="12,2">
              <v:shape style="position:absolute;left:6875;top:1158;width:12;height:2" coordorigin="6875,1158" coordsize="12,0" path="m6875,1158l6887,1158e" filled="false" stroked="true" strokeweight=".6pt" strokecolor="#000000">
                <v:path arrowok="t"/>
              </v:shape>
            </v:group>
            <v:group style="position:absolute;left:6894;top:1158;width:12;height:2" coordorigin="6894,1158" coordsize="12,2">
              <v:shape style="position:absolute;left:6894;top:1158;width:12;height:2" coordorigin="6894,1158" coordsize="12,0" path="m6894,1158l6906,1158e" filled="false" stroked="true" strokeweight=".6pt" strokecolor="#000000">
                <v:path arrowok="t"/>
              </v:shape>
            </v:group>
            <v:group style="position:absolute;left:6913;top:1158;width:12;height:2" coordorigin="6913,1158" coordsize="12,2">
              <v:shape style="position:absolute;left:6913;top:1158;width:12;height:2" coordorigin="6913,1158" coordsize="12,0" path="m6913,1158l6925,1158e" filled="false" stroked="true" strokeweight=".6pt" strokecolor="#000000">
                <v:path arrowok="t"/>
              </v:shape>
            </v:group>
            <v:group style="position:absolute;left:6932;top:1158;width:12;height:2" coordorigin="6932,1158" coordsize="12,2">
              <v:shape style="position:absolute;left:6932;top:1158;width:12;height:2" coordorigin="6932,1158" coordsize="12,0" path="m6932,1158l6944,1158e" filled="false" stroked="true" strokeweight=".6pt" strokecolor="#000000">
                <v:path arrowok="t"/>
              </v:shape>
            </v:group>
            <v:group style="position:absolute;left:6952;top:1158;width:12;height:2" coordorigin="6952,1158" coordsize="12,2">
              <v:shape style="position:absolute;left:6952;top:1158;width:12;height:2" coordorigin="6952,1158" coordsize="12,0" path="m6952,1158l6964,1158e" filled="false" stroked="true" strokeweight=".6pt" strokecolor="#000000">
                <v:path arrowok="t"/>
              </v:shape>
            </v:group>
            <v:group style="position:absolute;left:6971;top:1158;width:12;height:2" coordorigin="6971,1158" coordsize="12,2">
              <v:shape style="position:absolute;left:6971;top:1158;width:12;height:2" coordorigin="6971,1158" coordsize="12,0" path="m6971,1158l6983,1158e" filled="false" stroked="true" strokeweight=".6pt" strokecolor="#000000">
                <v:path arrowok="t"/>
              </v:shape>
            </v:group>
            <v:group style="position:absolute;left:6990;top:1158;width:12;height:2" coordorigin="6990,1158" coordsize="12,2">
              <v:shape style="position:absolute;left:6990;top:1158;width:12;height:2" coordorigin="6990,1158" coordsize="12,0" path="m6990,1158l7002,1158e" filled="false" stroked="true" strokeweight=".6pt" strokecolor="#000000">
                <v:path arrowok="t"/>
              </v:shape>
            </v:group>
            <v:group style="position:absolute;left:7009;top:1158;width:12;height:2" coordorigin="7009,1158" coordsize="12,2">
              <v:shape style="position:absolute;left:7009;top:1158;width:12;height:2" coordorigin="7009,1158" coordsize="12,0" path="m7009,1158l7021,1158e" filled="false" stroked="true" strokeweight=".6pt" strokecolor="#000000">
                <v:path arrowok="t"/>
              </v:shape>
            </v:group>
            <v:group style="position:absolute;left:7028;top:1158;width:12;height:2" coordorigin="7028,1158" coordsize="12,2">
              <v:shape style="position:absolute;left:7028;top:1158;width:12;height:2" coordorigin="7028,1158" coordsize="12,0" path="m7028,1158l7040,1158e" filled="false" stroked="true" strokeweight=".6pt" strokecolor="#000000">
                <v:path arrowok="t"/>
              </v:shape>
            </v:group>
            <v:group style="position:absolute;left:7048;top:1158;width:12;height:2" coordorigin="7048,1158" coordsize="12,2">
              <v:shape style="position:absolute;left:7048;top:1158;width:12;height:2" coordorigin="7048,1158" coordsize="12,0" path="m7048,1158l7060,1158e" filled="false" stroked="true" strokeweight=".6pt" strokecolor="#000000">
                <v:path arrowok="t"/>
              </v:shape>
            </v:group>
            <v:group style="position:absolute;left:7067;top:1158;width:12;height:2" coordorigin="7067,1158" coordsize="12,2">
              <v:shape style="position:absolute;left:7067;top:1158;width:12;height:2" coordorigin="7067,1158" coordsize="12,0" path="m7067,1158l7079,1158e" filled="false" stroked="true" strokeweight=".6pt" strokecolor="#000000">
                <v:path arrowok="t"/>
              </v:shape>
            </v:group>
            <v:group style="position:absolute;left:7086;top:1158;width:12;height:2" coordorigin="7086,1158" coordsize="12,2">
              <v:shape style="position:absolute;left:7086;top:1158;width:12;height:2" coordorigin="7086,1158" coordsize="12,0" path="m7086,1158l7098,1158e" filled="false" stroked="true" strokeweight=".6pt" strokecolor="#000000">
                <v:path arrowok="t"/>
              </v:shape>
            </v:group>
            <v:group style="position:absolute;left:7105;top:1158;width:12;height:2" coordorigin="7105,1158" coordsize="12,2">
              <v:shape style="position:absolute;left:7105;top:1158;width:12;height:2" coordorigin="7105,1158" coordsize="12,0" path="m7105,1158l7117,1158e" filled="false" stroked="true" strokeweight=".6pt" strokecolor="#000000">
                <v:path arrowok="t"/>
              </v:shape>
            </v:group>
            <v:group style="position:absolute;left:7124;top:1158;width:12;height:2" coordorigin="7124,1158" coordsize="12,2">
              <v:shape style="position:absolute;left:7124;top:1158;width:12;height:2" coordorigin="7124,1158" coordsize="12,0" path="m7124,1158l7136,1158e" filled="false" stroked="true" strokeweight=".6pt" strokecolor="#000000">
                <v:path arrowok="t"/>
              </v:shape>
            </v:group>
            <v:group style="position:absolute;left:7144;top:1158;width:12;height:2" coordorigin="7144,1158" coordsize="12,2">
              <v:shape style="position:absolute;left:7144;top:1158;width:12;height:2" coordorigin="7144,1158" coordsize="12,0" path="m7144,1158l7156,1158e" filled="false" stroked="true" strokeweight=".6pt" strokecolor="#000000">
                <v:path arrowok="t"/>
              </v:shape>
            </v:group>
            <v:group style="position:absolute;left:7163;top:1158;width:12;height:2" coordorigin="7163,1158" coordsize="12,2">
              <v:shape style="position:absolute;left:7163;top:1158;width:12;height:2" coordorigin="7163,1158" coordsize="12,0" path="m7163,1158l7175,1158e" filled="false" stroked="true" strokeweight=".6pt" strokecolor="#000000">
                <v:path arrowok="t"/>
              </v:shape>
            </v:group>
            <v:group style="position:absolute;left:7182;top:1158;width:12;height:2" coordorigin="7182,1158" coordsize="12,2">
              <v:shape style="position:absolute;left:7182;top:1158;width:12;height:2" coordorigin="7182,1158" coordsize="12,0" path="m7182,1158l7194,1158e" filled="false" stroked="true" strokeweight=".6pt" strokecolor="#000000">
                <v:path arrowok="t"/>
              </v:shape>
            </v:group>
            <v:group style="position:absolute;left:7201;top:1158;width:12;height:2" coordorigin="7201,1158" coordsize="12,2">
              <v:shape style="position:absolute;left:7201;top:1158;width:12;height:2" coordorigin="7201,1158" coordsize="12,0" path="m7201,1158l7213,1158e" filled="false" stroked="true" strokeweight=".6pt" strokecolor="#000000">
                <v:path arrowok="t"/>
              </v:shape>
            </v:group>
            <v:group style="position:absolute;left:7220;top:1158;width:12;height:2" coordorigin="7220,1158" coordsize="12,2">
              <v:shape style="position:absolute;left:7220;top:1158;width:12;height:2" coordorigin="7220,1158" coordsize="12,0" path="m7220,1158l7232,1158e" filled="false" stroked="true" strokeweight=".6pt" strokecolor="#000000">
                <v:path arrowok="t"/>
              </v:shape>
            </v:group>
            <v:group style="position:absolute;left:7240;top:1158;width:12;height:2" coordorigin="7240,1158" coordsize="12,2">
              <v:shape style="position:absolute;left:7240;top:1158;width:12;height:2" coordorigin="7240,1158" coordsize="12,0" path="m7240,1158l7252,1158e" filled="false" stroked="true" strokeweight=".6pt" strokecolor="#000000">
                <v:path arrowok="t"/>
              </v:shape>
            </v:group>
            <v:group style="position:absolute;left:7259;top:1158;width:12;height:2" coordorigin="7259,1158" coordsize="12,2">
              <v:shape style="position:absolute;left:7259;top:1158;width:12;height:2" coordorigin="7259,1158" coordsize="12,0" path="m7259,1158l7271,1158e" filled="false" stroked="true" strokeweight=".6pt" strokecolor="#000000">
                <v:path arrowok="t"/>
              </v:shape>
            </v:group>
            <v:group style="position:absolute;left:7278;top:1158;width:12;height:2" coordorigin="7278,1158" coordsize="12,2">
              <v:shape style="position:absolute;left:7278;top:1158;width:12;height:2" coordorigin="7278,1158" coordsize="12,0" path="m7278,1158l7290,1158e" filled="false" stroked="true" strokeweight=".6pt" strokecolor="#000000">
                <v:path arrowok="t"/>
              </v:shape>
            </v:group>
            <v:group style="position:absolute;left:7297;top:1158;width:12;height:2" coordorigin="7297,1158" coordsize="12,2">
              <v:shape style="position:absolute;left:7297;top:1158;width:12;height:2" coordorigin="7297,1158" coordsize="12,0" path="m7297,1158l7309,1158e" filled="false" stroked="true" strokeweight=".6pt" strokecolor="#000000">
                <v:path arrowok="t"/>
              </v:shape>
            </v:group>
            <v:group style="position:absolute;left:7316;top:1158;width:12;height:2" coordorigin="7316,1158" coordsize="12,2">
              <v:shape style="position:absolute;left:7316;top:1158;width:12;height:2" coordorigin="7316,1158" coordsize="12,0" path="m7316,1158l7328,1158e" filled="false" stroked="true" strokeweight=".6pt" strokecolor="#000000">
                <v:path arrowok="t"/>
              </v:shape>
            </v:group>
            <v:group style="position:absolute;left:7336;top:1158;width:12;height:2" coordorigin="7336,1158" coordsize="12,2">
              <v:shape style="position:absolute;left:7336;top:1158;width:12;height:2" coordorigin="7336,1158" coordsize="12,0" path="m7336,1158l7348,1158e" filled="false" stroked="true" strokeweight=".6pt" strokecolor="#000000">
                <v:path arrowok="t"/>
              </v:shape>
            </v:group>
            <v:group style="position:absolute;left:7355;top:1158;width:12;height:2" coordorigin="7355,1158" coordsize="12,2">
              <v:shape style="position:absolute;left:7355;top:1158;width:12;height:2" coordorigin="7355,1158" coordsize="12,0" path="m7355,1158l7367,1158e" filled="false" stroked="true" strokeweight=".6pt" strokecolor="#000000">
                <v:path arrowok="t"/>
              </v:shape>
            </v:group>
            <v:group style="position:absolute;left:7374;top:1158;width:12;height:2" coordorigin="7374,1158" coordsize="12,2">
              <v:shape style="position:absolute;left:7374;top:1158;width:12;height:2" coordorigin="7374,1158" coordsize="12,0" path="m7374,1158l7386,1158e" filled="false" stroked="true" strokeweight=".6pt" strokecolor="#000000">
                <v:path arrowok="t"/>
              </v:shape>
            </v:group>
            <v:group style="position:absolute;left:7393;top:1158;width:12;height:2" coordorigin="7393,1158" coordsize="12,2">
              <v:shape style="position:absolute;left:7393;top:1158;width:12;height:2" coordorigin="7393,1158" coordsize="12,0" path="m7393,1158l7405,1158e" filled="false" stroked="true" strokeweight=".6pt" strokecolor="#000000">
                <v:path arrowok="t"/>
              </v:shape>
            </v:group>
            <v:group style="position:absolute;left:7412;top:1158;width:12;height:2" coordorigin="7412,1158" coordsize="12,2">
              <v:shape style="position:absolute;left:7412;top:1158;width:12;height:2" coordorigin="7412,1158" coordsize="12,0" path="m7412,1158l7424,1158e" filled="false" stroked="true" strokeweight=".6pt" strokecolor="#000000">
                <v:path arrowok="t"/>
              </v:shape>
            </v:group>
            <v:group style="position:absolute;left:7432;top:1158;width:12;height:2" coordorigin="7432,1158" coordsize="12,2">
              <v:shape style="position:absolute;left:7432;top:1158;width:12;height:2" coordorigin="7432,1158" coordsize="12,0" path="m7432,1158l7444,1158e" filled="false" stroked="true" strokeweight=".6pt" strokecolor="#000000">
                <v:path arrowok="t"/>
              </v:shape>
            </v:group>
            <v:group style="position:absolute;left:7451;top:1158;width:12;height:2" coordorigin="7451,1158" coordsize="12,2">
              <v:shape style="position:absolute;left:7451;top:1158;width:12;height:2" coordorigin="7451,1158" coordsize="12,0" path="m7451,1158l7463,1158e" filled="false" stroked="true" strokeweight=".6pt" strokecolor="#000000">
                <v:path arrowok="t"/>
              </v:shape>
            </v:group>
            <v:group style="position:absolute;left:7470;top:1158;width:12;height:2" coordorigin="7470,1158" coordsize="12,2">
              <v:shape style="position:absolute;left:7470;top:1158;width:12;height:2" coordorigin="7470,1158" coordsize="12,0" path="m7470,1158l7482,1158e" filled="false" stroked="true" strokeweight=".6pt" strokecolor="#000000">
                <v:path arrowok="t"/>
              </v:shape>
            </v:group>
            <v:group style="position:absolute;left:7489;top:1158;width:12;height:2" coordorigin="7489,1158" coordsize="12,2">
              <v:shape style="position:absolute;left:7489;top:1158;width:12;height:2" coordorigin="7489,1158" coordsize="12,0" path="m7489,1158l7501,1158e" filled="false" stroked="true" strokeweight=".6pt" strokecolor="#000000">
                <v:path arrowok="t"/>
              </v:shape>
            </v:group>
            <v:group style="position:absolute;left:7508;top:1158;width:12;height:2" coordorigin="7508,1158" coordsize="12,2">
              <v:shape style="position:absolute;left:7508;top:1158;width:12;height:2" coordorigin="7508,1158" coordsize="12,0" path="m7508,1158l7520,1158e" filled="false" stroked="true" strokeweight=".6pt" strokecolor="#000000">
                <v:path arrowok="t"/>
              </v:shape>
            </v:group>
            <v:group style="position:absolute;left:7528;top:1158;width:12;height:2" coordorigin="7528,1158" coordsize="12,2">
              <v:shape style="position:absolute;left:7528;top:1158;width:12;height:2" coordorigin="7528,1158" coordsize="12,0" path="m7528,1158l7540,1158e" filled="false" stroked="true" strokeweight=".6pt" strokecolor="#000000">
                <v:path arrowok="t"/>
              </v:shape>
            </v:group>
            <v:group style="position:absolute;left:7547;top:1158;width:12;height:2" coordorigin="7547,1158" coordsize="12,2">
              <v:shape style="position:absolute;left:7547;top:1158;width:12;height:2" coordorigin="7547,1158" coordsize="12,0" path="m7547,1158l7559,1158e" filled="false" stroked="true" strokeweight=".6pt" strokecolor="#000000">
                <v:path arrowok="t"/>
              </v:shape>
            </v:group>
            <v:group style="position:absolute;left:7566;top:1158;width:12;height:2" coordorigin="7566,1158" coordsize="12,2">
              <v:shape style="position:absolute;left:7566;top:1158;width:12;height:2" coordorigin="7566,1158" coordsize="12,0" path="m7566,1158l7578,1158e" filled="false" stroked="true" strokeweight=".6pt" strokecolor="#000000">
                <v:path arrowok="t"/>
              </v:shape>
            </v:group>
            <v:group style="position:absolute;left:7585;top:1158;width:12;height:2" coordorigin="7585,1158" coordsize="12,2">
              <v:shape style="position:absolute;left:7585;top:1158;width:12;height:2" coordorigin="7585,1158" coordsize="12,0" path="m7585,1158l7597,1158e" filled="false" stroked="true" strokeweight=".6pt" strokecolor="#000000">
                <v:path arrowok="t"/>
              </v:shape>
            </v:group>
            <v:group style="position:absolute;left:7604;top:1158;width:12;height:2" coordorigin="7604,1158" coordsize="12,2">
              <v:shape style="position:absolute;left:7604;top:1158;width:12;height:2" coordorigin="7604,1158" coordsize="12,0" path="m7604,1158l7616,1158e" filled="false" stroked="true" strokeweight=".6pt" strokecolor="#000000">
                <v:path arrowok="t"/>
              </v:shape>
            </v:group>
            <v:group style="position:absolute;left:7624;top:1158;width:12;height:2" coordorigin="7624,1158" coordsize="12,2">
              <v:shape style="position:absolute;left:7624;top:1158;width:12;height:2" coordorigin="7624,1158" coordsize="12,0" path="m7624,1158l7636,1158e" filled="false" stroked="true" strokeweight=".6pt" strokecolor="#000000">
                <v:path arrowok="t"/>
              </v:shape>
            </v:group>
            <v:group style="position:absolute;left:7643;top:1158;width:12;height:2" coordorigin="7643,1158" coordsize="12,2">
              <v:shape style="position:absolute;left:7643;top:1158;width:12;height:2" coordorigin="7643,1158" coordsize="12,0" path="m7643,1158l7655,1158e" filled="false" stroked="true" strokeweight=".6pt" strokecolor="#000000">
                <v:path arrowok="t"/>
              </v:shape>
            </v:group>
            <v:group style="position:absolute;left:7662;top:1158;width:12;height:2" coordorigin="7662,1158" coordsize="12,2">
              <v:shape style="position:absolute;left:7662;top:1158;width:12;height:2" coordorigin="7662,1158" coordsize="12,0" path="m7662,1158l7674,1158e" filled="false" stroked="true" strokeweight=".6pt" strokecolor="#000000">
                <v:path arrowok="t"/>
              </v:shape>
            </v:group>
            <v:group style="position:absolute;left:7681;top:1158;width:12;height:2" coordorigin="7681,1158" coordsize="12,2">
              <v:shape style="position:absolute;left:7681;top:1158;width:12;height:2" coordorigin="7681,1158" coordsize="12,0" path="m7681,1158l7693,1158e" filled="false" stroked="true" strokeweight=".6pt" strokecolor="#000000">
                <v:path arrowok="t"/>
              </v:shape>
            </v:group>
            <v:group style="position:absolute;left:7700;top:1158;width:12;height:2" coordorigin="7700,1158" coordsize="12,2">
              <v:shape style="position:absolute;left:7700;top:1158;width:12;height:2" coordorigin="7700,1158" coordsize="12,0" path="m7700,1158l7712,1158e" filled="false" stroked="true" strokeweight=".6pt" strokecolor="#000000">
                <v:path arrowok="t"/>
              </v:shape>
            </v:group>
            <v:group style="position:absolute;left:7720;top:1158;width:12;height:2" coordorigin="7720,1158" coordsize="12,2">
              <v:shape style="position:absolute;left:7720;top:1158;width:12;height:2" coordorigin="7720,1158" coordsize="12,0" path="m7720,1158l7732,1158e" filled="false" stroked="true" strokeweight=".6pt" strokecolor="#000000">
                <v:path arrowok="t"/>
              </v:shape>
            </v:group>
            <v:group style="position:absolute;left:7739;top:1158;width:12;height:2" coordorigin="7739,1158" coordsize="12,2">
              <v:shape style="position:absolute;left:7739;top:1158;width:12;height:2" coordorigin="7739,1158" coordsize="12,0" path="m7739,1158l7751,1158e" filled="false" stroked="true" strokeweight=".6pt" strokecolor="#000000">
                <v:path arrowok="t"/>
              </v:shape>
            </v:group>
            <v:group style="position:absolute;left:7824;top:1158;width:10;height:2" coordorigin="7824,1158" coordsize="10,2">
              <v:shape style="position:absolute;left:7824;top:1158;width:10;height:2" coordorigin="7824,1158" coordsize="10,0" path="m7824,1158l7834,1158e" filled="false" stroked="true" strokeweight=".48pt" strokecolor="#000000">
                <v:path arrowok="t"/>
              </v:shape>
            </v:group>
            <v:group style="position:absolute;left:7843;top:1158;width:10;height:2" coordorigin="7843,1158" coordsize="10,2">
              <v:shape style="position:absolute;left:7843;top:1158;width:10;height:2" coordorigin="7843,1158" coordsize="10,0" path="m7843,1158l7853,1158e" filled="false" stroked="true" strokeweight=".48pt" strokecolor="#000000">
                <v:path arrowok="t"/>
              </v:shape>
            </v:group>
            <v:group style="position:absolute;left:7862;top:1158;width:10;height:2" coordorigin="7862,1158" coordsize="10,2">
              <v:shape style="position:absolute;left:7862;top:1158;width:10;height:2" coordorigin="7862,1158" coordsize="10,0" path="m7862,1158l7872,1158e" filled="false" stroked="true" strokeweight=".48pt" strokecolor="#000000">
                <v:path arrowok="t"/>
              </v:shape>
            </v:group>
            <v:group style="position:absolute;left:7882;top:1158;width:10;height:2" coordorigin="7882,1158" coordsize="10,2">
              <v:shape style="position:absolute;left:7882;top:1158;width:10;height:2" coordorigin="7882,1158" coordsize="10,0" path="m7882,1158l7891,1158e" filled="false" stroked="true" strokeweight=".48pt" strokecolor="#000000">
                <v:path arrowok="t"/>
              </v:shape>
            </v:group>
            <v:group style="position:absolute;left:7901;top:1158;width:10;height:2" coordorigin="7901,1158" coordsize="10,2">
              <v:shape style="position:absolute;left:7901;top:1158;width:10;height:2" coordorigin="7901,1158" coordsize="10,0" path="m7901,1158l7910,1158e" filled="false" stroked="true" strokeweight=".48pt" strokecolor="#000000">
                <v:path arrowok="t"/>
              </v:shape>
            </v:group>
            <v:group style="position:absolute;left:7920;top:1158;width:10;height:2" coordorigin="7920,1158" coordsize="10,2">
              <v:shape style="position:absolute;left:7920;top:1158;width:10;height:2" coordorigin="7920,1158" coordsize="10,0" path="m7920,1158l7930,1158e" filled="false" stroked="true" strokeweight=".48pt" strokecolor="#000000">
                <v:path arrowok="t"/>
              </v:shape>
            </v:group>
            <v:group style="position:absolute;left:7939;top:1158;width:10;height:2" coordorigin="7939,1158" coordsize="10,2">
              <v:shape style="position:absolute;left:7939;top:1158;width:10;height:2" coordorigin="7939,1158" coordsize="10,0" path="m7939,1158l7949,1158e" filled="false" stroked="true" strokeweight=".48pt" strokecolor="#000000">
                <v:path arrowok="t"/>
              </v:shape>
            </v:group>
            <v:group style="position:absolute;left:7958;top:1158;width:10;height:2" coordorigin="7958,1158" coordsize="10,2">
              <v:shape style="position:absolute;left:7958;top:1158;width:10;height:2" coordorigin="7958,1158" coordsize="10,0" path="m7958,1158l7968,1158e" filled="false" stroked="true" strokeweight=".48pt" strokecolor="#000000">
                <v:path arrowok="t"/>
              </v:shape>
            </v:group>
            <v:group style="position:absolute;left:7978;top:1158;width:10;height:2" coordorigin="7978,1158" coordsize="10,2">
              <v:shape style="position:absolute;left:7978;top:1158;width:10;height:2" coordorigin="7978,1158" coordsize="10,0" path="m7978,1158l7987,1158e" filled="false" stroked="true" strokeweight=".48pt" strokecolor="#000000">
                <v:path arrowok="t"/>
              </v:shape>
            </v:group>
            <v:group style="position:absolute;left:7997;top:1158;width:10;height:2" coordorigin="7997,1158" coordsize="10,2">
              <v:shape style="position:absolute;left:7997;top:1158;width:10;height:2" coordorigin="7997,1158" coordsize="10,0" path="m7997,1158l8006,1158e" filled="false" stroked="true" strokeweight=".48pt" strokecolor="#000000">
                <v:path arrowok="t"/>
              </v:shape>
            </v:group>
            <v:group style="position:absolute;left:8016;top:1158;width:10;height:2" coordorigin="8016,1158" coordsize="10,2">
              <v:shape style="position:absolute;left:8016;top:1158;width:10;height:2" coordorigin="8016,1158" coordsize="10,0" path="m8016,1158l8026,1158e" filled="false" stroked="true" strokeweight=".48pt" strokecolor="#000000">
                <v:path arrowok="t"/>
              </v:shape>
            </v:group>
            <v:group style="position:absolute;left:8035;top:1158;width:10;height:2" coordorigin="8035,1158" coordsize="10,2">
              <v:shape style="position:absolute;left:8035;top:1158;width:10;height:2" coordorigin="8035,1158" coordsize="10,0" path="m8035,1158l8045,1158e" filled="false" stroked="true" strokeweight=".48pt" strokecolor="#000000">
                <v:path arrowok="t"/>
              </v:shape>
            </v:group>
            <v:group style="position:absolute;left:8054;top:1158;width:10;height:2" coordorigin="8054,1158" coordsize="10,2">
              <v:shape style="position:absolute;left:8054;top:1158;width:10;height:2" coordorigin="8054,1158" coordsize="10,0" path="m8054,1158l8064,1158e" filled="false" stroked="true" strokeweight=".48pt" strokecolor="#000000">
                <v:path arrowok="t"/>
              </v:shape>
            </v:group>
            <v:group style="position:absolute;left:8074;top:1158;width:10;height:2" coordorigin="8074,1158" coordsize="10,2">
              <v:shape style="position:absolute;left:8074;top:1158;width:10;height:2" coordorigin="8074,1158" coordsize="10,0" path="m8074,1158l8083,1158e" filled="false" stroked="true" strokeweight=".48pt" strokecolor="#000000">
                <v:path arrowok="t"/>
              </v:shape>
            </v:group>
            <v:group style="position:absolute;left:8093;top:1158;width:10;height:2" coordorigin="8093,1158" coordsize="10,2">
              <v:shape style="position:absolute;left:8093;top:1158;width:10;height:2" coordorigin="8093,1158" coordsize="10,0" path="m8093,1158l8102,1158e" filled="false" stroked="true" strokeweight=".48pt" strokecolor="#000000">
                <v:path arrowok="t"/>
              </v:shape>
            </v:group>
            <v:group style="position:absolute;left:8112;top:1158;width:10;height:2" coordorigin="8112,1158" coordsize="10,2">
              <v:shape style="position:absolute;left:8112;top:1158;width:10;height:2" coordorigin="8112,1158" coordsize="10,0" path="m8112,1158l8122,1158e" filled="false" stroked="true" strokeweight=".48pt" strokecolor="#000000">
                <v:path arrowok="t"/>
              </v:shape>
            </v:group>
            <v:group style="position:absolute;left:8131;top:1158;width:10;height:2" coordorigin="8131,1158" coordsize="10,2">
              <v:shape style="position:absolute;left:8131;top:1158;width:10;height:2" coordorigin="8131,1158" coordsize="10,0" path="m8131,1158l8141,1158e" filled="false" stroked="true" strokeweight=".48pt" strokecolor="#000000">
                <v:path arrowok="t"/>
              </v:shape>
            </v:group>
            <v:group style="position:absolute;left:8150;top:1158;width:10;height:2" coordorigin="8150,1158" coordsize="10,2">
              <v:shape style="position:absolute;left:8150;top:1158;width:10;height:2" coordorigin="8150,1158" coordsize="10,0" path="m8150,1158l8160,1158e" filled="false" stroked="true" strokeweight=".48pt" strokecolor="#000000">
                <v:path arrowok="t"/>
              </v:shape>
            </v:group>
            <v:group style="position:absolute;left:8170;top:1158;width:10;height:2" coordorigin="8170,1158" coordsize="10,2">
              <v:shape style="position:absolute;left:8170;top:1158;width:10;height:2" coordorigin="8170,1158" coordsize="10,0" path="m8170,1158l8179,1158e" filled="false" stroked="true" strokeweight=".48pt" strokecolor="#000000">
                <v:path arrowok="t"/>
              </v:shape>
            </v:group>
            <v:group style="position:absolute;left:8189;top:1158;width:10;height:2" coordorigin="8189,1158" coordsize="10,2">
              <v:shape style="position:absolute;left:8189;top:1158;width:10;height:2" coordorigin="8189,1158" coordsize="10,0" path="m8189,1158l8198,1158e" filled="false" stroked="true" strokeweight=".48pt" strokecolor="#000000">
                <v:path arrowok="t"/>
              </v:shape>
            </v:group>
            <v:group style="position:absolute;left:8208;top:1158;width:10;height:2" coordorigin="8208,1158" coordsize="10,2">
              <v:shape style="position:absolute;left:8208;top:1158;width:10;height:2" coordorigin="8208,1158" coordsize="10,0" path="m8208,1158l8218,1158e" filled="false" stroked="true" strokeweight=".48pt" strokecolor="#000000">
                <v:path arrowok="t"/>
              </v:shape>
            </v:group>
            <v:group style="position:absolute;left:8227;top:1158;width:10;height:2" coordorigin="8227,1158" coordsize="10,2">
              <v:shape style="position:absolute;left:8227;top:1158;width:10;height:2" coordorigin="8227,1158" coordsize="10,0" path="m8227,1158l8237,1158e" filled="false" stroked="true" strokeweight=".48pt" strokecolor="#000000">
                <v:path arrowok="t"/>
              </v:shape>
            </v:group>
            <v:group style="position:absolute;left:8246;top:1158;width:10;height:2" coordorigin="8246,1158" coordsize="10,2">
              <v:shape style="position:absolute;left:8246;top:1158;width:10;height:2" coordorigin="8246,1158" coordsize="10,0" path="m8246,1158l8256,1158e" filled="false" stroked="true" strokeweight=".48pt" strokecolor="#000000">
                <v:path arrowok="t"/>
              </v:shape>
            </v:group>
            <v:group style="position:absolute;left:8266;top:1158;width:10;height:2" coordorigin="8266,1158" coordsize="10,2">
              <v:shape style="position:absolute;left:8266;top:1158;width:10;height:2" coordorigin="8266,1158" coordsize="10,0" path="m8266,1158l8275,1158e" filled="false" stroked="true" strokeweight=".48pt" strokecolor="#000000">
                <v:path arrowok="t"/>
              </v:shape>
            </v:group>
            <v:group style="position:absolute;left:8285;top:1158;width:10;height:2" coordorigin="8285,1158" coordsize="10,2">
              <v:shape style="position:absolute;left:8285;top:1158;width:10;height:2" coordorigin="8285,1158" coordsize="10,0" path="m8285,1158l8294,1158e" filled="false" stroked="true" strokeweight=".48pt" strokecolor="#000000">
                <v:path arrowok="t"/>
              </v:shape>
            </v:group>
            <v:group style="position:absolute;left:8304;top:1158;width:10;height:2" coordorigin="8304,1158" coordsize="10,2">
              <v:shape style="position:absolute;left:8304;top:1158;width:10;height:2" coordorigin="8304,1158" coordsize="10,0" path="m8304,1158l8314,1158e" filled="false" stroked="true" strokeweight=".48pt" strokecolor="#000000">
                <v:path arrowok="t"/>
              </v:shape>
            </v:group>
            <v:group style="position:absolute;left:8323;top:1158;width:10;height:2" coordorigin="8323,1158" coordsize="10,2">
              <v:shape style="position:absolute;left:8323;top:1158;width:10;height:2" coordorigin="8323,1158" coordsize="10,0" path="m8323,1158l8333,1158e" filled="false" stroked="true" strokeweight=".48pt" strokecolor="#000000">
                <v:path arrowok="t"/>
              </v:shape>
            </v:group>
            <v:group style="position:absolute;left:8342;top:1158;width:10;height:2" coordorigin="8342,1158" coordsize="10,2">
              <v:shape style="position:absolute;left:8342;top:1158;width:10;height:2" coordorigin="8342,1158" coordsize="10,0" path="m8342,1158l8352,1158e" filled="false" stroked="true" strokeweight=".48pt" strokecolor="#000000">
                <v:path arrowok="t"/>
              </v:shape>
            </v:group>
            <v:group style="position:absolute;left:8362;top:1158;width:10;height:2" coordorigin="8362,1158" coordsize="10,2">
              <v:shape style="position:absolute;left:8362;top:1158;width:10;height:2" coordorigin="8362,1158" coordsize="10,0" path="m8362,1158l8371,1158e" filled="false" stroked="true" strokeweight=".48pt" strokecolor="#000000">
                <v:path arrowok="t"/>
              </v:shape>
            </v:group>
            <v:group style="position:absolute;left:8381;top:1158;width:10;height:2" coordorigin="8381,1158" coordsize="10,2">
              <v:shape style="position:absolute;left:8381;top:1158;width:10;height:2" coordorigin="8381,1158" coordsize="10,0" path="m8381,1158l8390,1158e" filled="false" stroked="true" strokeweight=".48pt" strokecolor="#000000">
                <v:path arrowok="t"/>
              </v:shape>
            </v:group>
            <v:group style="position:absolute;left:8400;top:1158;width:10;height:2" coordorigin="8400,1158" coordsize="10,2">
              <v:shape style="position:absolute;left:8400;top:1158;width:10;height:2" coordorigin="8400,1158" coordsize="10,0" path="m8400,1158l8410,1158e" filled="false" stroked="true" strokeweight=".48pt" strokecolor="#000000">
                <v:path arrowok="t"/>
              </v:shape>
            </v:group>
            <v:group style="position:absolute;left:8419;top:1158;width:3;height:2" coordorigin="8419,1158" coordsize="3,2">
              <v:shape style="position:absolute;left:8419;top:1158;width:3;height:2" coordorigin="8419,1158" coordsize="3,0" path="m8419,1158l8422,1158e" filled="false" stroked="true" strokeweight=".48pt" strokecolor="#000000">
                <v:path arrowok="t"/>
              </v:shape>
            </v:group>
            <v:group style="position:absolute;left:7823;top:1158;width:12;height:2" coordorigin="7823,1158" coordsize="12,2">
              <v:shape style="position:absolute;left:7823;top:1158;width:12;height:2" coordorigin="7823,1158" coordsize="12,0" path="m7823,1158l7835,1158e" filled="false" stroked="true" strokeweight=".6pt" strokecolor="#000000">
                <v:path arrowok="t"/>
              </v:shape>
            </v:group>
            <v:group style="position:absolute;left:7842;top:1158;width:12;height:2" coordorigin="7842,1158" coordsize="12,2">
              <v:shape style="position:absolute;left:7842;top:1158;width:12;height:2" coordorigin="7842,1158" coordsize="12,0" path="m7842,1158l7854,1158e" filled="false" stroked="true" strokeweight=".6pt" strokecolor="#000000">
                <v:path arrowok="t"/>
              </v:shape>
            </v:group>
            <v:group style="position:absolute;left:7861;top:1158;width:12;height:2" coordorigin="7861,1158" coordsize="12,2">
              <v:shape style="position:absolute;left:7861;top:1158;width:12;height:2" coordorigin="7861,1158" coordsize="12,0" path="m7861,1158l7873,1158e" filled="false" stroked="true" strokeweight=".6pt" strokecolor="#000000">
                <v:path arrowok="t"/>
              </v:shape>
            </v:group>
            <v:group style="position:absolute;left:7880;top:1158;width:12;height:2" coordorigin="7880,1158" coordsize="12,2">
              <v:shape style="position:absolute;left:7880;top:1158;width:12;height:2" coordorigin="7880,1158" coordsize="12,0" path="m7880,1158l7892,1158e" filled="false" stroked="true" strokeweight=".6pt" strokecolor="#000000">
                <v:path arrowok="t"/>
              </v:shape>
            </v:group>
            <v:group style="position:absolute;left:7900;top:1158;width:12;height:2" coordorigin="7900,1158" coordsize="12,2">
              <v:shape style="position:absolute;left:7900;top:1158;width:12;height:2" coordorigin="7900,1158" coordsize="12,0" path="m7900,1158l7912,1158e" filled="false" stroked="true" strokeweight=".6pt" strokecolor="#000000">
                <v:path arrowok="t"/>
              </v:shape>
            </v:group>
            <v:group style="position:absolute;left:7919;top:1158;width:12;height:2" coordorigin="7919,1158" coordsize="12,2">
              <v:shape style="position:absolute;left:7919;top:1158;width:12;height:2" coordorigin="7919,1158" coordsize="12,0" path="m7919,1158l7931,1158e" filled="false" stroked="true" strokeweight=".6pt" strokecolor="#000000">
                <v:path arrowok="t"/>
              </v:shape>
            </v:group>
            <v:group style="position:absolute;left:7938;top:1158;width:12;height:2" coordorigin="7938,1158" coordsize="12,2">
              <v:shape style="position:absolute;left:7938;top:1158;width:12;height:2" coordorigin="7938,1158" coordsize="12,0" path="m7938,1158l7950,1158e" filled="false" stroked="true" strokeweight=".6pt" strokecolor="#000000">
                <v:path arrowok="t"/>
              </v:shape>
            </v:group>
            <v:group style="position:absolute;left:7957;top:1158;width:12;height:2" coordorigin="7957,1158" coordsize="12,2">
              <v:shape style="position:absolute;left:7957;top:1158;width:12;height:2" coordorigin="7957,1158" coordsize="12,0" path="m7957,1158l7969,1158e" filled="false" stroked="true" strokeweight=".6pt" strokecolor="#000000">
                <v:path arrowok="t"/>
              </v:shape>
            </v:group>
            <v:group style="position:absolute;left:7976;top:1158;width:12;height:2" coordorigin="7976,1158" coordsize="12,2">
              <v:shape style="position:absolute;left:7976;top:1158;width:12;height:2" coordorigin="7976,1158" coordsize="12,0" path="m7976,1158l7988,1158e" filled="false" stroked="true" strokeweight=".6pt" strokecolor="#000000">
                <v:path arrowok="t"/>
              </v:shape>
            </v:group>
            <v:group style="position:absolute;left:7996;top:1158;width:12;height:2" coordorigin="7996,1158" coordsize="12,2">
              <v:shape style="position:absolute;left:7996;top:1158;width:12;height:2" coordorigin="7996,1158" coordsize="12,0" path="m7996,1158l8008,1158e" filled="false" stroked="true" strokeweight=".6pt" strokecolor="#000000">
                <v:path arrowok="t"/>
              </v:shape>
            </v:group>
            <v:group style="position:absolute;left:8015;top:1158;width:12;height:2" coordorigin="8015,1158" coordsize="12,2">
              <v:shape style="position:absolute;left:8015;top:1158;width:12;height:2" coordorigin="8015,1158" coordsize="12,0" path="m8015,1158l8027,1158e" filled="false" stroked="true" strokeweight=".6pt" strokecolor="#000000">
                <v:path arrowok="t"/>
              </v:shape>
            </v:group>
            <v:group style="position:absolute;left:8034;top:1158;width:12;height:2" coordorigin="8034,1158" coordsize="12,2">
              <v:shape style="position:absolute;left:8034;top:1158;width:12;height:2" coordorigin="8034,1158" coordsize="12,0" path="m8034,1158l8046,1158e" filled="false" stroked="true" strokeweight=".6pt" strokecolor="#000000">
                <v:path arrowok="t"/>
              </v:shape>
            </v:group>
            <v:group style="position:absolute;left:8053;top:1158;width:12;height:2" coordorigin="8053,1158" coordsize="12,2">
              <v:shape style="position:absolute;left:8053;top:1158;width:12;height:2" coordorigin="8053,1158" coordsize="12,0" path="m8053,1158l8065,1158e" filled="false" stroked="true" strokeweight=".6pt" strokecolor="#000000">
                <v:path arrowok="t"/>
              </v:shape>
            </v:group>
            <v:group style="position:absolute;left:8072;top:1158;width:12;height:2" coordorigin="8072,1158" coordsize="12,2">
              <v:shape style="position:absolute;left:8072;top:1158;width:12;height:2" coordorigin="8072,1158" coordsize="12,0" path="m8072,1158l8084,1158e" filled="false" stroked="true" strokeweight=".6pt" strokecolor="#000000">
                <v:path arrowok="t"/>
              </v:shape>
            </v:group>
            <v:group style="position:absolute;left:8092;top:1158;width:12;height:2" coordorigin="8092,1158" coordsize="12,2">
              <v:shape style="position:absolute;left:8092;top:1158;width:12;height:2" coordorigin="8092,1158" coordsize="12,0" path="m8092,1158l8104,1158e" filled="false" stroked="true" strokeweight=".6pt" strokecolor="#000000">
                <v:path arrowok="t"/>
              </v:shape>
            </v:group>
            <v:group style="position:absolute;left:8111;top:1158;width:12;height:2" coordorigin="8111,1158" coordsize="12,2">
              <v:shape style="position:absolute;left:8111;top:1158;width:12;height:2" coordorigin="8111,1158" coordsize="12,0" path="m8111,1158l8123,1158e" filled="false" stroked="true" strokeweight=".6pt" strokecolor="#000000">
                <v:path arrowok="t"/>
              </v:shape>
            </v:group>
            <v:group style="position:absolute;left:8130;top:1158;width:12;height:2" coordorigin="8130,1158" coordsize="12,2">
              <v:shape style="position:absolute;left:8130;top:1158;width:12;height:2" coordorigin="8130,1158" coordsize="12,0" path="m8130,1158l8142,1158e" filled="false" stroked="true" strokeweight=".6pt" strokecolor="#000000">
                <v:path arrowok="t"/>
              </v:shape>
            </v:group>
            <v:group style="position:absolute;left:8149;top:1158;width:12;height:2" coordorigin="8149,1158" coordsize="12,2">
              <v:shape style="position:absolute;left:8149;top:1158;width:12;height:2" coordorigin="8149,1158" coordsize="12,0" path="m8149,1158l8161,1158e" filled="false" stroked="true" strokeweight=".6pt" strokecolor="#000000">
                <v:path arrowok="t"/>
              </v:shape>
            </v:group>
            <v:group style="position:absolute;left:8168;top:1158;width:12;height:2" coordorigin="8168,1158" coordsize="12,2">
              <v:shape style="position:absolute;left:8168;top:1158;width:12;height:2" coordorigin="8168,1158" coordsize="12,0" path="m8168,1158l8180,1158e" filled="false" stroked="true" strokeweight=".6pt" strokecolor="#000000">
                <v:path arrowok="t"/>
              </v:shape>
            </v:group>
            <v:group style="position:absolute;left:8188;top:1158;width:12;height:2" coordorigin="8188,1158" coordsize="12,2">
              <v:shape style="position:absolute;left:8188;top:1158;width:12;height:2" coordorigin="8188,1158" coordsize="12,0" path="m8188,1158l8200,1158e" filled="false" stroked="true" strokeweight=".6pt" strokecolor="#000000">
                <v:path arrowok="t"/>
              </v:shape>
            </v:group>
            <v:group style="position:absolute;left:8207;top:1158;width:12;height:2" coordorigin="8207,1158" coordsize="12,2">
              <v:shape style="position:absolute;left:8207;top:1158;width:12;height:2" coordorigin="8207,1158" coordsize="12,0" path="m8207,1158l8219,1158e" filled="false" stroked="true" strokeweight=".6pt" strokecolor="#000000">
                <v:path arrowok="t"/>
              </v:shape>
            </v:group>
            <v:group style="position:absolute;left:8226;top:1158;width:12;height:2" coordorigin="8226,1158" coordsize="12,2">
              <v:shape style="position:absolute;left:8226;top:1158;width:12;height:2" coordorigin="8226,1158" coordsize="12,0" path="m8226,1158l8238,1158e" filled="false" stroked="true" strokeweight=".6pt" strokecolor="#000000">
                <v:path arrowok="t"/>
              </v:shape>
            </v:group>
            <v:group style="position:absolute;left:8245;top:1158;width:12;height:2" coordorigin="8245,1158" coordsize="12,2">
              <v:shape style="position:absolute;left:8245;top:1158;width:12;height:2" coordorigin="8245,1158" coordsize="12,0" path="m8245,1158l8257,1158e" filled="false" stroked="true" strokeweight=".6pt" strokecolor="#000000">
                <v:path arrowok="t"/>
              </v:shape>
            </v:group>
            <v:group style="position:absolute;left:8264;top:1158;width:12;height:2" coordorigin="8264,1158" coordsize="12,2">
              <v:shape style="position:absolute;left:8264;top:1158;width:12;height:2" coordorigin="8264,1158" coordsize="12,0" path="m8264,1158l8276,1158e" filled="false" stroked="true" strokeweight=".6pt" strokecolor="#000000">
                <v:path arrowok="t"/>
              </v:shape>
            </v:group>
            <v:group style="position:absolute;left:8284;top:1158;width:12;height:2" coordorigin="8284,1158" coordsize="12,2">
              <v:shape style="position:absolute;left:8284;top:1158;width:12;height:2" coordorigin="8284,1158" coordsize="12,0" path="m8284,1158l8296,1158e" filled="false" stroked="true" strokeweight=".6pt" strokecolor="#000000">
                <v:path arrowok="t"/>
              </v:shape>
            </v:group>
            <v:group style="position:absolute;left:8303;top:1158;width:12;height:2" coordorigin="8303,1158" coordsize="12,2">
              <v:shape style="position:absolute;left:8303;top:1158;width:12;height:2" coordorigin="8303,1158" coordsize="12,0" path="m8303,1158l8315,1158e" filled="false" stroked="true" strokeweight=".6pt" strokecolor="#000000">
                <v:path arrowok="t"/>
              </v:shape>
            </v:group>
            <v:group style="position:absolute;left:8322;top:1158;width:12;height:2" coordorigin="8322,1158" coordsize="12,2">
              <v:shape style="position:absolute;left:8322;top:1158;width:12;height:2" coordorigin="8322,1158" coordsize="12,0" path="m8322,1158l8334,1158e" filled="false" stroked="true" strokeweight=".6pt" strokecolor="#000000">
                <v:path arrowok="t"/>
              </v:shape>
            </v:group>
            <v:group style="position:absolute;left:8341;top:1158;width:12;height:2" coordorigin="8341,1158" coordsize="12,2">
              <v:shape style="position:absolute;left:8341;top:1158;width:12;height:2" coordorigin="8341,1158" coordsize="12,0" path="m8341,1158l8353,1158e" filled="false" stroked="true" strokeweight=".6pt" strokecolor="#000000">
                <v:path arrowok="t"/>
              </v:shape>
            </v:group>
            <v:group style="position:absolute;left:8360;top:1158;width:12;height:2" coordorigin="8360,1158" coordsize="12,2">
              <v:shape style="position:absolute;left:8360;top:1158;width:12;height:2" coordorigin="8360,1158" coordsize="12,0" path="m8360,1158l8372,1158e" filled="false" stroked="true" strokeweight=".6pt" strokecolor="#000000">
                <v:path arrowok="t"/>
              </v:shape>
            </v:group>
            <v:group style="position:absolute;left:8380;top:1158;width:12;height:2" coordorigin="8380,1158" coordsize="12,2">
              <v:shape style="position:absolute;left:8380;top:1158;width:12;height:2" coordorigin="8380,1158" coordsize="12,0" path="m8380,1158l8392,1158e" filled="false" stroked="true" strokeweight=".6pt" strokecolor="#000000">
                <v:path arrowok="t"/>
              </v:shape>
            </v:group>
            <v:group style="position:absolute;left:8399;top:1158;width:12;height:2" coordorigin="8399,1158" coordsize="12,2">
              <v:shape style="position:absolute;left:8399;top:1158;width:12;height:2" coordorigin="8399,1158" coordsize="12,0" path="m8399,1158l8411,1158e" filled="false" stroked="true" strokeweight=".6pt" strokecolor="#000000">
                <v:path arrowok="t"/>
              </v:shape>
            </v:group>
            <v:group style="position:absolute;left:8418;top:1158;width:5;height:2" coordorigin="8418,1158" coordsize="5,2">
              <v:shape style="position:absolute;left:8418;top:1158;width:5;height:2" coordorigin="8418,1158" coordsize="5,0" path="m8418,1158l8423,1158e" filled="false" stroked="true" strokeweight=".6pt" strokecolor="#000000">
                <v:path arrowok="t"/>
              </v:shape>
            </v:group>
            <w10:wrap type="none"/>
          </v:group>
        </w:pict>
      </w:r>
      <w:r>
        <w:rPr/>
        <w:pict>
          <v:group style="position:absolute;margin-left:424.679993pt;margin-top:57.621738pt;width:49.65pt;height:.6pt;mso-position-horizontal-relative:page;mso-position-vertical-relative:paragraph;z-index:12952" coordorigin="8494,1152" coordsize="993,12">
            <v:group style="position:absolute;left:8501;top:1158;width:10;height:2" coordorigin="8501,1158" coordsize="10,2">
              <v:shape style="position:absolute;left:8501;top:1158;width:10;height:2" coordorigin="8501,1158" coordsize="10,0" path="m8501,1158l8510,1158e" filled="false" stroked="true" strokeweight=".48pt" strokecolor="#000000">
                <v:path arrowok="t"/>
              </v:shape>
            </v:group>
            <v:group style="position:absolute;left:8520;top:1158;width:10;height:2" coordorigin="8520,1158" coordsize="10,2">
              <v:shape style="position:absolute;left:8520;top:1158;width:10;height:2" coordorigin="8520,1158" coordsize="10,0" path="m8520,1158l8530,1158e" filled="false" stroked="true" strokeweight=".48pt" strokecolor="#000000">
                <v:path arrowok="t"/>
              </v:shape>
            </v:group>
            <v:group style="position:absolute;left:8539;top:1158;width:10;height:2" coordorigin="8539,1158" coordsize="10,2">
              <v:shape style="position:absolute;left:8539;top:1158;width:10;height:2" coordorigin="8539,1158" coordsize="10,0" path="m8539,1158l8549,1158e" filled="false" stroked="true" strokeweight=".48pt" strokecolor="#000000">
                <v:path arrowok="t"/>
              </v:shape>
            </v:group>
            <v:group style="position:absolute;left:8558;top:1158;width:10;height:2" coordorigin="8558,1158" coordsize="10,2">
              <v:shape style="position:absolute;left:8558;top:1158;width:10;height:2" coordorigin="8558,1158" coordsize="10,0" path="m8558,1158l8568,1158e" filled="false" stroked="true" strokeweight=".48pt" strokecolor="#000000">
                <v:path arrowok="t"/>
              </v:shape>
            </v:group>
            <v:group style="position:absolute;left:8578;top:1158;width:10;height:2" coordorigin="8578,1158" coordsize="10,2">
              <v:shape style="position:absolute;left:8578;top:1158;width:10;height:2" coordorigin="8578,1158" coordsize="10,0" path="m8578,1158l8587,1158e" filled="false" stroked="true" strokeweight=".48pt" strokecolor="#000000">
                <v:path arrowok="t"/>
              </v:shape>
            </v:group>
            <v:group style="position:absolute;left:8597;top:1158;width:10;height:2" coordorigin="8597,1158" coordsize="10,2">
              <v:shape style="position:absolute;left:8597;top:1158;width:10;height:2" coordorigin="8597,1158" coordsize="10,0" path="m8597,1158l8606,1158e" filled="false" stroked="true" strokeweight=".48pt" strokecolor="#000000">
                <v:path arrowok="t"/>
              </v:shape>
            </v:group>
            <v:group style="position:absolute;left:8616;top:1158;width:10;height:2" coordorigin="8616,1158" coordsize="10,2">
              <v:shape style="position:absolute;left:8616;top:1158;width:10;height:2" coordorigin="8616,1158" coordsize="10,0" path="m8616,1158l8626,1158e" filled="false" stroked="true" strokeweight=".48pt" strokecolor="#000000">
                <v:path arrowok="t"/>
              </v:shape>
            </v:group>
            <v:group style="position:absolute;left:8635;top:1158;width:10;height:2" coordorigin="8635,1158" coordsize="10,2">
              <v:shape style="position:absolute;left:8635;top:1158;width:10;height:2" coordorigin="8635,1158" coordsize="10,0" path="m8635,1158l8645,1158e" filled="false" stroked="true" strokeweight=".48pt" strokecolor="#000000">
                <v:path arrowok="t"/>
              </v:shape>
            </v:group>
            <v:group style="position:absolute;left:8654;top:1158;width:10;height:2" coordorigin="8654,1158" coordsize="10,2">
              <v:shape style="position:absolute;left:8654;top:1158;width:10;height:2" coordorigin="8654,1158" coordsize="10,0" path="m8654,1158l8664,1158e" filled="false" stroked="true" strokeweight=".48pt" strokecolor="#000000">
                <v:path arrowok="t"/>
              </v:shape>
            </v:group>
            <v:group style="position:absolute;left:8674;top:1158;width:10;height:2" coordorigin="8674,1158" coordsize="10,2">
              <v:shape style="position:absolute;left:8674;top:1158;width:10;height:2" coordorigin="8674,1158" coordsize="10,0" path="m8674,1158l8683,1158e" filled="false" stroked="true" strokeweight=".48pt" strokecolor="#000000">
                <v:path arrowok="t"/>
              </v:shape>
            </v:group>
            <v:group style="position:absolute;left:8693;top:1158;width:10;height:2" coordorigin="8693,1158" coordsize="10,2">
              <v:shape style="position:absolute;left:8693;top:1158;width:10;height:2" coordorigin="8693,1158" coordsize="10,0" path="m8693,1158l8702,1158e" filled="false" stroked="true" strokeweight=".48pt" strokecolor="#000000">
                <v:path arrowok="t"/>
              </v:shape>
            </v:group>
            <v:group style="position:absolute;left:8712;top:1158;width:10;height:2" coordorigin="8712,1158" coordsize="10,2">
              <v:shape style="position:absolute;left:8712;top:1158;width:10;height:2" coordorigin="8712,1158" coordsize="10,0" path="m8712,1158l8722,1158e" filled="false" stroked="true" strokeweight=".48pt" strokecolor="#000000">
                <v:path arrowok="t"/>
              </v:shape>
            </v:group>
            <v:group style="position:absolute;left:8731;top:1158;width:10;height:2" coordorigin="8731,1158" coordsize="10,2">
              <v:shape style="position:absolute;left:8731;top:1158;width:10;height:2" coordorigin="8731,1158" coordsize="10,0" path="m8731,1158l8741,1158e" filled="false" stroked="true" strokeweight=".48pt" strokecolor="#000000">
                <v:path arrowok="t"/>
              </v:shape>
            </v:group>
            <v:group style="position:absolute;left:8750;top:1158;width:10;height:2" coordorigin="8750,1158" coordsize="10,2">
              <v:shape style="position:absolute;left:8750;top:1158;width:10;height:2" coordorigin="8750,1158" coordsize="10,0" path="m8750,1158l8760,1158e" filled="false" stroked="true" strokeweight=".48pt" strokecolor="#000000">
                <v:path arrowok="t"/>
              </v:shape>
            </v:group>
            <v:group style="position:absolute;left:8770;top:1158;width:10;height:2" coordorigin="8770,1158" coordsize="10,2">
              <v:shape style="position:absolute;left:8770;top:1158;width:10;height:2" coordorigin="8770,1158" coordsize="10,0" path="m8770,1158l8779,1158e" filled="false" stroked="true" strokeweight=".48pt" strokecolor="#000000">
                <v:path arrowok="t"/>
              </v:shape>
            </v:group>
            <v:group style="position:absolute;left:8789;top:1158;width:10;height:2" coordorigin="8789,1158" coordsize="10,2">
              <v:shape style="position:absolute;left:8789;top:1158;width:10;height:2" coordorigin="8789,1158" coordsize="10,0" path="m8789,1158l8798,1158e" filled="false" stroked="true" strokeweight=".48pt" strokecolor="#000000">
                <v:path arrowok="t"/>
              </v:shape>
            </v:group>
            <v:group style="position:absolute;left:8808;top:1158;width:10;height:2" coordorigin="8808,1158" coordsize="10,2">
              <v:shape style="position:absolute;left:8808;top:1158;width:10;height:2" coordorigin="8808,1158" coordsize="10,0" path="m8808,1158l8818,1158e" filled="false" stroked="true" strokeweight=".48pt" strokecolor="#000000">
                <v:path arrowok="t"/>
              </v:shape>
            </v:group>
            <v:group style="position:absolute;left:8827;top:1158;width:10;height:2" coordorigin="8827,1158" coordsize="10,2">
              <v:shape style="position:absolute;left:8827;top:1158;width:10;height:2" coordorigin="8827,1158" coordsize="10,0" path="m8827,1158l8837,1158e" filled="false" stroked="true" strokeweight=".48pt" strokecolor="#000000">
                <v:path arrowok="t"/>
              </v:shape>
            </v:group>
            <v:group style="position:absolute;left:8846;top:1158;width:10;height:2" coordorigin="8846,1158" coordsize="10,2">
              <v:shape style="position:absolute;left:8846;top:1158;width:10;height:2" coordorigin="8846,1158" coordsize="10,0" path="m8846,1158l8856,1158e" filled="false" stroked="true" strokeweight=".48pt" strokecolor="#000000">
                <v:path arrowok="t"/>
              </v:shape>
            </v:group>
            <v:group style="position:absolute;left:8866;top:1158;width:10;height:2" coordorigin="8866,1158" coordsize="10,2">
              <v:shape style="position:absolute;left:8866;top:1158;width:10;height:2" coordorigin="8866,1158" coordsize="10,0" path="m8866,1158l8875,1158e" filled="false" stroked="true" strokeweight=".48pt" strokecolor="#000000">
                <v:path arrowok="t"/>
              </v:shape>
            </v:group>
            <v:group style="position:absolute;left:8885;top:1158;width:10;height:2" coordorigin="8885,1158" coordsize="10,2">
              <v:shape style="position:absolute;left:8885;top:1158;width:10;height:2" coordorigin="8885,1158" coordsize="10,0" path="m8885,1158l8894,1158e" filled="false" stroked="true" strokeweight=".48pt" strokecolor="#000000">
                <v:path arrowok="t"/>
              </v:shape>
            </v:group>
            <v:group style="position:absolute;left:8904;top:1158;width:10;height:2" coordorigin="8904,1158" coordsize="10,2">
              <v:shape style="position:absolute;left:8904;top:1158;width:10;height:2" coordorigin="8904,1158" coordsize="10,0" path="m8904,1158l8914,1158e" filled="false" stroked="true" strokeweight=".48pt" strokecolor="#000000">
                <v:path arrowok="t"/>
              </v:shape>
            </v:group>
            <v:group style="position:absolute;left:8923;top:1158;width:10;height:2" coordorigin="8923,1158" coordsize="10,2">
              <v:shape style="position:absolute;left:8923;top:1158;width:10;height:2" coordorigin="8923,1158" coordsize="10,0" path="m8923,1158l8933,1158e" filled="false" stroked="true" strokeweight=".48pt" strokecolor="#000000">
                <v:path arrowok="t"/>
              </v:shape>
            </v:group>
            <v:group style="position:absolute;left:8942;top:1158;width:10;height:2" coordorigin="8942,1158" coordsize="10,2">
              <v:shape style="position:absolute;left:8942;top:1158;width:10;height:2" coordorigin="8942,1158" coordsize="10,0" path="m8942,1158l8952,1158e" filled="false" stroked="true" strokeweight=".48pt" strokecolor="#000000">
                <v:path arrowok="t"/>
              </v:shape>
            </v:group>
            <v:group style="position:absolute;left:8962;top:1158;width:10;height:2" coordorigin="8962,1158" coordsize="10,2">
              <v:shape style="position:absolute;left:8962;top:1158;width:10;height:2" coordorigin="8962,1158" coordsize="10,0" path="m8962,1158l8971,1158e" filled="false" stroked="true" strokeweight=".48pt" strokecolor="#000000">
                <v:path arrowok="t"/>
              </v:shape>
            </v:group>
            <v:group style="position:absolute;left:8981;top:1158;width:10;height:2" coordorigin="8981,1158" coordsize="10,2">
              <v:shape style="position:absolute;left:8981;top:1158;width:10;height:2" coordorigin="8981,1158" coordsize="10,0" path="m8981,1158l8990,1158e" filled="false" stroked="true" strokeweight=".48pt" strokecolor="#000000">
                <v:path arrowok="t"/>
              </v:shape>
            </v:group>
            <v:group style="position:absolute;left:9000;top:1158;width:10;height:2" coordorigin="9000,1158" coordsize="10,2">
              <v:shape style="position:absolute;left:9000;top:1158;width:10;height:2" coordorigin="9000,1158" coordsize="10,0" path="m9000,1158l9010,1158e" filled="false" stroked="true" strokeweight=".48pt" strokecolor="#000000">
                <v:path arrowok="t"/>
              </v:shape>
            </v:group>
            <v:group style="position:absolute;left:9019;top:1158;width:10;height:2" coordorigin="9019,1158" coordsize="10,2">
              <v:shape style="position:absolute;left:9019;top:1158;width:10;height:2" coordorigin="9019,1158" coordsize="10,0" path="m9019,1158l9029,1158e" filled="false" stroked="true" strokeweight=".48pt" strokecolor="#000000">
                <v:path arrowok="t"/>
              </v:shape>
            </v:group>
            <v:group style="position:absolute;left:9038;top:1158;width:10;height:2" coordorigin="9038,1158" coordsize="10,2">
              <v:shape style="position:absolute;left:9038;top:1158;width:10;height:2" coordorigin="9038,1158" coordsize="10,0" path="m9038,1158l9048,1158e" filled="false" stroked="true" strokeweight=".48pt" strokecolor="#000000">
                <v:path arrowok="t"/>
              </v:shape>
            </v:group>
            <v:group style="position:absolute;left:9058;top:1158;width:10;height:2" coordorigin="9058,1158" coordsize="10,2">
              <v:shape style="position:absolute;left:9058;top:1158;width:10;height:2" coordorigin="9058,1158" coordsize="10,0" path="m9058,1158l9067,1158e" filled="false" stroked="true" strokeweight=".48pt" strokecolor="#000000">
                <v:path arrowok="t"/>
              </v:shape>
            </v:group>
            <v:group style="position:absolute;left:9077;top:1158;width:10;height:2" coordorigin="9077,1158" coordsize="10,2">
              <v:shape style="position:absolute;left:9077;top:1158;width:10;height:2" coordorigin="9077,1158" coordsize="10,0" path="m9077,1158l9086,1158e" filled="false" stroked="true" strokeweight=".48pt" strokecolor="#000000">
                <v:path arrowok="t"/>
              </v:shape>
            </v:group>
            <v:group style="position:absolute;left:9096;top:1158;width:10;height:2" coordorigin="9096,1158" coordsize="10,2">
              <v:shape style="position:absolute;left:9096;top:1158;width:10;height:2" coordorigin="9096,1158" coordsize="10,0" path="m9096,1158l9106,1158e" filled="false" stroked="true" strokeweight=".48pt" strokecolor="#000000">
                <v:path arrowok="t"/>
              </v:shape>
            </v:group>
            <v:group style="position:absolute;left:9115;top:1158;width:10;height:2" coordorigin="9115,1158" coordsize="10,2">
              <v:shape style="position:absolute;left:9115;top:1158;width:10;height:2" coordorigin="9115,1158" coordsize="10,0" path="m9115,1158l9125,1158e" filled="false" stroked="true" strokeweight=".48pt" strokecolor="#000000">
                <v:path arrowok="t"/>
              </v:shape>
            </v:group>
            <v:group style="position:absolute;left:9134;top:1158;width:10;height:2" coordorigin="9134,1158" coordsize="10,2">
              <v:shape style="position:absolute;left:9134;top:1158;width:10;height:2" coordorigin="9134,1158" coordsize="10,0" path="m9134,1158l9144,1158e" filled="false" stroked="true" strokeweight=".48pt" strokecolor="#000000">
                <v:path arrowok="t"/>
              </v:shape>
            </v:group>
            <v:group style="position:absolute;left:9154;top:1158;width:10;height:2" coordorigin="9154,1158" coordsize="10,2">
              <v:shape style="position:absolute;left:9154;top:1158;width:10;height:2" coordorigin="9154,1158" coordsize="10,0" path="m9154,1158l9163,1158e" filled="false" stroked="true" strokeweight=".48pt" strokecolor="#000000">
                <v:path arrowok="t"/>
              </v:shape>
            </v:group>
            <v:group style="position:absolute;left:9173;top:1158;width:10;height:2" coordorigin="9173,1158" coordsize="10,2">
              <v:shape style="position:absolute;left:9173;top:1158;width:10;height:2" coordorigin="9173,1158" coordsize="10,0" path="m9173,1158l9182,1158e" filled="false" stroked="true" strokeweight=".48pt" strokecolor="#000000">
                <v:path arrowok="t"/>
              </v:shape>
            </v:group>
            <v:group style="position:absolute;left:9192;top:1158;width:10;height:2" coordorigin="9192,1158" coordsize="10,2">
              <v:shape style="position:absolute;left:9192;top:1158;width:10;height:2" coordorigin="9192,1158" coordsize="10,0" path="m9192,1158l9202,1158e" filled="false" stroked="true" strokeweight=".48pt" strokecolor="#000000">
                <v:path arrowok="t"/>
              </v:shape>
            </v:group>
            <v:group style="position:absolute;left:9211;top:1158;width:10;height:2" coordorigin="9211,1158" coordsize="10,2">
              <v:shape style="position:absolute;left:9211;top:1158;width:10;height:2" coordorigin="9211,1158" coordsize="10,0" path="m9211,1158l9221,1158e" filled="false" stroked="true" strokeweight=".48pt" strokecolor="#000000">
                <v:path arrowok="t"/>
              </v:shape>
            </v:group>
            <v:group style="position:absolute;left:9230;top:1158;width:10;height:2" coordorigin="9230,1158" coordsize="10,2">
              <v:shape style="position:absolute;left:9230;top:1158;width:10;height:2" coordorigin="9230,1158" coordsize="10,0" path="m9230,1158l9240,1158e" filled="false" stroked="true" strokeweight=".48pt" strokecolor="#000000">
                <v:path arrowok="t"/>
              </v:shape>
            </v:group>
            <v:group style="position:absolute;left:9250;top:1158;width:10;height:2" coordorigin="9250,1158" coordsize="10,2">
              <v:shape style="position:absolute;left:9250;top:1158;width:10;height:2" coordorigin="9250,1158" coordsize="10,0" path="m9250,1158l9259,1158e" filled="false" stroked="true" strokeweight=".48pt" strokecolor="#000000">
                <v:path arrowok="t"/>
              </v:shape>
            </v:group>
            <v:group style="position:absolute;left:9269;top:1158;width:10;height:2" coordorigin="9269,1158" coordsize="10,2">
              <v:shape style="position:absolute;left:9269;top:1158;width:10;height:2" coordorigin="9269,1158" coordsize="10,0" path="m9269,1158l9278,1158e" filled="false" stroked="true" strokeweight=".48pt" strokecolor="#000000">
                <v:path arrowok="t"/>
              </v:shape>
            </v:group>
            <v:group style="position:absolute;left:9288;top:1158;width:10;height:2" coordorigin="9288,1158" coordsize="10,2">
              <v:shape style="position:absolute;left:9288;top:1158;width:10;height:2" coordorigin="9288,1158" coordsize="10,0" path="m9288,1158l9298,1158e" filled="false" stroked="true" strokeweight=".48pt" strokecolor="#000000">
                <v:path arrowok="t"/>
              </v:shape>
            </v:group>
            <v:group style="position:absolute;left:9307;top:1158;width:10;height:2" coordorigin="9307,1158" coordsize="10,2">
              <v:shape style="position:absolute;left:9307;top:1158;width:10;height:2" coordorigin="9307,1158" coordsize="10,0" path="m9307,1158l9317,1158e" filled="false" stroked="true" strokeweight=".48pt" strokecolor="#000000">
                <v:path arrowok="t"/>
              </v:shape>
            </v:group>
            <v:group style="position:absolute;left:9326;top:1158;width:10;height:2" coordorigin="9326,1158" coordsize="10,2">
              <v:shape style="position:absolute;left:9326;top:1158;width:10;height:2" coordorigin="9326,1158" coordsize="10,0" path="m9326,1158l9336,1158e" filled="false" stroked="true" strokeweight=".48pt" strokecolor="#000000">
                <v:path arrowok="t"/>
              </v:shape>
            </v:group>
            <v:group style="position:absolute;left:9346;top:1158;width:10;height:2" coordorigin="9346,1158" coordsize="10,2">
              <v:shape style="position:absolute;left:9346;top:1158;width:10;height:2" coordorigin="9346,1158" coordsize="10,0" path="m9346,1158l9355,1158e" filled="false" stroked="true" strokeweight=".48pt" strokecolor="#000000">
                <v:path arrowok="t"/>
              </v:shape>
            </v:group>
            <v:group style="position:absolute;left:9365;top:1158;width:10;height:2" coordorigin="9365,1158" coordsize="10,2">
              <v:shape style="position:absolute;left:9365;top:1158;width:10;height:2" coordorigin="9365,1158" coordsize="10,0" path="m9365,1158l9374,1158e" filled="false" stroked="true" strokeweight=".48pt" strokecolor="#000000">
                <v:path arrowok="t"/>
              </v:shape>
            </v:group>
            <v:group style="position:absolute;left:9384;top:1158;width:10;height:2" coordorigin="9384,1158" coordsize="10,2">
              <v:shape style="position:absolute;left:9384;top:1158;width:10;height:2" coordorigin="9384,1158" coordsize="10,0" path="m9384,1158l9394,1158e" filled="false" stroked="true" strokeweight=".48pt" strokecolor="#000000">
                <v:path arrowok="t"/>
              </v:shape>
            </v:group>
            <v:group style="position:absolute;left:9403;top:1158;width:10;height:2" coordorigin="9403,1158" coordsize="10,2">
              <v:shape style="position:absolute;left:9403;top:1158;width:10;height:2" coordorigin="9403,1158" coordsize="10,0" path="m9403,1158l9413,1158e" filled="false" stroked="true" strokeweight=".48pt" strokecolor="#000000">
                <v:path arrowok="t"/>
              </v:shape>
            </v:group>
            <v:group style="position:absolute;left:9422;top:1158;width:10;height:2" coordorigin="9422,1158" coordsize="10,2">
              <v:shape style="position:absolute;left:9422;top:1158;width:10;height:2" coordorigin="9422,1158" coordsize="10,0" path="m9422,1158l9432,1158e" filled="false" stroked="true" strokeweight=".48pt" strokecolor="#000000">
                <v:path arrowok="t"/>
              </v:shape>
            </v:group>
            <v:group style="position:absolute;left:9442;top:1158;width:10;height:2" coordorigin="9442,1158" coordsize="10,2">
              <v:shape style="position:absolute;left:9442;top:1158;width:10;height:2" coordorigin="9442,1158" coordsize="10,0" path="m9442,1158l9451,1158e" filled="false" stroked="true" strokeweight=".48pt" strokecolor="#000000">
                <v:path arrowok="t"/>
              </v:shape>
            </v:group>
            <v:group style="position:absolute;left:9461;top:1158;width:10;height:2" coordorigin="9461,1158" coordsize="10,2">
              <v:shape style="position:absolute;left:9461;top:1158;width:10;height:2" coordorigin="9461,1158" coordsize="10,0" path="m9461,1158l9470,1158e" filled="false" stroked="true" strokeweight=".48pt" strokecolor="#000000">
                <v:path arrowok="t"/>
              </v:shape>
            </v:group>
            <v:group style="position:absolute;left:8500;top:1158;width:12;height:2" coordorigin="8500,1158" coordsize="12,2">
              <v:shape style="position:absolute;left:8500;top:1158;width:12;height:2" coordorigin="8500,1158" coordsize="12,0" path="m8500,1158l8512,1158e" filled="false" stroked="true" strokeweight=".6pt" strokecolor="#000000">
                <v:path arrowok="t"/>
              </v:shape>
            </v:group>
            <v:group style="position:absolute;left:8519;top:1158;width:12;height:2" coordorigin="8519,1158" coordsize="12,2">
              <v:shape style="position:absolute;left:8519;top:1158;width:12;height:2" coordorigin="8519,1158" coordsize="12,0" path="m8519,1158l8531,1158e" filled="false" stroked="true" strokeweight=".6pt" strokecolor="#000000">
                <v:path arrowok="t"/>
              </v:shape>
            </v:group>
            <v:group style="position:absolute;left:8538;top:1158;width:12;height:2" coordorigin="8538,1158" coordsize="12,2">
              <v:shape style="position:absolute;left:8538;top:1158;width:12;height:2" coordorigin="8538,1158" coordsize="12,0" path="m8538,1158l8550,1158e" filled="false" stroked="true" strokeweight=".6pt" strokecolor="#000000">
                <v:path arrowok="t"/>
              </v:shape>
            </v:group>
            <v:group style="position:absolute;left:8557;top:1158;width:12;height:2" coordorigin="8557,1158" coordsize="12,2">
              <v:shape style="position:absolute;left:8557;top:1158;width:12;height:2" coordorigin="8557,1158" coordsize="12,0" path="m8557,1158l8569,1158e" filled="false" stroked="true" strokeweight=".6pt" strokecolor="#000000">
                <v:path arrowok="t"/>
              </v:shape>
            </v:group>
            <v:group style="position:absolute;left:8576;top:1158;width:12;height:2" coordorigin="8576,1158" coordsize="12,2">
              <v:shape style="position:absolute;left:8576;top:1158;width:12;height:2" coordorigin="8576,1158" coordsize="12,0" path="m8576,1158l8588,1158e" filled="false" stroked="true" strokeweight=".6pt" strokecolor="#000000">
                <v:path arrowok="t"/>
              </v:shape>
            </v:group>
            <v:group style="position:absolute;left:8596;top:1158;width:12;height:2" coordorigin="8596,1158" coordsize="12,2">
              <v:shape style="position:absolute;left:8596;top:1158;width:12;height:2" coordorigin="8596,1158" coordsize="12,0" path="m8596,1158l8608,1158e" filled="false" stroked="true" strokeweight=".6pt" strokecolor="#000000">
                <v:path arrowok="t"/>
              </v:shape>
            </v:group>
            <v:group style="position:absolute;left:8615;top:1158;width:12;height:2" coordorigin="8615,1158" coordsize="12,2">
              <v:shape style="position:absolute;left:8615;top:1158;width:12;height:2" coordorigin="8615,1158" coordsize="12,0" path="m8615,1158l8627,1158e" filled="false" stroked="true" strokeweight=".6pt" strokecolor="#000000">
                <v:path arrowok="t"/>
              </v:shape>
            </v:group>
            <v:group style="position:absolute;left:8634;top:1158;width:12;height:2" coordorigin="8634,1158" coordsize="12,2">
              <v:shape style="position:absolute;left:8634;top:1158;width:12;height:2" coordorigin="8634,1158" coordsize="12,0" path="m8634,1158l8646,1158e" filled="false" stroked="true" strokeweight=".6pt" strokecolor="#000000">
                <v:path arrowok="t"/>
              </v:shape>
            </v:group>
            <v:group style="position:absolute;left:8653;top:1158;width:12;height:2" coordorigin="8653,1158" coordsize="12,2">
              <v:shape style="position:absolute;left:8653;top:1158;width:12;height:2" coordorigin="8653,1158" coordsize="12,0" path="m8653,1158l8665,1158e" filled="false" stroked="true" strokeweight=".6pt" strokecolor="#000000">
                <v:path arrowok="t"/>
              </v:shape>
            </v:group>
            <v:group style="position:absolute;left:8672;top:1158;width:12;height:2" coordorigin="8672,1158" coordsize="12,2">
              <v:shape style="position:absolute;left:8672;top:1158;width:12;height:2" coordorigin="8672,1158" coordsize="12,0" path="m8672,1158l8684,1158e" filled="false" stroked="true" strokeweight=".6pt" strokecolor="#000000">
                <v:path arrowok="t"/>
              </v:shape>
            </v:group>
            <v:group style="position:absolute;left:8692;top:1158;width:12;height:2" coordorigin="8692,1158" coordsize="12,2">
              <v:shape style="position:absolute;left:8692;top:1158;width:12;height:2" coordorigin="8692,1158" coordsize="12,0" path="m8692,1158l8704,1158e" filled="false" stroked="true" strokeweight=".6pt" strokecolor="#000000">
                <v:path arrowok="t"/>
              </v:shape>
            </v:group>
            <v:group style="position:absolute;left:8711;top:1158;width:12;height:2" coordorigin="8711,1158" coordsize="12,2">
              <v:shape style="position:absolute;left:8711;top:1158;width:12;height:2" coordorigin="8711,1158" coordsize="12,0" path="m8711,1158l8723,1158e" filled="false" stroked="true" strokeweight=".6pt" strokecolor="#000000">
                <v:path arrowok="t"/>
              </v:shape>
            </v:group>
            <v:group style="position:absolute;left:8730;top:1158;width:12;height:2" coordorigin="8730,1158" coordsize="12,2">
              <v:shape style="position:absolute;left:8730;top:1158;width:12;height:2" coordorigin="8730,1158" coordsize="12,0" path="m8730,1158l8742,1158e" filled="false" stroked="true" strokeweight=".6pt" strokecolor="#000000">
                <v:path arrowok="t"/>
              </v:shape>
            </v:group>
            <v:group style="position:absolute;left:8749;top:1158;width:12;height:2" coordorigin="8749,1158" coordsize="12,2">
              <v:shape style="position:absolute;left:8749;top:1158;width:12;height:2" coordorigin="8749,1158" coordsize="12,0" path="m8749,1158l8761,1158e" filled="false" stroked="true" strokeweight=".6pt" strokecolor="#000000">
                <v:path arrowok="t"/>
              </v:shape>
            </v:group>
            <v:group style="position:absolute;left:8768;top:1158;width:12;height:2" coordorigin="8768,1158" coordsize="12,2">
              <v:shape style="position:absolute;left:8768;top:1158;width:12;height:2" coordorigin="8768,1158" coordsize="12,0" path="m8768,1158l8780,1158e" filled="false" stroked="true" strokeweight=".6pt" strokecolor="#000000">
                <v:path arrowok="t"/>
              </v:shape>
            </v:group>
            <v:group style="position:absolute;left:8788;top:1158;width:12;height:2" coordorigin="8788,1158" coordsize="12,2">
              <v:shape style="position:absolute;left:8788;top:1158;width:12;height:2" coordorigin="8788,1158" coordsize="12,0" path="m8788,1158l8800,1158e" filled="false" stroked="true" strokeweight=".6pt" strokecolor="#000000">
                <v:path arrowok="t"/>
              </v:shape>
            </v:group>
            <v:group style="position:absolute;left:8807;top:1158;width:12;height:2" coordorigin="8807,1158" coordsize="12,2">
              <v:shape style="position:absolute;left:8807;top:1158;width:12;height:2" coordorigin="8807,1158" coordsize="12,0" path="m8807,1158l8819,1158e" filled="false" stroked="true" strokeweight=".6pt" strokecolor="#000000">
                <v:path arrowok="t"/>
              </v:shape>
            </v:group>
            <v:group style="position:absolute;left:8826;top:1158;width:12;height:2" coordorigin="8826,1158" coordsize="12,2">
              <v:shape style="position:absolute;left:8826;top:1158;width:12;height:2" coordorigin="8826,1158" coordsize="12,0" path="m8826,1158l8838,1158e" filled="false" stroked="true" strokeweight=".6pt" strokecolor="#000000">
                <v:path arrowok="t"/>
              </v:shape>
            </v:group>
            <v:group style="position:absolute;left:8845;top:1158;width:12;height:2" coordorigin="8845,1158" coordsize="12,2">
              <v:shape style="position:absolute;left:8845;top:1158;width:12;height:2" coordorigin="8845,1158" coordsize="12,0" path="m8845,1158l8857,1158e" filled="false" stroked="true" strokeweight=".6pt" strokecolor="#000000">
                <v:path arrowok="t"/>
              </v:shape>
            </v:group>
            <v:group style="position:absolute;left:8864;top:1158;width:12;height:2" coordorigin="8864,1158" coordsize="12,2">
              <v:shape style="position:absolute;left:8864;top:1158;width:12;height:2" coordorigin="8864,1158" coordsize="12,0" path="m8864,1158l8876,1158e" filled="false" stroked="true" strokeweight=".6pt" strokecolor="#000000">
                <v:path arrowok="t"/>
              </v:shape>
            </v:group>
            <v:group style="position:absolute;left:8884;top:1158;width:12;height:2" coordorigin="8884,1158" coordsize="12,2">
              <v:shape style="position:absolute;left:8884;top:1158;width:12;height:2" coordorigin="8884,1158" coordsize="12,0" path="m8884,1158l8896,1158e" filled="false" stroked="true" strokeweight=".6pt" strokecolor="#000000">
                <v:path arrowok="t"/>
              </v:shape>
            </v:group>
            <v:group style="position:absolute;left:8903;top:1158;width:12;height:2" coordorigin="8903,1158" coordsize="12,2">
              <v:shape style="position:absolute;left:8903;top:1158;width:12;height:2" coordorigin="8903,1158" coordsize="12,0" path="m8903,1158l8915,1158e" filled="false" stroked="true" strokeweight=".6pt" strokecolor="#000000">
                <v:path arrowok="t"/>
              </v:shape>
            </v:group>
            <v:group style="position:absolute;left:8922;top:1158;width:12;height:2" coordorigin="8922,1158" coordsize="12,2">
              <v:shape style="position:absolute;left:8922;top:1158;width:12;height:2" coordorigin="8922,1158" coordsize="12,0" path="m8922,1158l8934,1158e" filled="false" stroked="true" strokeweight=".6pt" strokecolor="#000000">
                <v:path arrowok="t"/>
              </v:shape>
            </v:group>
            <v:group style="position:absolute;left:8941;top:1158;width:12;height:2" coordorigin="8941,1158" coordsize="12,2">
              <v:shape style="position:absolute;left:8941;top:1158;width:12;height:2" coordorigin="8941,1158" coordsize="12,0" path="m8941,1158l8953,1158e" filled="false" stroked="true" strokeweight=".6pt" strokecolor="#000000">
                <v:path arrowok="t"/>
              </v:shape>
            </v:group>
            <v:group style="position:absolute;left:8960;top:1158;width:12;height:2" coordorigin="8960,1158" coordsize="12,2">
              <v:shape style="position:absolute;left:8960;top:1158;width:12;height:2" coordorigin="8960,1158" coordsize="12,0" path="m8960,1158l8972,1158e" filled="false" stroked="true" strokeweight=".6pt" strokecolor="#000000">
                <v:path arrowok="t"/>
              </v:shape>
            </v:group>
            <v:group style="position:absolute;left:8980;top:1158;width:12;height:2" coordorigin="8980,1158" coordsize="12,2">
              <v:shape style="position:absolute;left:8980;top:1158;width:12;height:2" coordorigin="8980,1158" coordsize="12,0" path="m8980,1158l8992,1158e" filled="false" stroked="true" strokeweight=".6pt" strokecolor="#000000">
                <v:path arrowok="t"/>
              </v:shape>
            </v:group>
            <v:group style="position:absolute;left:8999;top:1158;width:12;height:2" coordorigin="8999,1158" coordsize="12,2">
              <v:shape style="position:absolute;left:8999;top:1158;width:12;height:2" coordorigin="8999,1158" coordsize="12,0" path="m8999,1158l9011,1158e" filled="false" stroked="true" strokeweight=".6pt" strokecolor="#000000">
                <v:path arrowok="t"/>
              </v:shape>
            </v:group>
            <v:group style="position:absolute;left:9018;top:1158;width:12;height:2" coordorigin="9018,1158" coordsize="12,2">
              <v:shape style="position:absolute;left:9018;top:1158;width:12;height:2" coordorigin="9018,1158" coordsize="12,0" path="m9018,1158l9030,1158e" filled="false" stroked="true" strokeweight=".6pt" strokecolor="#000000">
                <v:path arrowok="t"/>
              </v:shape>
            </v:group>
            <v:group style="position:absolute;left:9037;top:1158;width:12;height:2" coordorigin="9037,1158" coordsize="12,2">
              <v:shape style="position:absolute;left:9037;top:1158;width:12;height:2" coordorigin="9037,1158" coordsize="12,0" path="m9037,1158l9049,1158e" filled="false" stroked="true" strokeweight=".6pt" strokecolor="#000000">
                <v:path arrowok="t"/>
              </v:shape>
            </v:group>
            <v:group style="position:absolute;left:9056;top:1158;width:12;height:2" coordorigin="9056,1158" coordsize="12,2">
              <v:shape style="position:absolute;left:9056;top:1158;width:12;height:2" coordorigin="9056,1158" coordsize="12,0" path="m9056,1158l9068,1158e" filled="false" stroked="true" strokeweight=".6pt" strokecolor="#000000">
                <v:path arrowok="t"/>
              </v:shape>
            </v:group>
            <v:group style="position:absolute;left:9076;top:1158;width:12;height:2" coordorigin="9076,1158" coordsize="12,2">
              <v:shape style="position:absolute;left:9076;top:1158;width:12;height:2" coordorigin="9076,1158" coordsize="12,0" path="m9076,1158l9088,1158e" filled="false" stroked="true" strokeweight=".6pt" strokecolor="#000000">
                <v:path arrowok="t"/>
              </v:shape>
            </v:group>
            <v:group style="position:absolute;left:9095;top:1158;width:12;height:2" coordorigin="9095,1158" coordsize="12,2">
              <v:shape style="position:absolute;left:9095;top:1158;width:12;height:2" coordorigin="9095,1158" coordsize="12,0" path="m9095,1158l9107,1158e" filled="false" stroked="true" strokeweight=".6pt" strokecolor="#000000">
                <v:path arrowok="t"/>
              </v:shape>
            </v:group>
            <v:group style="position:absolute;left:9114;top:1158;width:12;height:2" coordorigin="9114,1158" coordsize="12,2">
              <v:shape style="position:absolute;left:9114;top:1158;width:12;height:2" coordorigin="9114,1158" coordsize="12,0" path="m9114,1158l9126,1158e" filled="false" stroked="true" strokeweight=".6pt" strokecolor="#000000">
                <v:path arrowok="t"/>
              </v:shape>
            </v:group>
            <v:group style="position:absolute;left:9133;top:1158;width:12;height:2" coordorigin="9133,1158" coordsize="12,2">
              <v:shape style="position:absolute;left:9133;top:1158;width:12;height:2" coordorigin="9133,1158" coordsize="12,0" path="m9133,1158l9145,1158e" filled="false" stroked="true" strokeweight=".6pt" strokecolor="#000000">
                <v:path arrowok="t"/>
              </v:shape>
            </v:group>
            <v:group style="position:absolute;left:9152;top:1158;width:12;height:2" coordorigin="9152,1158" coordsize="12,2">
              <v:shape style="position:absolute;left:9152;top:1158;width:12;height:2" coordorigin="9152,1158" coordsize="12,0" path="m9152,1158l9164,1158e" filled="false" stroked="true" strokeweight=".6pt" strokecolor="#000000">
                <v:path arrowok="t"/>
              </v:shape>
            </v:group>
            <v:group style="position:absolute;left:9172;top:1158;width:12;height:2" coordorigin="9172,1158" coordsize="12,2">
              <v:shape style="position:absolute;left:9172;top:1158;width:12;height:2" coordorigin="9172,1158" coordsize="12,0" path="m9172,1158l9184,1158e" filled="false" stroked="true" strokeweight=".6pt" strokecolor="#000000">
                <v:path arrowok="t"/>
              </v:shape>
            </v:group>
            <v:group style="position:absolute;left:9191;top:1158;width:12;height:2" coordorigin="9191,1158" coordsize="12,2">
              <v:shape style="position:absolute;left:9191;top:1158;width:12;height:2" coordorigin="9191,1158" coordsize="12,0" path="m9191,1158l9203,1158e" filled="false" stroked="true" strokeweight=".6pt" strokecolor="#000000">
                <v:path arrowok="t"/>
              </v:shape>
            </v:group>
            <v:group style="position:absolute;left:9210;top:1158;width:12;height:2" coordorigin="9210,1158" coordsize="12,2">
              <v:shape style="position:absolute;left:9210;top:1158;width:12;height:2" coordorigin="9210,1158" coordsize="12,0" path="m9210,1158l9222,1158e" filled="false" stroked="true" strokeweight=".6pt" strokecolor="#000000">
                <v:path arrowok="t"/>
              </v:shape>
            </v:group>
            <v:group style="position:absolute;left:9229;top:1158;width:12;height:2" coordorigin="9229,1158" coordsize="12,2">
              <v:shape style="position:absolute;left:9229;top:1158;width:12;height:2" coordorigin="9229,1158" coordsize="12,0" path="m9229,1158l9241,1158e" filled="false" stroked="true" strokeweight=".6pt" strokecolor="#000000">
                <v:path arrowok="t"/>
              </v:shape>
            </v:group>
            <v:group style="position:absolute;left:9248;top:1158;width:12;height:2" coordorigin="9248,1158" coordsize="12,2">
              <v:shape style="position:absolute;left:9248;top:1158;width:12;height:2" coordorigin="9248,1158" coordsize="12,0" path="m9248,1158l9260,1158e" filled="false" stroked="true" strokeweight=".6pt" strokecolor="#000000">
                <v:path arrowok="t"/>
              </v:shape>
            </v:group>
            <v:group style="position:absolute;left:9268;top:1158;width:12;height:2" coordorigin="9268,1158" coordsize="12,2">
              <v:shape style="position:absolute;left:9268;top:1158;width:12;height:2" coordorigin="9268,1158" coordsize="12,0" path="m9268,1158l9280,1158e" filled="false" stroked="true" strokeweight=".6pt" strokecolor="#000000">
                <v:path arrowok="t"/>
              </v:shape>
            </v:group>
            <v:group style="position:absolute;left:9287;top:1158;width:12;height:2" coordorigin="9287,1158" coordsize="12,2">
              <v:shape style="position:absolute;left:9287;top:1158;width:12;height:2" coordorigin="9287,1158" coordsize="12,0" path="m9287,1158l9299,1158e" filled="false" stroked="true" strokeweight=".6pt" strokecolor="#000000">
                <v:path arrowok="t"/>
              </v:shape>
            </v:group>
            <v:group style="position:absolute;left:9306;top:1158;width:12;height:2" coordorigin="9306,1158" coordsize="12,2">
              <v:shape style="position:absolute;left:9306;top:1158;width:12;height:2" coordorigin="9306,1158" coordsize="12,0" path="m9306,1158l9318,1158e" filled="false" stroked="true" strokeweight=".6pt" strokecolor="#000000">
                <v:path arrowok="t"/>
              </v:shape>
            </v:group>
            <v:group style="position:absolute;left:9325;top:1158;width:12;height:2" coordorigin="9325,1158" coordsize="12,2">
              <v:shape style="position:absolute;left:9325;top:1158;width:12;height:2" coordorigin="9325,1158" coordsize="12,0" path="m9325,1158l9337,1158e" filled="false" stroked="true" strokeweight=".6pt" strokecolor="#000000">
                <v:path arrowok="t"/>
              </v:shape>
            </v:group>
            <v:group style="position:absolute;left:9344;top:1158;width:12;height:2" coordorigin="9344,1158" coordsize="12,2">
              <v:shape style="position:absolute;left:9344;top:1158;width:12;height:2" coordorigin="9344,1158" coordsize="12,0" path="m9344,1158l9356,1158e" filled="false" stroked="true" strokeweight=".6pt" strokecolor="#000000">
                <v:path arrowok="t"/>
              </v:shape>
            </v:group>
            <v:group style="position:absolute;left:9364;top:1158;width:12;height:2" coordorigin="9364,1158" coordsize="12,2">
              <v:shape style="position:absolute;left:9364;top:1158;width:12;height:2" coordorigin="9364,1158" coordsize="12,0" path="m9364,1158l9376,1158e" filled="false" stroked="true" strokeweight=".6pt" strokecolor="#000000">
                <v:path arrowok="t"/>
              </v:shape>
            </v:group>
            <v:group style="position:absolute;left:9383;top:1158;width:12;height:2" coordorigin="9383,1158" coordsize="12,2">
              <v:shape style="position:absolute;left:9383;top:1158;width:12;height:2" coordorigin="9383,1158" coordsize="12,0" path="m9383,1158l9395,1158e" filled="false" stroked="true" strokeweight=".6pt" strokecolor="#000000">
                <v:path arrowok="t"/>
              </v:shape>
            </v:group>
            <v:group style="position:absolute;left:9402;top:1158;width:12;height:2" coordorigin="9402,1158" coordsize="12,2">
              <v:shape style="position:absolute;left:9402;top:1158;width:12;height:2" coordorigin="9402,1158" coordsize="12,0" path="m9402,1158l9414,1158e" filled="false" stroked="true" strokeweight=".6pt" strokecolor="#000000">
                <v:path arrowok="t"/>
              </v:shape>
            </v:group>
            <v:group style="position:absolute;left:9421;top:1158;width:12;height:2" coordorigin="9421,1158" coordsize="12,2">
              <v:shape style="position:absolute;left:9421;top:1158;width:12;height:2" coordorigin="9421,1158" coordsize="12,0" path="m9421,1158l9433,1158e" filled="false" stroked="true" strokeweight=".6pt" strokecolor="#000000">
                <v:path arrowok="t"/>
              </v:shape>
            </v:group>
            <v:group style="position:absolute;left:9440;top:1158;width:12;height:2" coordorigin="9440,1158" coordsize="12,2">
              <v:shape style="position:absolute;left:9440;top:1158;width:12;height:2" coordorigin="9440,1158" coordsize="12,0" path="m9440,1158l9452,1158e" filled="false" stroked="true" strokeweight=".6pt" strokecolor="#000000">
                <v:path arrowok="t"/>
              </v:shape>
            </v:group>
            <v:group style="position:absolute;left:9460;top:1158;width:12;height:2" coordorigin="9460,1158" coordsize="12,2">
              <v:shape style="position:absolute;left:9460;top:1158;width:12;height:2" coordorigin="9460,1158" coordsize="12,0" path="m9460,1158l9472,1158e" filled="false" stroked="true" strokeweight=".6pt" strokecolor="#000000">
                <v:path arrowok="t"/>
              </v:shape>
            </v:group>
            <v:group style="position:absolute;left:9479;top:1158;width:3;height:2" coordorigin="9479,1158" coordsize="3,2">
              <v:shape style="position:absolute;left:9479;top:1158;width:3;height:2" coordorigin="9479,1158" coordsize="3,0" path="m9479,1158l9481,1158e" filled="false" stroked="true" strokeweight=".48pt" strokecolor="#000000">
                <v:path arrowok="t"/>
              </v:shape>
            </v:group>
            <w10:wrap type="none"/>
          </v:group>
        </w:pict>
      </w:r>
      <w:r>
        <w:rPr/>
        <w:pict>
          <v:group style="position:absolute;margin-left:477.839996pt;margin-top:57.621738pt;width:48.25pt;height:.6pt;mso-position-horizontal-relative:page;mso-position-vertical-relative:paragraph;z-index:12976" coordorigin="9557,1152" coordsize="965,12">
            <v:group style="position:absolute;left:9564;top:1158;width:10;height:2" coordorigin="9564,1158" coordsize="10,2">
              <v:shape style="position:absolute;left:9564;top:1158;width:10;height:2" coordorigin="9564,1158" coordsize="10,0" path="m9564,1158l9574,1158e" filled="false" stroked="true" strokeweight=".48pt" strokecolor="#000000">
                <v:path arrowok="t"/>
              </v:shape>
            </v:group>
            <v:group style="position:absolute;left:9583;top:1158;width:10;height:2" coordorigin="9583,1158" coordsize="10,2">
              <v:shape style="position:absolute;left:9583;top:1158;width:10;height:2" coordorigin="9583,1158" coordsize="10,0" path="m9583,1158l9593,1158e" filled="false" stroked="true" strokeweight=".48pt" strokecolor="#000000">
                <v:path arrowok="t"/>
              </v:shape>
            </v:group>
            <v:group style="position:absolute;left:9602;top:1158;width:10;height:2" coordorigin="9602,1158" coordsize="10,2">
              <v:shape style="position:absolute;left:9602;top:1158;width:10;height:2" coordorigin="9602,1158" coordsize="10,0" path="m9602,1158l9612,1158e" filled="false" stroked="true" strokeweight=".48pt" strokecolor="#000000">
                <v:path arrowok="t"/>
              </v:shape>
            </v:group>
            <v:group style="position:absolute;left:9622;top:1158;width:10;height:2" coordorigin="9622,1158" coordsize="10,2">
              <v:shape style="position:absolute;left:9622;top:1158;width:10;height:2" coordorigin="9622,1158" coordsize="10,0" path="m9622,1158l9631,1158e" filled="false" stroked="true" strokeweight=".48pt" strokecolor="#000000">
                <v:path arrowok="t"/>
              </v:shape>
            </v:group>
            <v:group style="position:absolute;left:9641;top:1158;width:10;height:2" coordorigin="9641,1158" coordsize="10,2">
              <v:shape style="position:absolute;left:9641;top:1158;width:10;height:2" coordorigin="9641,1158" coordsize="10,0" path="m9641,1158l9650,1158e" filled="false" stroked="true" strokeweight=".48pt" strokecolor="#000000">
                <v:path arrowok="t"/>
              </v:shape>
            </v:group>
            <v:group style="position:absolute;left:9660;top:1158;width:10;height:2" coordorigin="9660,1158" coordsize="10,2">
              <v:shape style="position:absolute;left:9660;top:1158;width:10;height:2" coordorigin="9660,1158" coordsize="10,0" path="m9660,1158l9670,1158e" filled="false" stroked="true" strokeweight=".48pt" strokecolor="#000000">
                <v:path arrowok="t"/>
              </v:shape>
            </v:group>
            <v:group style="position:absolute;left:9679;top:1158;width:10;height:2" coordorigin="9679,1158" coordsize="10,2">
              <v:shape style="position:absolute;left:9679;top:1158;width:10;height:2" coordorigin="9679,1158" coordsize="10,0" path="m9679,1158l9689,1158e" filled="false" stroked="true" strokeweight=".48pt" strokecolor="#000000">
                <v:path arrowok="t"/>
              </v:shape>
            </v:group>
            <v:group style="position:absolute;left:9698;top:1158;width:10;height:2" coordorigin="9698,1158" coordsize="10,2">
              <v:shape style="position:absolute;left:9698;top:1158;width:10;height:2" coordorigin="9698,1158" coordsize="10,0" path="m9698,1158l9708,1158e" filled="false" stroked="true" strokeweight=".48pt" strokecolor="#000000">
                <v:path arrowok="t"/>
              </v:shape>
            </v:group>
            <v:group style="position:absolute;left:9718;top:1158;width:10;height:2" coordorigin="9718,1158" coordsize="10,2">
              <v:shape style="position:absolute;left:9718;top:1158;width:10;height:2" coordorigin="9718,1158" coordsize="10,0" path="m9718,1158l9727,1158e" filled="false" stroked="true" strokeweight=".48pt" strokecolor="#000000">
                <v:path arrowok="t"/>
              </v:shape>
            </v:group>
            <v:group style="position:absolute;left:9737;top:1158;width:10;height:2" coordorigin="9737,1158" coordsize="10,2">
              <v:shape style="position:absolute;left:9737;top:1158;width:10;height:2" coordorigin="9737,1158" coordsize="10,0" path="m9737,1158l9746,1158e" filled="false" stroked="true" strokeweight=".48pt" strokecolor="#000000">
                <v:path arrowok="t"/>
              </v:shape>
            </v:group>
            <v:group style="position:absolute;left:9756;top:1158;width:10;height:2" coordorigin="9756,1158" coordsize="10,2">
              <v:shape style="position:absolute;left:9756;top:1158;width:10;height:2" coordorigin="9756,1158" coordsize="10,0" path="m9756,1158l9766,1158e" filled="false" stroked="true" strokeweight=".48pt" strokecolor="#000000">
                <v:path arrowok="t"/>
              </v:shape>
            </v:group>
            <v:group style="position:absolute;left:9775;top:1158;width:10;height:2" coordorigin="9775,1158" coordsize="10,2">
              <v:shape style="position:absolute;left:9775;top:1158;width:10;height:2" coordorigin="9775,1158" coordsize="10,0" path="m9775,1158l9785,1158e" filled="false" stroked="true" strokeweight=".48pt" strokecolor="#000000">
                <v:path arrowok="t"/>
              </v:shape>
            </v:group>
            <v:group style="position:absolute;left:9794;top:1158;width:10;height:2" coordorigin="9794,1158" coordsize="10,2">
              <v:shape style="position:absolute;left:9794;top:1158;width:10;height:2" coordorigin="9794,1158" coordsize="10,0" path="m9794,1158l9804,1158e" filled="false" stroked="true" strokeweight=".48pt" strokecolor="#000000">
                <v:path arrowok="t"/>
              </v:shape>
            </v:group>
            <v:group style="position:absolute;left:9814;top:1158;width:10;height:2" coordorigin="9814,1158" coordsize="10,2">
              <v:shape style="position:absolute;left:9814;top:1158;width:10;height:2" coordorigin="9814,1158" coordsize="10,0" path="m9814,1158l9823,1158e" filled="false" stroked="true" strokeweight=".48pt" strokecolor="#000000">
                <v:path arrowok="t"/>
              </v:shape>
            </v:group>
            <v:group style="position:absolute;left:9833;top:1158;width:10;height:2" coordorigin="9833,1158" coordsize="10,2">
              <v:shape style="position:absolute;left:9833;top:1158;width:10;height:2" coordorigin="9833,1158" coordsize="10,0" path="m9833,1158l9842,1158e" filled="false" stroked="true" strokeweight=".48pt" strokecolor="#000000">
                <v:path arrowok="t"/>
              </v:shape>
            </v:group>
            <v:group style="position:absolute;left:9852;top:1158;width:10;height:2" coordorigin="9852,1158" coordsize="10,2">
              <v:shape style="position:absolute;left:9852;top:1158;width:10;height:2" coordorigin="9852,1158" coordsize="10,0" path="m9852,1158l9862,1158e" filled="false" stroked="true" strokeweight=".48pt" strokecolor="#000000">
                <v:path arrowok="t"/>
              </v:shape>
            </v:group>
            <v:group style="position:absolute;left:9871;top:1158;width:10;height:2" coordorigin="9871,1158" coordsize="10,2">
              <v:shape style="position:absolute;left:9871;top:1158;width:10;height:2" coordorigin="9871,1158" coordsize="10,0" path="m9871,1158l9881,1158e" filled="false" stroked="true" strokeweight=".48pt" strokecolor="#000000">
                <v:path arrowok="t"/>
              </v:shape>
            </v:group>
            <v:group style="position:absolute;left:9890;top:1158;width:10;height:2" coordorigin="9890,1158" coordsize="10,2">
              <v:shape style="position:absolute;left:9890;top:1158;width:10;height:2" coordorigin="9890,1158" coordsize="10,0" path="m9890,1158l9900,1158e" filled="false" stroked="true" strokeweight=".48pt" strokecolor="#000000">
                <v:path arrowok="t"/>
              </v:shape>
            </v:group>
            <v:group style="position:absolute;left:9910;top:1158;width:10;height:2" coordorigin="9910,1158" coordsize="10,2">
              <v:shape style="position:absolute;left:9910;top:1158;width:10;height:2" coordorigin="9910,1158" coordsize="10,0" path="m9910,1158l9919,1158e" filled="false" stroked="true" strokeweight=".48pt" strokecolor="#000000">
                <v:path arrowok="t"/>
              </v:shape>
            </v:group>
            <v:group style="position:absolute;left:9929;top:1158;width:10;height:2" coordorigin="9929,1158" coordsize="10,2">
              <v:shape style="position:absolute;left:9929;top:1158;width:10;height:2" coordorigin="9929,1158" coordsize="10,0" path="m9929,1158l9938,1158e" filled="false" stroked="true" strokeweight=".48pt" strokecolor="#000000">
                <v:path arrowok="t"/>
              </v:shape>
            </v:group>
            <v:group style="position:absolute;left:9948;top:1158;width:10;height:2" coordorigin="9948,1158" coordsize="10,2">
              <v:shape style="position:absolute;left:9948;top:1158;width:10;height:2" coordorigin="9948,1158" coordsize="10,0" path="m9948,1158l9958,1158e" filled="false" stroked="true" strokeweight=".48pt" strokecolor="#000000">
                <v:path arrowok="t"/>
              </v:shape>
            </v:group>
            <v:group style="position:absolute;left:9967;top:1158;width:10;height:2" coordorigin="9967,1158" coordsize="10,2">
              <v:shape style="position:absolute;left:9967;top:1158;width:10;height:2" coordorigin="9967,1158" coordsize="10,0" path="m9967,1158l9977,1158e" filled="false" stroked="true" strokeweight=".48pt" strokecolor="#000000">
                <v:path arrowok="t"/>
              </v:shape>
            </v:group>
            <v:group style="position:absolute;left:9986;top:1158;width:10;height:2" coordorigin="9986,1158" coordsize="10,2">
              <v:shape style="position:absolute;left:9986;top:1158;width:10;height:2" coordorigin="9986,1158" coordsize="10,0" path="m9986,1158l9996,1158e" filled="false" stroked="true" strokeweight=".48pt" strokecolor="#000000">
                <v:path arrowok="t"/>
              </v:shape>
            </v:group>
            <v:group style="position:absolute;left:10006;top:1158;width:10;height:2" coordorigin="10006,1158" coordsize="10,2">
              <v:shape style="position:absolute;left:10006;top:1158;width:10;height:2" coordorigin="10006,1158" coordsize="10,0" path="m10006,1158l10015,1158e" filled="false" stroked="true" strokeweight=".48pt" strokecolor="#000000">
                <v:path arrowok="t"/>
              </v:shape>
            </v:group>
            <v:group style="position:absolute;left:10025;top:1158;width:10;height:2" coordorigin="10025,1158" coordsize="10,2">
              <v:shape style="position:absolute;left:10025;top:1158;width:10;height:2" coordorigin="10025,1158" coordsize="10,0" path="m10025,1158l10034,1158e" filled="false" stroked="true" strokeweight=".48pt" strokecolor="#000000">
                <v:path arrowok="t"/>
              </v:shape>
            </v:group>
            <v:group style="position:absolute;left:10044;top:1158;width:10;height:2" coordorigin="10044,1158" coordsize="10,2">
              <v:shape style="position:absolute;left:10044;top:1158;width:10;height:2" coordorigin="10044,1158" coordsize="10,0" path="m10044,1158l10054,1158e" filled="false" stroked="true" strokeweight=".48pt" strokecolor="#000000">
                <v:path arrowok="t"/>
              </v:shape>
            </v:group>
            <v:group style="position:absolute;left:10063;top:1158;width:10;height:2" coordorigin="10063,1158" coordsize="10,2">
              <v:shape style="position:absolute;left:10063;top:1158;width:10;height:2" coordorigin="10063,1158" coordsize="10,0" path="m10063,1158l10073,1158e" filled="false" stroked="true" strokeweight=".48pt" strokecolor="#000000">
                <v:path arrowok="t"/>
              </v:shape>
            </v:group>
            <v:group style="position:absolute;left:10082;top:1158;width:10;height:2" coordorigin="10082,1158" coordsize="10,2">
              <v:shape style="position:absolute;left:10082;top:1158;width:10;height:2" coordorigin="10082,1158" coordsize="10,0" path="m10082,1158l10092,1158e" filled="false" stroked="true" strokeweight=".48pt" strokecolor="#000000">
                <v:path arrowok="t"/>
              </v:shape>
            </v:group>
            <v:group style="position:absolute;left:10102;top:1158;width:10;height:2" coordorigin="10102,1158" coordsize="10,2">
              <v:shape style="position:absolute;left:10102;top:1158;width:10;height:2" coordorigin="10102,1158" coordsize="10,0" path="m10102,1158l10111,1158e" filled="false" stroked="true" strokeweight=".48pt" strokecolor="#000000">
                <v:path arrowok="t"/>
              </v:shape>
            </v:group>
            <v:group style="position:absolute;left:10121;top:1158;width:10;height:2" coordorigin="10121,1158" coordsize="10,2">
              <v:shape style="position:absolute;left:10121;top:1158;width:10;height:2" coordorigin="10121,1158" coordsize="10,0" path="m10121,1158l10130,1158e" filled="false" stroked="true" strokeweight=".48pt" strokecolor="#000000">
                <v:path arrowok="t"/>
              </v:shape>
            </v:group>
            <v:group style="position:absolute;left:10140;top:1158;width:10;height:2" coordorigin="10140,1158" coordsize="10,2">
              <v:shape style="position:absolute;left:10140;top:1158;width:10;height:2" coordorigin="10140,1158" coordsize="10,0" path="m10140,1158l10150,1158e" filled="false" stroked="true" strokeweight=".48pt" strokecolor="#000000">
                <v:path arrowok="t"/>
              </v:shape>
            </v:group>
            <v:group style="position:absolute;left:10159;top:1158;width:10;height:2" coordorigin="10159,1158" coordsize="10,2">
              <v:shape style="position:absolute;left:10159;top:1158;width:10;height:2" coordorigin="10159,1158" coordsize="10,0" path="m10159,1158l10169,1158e" filled="false" stroked="true" strokeweight=".48pt" strokecolor="#000000">
                <v:path arrowok="t"/>
              </v:shape>
            </v:group>
            <v:group style="position:absolute;left:10178;top:1158;width:10;height:2" coordorigin="10178,1158" coordsize="10,2">
              <v:shape style="position:absolute;left:10178;top:1158;width:10;height:2" coordorigin="10178,1158" coordsize="10,0" path="m10178,1158l10188,1158e" filled="false" stroked="true" strokeweight=".48pt" strokecolor="#000000">
                <v:path arrowok="t"/>
              </v:shape>
            </v:group>
            <v:group style="position:absolute;left:10198;top:1158;width:10;height:2" coordorigin="10198,1158" coordsize="10,2">
              <v:shape style="position:absolute;left:10198;top:1158;width:10;height:2" coordorigin="10198,1158" coordsize="10,0" path="m10198,1158l10207,1158e" filled="false" stroked="true" strokeweight=".48pt" strokecolor="#000000">
                <v:path arrowok="t"/>
              </v:shape>
            </v:group>
            <v:group style="position:absolute;left:10217;top:1158;width:10;height:2" coordorigin="10217,1158" coordsize="10,2">
              <v:shape style="position:absolute;left:10217;top:1158;width:10;height:2" coordorigin="10217,1158" coordsize="10,0" path="m10217,1158l10226,1158e" filled="false" stroked="true" strokeweight=".48pt" strokecolor="#000000">
                <v:path arrowok="t"/>
              </v:shape>
            </v:group>
            <v:group style="position:absolute;left:10236;top:1158;width:10;height:2" coordorigin="10236,1158" coordsize="10,2">
              <v:shape style="position:absolute;left:10236;top:1158;width:10;height:2" coordorigin="10236,1158" coordsize="10,0" path="m10236,1158l10246,1158e" filled="false" stroked="true" strokeweight=".48pt" strokecolor="#000000">
                <v:path arrowok="t"/>
              </v:shape>
            </v:group>
            <v:group style="position:absolute;left:10255;top:1158;width:10;height:2" coordorigin="10255,1158" coordsize="10,2">
              <v:shape style="position:absolute;left:10255;top:1158;width:10;height:2" coordorigin="10255,1158" coordsize="10,0" path="m10255,1158l10265,1158e" filled="false" stroked="true" strokeweight=".48pt" strokecolor="#000000">
                <v:path arrowok="t"/>
              </v:shape>
            </v:group>
            <v:group style="position:absolute;left:10274;top:1158;width:10;height:2" coordorigin="10274,1158" coordsize="10,2">
              <v:shape style="position:absolute;left:10274;top:1158;width:10;height:2" coordorigin="10274,1158" coordsize="10,0" path="m10274,1158l10284,1158e" filled="false" stroked="true" strokeweight=".48pt" strokecolor="#000000">
                <v:path arrowok="t"/>
              </v:shape>
            </v:group>
            <v:group style="position:absolute;left:10294;top:1158;width:10;height:2" coordorigin="10294,1158" coordsize="10,2">
              <v:shape style="position:absolute;left:10294;top:1158;width:10;height:2" coordorigin="10294,1158" coordsize="10,0" path="m10294,1158l10303,1158e" filled="false" stroked="true" strokeweight=".48pt" strokecolor="#000000">
                <v:path arrowok="t"/>
              </v:shape>
            </v:group>
            <v:group style="position:absolute;left:10313;top:1158;width:10;height:2" coordorigin="10313,1158" coordsize="10,2">
              <v:shape style="position:absolute;left:10313;top:1158;width:10;height:2" coordorigin="10313,1158" coordsize="10,0" path="m10313,1158l10322,1158e" filled="false" stroked="true" strokeweight=".48pt" strokecolor="#000000">
                <v:path arrowok="t"/>
              </v:shape>
            </v:group>
            <v:group style="position:absolute;left:10332;top:1158;width:10;height:2" coordorigin="10332,1158" coordsize="10,2">
              <v:shape style="position:absolute;left:10332;top:1158;width:10;height:2" coordorigin="10332,1158" coordsize="10,0" path="m10332,1158l10342,1158e" filled="false" stroked="true" strokeweight=".48pt" strokecolor="#000000">
                <v:path arrowok="t"/>
              </v:shape>
            </v:group>
            <v:group style="position:absolute;left:10351;top:1158;width:10;height:2" coordorigin="10351,1158" coordsize="10,2">
              <v:shape style="position:absolute;left:10351;top:1158;width:10;height:2" coordorigin="10351,1158" coordsize="10,0" path="m10351,1158l10361,1158e" filled="false" stroked="true" strokeweight=".48pt" strokecolor="#000000">
                <v:path arrowok="t"/>
              </v:shape>
            </v:group>
            <v:group style="position:absolute;left:10370;top:1158;width:10;height:2" coordorigin="10370,1158" coordsize="10,2">
              <v:shape style="position:absolute;left:10370;top:1158;width:10;height:2" coordorigin="10370,1158" coordsize="10,0" path="m10370,1158l10380,1158e" filled="false" stroked="true" strokeweight=".48pt" strokecolor="#000000">
                <v:path arrowok="t"/>
              </v:shape>
            </v:group>
            <v:group style="position:absolute;left:10390;top:1158;width:10;height:2" coordorigin="10390,1158" coordsize="10,2">
              <v:shape style="position:absolute;left:10390;top:1158;width:10;height:2" coordorigin="10390,1158" coordsize="10,0" path="m10390,1158l10399,1158e" filled="false" stroked="true" strokeweight=".48pt" strokecolor="#000000">
                <v:path arrowok="t"/>
              </v:shape>
            </v:group>
            <v:group style="position:absolute;left:10409;top:1158;width:10;height:2" coordorigin="10409,1158" coordsize="10,2">
              <v:shape style="position:absolute;left:10409;top:1158;width:10;height:2" coordorigin="10409,1158" coordsize="10,0" path="m10409,1158l10418,1158e" filled="false" stroked="true" strokeweight=".48pt" strokecolor="#000000">
                <v:path arrowok="t"/>
              </v:shape>
            </v:group>
            <v:group style="position:absolute;left:10428;top:1158;width:10;height:2" coordorigin="10428,1158" coordsize="10,2">
              <v:shape style="position:absolute;left:10428;top:1158;width:10;height:2" coordorigin="10428,1158" coordsize="10,0" path="m10428,1158l10438,1158e" filled="false" stroked="true" strokeweight=".48pt" strokecolor="#000000">
                <v:path arrowok="t"/>
              </v:shape>
            </v:group>
            <v:group style="position:absolute;left:10447;top:1158;width:10;height:2" coordorigin="10447,1158" coordsize="10,2">
              <v:shape style="position:absolute;left:10447;top:1158;width:10;height:2" coordorigin="10447,1158" coordsize="10,0" path="m10447,1158l10457,1158e" filled="false" stroked="true" strokeweight=".48pt" strokecolor="#000000">
                <v:path arrowok="t"/>
              </v:shape>
            </v:group>
            <v:group style="position:absolute;left:10466;top:1158;width:10;height:2" coordorigin="10466,1158" coordsize="10,2">
              <v:shape style="position:absolute;left:10466;top:1158;width:10;height:2" coordorigin="10466,1158" coordsize="10,0" path="m10466,1158l10476,1158e" filled="false" stroked="true" strokeweight=".48pt" strokecolor="#000000">
                <v:path arrowok="t"/>
              </v:shape>
            </v:group>
            <v:group style="position:absolute;left:10486;top:1158;width:10;height:2" coordorigin="10486,1158" coordsize="10,2">
              <v:shape style="position:absolute;left:10486;top:1158;width:10;height:2" coordorigin="10486,1158" coordsize="10,0" path="m10486,1158l10495,1158e" filled="false" stroked="true" strokeweight=".48pt" strokecolor="#000000">
                <v:path arrowok="t"/>
              </v:shape>
            </v:group>
            <v:group style="position:absolute;left:10505;top:1158;width:10;height:2" coordorigin="10505,1158" coordsize="10,2">
              <v:shape style="position:absolute;left:10505;top:1158;width:10;height:2" coordorigin="10505,1158" coordsize="10,0" path="m10505,1158l10514,1158e" filled="false" stroked="true" strokeweight=".48pt" strokecolor="#000000">
                <v:path arrowok="t"/>
              </v:shape>
            </v:group>
            <v:group style="position:absolute;left:9563;top:1158;width:12;height:2" coordorigin="9563,1158" coordsize="12,2">
              <v:shape style="position:absolute;left:9563;top:1158;width:12;height:2" coordorigin="9563,1158" coordsize="12,0" path="m9563,1158l9575,1158e" filled="false" stroked="true" strokeweight=".6pt" strokecolor="#000000">
                <v:path arrowok="t"/>
              </v:shape>
            </v:group>
            <v:group style="position:absolute;left:9582;top:1158;width:12;height:2" coordorigin="9582,1158" coordsize="12,2">
              <v:shape style="position:absolute;left:9582;top:1158;width:12;height:2" coordorigin="9582,1158" coordsize="12,0" path="m9582,1158l9594,1158e" filled="false" stroked="true" strokeweight=".6pt" strokecolor="#000000">
                <v:path arrowok="t"/>
              </v:shape>
            </v:group>
            <v:group style="position:absolute;left:9601;top:1158;width:12;height:2" coordorigin="9601,1158" coordsize="12,2">
              <v:shape style="position:absolute;left:9601;top:1158;width:12;height:2" coordorigin="9601,1158" coordsize="12,0" path="m9601,1158l9613,1158e" filled="false" stroked="true" strokeweight=".6pt" strokecolor="#000000">
                <v:path arrowok="t"/>
              </v:shape>
            </v:group>
            <v:group style="position:absolute;left:9620;top:1158;width:12;height:2" coordorigin="9620,1158" coordsize="12,2">
              <v:shape style="position:absolute;left:9620;top:1158;width:12;height:2" coordorigin="9620,1158" coordsize="12,0" path="m9620,1158l9632,1158e" filled="false" stroked="true" strokeweight=".6pt" strokecolor="#000000">
                <v:path arrowok="t"/>
              </v:shape>
            </v:group>
            <v:group style="position:absolute;left:9640;top:1158;width:12;height:2" coordorigin="9640,1158" coordsize="12,2">
              <v:shape style="position:absolute;left:9640;top:1158;width:12;height:2" coordorigin="9640,1158" coordsize="12,0" path="m9640,1158l9652,1158e" filled="false" stroked="true" strokeweight=".6pt" strokecolor="#000000">
                <v:path arrowok="t"/>
              </v:shape>
            </v:group>
            <v:group style="position:absolute;left:9659;top:1158;width:12;height:2" coordorigin="9659,1158" coordsize="12,2">
              <v:shape style="position:absolute;left:9659;top:1158;width:12;height:2" coordorigin="9659,1158" coordsize="12,0" path="m9659,1158l9671,1158e" filled="false" stroked="true" strokeweight=".6pt" strokecolor="#000000">
                <v:path arrowok="t"/>
              </v:shape>
            </v:group>
            <v:group style="position:absolute;left:9678;top:1158;width:12;height:2" coordorigin="9678,1158" coordsize="12,2">
              <v:shape style="position:absolute;left:9678;top:1158;width:12;height:2" coordorigin="9678,1158" coordsize="12,0" path="m9678,1158l9690,1158e" filled="false" stroked="true" strokeweight=".6pt" strokecolor="#000000">
                <v:path arrowok="t"/>
              </v:shape>
            </v:group>
            <v:group style="position:absolute;left:9697;top:1158;width:12;height:2" coordorigin="9697,1158" coordsize="12,2">
              <v:shape style="position:absolute;left:9697;top:1158;width:12;height:2" coordorigin="9697,1158" coordsize="12,0" path="m9697,1158l9709,1158e" filled="false" stroked="true" strokeweight=".6pt" strokecolor="#000000">
                <v:path arrowok="t"/>
              </v:shape>
            </v:group>
            <v:group style="position:absolute;left:9716;top:1158;width:12;height:2" coordorigin="9716,1158" coordsize="12,2">
              <v:shape style="position:absolute;left:9716;top:1158;width:12;height:2" coordorigin="9716,1158" coordsize="12,0" path="m9716,1158l9728,1158e" filled="false" stroked="true" strokeweight=".6pt" strokecolor="#000000">
                <v:path arrowok="t"/>
              </v:shape>
            </v:group>
            <v:group style="position:absolute;left:9736;top:1158;width:12;height:2" coordorigin="9736,1158" coordsize="12,2">
              <v:shape style="position:absolute;left:9736;top:1158;width:12;height:2" coordorigin="9736,1158" coordsize="12,0" path="m9736,1158l9748,1158e" filled="false" stroked="true" strokeweight=".6pt" strokecolor="#000000">
                <v:path arrowok="t"/>
              </v:shape>
            </v:group>
            <v:group style="position:absolute;left:9755;top:1158;width:12;height:2" coordorigin="9755,1158" coordsize="12,2">
              <v:shape style="position:absolute;left:9755;top:1158;width:12;height:2" coordorigin="9755,1158" coordsize="12,0" path="m9755,1158l9767,1158e" filled="false" stroked="true" strokeweight=".6pt" strokecolor="#000000">
                <v:path arrowok="t"/>
              </v:shape>
            </v:group>
            <v:group style="position:absolute;left:9774;top:1158;width:12;height:2" coordorigin="9774,1158" coordsize="12,2">
              <v:shape style="position:absolute;left:9774;top:1158;width:12;height:2" coordorigin="9774,1158" coordsize="12,0" path="m9774,1158l9786,1158e" filled="false" stroked="true" strokeweight=".6pt" strokecolor="#000000">
                <v:path arrowok="t"/>
              </v:shape>
            </v:group>
            <v:group style="position:absolute;left:9793;top:1158;width:12;height:2" coordorigin="9793,1158" coordsize="12,2">
              <v:shape style="position:absolute;left:9793;top:1158;width:12;height:2" coordorigin="9793,1158" coordsize="12,0" path="m9793,1158l9805,1158e" filled="false" stroked="true" strokeweight=".6pt" strokecolor="#000000">
                <v:path arrowok="t"/>
              </v:shape>
            </v:group>
            <v:group style="position:absolute;left:9812;top:1158;width:12;height:2" coordorigin="9812,1158" coordsize="12,2">
              <v:shape style="position:absolute;left:9812;top:1158;width:12;height:2" coordorigin="9812,1158" coordsize="12,0" path="m9812,1158l9824,1158e" filled="false" stroked="true" strokeweight=".6pt" strokecolor="#000000">
                <v:path arrowok="t"/>
              </v:shape>
            </v:group>
            <v:group style="position:absolute;left:9832;top:1158;width:12;height:2" coordorigin="9832,1158" coordsize="12,2">
              <v:shape style="position:absolute;left:9832;top:1158;width:12;height:2" coordorigin="9832,1158" coordsize="12,0" path="m9832,1158l9844,1158e" filled="false" stroked="true" strokeweight=".6pt" strokecolor="#000000">
                <v:path arrowok="t"/>
              </v:shape>
            </v:group>
            <v:group style="position:absolute;left:9851;top:1158;width:12;height:2" coordorigin="9851,1158" coordsize="12,2">
              <v:shape style="position:absolute;left:9851;top:1158;width:12;height:2" coordorigin="9851,1158" coordsize="12,0" path="m9851,1158l9863,1158e" filled="false" stroked="true" strokeweight=".6pt" strokecolor="#000000">
                <v:path arrowok="t"/>
              </v:shape>
            </v:group>
            <v:group style="position:absolute;left:9870;top:1158;width:12;height:2" coordorigin="9870,1158" coordsize="12,2">
              <v:shape style="position:absolute;left:9870;top:1158;width:12;height:2" coordorigin="9870,1158" coordsize="12,0" path="m9870,1158l9882,1158e" filled="false" stroked="true" strokeweight=".6pt" strokecolor="#000000">
                <v:path arrowok="t"/>
              </v:shape>
            </v:group>
            <v:group style="position:absolute;left:9889;top:1158;width:12;height:2" coordorigin="9889,1158" coordsize="12,2">
              <v:shape style="position:absolute;left:9889;top:1158;width:12;height:2" coordorigin="9889,1158" coordsize="12,0" path="m9889,1158l9901,1158e" filled="false" stroked="true" strokeweight=".6pt" strokecolor="#000000">
                <v:path arrowok="t"/>
              </v:shape>
            </v:group>
            <v:group style="position:absolute;left:9908;top:1158;width:12;height:2" coordorigin="9908,1158" coordsize="12,2">
              <v:shape style="position:absolute;left:9908;top:1158;width:12;height:2" coordorigin="9908,1158" coordsize="12,0" path="m9908,1158l9920,1158e" filled="false" stroked="true" strokeweight=".6pt" strokecolor="#000000">
                <v:path arrowok="t"/>
              </v:shape>
            </v:group>
            <v:group style="position:absolute;left:9928;top:1158;width:12;height:2" coordorigin="9928,1158" coordsize="12,2">
              <v:shape style="position:absolute;left:9928;top:1158;width:12;height:2" coordorigin="9928,1158" coordsize="12,0" path="m9928,1158l9940,1158e" filled="false" stroked="true" strokeweight=".6pt" strokecolor="#000000">
                <v:path arrowok="t"/>
              </v:shape>
            </v:group>
            <v:group style="position:absolute;left:9947;top:1158;width:12;height:2" coordorigin="9947,1158" coordsize="12,2">
              <v:shape style="position:absolute;left:9947;top:1158;width:12;height:2" coordorigin="9947,1158" coordsize="12,0" path="m9947,1158l9959,1158e" filled="false" stroked="true" strokeweight=".6pt" strokecolor="#000000">
                <v:path arrowok="t"/>
              </v:shape>
            </v:group>
            <v:group style="position:absolute;left:9966;top:1158;width:12;height:2" coordorigin="9966,1158" coordsize="12,2">
              <v:shape style="position:absolute;left:9966;top:1158;width:12;height:2" coordorigin="9966,1158" coordsize="12,0" path="m9966,1158l9978,1158e" filled="false" stroked="true" strokeweight=".6pt" strokecolor="#000000">
                <v:path arrowok="t"/>
              </v:shape>
            </v:group>
            <v:group style="position:absolute;left:9985;top:1158;width:12;height:2" coordorigin="9985,1158" coordsize="12,2">
              <v:shape style="position:absolute;left:9985;top:1158;width:12;height:2" coordorigin="9985,1158" coordsize="12,0" path="m9985,1158l9997,1158e" filled="false" stroked="true" strokeweight=".6pt" strokecolor="#000000">
                <v:path arrowok="t"/>
              </v:shape>
            </v:group>
            <v:group style="position:absolute;left:10004;top:1158;width:12;height:2" coordorigin="10004,1158" coordsize="12,2">
              <v:shape style="position:absolute;left:10004;top:1158;width:12;height:2" coordorigin="10004,1158" coordsize="12,0" path="m10004,1158l10016,1158e" filled="false" stroked="true" strokeweight=".6pt" strokecolor="#000000">
                <v:path arrowok="t"/>
              </v:shape>
            </v:group>
            <v:group style="position:absolute;left:10024;top:1158;width:12;height:2" coordorigin="10024,1158" coordsize="12,2">
              <v:shape style="position:absolute;left:10024;top:1158;width:12;height:2" coordorigin="10024,1158" coordsize="12,0" path="m10024,1158l10036,1158e" filled="false" stroked="true" strokeweight=".6pt" strokecolor="#000000">
                <v:path arrowok="t"/>
              </v:shape>
            </v:group>
            <v:group style="position:absolute;left:10043;top:1158;width:12;height:2" coordorigin="10043,1158" coordsize="12,2">
              <v:shape style="position:absolute;left:10043;top:1158;width:12;height:2" coordorigin="10043,1158" coordsize="12,0" path="m10043,1158l10055,1158e" filled="false" stroked="true" strokeweight=".6pt" strokecolor="#000000">
                <v:path arrowok="t"/>
              </v:shape>
            </v:group>
            <v:group style="position:absolute;left:10062;top:1158;width:12;height:2" coordorigin="10062,1158" coordsize="12,2">
              <v:shape style="position:absolute;left:10062;top:1158;width:12;height:2" coordorigin="10062,1158" coordsize="12,0" path="m10062,1158l10074,1158e" filled="false" stroked="true" strokeweight=".6pt" strokecolor="#000000">
                <v:path arrowok="t"/>
              </v:shape>
            </v:group>
            <v:group style="position:absolute;left:10081;top:1158;width:12;height:2" coordorigin="10081,1158" coordsize="12,2">
              <v:shape style="position:absolute;left:10081;top:1158;width:12;height:2" coordorigin="10081,1158" coordsize="12,0" path="m10081,1158l10093,1158e" filled="false" stroked="true" strokeweight=".6pt" strokecolor="#000000">
                <v:path arrowok="t"/>
              </v:shape>
            </v:group>
            <v:group style="position:absolute;left:10100;top:1158;width:12;height:2" coordorigin="10100,1158" coordsize="12,2">
              <v:shape style="position:absolute;left:10100;top:1158;width:12;height:2" coordorigin="10100,1158" coordsize="12,0" path="m10100,1158l10112,1158e" filled="false" stroked="true" strokeweight=".6pt" strokecolor="#000000">
                <v:path arrowok="t"/>
              </v:shape>
            </v:group>
            <v:group style="position:absolute;left:10120;top:1158;width:12;height:2" coordorigin="10120,1158" coordsize="12,2">
              <v:shape style="position:absolute;left:10120;top:1158;width:12;height:2" coordorigin="10120,1158" coordsize="12,0" path="m10120,1158l10132,1158e" filled="false" stroked="true" strokeweight=".6pt" strokecolor="#000000">
                <v:path arrowok="t"/>
              </v:shape>
            </v:group>
            <v:group style="position:absolute;left:10139;top:1158;width:12;height:2" coordorigin="10139,1158" coordsize="12,2">
              <v:shape style="position:absolute;left:10139;top:1158;width:12;height:2" coordorigin="10139,1158" coordsize="12,0" path="m10139,1158l10151,1158e" filled="false" stroked="true" strokeweight=".6pt" strokecolor="#000000">
                <v:path arrowok="t"/>
              </v:shape>
            </v:group>
            <v:group style="position:absolute;left:10158;top:1158;width:12;height:2" coordorigin="10158,1158" coordsize="12,2">
              <v:shape style="position:absolute;left:10158;top:1158;width:12;height:2" coordorigin="10158,1158" coordsize="12,0" path="m10158,1158l10170,1158e" filled="false" stroked="true" strokeweight=".6pt" strokecolor="#000000">
                <v:path arrowok="t"/>
              </v:shape>
            </v:group>
            <v:group style="position:absolute;left:10177;top:1158;width:12;height:2" coordorigin="10177,1158" coordsize="12,2">
              <v:shape style="position:absolute;left:10177;top:1158;width:12;height:2" coordorigin="10177,1158" coordsize="12,0" path="m10177,1158l10189,1158e" filled="false" stroked="true" strokeweight=".6pt" strokecolor="#000000">
                <v:path arrowok="t"/>
              </v:shape>
            </v:group>
            <v:group style="position:absolute;left:10196;top:1158;width:12;height:2" coordorigin="10196,1158" coordsize="12,2">
              <v:shape style="position:absolute;left:10196;top:1158;width:12;height:2" coordorigin="10196,1158" coordsize="12,0" path="m10196,1158l10208,1158e" filled="false" stroked="true" strokeweight=".6pt" strokecolor="#000000">
                <v:path arrowok="t"/>
              </v:shape>
            </v:group>
            <v:group style="position:absolute;left:10216;top:1158;width:12;height:2" coordorigin="10216,1158" coordsize="12,2">
              <v:shape style="position:absolute;left:10216;top:1158;width:12;height:2" coordorigin="10216,1158" coordsize="12,0" path="m10216,1158l10228,1158e" filled="false" stroked="true" strokeweight=".6pt" strokecolor="#000000">
                <v:path arrowok="t"/>
              </v:shape>
            </v:group>
            <v:group style="position:absolute;left:10235;top:1158;width:12;height:2" coordorigin="10235,1158" coordsize="12,2">
              <v:shape style="position:absolute;left:10235;top:1158;width:12;height:2" coordorigin="10235,1158" coordsize="12,0" path="m10235,1158l10247,1158e" filled="false" stroked="true" strokeweight=".6pt" strokecolor="#000000">
                <v:path arrowok="t"/>
              </v:shape>
            </v:group>
            <v:group style="position:absolute;left:10254;top:1158;width:12;height:2" coordorigin="10254,1158" coordsize="12,2">
              <v:shape style="position:absolute;left:10254;top:1158;width:12;height:2" coordorigin="10254,1158" coordsize="12,0" path="m10254,1158l10266,1158e" filled="false" stroked="true" strokeweight=".6pt" strokecolor="#000000">
                <v:path arrowok="t"/>
              </v:shape>
            </v:group>
            <v:group style="position:absolute;left:10273;top:1158;width:12;height:2" coordorigin="10273,1158" coordsize="12,2">
              <v:shape style="position:absolute;left:10273;top:1158;width:12;height:2" coordorigin="10273,1158" coordsize="12,0" path="m10273,1158l10285,1158e" filled="false" stroked="true" strokeweight=".6pt" strokecolor="#000000">
                <v:path arrowok="t"/>
              </v:shape>
            </v:group>
            <v:group style="position:absolute;left:10292;top:1158;width:12;height:2" coordorigin="10292,1158" coordsize="12,2">
              <v:shape style="position:absolute;left:10292;top:1158;width:12;height:2" coordorigin="10292,1158" coordsize="12,0" path="m10292,1158l10304,1158e" filled="false" stroked="true" strokeweight=".6pt" strokecolor="#000000">
                <v:path arrowok="t"/>
              </v:shape>
            </v:group>
            <v:group style="position:absolute;left:10312;top:1158;width:12;height:2" coordorigin="10312,1158" coordsize="12,2">
              <v:shape style="position:absolute;left:10312;top:1158;width:12;height:2" coordorigin="10312,1158" coordsize="12,0" path="m10312,1158l10324,1158e" filled="false" stroked="true" strokeweight=".6pt" strokecolor="#000000">
                <v:path arrowok="t"/>
              </v:shape>
            </v:group>
            <v:group style="position:absolute;left:10331;top:1158;width:12;height:2" coordorigin="10331,1158" coordsize="12,2">
              <v:shape style="position:absolute;left:10331;top:1158;width:12;height:2" coordorigin="10331,1158" coordsize="12,0" path="m10331,1158l10343,1158e" filled="false" stroked="true" strokeweight=".6pt" strokecolor="#000000">
                <v:path arrowok="t"/>
              </v:shape>
            </v:group>
            <v:group style="position:absolute;left:10350;top:1158;width:12;height:2" coordorigin="10350,1158" coordsize="12,2">
              <v:shape style="position:absolute;left:10350;top:1158;width:12;height:2" coordorigin="10350,1158" coordsize="12,0" path="m10350,1158l10362,1158e" filled="false" stroked="true" strokeweight=".6pt" strokecolor="#000000">
                <v:path arrowok="t"/>
              </v:shape>
            </v:group>
            <v:group style="position:absolute;left:10369;top:1158;width:12;height:2" coordorigin="10369,1158" coordsize="12,2">
              <v:shape style="position:absolute;left:10369;top:1158;width:12;height:2" coordorigin="10369,1158" coordsize="12,0" path="m10369,1158l10381,1158e" filled="false" stroked="true" strokeweight=".6pt" strokecolor="#000000">
                <v:path arrowok="t"/>
              </v:shape>
            </v:group>
            <v:group style="position:absolute;left:10388;top:1158;width:12;height:2" coordorigin="10388,1158" coordsize="12,2">
              <v:shape style="position:absolute;left:10388;top:1158;width:12;height:2" coordorigin="10388,1158" coordsize="12,0" path="m10388,1158l10400,1158e" filled="false" stroked="true" strokeweight=".6pt" strokecolor="#000000">
                <v:path arrowok="t"/>
              </v:shape>
            </v:group>
            <v:group style="position:absolute;left:10408;top:1158;width:12;height:2" coordorigin="10408,1158" coordsize="12,2">
              <v:shape style="position:absolute;left:10408;top:1158;width:12;height:2" coordorigin="10408,1158" coordsize="12,0" path="m10408,1158l10420,1158e" filled="false" stroked="true" strokeweight=".6pt" strokecolor="#000000">
                <v:path arrowok="t"/>
              </v:shape>
            </v:group>
            <v:group style="position:absolute;left:10427;top:1158;width:12;height:2" coordorigin="10427,1158" coordsize="12,2">
              <v:shape style="position:absolute;left:10427;top:1158;width:12;height:2" coordorigin="10427,1158" coordsize="12,0" path="m10427,1158l10439,1158e" filled="false" stroked="true" strokeweight=".6pt" strokecolor="#000000">
                <v:path arrowok="t"/>
              </v:shape>
            </v:group>
            <v:group style="position:absolute;left:10446;top:1158;width:12;height:2" coordorigin="10446,1158" coordsize="12,2">
              <v:shape style="position:absolute;left:10446;top:1158;width:12;height:2" coordorigin="10446,1158" coordsize="12,0" path="m10446,1158l10458,1158e" filled="false" stroked="true" strokeweight=".6pt" strokecolor="#000000">
                <v:path arrowok="t"/>
              </v:shape>
            </v:group>
            <v:group style="position:absolute;left:10465;top:1158;width:12;height:2" coordorigin="10465,1158" coordsize="12,2">
              <v:shape style="position:absolute;left:10465;top:1158;width:12;height:2" coordorigin="10465,1158" coordsize="12,0" path="m10465,1158l10477,1158e" filled="false" stroked="true" strokeweight=".6pt" strokecolor="#000000">
                <v:path arrowok="t"/>
              </v:shape>
            </v:group>
            <v:group style="position:absolute;left:10484;top:1158;width:12;height:2" coordorigin="10484,1158" coordsize="12,2">
              <v:shape style="position:absolute;left:10484;top:1158;width:12;height:2" coordorigin="10484,1158" coordsize="12,0" path="m10484,1158l10496,1158e" filled="false" stroked="true" strokeweight=".6pt" strokecolor="#000000">
                <v:path arrowok="t"/>
              </v:shape>
            </v:group>
            <v:group style="position:absolute;left:10504;top:1158;width:12;height:2" coordorigin="10504,1158" coordsize="12,2">
              <v:shape style="position:absolute;left:10504;top:1158;width:12;height:2" coordorigin="10504,1158" coordsize="12,0" path="m10504,1158l10516,1158e" filled="false" stroked="true" strokeweight=".6pt" strokecolor="#000000">
                <v:path arrowok="t"/>
              </v:shape>
            </v:group>
            <w10:wrap type="none"/>
          </v:group>
        </w:pict>
      </w:r>
      <w:r>
        <w:rPr>
          <w:rFonts w:ascii="宋体" w:hAnsi="宋体" w:cs="宋体" w:eastAsia="宋体" w:hint="default"/>
          <w:spacing w:val="18"/>
          <w:sz w:val="18"/>
          <w:szCs w:val="18"/>
        </w:rPr>
        <w:t>单项金额虽不重</w:t>
      </w:r>
      <w:r>
        <w:rPr>
          <w:rFonts w:ascii="宋体" w:hAnsi="宋体" w:cs="宋体" w:eastAsia="宋体" w:hint="default"/>
          <w:sz w:val="18"/>
          <w:szCs w:val="18"/>
        </w:rPr>
        <w:t> </w:t>
      </w:r>
      <w:r>
        <w:rPr>
          <w:rFonts w:ascii="宋体" w:hAnsi="宋体" w:cs="宋体" w:eastAsia="宋体" w:hint="default"/>
          <w:spacing w:val="18"/>
          <w:sz w:val="18"/>
          <w:szCs w:val="18"/>
        </w:rPr>
        <w:t>大但单项计提坏</w:t>
      </w:r>
      <w:r>
        <w:rPr>
          <w:rFonts w:ascii="宋体" w:hAnsi="宋体" w:cs="宋体" w:eastAsia="宋体" w:hint="default"/>
          <w:sz w:val="18"/>
          <w:szCs w:val="18"/>
        </w:rPr>
        <w:t> </w:t>
      </w:r>
      <w:r>
        <w:rPr>
          <w:rFonts w:ascii="宋体" w:hAnsi="宋体" w:cs="宋体" w:eastAsia="宋体" w:hint="default"/>
          <w:spacing w:val="18"/>
          <w:sz w:val="18"/>
          <w:szCs w:val="18"/>
        </w:rPr>
        <w:t>账准备的应收账</w:t>
      </w:r>
      <w:r>
        <w:rPr>
          <w:rFonts w:ascii="宋体" w:hAnsi="宋体" w:cs="宋体" w:eastAsia="宋体" w:hint="default"/>
          <w:sz w:val="18"/>
          <w:szCs w:val="18"/>
        </w:rPr>
        <w:t> 款</w:t>
      </w:r>
    </w:p>
    <w:p>
      <w:pPr>
        <w:tabs>
          <w:tab w:pos="3120" w:val="left" w:leader="none"/>
          <w:tab w:pos="4313" w:val="left" w:leader="none"/>
          <w:tab w:pos="5191" w:val="left" w:leader="none"/>
          <w:tab w:pos="6058" w:val="left" w:leader="none"/>
          <w:tab w:pos="7111" w:val="left" w:leader="none"/>
        </w:tabs>
        <w:spacing w:line="163" w:lineRule="exact" w:before="539"/>
        <w:ind w:left="1347"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2.38</w:t>
        <w:tab/>
        <w:t>100.00</w:t>
        <w:tab/>
      </w:r>
      <w:r>
        <w:rPr>
          <w:rFonts w:ascii="Times New Roman"/>
          <w:sz w:val="18"/>
        </w:rPr>
        <w:t>---</w:t>
        <w:tab/>
        <w:t>---</w:t>
        <w:tab/>
        <w:t>---</w:t>
        <w:tab/>
        <w:t>---</w:t>
      </w:r>
    </w:p>
    <w:p>
      <w:pPr>
        <w:tabs>
          <w:tab w:pos="1975" w:val="left" w:leader="none"/>
        </w:tabs>
        <w:spacing w:line="163" w:lineRule="exact" w:before="0"/>
        <w:ind w:left="178" w:right="0" w:firstLine="0"/>
        <w:jc w:val="left"/>
        <w:rPr>
          <w:rFonts w:ascii="Times New Roman" w:hAnsi="Times New Roman" w:cs="Times New Roman" w:eastAsia="Times New Roman" w:hint="default"/>
          <w:sz w:val="18"/>
          <w:szCs w:val="18"/>
        </w:rPr>
      </w:pPr>
      <w:r>
        <w:rPr>
          <w:rFonts w:ascii="Times New Roman"/>
          <w:spacing w:val="-1"/>
          <w:sz w:val="18"/>
        </w:rPr>
        <w:t>245,976.29</w:t>
        <w:tab/>
        <w:t>245,976.29</w:t>
      </w:r>
    </w:p>
    <w:p>
      <w:pPr>
        <w:spacing w:after="0" w:line="163" w:lineRule="exact"/>
        <w:jc w:val="left"/>
        <w:rPr>
          <w:rFonts w:ascii="Times New Roman" w:hAnsi="Times New Roman" w:cs="Times New Roman" w:eastAsia="Times New Roman" w:hint="default"/>
          <w:sz w:val="18"/>
          <w:szCs w:val="18"/>
        </w:rPr>
        <w:sectPr>
          <w:type w:val="continuous"/>
          <w:pgSz w:w="11910" w:h="16840"/>
          <w:pgMar w:top="1120" w:bottom="280" w:left="1020" w:right="1020"/>
          <w:cols w:num="2" w:equalWidth="0">
            <w:col w:w="1784" w:space="40"/>
            <w:col w:w="8046"/>
          </w:cols>
        </w:sectPr>
      </w:pPr>
    </w:p>
    <w:p>
      <w:pPr>
        <w:tabs>
          <w:tab w:pos="1277" w:val="left" w:leader="none"/>
          <w:tab w:pos="1853" w:val="left" w:leader="none"/>
          <w:tab w:pos="3086" w:val="left" w:leader="none"/>
          <w:tab w:pos="3821" w:val="left" w:leader="none"/>
          <w:tab w:pos="5040" w:val="left" w:leader="none"/>
          <w:tab w:pos="5762" w:val="left" w:leader="none"/>
          <w:tab w:pos="7627" w:val="left" w:leader="none"/>
          <w:tab w:pos="9186" w:val="right" w:leader="none"/>
        </w:tabs>
        <w:spacing w:line="283" w:lineRule="exact" w:before="132"/>
        <w:ind w:left="73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b/>
          <w:bCs/>
          <w:spacing w:val="-2"/>
          <w:position w:val="12"/>
          <w:sz w:val="18"/>
          <w:szCs w:val="18"/>
        </w:rPr>
        <w:t>110,313,699.4</w:t>
        <w:tab/>
      </w:r>
      <w:r>
        <w:rPr>
          <w:rFonts w:ascii="Times New Roman" w:hAnsi="Times New Roman" w:cs="Times New Roman" w:eastAsia="Times New Roman" w:hint="default"/>
          <w:b/>
          <w:bCs/>
          <w:spacing w:val="-1"/>
          <w:sz w:val="18"/>
          <w:szCs w:val="18"/>
        </w:rPr>
        <w:t>100.00</w:t>
        <w:tab/>
        <w:t>872,508.64</w:t>
        <w:tab/>
        <w:t>8.46</w:t>
        <w:tab/>
        <w:t>7,077,614.52</w:t>
      </w:r>
      <w:r>
        <w:rPr>
          <w:rFonts w:ascii="Times New Roman" w:hAnsi="Times New Roman" w:cs="Times New Roman" w:eastAsia="Times New Roman" w:hint="default"/>
          <w:b/>
          <w:bCs/>
          <w:sz w:val="18"/>
          <w:szCs w:val="18"/>
        </w:rPr>
        <w:t>  </w:t>
      </w:r>
      <w:r>
        <w:rPr>
          <w:rFonts w:ascii="Times New Roman" w:hAnsi="Times New Roman" w:cs="Times New Roman" w:eastAsia="Times New Roman" w:hint="default"/>
          <w:b/>
          <w:bCs/>
          <w:spacing w:val="29"/>
          <w:sz w:val="18"/>
          <w:szCs w:val="18"/>
        </w:rPr>
        <w:t> </w:t>
      </w:r>
      <w:r>
        <w:rPr>
          <w:rFonts w:ascii="Times New Roman" w:hAnsi="Times New Roman" w:cs="Times New Roman" w:eastAsia="Times New Roman" w:hint="default"/>
          <w:b/>
          <w:bCs/>
          <w:spacing w:val="-1"/>
          <w:sz w:val="18"/>
          <w:szCs w:val="18"/>
        </w:rPr>
        <w:t>100.00</w:t>
        <w:tab/>
        <w:t>302,585.04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b/>
          <w:bCs/>
          <w:sz w:val="18"/>
          <w:szCs w:val="18"/>
        </w:rPr>
        <w:t>4.28</w:t>
      </w:r>
      <w:r>
        <w:rPr>
          <w:rFonts w:ascii="Times New Roman" w:hAnsi="Times New Roman" w:cs="Times New Roman" w:eastAsia="Times New Roman" w:hint="default"/>
          <w:sz w:val="18"/>
          <w:szCs w:val="18"/>
        </w:rPr>
      </w:r>
    </w:p>
    <w:p>
      <w:pPr>
        <w:spacing w:line="163" w:lineRule="exact" w:before="0"/>
        <w:ind w:left="2321" w:right="91" w:firstLine="0"/>
        <w:jc w:val="left"/>
        <w:rPr>
          <w:rFonts w:ascii="Times New Roman" w:hAnsi="Times New Roman" w:cs="Times New Roman" w:eastAsia="Times New Roman" w:hint="default"/>
          <w:sz w:val="18"/>
          <w:szCs w:val="18"/>
        </w:rPr>
      </w:pPr>
      <w:r>
        <w:rPr/>
        <w:pict>
          <v:group style="position:absolute;margin-left:145.319992pt;margin-top:10.667801pt;width:52pt;height:1.45pt;mso-position-horizontal-relative:page;mso-position-vertical-relative:paragraph;z-index:12688" coordorigin="2906,213" coordsize="1040,29">
            <v:group style="position:absolute;left:2911;top:218;width:1030;height:2" coordorigin="2911,218" coordsize="1030,2">
              <v:shape style="position:absolute;left:2911;top:218;width:1030;height:2" coordorigin="2911,218" coordsize="1030,0" path="m2911,218l3941,218e" filled="false" stroked="true" strokeweight=".48pt" strokecolor="#000000">
                <v:path arrowok="t"/>
              </v:shape>
            </v:group>
            <v:group style="position:absolute;left:2911;top:237;width:1030;height:2" coordorigin="2911,237" coordsize="1030,2">
              <v:shape style="position:absolute;left:2911;top:237;width:1030;height:2" coordorigin="2911,237" coordsize="1030,0" path="m2911,237l3941,237e" filled="false" stroked="true" strokeweight=".48pt" strokecolor="#000000">
                <v:path arrowok="t"/>
              </v:shape>
            </v:group>
            <w10:wrap type="none"/>
          </v:group>
        </w:pict>
      </w:r>
      <w:r>
        <w:rPr/>
        <w:pict>
          <v:group style="position:absolute;margin-left:200.639999pt;margin-top:10.667801pt;width:33.5pt;height:1.45pt;mso-position-horizontal-relative:page;mso-position-vertical-relative:paragraph;z-index:12712" coordorigin="4013,213" coordsize="670,29">
            <v:group style="position:absolute;left:4018;top:218;width:660;height:2" coordorigin="4018,218" coordsize="660,2">
              <v:shape style="position:absolute;left:4018;top:218;width:660;height:2" coordorigin="4018,218" coordsize="660,0" path="m4018,218l4678,218e" filled="false" stroked="true" strokeweight=".48pt" strokecolor="#000000">
                <v:path arrowok="t"/>
              </v:shape>
            </v:group>
            <v:group style="position:absolute;left:4018;top:237;width:660;height:2" coordorigin="4018,237" coordsize="660,2">
              <v:shape style="position:absolute;left:4018;top:237;width:660;height:2" coordorigin="4018,237" coordsize="660,0" path="m4018,237l4678,237e" filled="false" stroked="true" strokeweight=".48pt" strokecolor="#000000">
                <v:path arrowok="t"/>
              </v:shape>
            </v:group>
            <w10:wrap type="none"/>
          </v:group>
        </w:pict>
      </w:r>
      <w:r>
        <w:rPr/>
        <w:pict>
          <v:group style="position:absolute;margin-left:238.559998pt;margin-top:10.667801pt;width:45.25pt;height:1.45pt;mso-position-horizontal-relative:page;mso-position-vertical-relative:paragraph;z-index:12736" coordorigin="4771,213" coordsize="905,29">
            <v:group style="position:absolute;left:4776;top:218;width:896;height:2" coordorigin="4776,218" coordsize="896,2">
              <v:shape style="position:absolute;left:4776;top:218;width:896;height:2" coordorigin="4776,218" coordsize="896,0" path="m4776,218l5671,218e" filled="false" stroked="true" strokeweight=".48pt" strokecolor="#000000">
                <v:path arrowok="t"/>
              </v:shape>
            </v:group>
            <v:group style="position:absolute;left:4776;top:237;width:896;height:2" coordorigin="4776,237" coordsize="896,2">
              <v:shape style="position:absolute;left:4776;top:237;width:896;height:2" coordorigin="4776,237" coordsize="896,0" path="m4776,237l5671,237e" filled="false" stroked="true" strokeweight=".48pt" strokecolor="#000000">
                <v:path arrowok="t"/>
              </v:shape>
            </v:group>
            <w10:wrap type="none"/>
          </v:group>
        </w:pict>
      </w:r>
      <w:r>
        <w:rPr/>
        <w:pict>
          <v:group style="position:absolute;margin-left:287.519989pt;margin-top:10.667801pt;width:46pt;height:1.45pt;mso-position-horizontal-relative:page;mso-position-vertical-relative:paragraph;z-index:12760" coordorigin="5750,213" coordsize="920,29">
            <v:group style="position:absolute;left:5755;top:218;width:910;height:2" coordorigin="5755,218" coordsize="910,2">
              <v:shape style="position:absolute;left:5755;top:218;width:910;height:2" coordorigin="5755,218" coordsize="910,0" path="m5755,218l6665,218e" filled="false" stroked="true" strokeweight=".48pt" strokecolor="#000000">
                <v:path arrowok="t"/>
              </v:shape>
            </v:group>
            <v:group style="position:absolute;left:5755;top:237;width:910;height:2" coordorigin="5755,237" coordsize="910,2">
              <v:shape style="position:absolute;left:5755;top:237;width:910;height:2" coordorigin="5755,237" coordsize="910,0" path="m5755,237l6665,237e" filled="false" stroked="true" strokeweight=".48pt" strokecolor="#000000">
                <v:path arrowok="t"/>
              </v:shape>
            </v:group>
            <w10:wrap type="none"/>
          </v:group>
        </w:pict>
      </w:r>
      <w:r>
        <w:rPr/>
        <w:pict>
          <v:group style="position:absolute;margin-left:336.839996pt;margin-top:10.667801pt;width:84.5pt;height:1.45pt;mso-position-horizontal-relative:page;mso-position-vertical-relative:paragraph;z-index:12784" coordorigin="6737,213" coordsize="1690,29">
            <v:group style="position:absolute;left:6742;top:218;width:1008;height:2" coordorigin="6742,218" coordsize="1008,2">
              <v:shape style="position:absolute;left:6742;top:218;width:1008;height:2" coordorigin="6742,218" coordsize="1008,0" path="m6742,218l7750,218e" filled="false" stroked="true" strokeweight=".48pt" strokecolor="#000000">
                <v:path arrowok="t"/>
              </v:shape>
            </v:group>
            <v:group style="position:absolute;left:6742;top:237;width:1008;height:2" coordorigin="6742,237" coordsize="1008,2">
              <v:shape style="position:absolute;left:6742;top:237;width:1008;height:2" coordorigin="6742,237" coordsize="1008,0" path="m6742,237l7750,237e" filled="false" stroked="true" strokeweight=".48pt" strokecolor="#000000">
                <v:path arrowok="t"/>
              </v:shape>
            </v:group>
            <v:group style="position:absolute;left:7824;top:218;width:598;height:2" coordorigin="7824,218" coordsize="598,2">
              <v:shape style="position:absolute;left:7824;top:218;width:598;height:2" coordorigin="7824,218" coordsize="598,0" path="m7824,218l8422,218e" filled="false" stroked="true" strokeweight=".48pt" strokecolor="#000000">
                <v:path arrowok="t"/>
              </v:shape>
            </v:group>
            <v:group style="position:absolute;left:7824;top:237;width:598;height:2" coordorigin="7824,237" coordsize="598,2">
              <v:shape style="position:absolute;left:7824;top:237;width:598;height:2" coordorigin="7824,237" coordsize="598,0" path="m7824,237l8422,237e" filled="false" stroked="true" strokeweight=".48pt" strokecolor="#000000">
                <v:path arrowok="t"/>
              </v:shape>
            </v:group>
            <w10:wrap type="none"/>
          </v:group>
        </w:pict>
      </w:r>
      <w:r>
        <w:rPr/>
        <w:pict>
          <v:group style="position:absolute;margin-left:424.799988pt;margin-top:10.667801pt;width:49.45pt;height:1.45pt;mso-position-horizontal-relative:page;mso-position-vertical-relative:paragraph;z-index:12808" coordorigin="8496,213" coordsize="989,29">
            <v:group style="position:absolute;left:8501;top:218;width:980;height:2" coordorigin="8501,218" coordsize="980,2">
              <v:shape style="position:absolute;left:8501;top:218;width:980;height:2" coordorigin="8501,218" coordsize="980,0" path="m8501,218l9480,218e" filled="false" stroked="true" strokeweight=".48pt" strokecolor="#000000">
                <v:path arrowok="t"/>
              </v:shape>
            </v:group>
            <v:group style="position:absolute;left:8501;top:237;width:980;height:2" coordorigin="8501,237" coordsize="980,2">
              <v:shape style="position:absolute;left:8501;top:237;width:980;height:2" coordorigin="8501,237" coordsize="980,0" path="m8501,237l9480,237e" filled="false" stroked="true" strokeweight=".48pt" strokecolor="#000000">
                <v:path arrowok="t"/>
              </v:shape>
            </v:group>
            <w10:wrap type="none"/>
          </v:group>
        </w:pict>
      </w:r>
      <w:r>
        <w:rPr/>
        <w:pict>
          <v:group style="position:absolute;margin-left:477.959991pt;margin-top:10.667801pt;width:48.25pt;height:1.45pt;mso-position-horizontal-relative:page;mso-position-vertical-relative:paragraph;z-index:12832" coordorigin="9559,213" coordsize="965,29">
            <v:group style="position:absolute;left:9564;top:218;width:956;height:2" coordorigin="9564,218" coordsize="956,2">
              <v:shape style="position:absolute;left:9564;top:218;width:956;height:2" coordorigin="9564,218" coordsize="956,0" path="m9564,218l10519,218e" filled="false" stroked="true" strokeweight=".48pt" strokecolor="#000000">
                <v:path arrowok="t"/>
              </v:shape>
            </v:group>
            <v:group style="position:absolute;left:9564;top:237;width:956;height:2" coordorigin="9564,237" coordsize="956,2">
              <v:shape style="position:absolute;left:9564;top:237;width:956;height:2" coordorigin="9564,237" coordsize="956,0" path="m9564,237l10519,237e" filled="false" stroked="true" strokeweight=".48pt" strokecolor="#000000">
                <v:path arrowok="t"/>
              </v:shape>
            </v:group>
            <w10:wrap type="none"/>
          </v:group>
        </w:pict>
      </w:r>
      <w:r>
        <w:rPr>
          <w:rFonts w:ascii="Times New Roman"/>
          <w:b/>
          <w:sz w:val="18"/>
        </w:rPr>
        <w:t>2</w:t>
      </w:r>
      <w:r>
        <w:rPr>
          <w:rFonts w:ascii="Times New Roman"/>
          <w:sz w:val="18"/>
        </w:rPr>
      </w:r>
    </w:p>
    <w:p>
      <w:pPr>
        <w:pStyle w:val="BodyText"/>
        <w:spacing w:line="240" w:lineRule="auto" w:before="432"/>
        <w:ind w:left="595" w:right="91"/>
        <w:jc w:val="left"/>
      </w:pPr>
      <w:r>
        <w:rPr/>
        <w:t>应收账款种类的说明：</w:t>
      </w:r>
    </w:p>
    <w:p>
      <w:pPr>
        <w:pStyle w:val="BodyText"/>
        <w:spacing w:line="240" w:lineRule="auto" w:before="192"/>
        <w:ind w:left="314" w:right="91"/>
        <w:jc w:val="left"/>
      </w:pPr>
      <w:r>
        <w:rPr/>
        <w:t>（</w:t>
      </w:r>
      <w:r>
        <w:rPr>
          <w:rFonts w:ascii="Times New Roman" w:hAnsi="Times New Roman" w:cs="Times New Roman" w:eastAsia="Times New Roman" w:hint="default"/>
        </w:rPr>
        <w:t>1</w:t>
      </w:r>
      <w:r>
        <w:rPr/>
        <w:t>）组合中，按账龄分析法计提坏账准备的应收账款：</w:t>
      </w:r>
    </w:p>
    <w:p>
      <w:pPr>
        <w:tabs>
          <w:tab w:pos="7325" w:val="left" w:leader="none"/>
        </w:tabs>
        <w:spacing w:before="263"/>
        <w:ind w:left="3245" w:right="91" w:firstLine="0"/>
        <w:jc w:val="left"/>
        <w:rPr>
          <w:rFonts w:ascii="宋体" w:hAnsi="宋体" w:cs="宋体" w:eastAsia="宋体" w:hint="default"/>
          <w:sz w:val="18"/>
          <w:szCs w:val="18"/>
        </w:rPr>
      </w:pPr>
      <w:r>
        <w:rPr/>
        <w:pict>
          <v:group style="position:absolute;margin-left:131.759995pt;margin-top:31.581699pt;width:198.25pt;height:.1pt;mso-position-horizontal-relative:page;mso-position-vertical-relative:paragraph;z-index:13000" coordorigin="2635,632" coordsize="3965,2">
            <v:shape style="position:absolute;left:2635;top:632;width:3965;height:2" coordorigin="2635,632" coordsize="3965,0" path="m2635,632l6600,632e" filled="false" stroked="true" strokeweight=".48pt" strokecolor="#000000">
              <v:path arrowok="t"/>
            </v:shape>
            <w10:wrap type="none"/>
          </v:group>
        </w:pict>
      </w:r>
      <w:r>
        <w:rPr/>
        <w:pict>
          <v:group style="position:absolute;margin-left:334.919983pt;margin-top:31.581699pt;width:200.05pt;height:.1pt;mso-position-horizontal-relative:page;mso-position-vertical-relative:paragraph;z-index:13024" coordorigin="6698,632" coordsize="4001,2">
            <v:shape style="position:absolute;left:6698;top:632;width:4001;height:2" coordorigin="6698,632" coordsize="4001,0" path="m6698,632l10699,632e" filled="false" stroked="true" strokeweight=".48pt" strokecolor="#000000">
              <v:path arrowok="t"/>
            </v:shape>
            <w10:wrap type="none"/>
          </v:group>
        </w:pict>
      </w:r>
      <w:r>
        <w:rPr>
          <w:rFonts w:ascii="宋体" w:hAnsi="宋体" w:cs="宋体" w:eastAsia="宋体" w:hint="default"/>
          <w:sz w:val="18"/>
          <w:szCs w:val="18"/>
        </w:rPr>
        <w:t>期末余额</w:t>
        <w:tab/>
        <w:t>年初余额</w:t>
      </w:r>
    </w:p>
    <w:p>
      <w:pPr>
        <w:spacing w:after="0"/>
        <w:jc w:val="left"/>
        <w:rPr>
          <w:rFonts w:ascii="宋体" w:hAnsi="宋体" w:cs="宋体" w:eastAsia="宋体" w:hint="default"/>
          <w:sz w:val="18"/>
          <w:szCs w:val="18"/>
        </w:rPr>
        <w:sectPr>
          <w:type w:val="continuous"/>
          <w:pgSz w:w="11910" w:h="16840"/>
          <w:pgMar w:top="1120" w:bottom="280" w:left="1020" w:right="1020"/>
        </w:sectPr>
      </w:pPr>
    </w:p>
    <w:p>
      <w:pPr>
        <w:spacing w:line="233" w:lineRule="exact" w:before="309"/>
        <w:ind w:left="564" w:right="0"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line="23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spacing w:before="160"/>
        <w:ind w:left="40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w:t>
      </w:r>
    </w:p>
    <w:p>
      <w:pPr>
        <w:tabs>
          <w:tab w:pos="2213" w:val="left" w:leader="none"/>
        </w:tabs>
        <w:spacing w:line="198" w:lineRule="exact" w:before="3"/>
        <w:ind w:left="497" w:right="-20" w:firstLine="0"/>
        <w:jc w:val="left"/>
        <w:rPr>
          <w:rFonts w:ascii="宋体" w:hAnsi="宋体" w:cs="宋体" w:eastAsia="宋体" w:hint="default"/>
          <w:sz w:val="18"/>
          <w:szCs w:val="18"/>
        </w:rPr>
      </w:pPr>
      <w:r>
        <w:rPr>
          <w:rFonts w:ascii="宋体" w:hAnsi="宋体" w:cs="宋体" w:eastAsia="宋体" w:hint="default"/>
          <w:position w:val="2"/>
          <w:sz w:val="18"/>
          <w:szCs w:val="18"/>
        </w:rPr>
        <w:t>额</w:t>
        <w:tab/>
      </w:r>
      <w:r>
        <w:rPr>
          <w:rFonts w:ascii="宋体" w:hAnsi="宋体" w:cs="宋体" w:eastAsia="宋体" w:hint="default"/>
          <w:sz w:val="18"/>
          <w:szCs w:val="18"/>
        </w:rPr>
        <w:t>坏账准备</w:t>
      </w:r>
    </w:p>
    <w:p>
      <w:pPr>
        <w:spacing w:line="178" w:lineRule="exact" w:before="0"/>
        <w:ind w:left="1073" w:right="1099" w:firstLine="0"/>
        <w:jc w:val="center"/>
        <w:rPr>
          <w:rFonts w:ascii="宋体" w:hAnsi="宋体" w:cs="宋体" w:eastAsia="宋体" w:hint="default"/>
          <w:sz w:val="18"/>
          <w:szCs w:val="18"/>
        </w:rPr>
      </w:pPr>
      <w:r>
        <w:rPr/>
        <w:pict>
          <v:shape style="position:absolute;margin-left:131.759995pt;margin-top:5.88865pt;width:403.2pt;height:154.550pt;mso-position-horizontal-relative:page;mso-position-vertical-relative:paragraph;z-index:13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42"/>
                    <w:gridCol w:w="559"/>
                    <w:gridCol w:w="149"/>
                    <w:gridCol w:w="874"/>
                    <w:gridCol w:w="262"/>
                    <w:gridCol w:w="845"/>
                    <w:gridCol w:w="1126"/>
                    <w:gridCol w:w="929"/>
                    <w:gridCol w:w="962"/>
                    <w:gridCol w:w="1082"/>
                  </w:tblGrid>
                  <w:tr>
                    <w:trPr>
                      <w:trHeight w:val="507" w:hRule="exact"/>
                    </w:trPr>
                    <w:tc>
                      <w:tcPr>
                        <w:tcW w:w="1277" w:type="dxa"/>
                        <w:gridSpan w:val="2"/>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Style w:val="TableParagraph"/>
                          <w:spacing w:line="202" w:lineRule="exact"/>
                          <w:ind w:left="10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4"/>
                          <w:ind w:left="195"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194" w:lineRule="exact"/>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26" w:type="dxa"/>
                        <w:tcBorders>
                          <w:top w:val="nil" w:sz="6" w:space="0" w:color="auto"/>
                          <w:left w:val="nil" w:sz="6" w:space="0" w:color="auto"/>
                          <w:bottom w:val="single" w:sz="4" w:space="0" w:color="000000"/>
                          <w:right w:val="nil" w:sz="6" w:space="0" w:color="auto"/>
                        </w:tcBorders>
                      </w:tcPr>
                      <w:p>
                        <w:pPr/>
                      </w:p>
                    </w:tc>
                    <w:tc>
                      <w:tcPr>
                        <w:tcW w:w="929" w:type="dxa"/>
                        <w:tcBorders>
                          <w:top w:val="nil" w:sz="6" w:space="0" w:color="auto"/>
                          <w:left w:val="nil" w:sz="6" w:space="0" w:color="auto"/>
                          <w:bottom w:val="single" w:sz="4" w:space="0" w:color="000000"/>
                          <w:right w:val="nil" w:sz="6" w:space="0" w:color="auto"/>
                        </w:tcBorders>
                      </w:tcPr>
                      <w:p>
                        <w:pPr>
                          <w:pStyle w:val="TableParagraph"/>
                          <w:spacing w:line="194" w:lineRule="exact"/>
                          <w:ind w:left="3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62" w:type="dxa"/>
                        <w:tcBorders>
                          <w:top w:val="nil" w:sz="6" w:space="0" w:color="auto"/>
                          <w:left w:val="nil" w:sz="6" w:space="0" w:color="auto"/>
                          <w:bottom w:val="single" w:sz="4" w:space="0" w:color="000000"/>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Style w:val="TableParagraph"/>
                          <w:spacing w:line="215" w:lineRule="exact"/>
                          <w:ind w:left="9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582" w:hRule="exact"/>
                    </w:trPr>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8,541,528.14</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82.82</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256,245.85</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6,461,459.53</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91.29</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193,843.79</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3.00</w:t>
                        </w:r>
                      </w:p>
                    </w:tc>
                  </w:tr>
                  <w:tr>
                    <w:trPr>
                      <w:trHeight w:val="559"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1,183,860.00</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11.48</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177,579.00</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573,074.99</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8.10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85,961.25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15.00</w:t>
                        </w:r>
                      </w:p>
                    </w:tc>
                  </w:tr>
                  <w:tr>
                    <w:trPr>
                      <w:trHeight w:val="534"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299,254.99</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2.90</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149,627.50</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40,600.00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0.57</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20,300.00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50.00</w:t>
                        </w:r>
                      </w:p>
                    </w:tc>
                  </w:tr>
                  <w:tr>
                    <w:trPr>
                      <w:trHeight w:val="468" w:hRule="exact"/>
                    </w:trPr>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43,080.00</w:t>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0.42</w:t>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43,080.00</w:t>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100.00</w:t>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5"/>
                          <w:jc w:val="right"/>
                          <w:rPr>
                            <w:rFonts w:ascii="Times New Roman" w:hAnsi="Times New Roman" w:cs="Times New Roman" w:eastAsia="Times New Roman" w:hint="default"/>
                            <w:sz w:val="18"/>
                            <w:szCs w:val="18"/>
                          </w:rPr>
                        </w:pPr>
                        <w:r>
                          <w:rPr>
                            <w:rFonts w:ascii="Times New Roman"/>
                            <w:spacing w:val="-1"/>
                            <w:sz w:val="18"/>
                          </w:rPr>
                          <w:t>2,480.00</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345" w:right="0"/>
                          <w:jc w:val="left"/>
                          <w:rPr>
                            <w:rFonts w:ascii="Times New Roman" w:hAnsi="Times New Roman" w:cs="Times New Roman" w:eastAsia="Times New Roman" w:hint="default"/>
                            <w:sz w:val="18"/>
                            <w:szCs w:val="18"/>
                          </w:rPr>
                        </w:pPr>
                        <w:r>
                          <w:rPr>
                            <w:rFonts w:ascii="Times New Roman"/>
                            <w:sz w:val="18"/>
                          </w:rPr>
                          <w:t>0.04</w:t>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5"/>
                          <w:jc w:val="right"/>
                          <w:rPr>
                            <w:rFonts w:ascii="Times New Roman" w:hAnsi="Times New Roman" w:cs="Times New Roman" w:eastAsia="Times New Roman" w:hint="default"/>
                            <w:sz w:val="18"/>
                            <w:szCs w:val="18"/>
                          </w:rPr>
                        </w:pPr>
                        <w:r>
                          <w:rPr>
                            <w:rFonts w:ascii="Times New Roman"/>
                            <w:spacing w:val="-1"/>
                            <w:sz w:val="18"/>
                          </w:rPr>
                          <w:t>2,480.00</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75" w:right="0"/>
                          <w:jc w:val="center"/>
                          <w:rPr>
                            <w:rFonts w:ascii="Times New Roman" w:hAnsi="Times New Roman" w:cs="Times New Roman" w:eastAsia="Times New Roman" w:hint="default"/>
                            <w:sz w:val="18"/>
                            <w:szCs w:val="18"/>
                          </w:rPr>
                        </w:pPr>
                        <w:r>
                          <w:rPr>
                            <w:rFonts w:ascii="Times New Roman"/>
                            <w:sz w:val="18"/>
                          </w:rPr>
                          <w:t>100.00</w:t>
                        </w:r>
                      </w:p>
                    </w:tc>
                  </w:tr>
                  <w:tr>
                    <w:trPr>
                      <w:trHeight w:val="440" w:hRule="exact"/>
                    </w:trPr>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10,067,723.13</w:t>
                        </w:r>
                        <w:r>
                          <w:rPr>
                            <w:rFonts w:ascii="Times New Roman"/>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2" w:right="0"/>
                          <w:jc w:val="center"/>
                          <w:rPr>
                            <w:rFonts w:ascii="Times New Roman" w:hAnsi="Times New Roman" w:cs="Times New Roman" w:eastAsia="Times New Roman" w:hint="default"/>
                            <w:sz w:val="18"/>
                            <w:szCs w:val="18"/>
                          </w:rPr>
                        </w:pPr>
                        <w:r>
                          <w:rPr>
                            <w:rFonts w:ascii="Times New Roman"/>
                            <w:b/>
                            <w:sz w:val="18"/>
                          </w:rPr>
                          <w:t>97.62</w:t>
                        </w:r>
                        <w:r>
                          <w:rPr>
                            <w:rFonts w:ascii="Times New Roman"/>
                            <w:sz w:val="18"/>
                          </w:rPr>
                        </w:r>
                      </w:p>
                    </w:tc>
                    <w:tc>
                      <w:tcPr>
                        <w:tcW w:w="149" w:type="dxa"/>
                        <w:tcBorders>
                          <w:top w:val="nil" w:sz="6" w:space="0" w:color="auto"/>
                          <w:left w:val="nil" w:sz="6" w:space="0" w:color="auto"/>
                          <w:bottom w:val="nil" w:sz="6" w:space="0" w:color="auto"/>
                          <w:right w:val="nil" w:sz="6" w:space="0" w:color="auto"/>
                        </w:tcBorders>
                      </w:tcPr>
                      <w:p>
                        <w:pP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626,532.35</w:t>
                        </w:r>
                        <w:r>
                          <w:rPr>
                            <w:rFonts w:ascii="Times New Roman"/>
                            <w:spacing w:val="-1"/>
                            <w:sz w:val="18"/>
                          </w:rPr>
                        </w:r>
                      </w:p>
                    </w:tc>
                    <w:tc>
                      <w:tcPr>
                        <w:tcW w:w="262"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9" w:right="0"/>
                          <w:jc w:val="center"/>
                          <w:rPr>
                            <w:rFonts w:ascii="Times New Roman" w:hAnsi="Times New Roman" w:cs="Times New Roman" w:eastAsia="Times New Roman" w:hint="default"/>
                            <w:sz w:val="18"/>
                            <w:szCs w:val="18"/>
                          </w:rPr>
                        </w:pPr>
                        <w:r>
                          <w:rPr>
                            <w:rFonts w:ascii="Times New Roman"/>
                            <w:b/>
                            <w:sz w:val="18"/>
                          </w:rPr>
                          <w:t>6.22</w:t>
                        </w:r>
                        <w:r>
                          <w:rPr>
                            <w:rFonts w:ascii="Times New Roman"/>
                            <w:sz w:val="18"/>
                          </w:rPr>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7,077,614.52</w:t>
                        </w:r>
                        <w:r>
                          <w:rPr>
                            <w:rFonts w:ascii="Times New Roman"/>
                            <w:spacing w:val="-1"/>
                            <w:sz w:val="18"/>
                          </w:rPr>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259"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b/>
                            <w:spacing w:val="-1"/>
                            <w:sz w:val="18"/>
                          </w:rPr>
                          <w:t>302,585.04</w:t>
                        </w:r>
                        <w:r>
                          <w:rPr>
                            <w:rFonts w:ascii="Times New Roman"/>
                            <w:spacing w:val="-1"/>
                            <w:sz w:val="18"/>
                          </w:rPr>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88" w:right="0"/>
                          <w:jc w:val="center"/>
                          <w:rPr>
                            <w:rFonts w:ascii="Times New Roman" w:hAnsi="Times New Roman" w:cs="Times New Roman" w:eastAsia="Times New Roman" w:hint="default"/>
                            <w:sz w:val="18"/>
                            <w:szCs w:val="18"/>
                          </w:rPr>
                        </w:pPr>
                        <w:r>
                          <w:rPr>
                            <w:rFonts w:ascii="Times New Roman"/>
                            <w:b/>
                            <w:sz w:val="18"/>
                          </w:rPr>
                          <w:t>4.28</w:t>
                        </w:r>
                        <w:r>
                          <w:rPr>
                            <w:rFonts w:ascii="Times New Roman"/>
                            <w:sz w:val="18"/>
                          </w:rPr>
                        </w:r>
                      </w:p>
                    </w:tc>
                  </w:tr>
                </w:tbl>
                <w:p>
                  <w:pPr/>
                </w:p>
              </w:txbxContent>
            </v:textbox>
            <w10:wrap type="none"/>
          </v:shape>
        </w:pict>
      </w:r>
      <w:r>
        <w:rPr>
          <w:rFonts w:ascii="宋体" w:hAnsi="宋体" w:cs="宋体" w:eastAsia="宋体" w:hint="default"/>
          <w:sz w:val="18"/>
          <w:szCs w:val="18"/>
        </w:rPr>
        <w:t>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spacing w:line="178" w:lineRule="exact" w:before="0"/>
        <w:ind w:left="1291" w:right="-19" w:firstLine="0"/>
        <w:jc w:val="left"/>
        <w:rPr>
          <w:rFonts w:ascii="宋体" w:hAnsi="宋体" w:cs="宋体" w:eastAsia="宋体" w:hint="default"/>
          <w:sz w:val="18"/>
          <w:szCs w:val="18"/>
        </w:rPr>
      </w:pPr>
      <w:r>
        <w:rPr>
          <w:rFonts w:ascii="宋体" w:hAnsi="宋体" w:cs="宋体" w:eastAsia="宋体" w:hint="default"/>
          <w:sz w:val="18"/>
          <w:szCs w:val="18"/>
        </w:rPr>
        <w:t>占总额比</w:t>
      </w:r>
    </w:p>
    <w:p>
      <w:pPr>
        <w:spacing w:line="178" w:lineRule="exact" w:before="0"/>
        <w:ind w:left="274" w:right="-19"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3"/>
          <w:szCs w:val="23"/>
        </w:rPr>
      </w:pPr>
    </w:p>
    <w:p>
      <w:pPr>
        <w:spacing w:before="0"/>
        <w:ind w:left="187" w:right="-19"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spacing w:before="0"/>
        <w:ind w:left="259"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120" w:bottom="280" w:left="1020" w:right="1020"/>
          <w:cols w:num="5" w:equalWidth="0">
            <w:col w:w="2550" w:space="40"/>
            <w:col w:w="2934" w:space="40"/>
            <w:col w:w="2012" w:space="40"/>
            <w:col w:w="909" w:space="40"/>
            <w:col w:w="1305"/>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8pt" strokecolor="#000000">
                <v:path arrowok="t"/>
              </v:shape>
            </v:group>
          </v:group>
        </w:pict>
      </w:r>
      <w:r>
        <w:rPr>
          <w:rFonts w:ascii="宋体" w:hAnsi="宋体" w:cs="宋体" w:eastAsia="宋体" w:hint="default"/>
          <w:sz w:val="2"/>
          <w:szCs w:val="2"/>
        </w:rPr>
      </w:r>
    </w:p>
    <w:p>
      <w:pPr>
        <w:spacing w:line="245" w:lineRule="exact" w:before="12"/>
        <w:ind w:left="211" w:right="9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以</w:t>
      </w:r>
      <w:r>
        <w:rPr>
          <w:rFonts w:ascii="宋体" w:hAnsi="宋体" w:cs="宋体" w:eastAsia="宋体" w:hint="default"/>
          <w:spacing w:val="-66"/>
          <w:sz w:val="18"/>
          <w:szCs w:val="18"/>
        </w:rPr>
        <w:t> </w:t>
      </w:r>
      <w:r>
        <w:rPr>
          <w:rFonts w:ascii="宋体" w:hAnsi="宋体" w:cs="宋体" w:eastAsia="宋体" w:hint="default"/>
          <w:sz w:val="18"/>
          <w:szCs w:val="18"/>
        </w:rPr>
        <w:t>内</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p>
      <w:pPr>
        <w:spacing w:line="231" w:lineRule="exact" w:before="0"/>
        <w:ind w:left="211" w:right="91"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5" w:lineRule="exact" w:before="83"/>
        <w:ind w:left="211" w:right="9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年至</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年（含</w:t>
      </w:r>
      <w:r>
        <w:rPr>
          <w:rFonts w:ascii="Times New Roman" w:hAnsi="Times New Roman" w:cs="Times New Roman" w:eastAsia="Times New Roman" w:hint="default"/>
          <w:spacing w:val="7"/>
          <w:sz w:val="18"/>
          <w:szCs w:val="18"/>
        </w:rPr>
        <w:t>2</w:t>
      </w:r>
    </w:p>
    <w:p>
      <w:pPr>
        <w:spacing w:line="231" w:lineRule="exact" w:before="0"/>
        <w:ind w:left="211" w:right="91"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5" w:lineRule="exact" w:before="86"/>
        <w:ind w:left="211" w:right="9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年至</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年（含</w:t>
      </w:r>
      <w:r>
        <w:rPr>
          <w:rFonts w:ascii="Times New Roman" w:hAnsi="Times New Roman" w:cs="Times New Roman" w:eastAsia="Times New Roman" w:hint="default"/>
          <w:spacing w:val="7"/>
          <w:sz w:val="18"/>
          <w:szCs w:val="18"/>
        </w:rPr>
        <w:t>3</w:t>
      </w:r>
    </w:p>
    <w:p>
      <w:pPr>
        <w:spacing w:line="231" w:lineRule="exact" w:before="0"/>
        <w:ind w:left="211" w:right="91"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0" w:lineRule="auto" w:before="2"/>
        <w:rPr>
          <w:rFonts w:ascii="宋体" w:hAnsi="宋体" w:cs="宋体" w:eastAsia="宋体" w:hint="default"/>
          <w:sz w:val="8"/>
          <w:szCs w:val="8"/>
        </w:rPr>
      </w:pPr>
    </w:p>
    <w:p>
      <w:pPr>
        <w:spacing w:before="44"/>
        <w:ind w:left="211"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p>
      <w:pPr>
        <w:spacing w:line="240" w:lineRule="auto" w:before="9"/>
        <w:rPr>
          <w:rFonts w:ascii="宋体" w:hAnsi="宋体" w:cs="宋体" w:eastAsia="宋体" w:hint="default"/>
          <w:sz w:val="8"/>
          <w:szCs w:val="8"/>
        </w:rPr>
      </w:pPr>
    </w:p>
    <w:p>
      <w:pPr>
        <w:tabs>
          <w:tab w:pos="4728" w:val="left" w:leader="none"/>
        </w:tabs>
        <w:spacing w:line="20" w:lineRule="exact"/>
        <w:ind w:left="1608" w:right="0" w:firstLine="0"/>
        <w:rPr>
          <w:rFonts w:ascii="宋体" w:hAnsi="宋体" w:cs="宋体" w:eastAsia="宋体" w:hint="default"/>
          <w:sz w:val="2"/>
          <w:szCs w:val="2"/>
        </w:rPr>
      </w:pPr>
      <w:r>
        <w:rPr>
          <w:rFonts w:ascii="宋体"/>
          <w:sz w:val="2"/>
        </w:rPr>
        <w:pict>
          <v:group style="width:57.5pt;height:.6pt;mso-position-horizontal-relative:char;mso-position-vertical-relative:line" coordorigin="0,0" coordsize="115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5;height:2" coordorigin="1139,6" coordsize="5,2">
              <v:shape style="position:absolute;left:1139;top:6;width:5;height:2" coordorigin="1139,6" coordsize="5,0" path="m1139,6l1144,6e" filled="false" stroked="true" strokeweight=".6pt" strokecolor="#000000">
                <v:path arrowok="t"/>
              </v:shape>
            </v:group>
          </v:group>
        </w:pict>
      </w:r>
      <w:r>
        <w:rPr>
          <w:rFonts w:ascii="宋体"/>
          <w:sz w:val="2"/>
        </w:rPr>
      </w:r>
      <w:r>
        <w:rPr>
          <w:rFonts w:ascii="Times New Roman"/>
          <w:spacing w:val="116"/>
          <w:sz w:val="2"/>
        </w:rPr>
        <w:t> </w:t>
      </w:r>
      <w:r>
        <w:rPr>
          <w:rFonts w:ascii="宋体"/>
          <w:spacing w:val="116"/>
          <w:sz w:val="2"/>
        </w:rPr>
        <w:pict>
          <v:group style="width:28.7pt;height:.6pt;mso-position-horizontal-relative:char;mso-position-vertical-relative:line" coordorigin="0,0" coordsize="57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5;height:2" coordorigin="563,6" coordsize="5,2">
              <v:shape style="position:absolute;left:563;top:6;width:5;height:2" coordorigin="563,6" coordsize="5,0" path="m563,6l568,6e" filled="false" stroked="true" strokeweight=".6pt" strokecolor="#000000">
                <v:path arrowok="t"/>
              </v:shape>
            </v:group>
          </v:group>
        </w:pict>
      </w:r>
      <w:r>
        <w:rPr>
          <w:rFonts w:ascii="宋体"/>
          <w:spacing w:val="116"/>
          <w:sz w:val="2"/>
        </w:rPr>
      </w:r>
      <w:r>
        <w:rPr>
          <w:rFonts w:ascii="Times New Roman"/>
          <w:spacing w:val="123"/>
          <w:sz w:val="2"/>
        </w:rPr>
        <w:t> </w:t>
      </w:r>
      <w:r>
        <w:rPr>
          <w:rFonts w:ascii="宋体"/>
          <w:spacing w:val="123"/>
          <w:sz w:val="2"/>
        </w:rPr>
        <w:pict>
          <v:group style="width:44.4pt;height:.6pt;mso-position-horizontal-relative:char;mso-position-vertical-relative:line" coordorigin="0,0" coordsize="88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w:pict>
      </w:r>
      <w:r>
        <w:rPr>
          <w:rFonts w:ascii="宋体"/>
          <w:spacing w:val="123"/>
          <w:sz w:val="2"/>
        </w:rPr>
      </w:r>
      <w:r>
        <w:rPr>
          <w:rFonts w:ascii="宋体"/>
          <w:spacing w:val="123"/>
          <w:sz w:val="2"/>
        </w:rPr>
        <w:tab/>
      </w:r>
      <w:r>
        <w:rPr>
          <w:rFonts w:ascii="宋体"/>
          <w:spacing w:val="123"/>
          <w:sz w:val="2"/>
        </w:rPr>
        <w:pict>
          <v:group style="width:42.9pt;height:.6pt;mso-position-horizontal-relative:char;mso-position-vertical-relative:line" coordorigin="0,0" coordsize="85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3;height:2" coordorigin="851,6" coordsize="3,2">
              <v:shape style="position:absolute;left:851;top:6;width:3;height:2" coordorigin="851,6" coordsize="3,0" path="m851,6l853,6e" filled="false" stroked="true" strokeweight=".48pt" strokecolor="#000000">
                <v:path arrowok="t"/>
              </v:shape>
            </v:group>
          </v:group>
        </w:pict>
      </w:r>
      <w:r>
        <w:rPr>
          <w:rFonts w:ascii="宋体"/>
          <w:spacing w:val="123"/>
          <w:sz w:val="2"/>
        </w:rPr>
      </w:r>
      <w:r>
        <w:rPr>
          <w:rFonts w:ascii="Times New Roman"/>
          <w:spacing w:val="72"/>
          <w:sz w:val="2"/>
        </w:rPr>
        <w:t> </w:t>
      </w:r>
      <w:r>
        <w:rPr>
          <w:rFonts w:ascii="宋体"/>
          <w:spacing w:val="72"/>
          <w:sz w:val="2"/>
        </w:rPr>
        <w:pict>
          <v:group style="width:98.65pt;height:.6pt;mso-position-horizontal-relative:char;mso-position-vertical-relative:line" coordorigin="0,0" coordsize="197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110;top:6;width:12;height:2" coordorigin="1110,6" coordsize="12,2">
              <v:shape style="position:absolute;left:1110;top:6;width:12;height:2" coordorigin="1110,6" coordsize="12,0" path="m1110,6l1122,6e" filled="false" stroked="true" strokeweight=".6pt" strokecolor="#000000">
                <v:path arrowok="t"/>
              </v:shape>
            </v:group>
            <v:group style="position:absolute;left:1129;top:6;width:12;height:2" coordorigin="1129,6" coordsize="12,2">
              <v:shape style="position:absolute;left:1129;top:6;width:12;height:2" coordorigin="1129,6" coordsize="12,0" path="m1129,6l1141,6e" filled="false" stroked="true" strokeweight=".6pt" strokecolor="#000000">
                <v:path arrowok="t"/>
              </v:shape>
            </v:group>
            <v:group style="position:absolute;left:1148;top:6;width:12;height:2" coordorigin="1148,6" coordsize="12,2">
              <v:shape style="position:absolute;left:1148;top:6;width:12;height:2" coordorigin="1148,6" coordsize="12,0" path="m1148,6l1160,6e" filled="false" stroked="true" strokeweight=".6pt" strokecolor="#000000">
                <v:path arrowok="t"/>
              </v:shape>
            </v:group>
            <v:group style="position:absolute;left:1168;top:6;width:12;height:2" coordorigin="1168,6" coordsize="12,2">
              <v:shape style="position:absolute;left:1168;top:6;width:12;height:2" coordorigin="1168,6" coordsize="12,0" path="m1168,6l1180,6e" filled="false" stroked="true" strokeweight=".6pt" strokecolor="#000000">
                <v:path arrowok="t"/>
              </v:shape>
            </v:group>
            <v:group style="position:absolute;left:1187;top:6;width:12;height:2" coordorigin="1187,6" coordsize="12,2">
              <v:shape style="position:absolute;left:1187;top:6;width:12;height:2" coordorigin="1187,6" coordsize="12,0" path="m1187,6l1199,6e" filled="false" stroked="true" strokeweight=".6pt" strokecolor="#000000">
                <v:path arrowok="t"/>
              </v:shape>
            </v:group>
            <v:group style="position:absolute;left:1206;top:6;width:12;height:2" coordorigin="1206,6" coordsize="12,2">
              <v:shape style="position:absolute;left:1206;top:6;width:12;height:2" coordorigin="1206,6" coordsize="12,0" path="m1206,6l1218,6e" filled="false" stroked="true" strokeweight=".6pt" strokecolor="#000000">
                <v:path arrowok="t"/>
              </v:shape>
            </v:group>
            <v:group style="position:absolute;left:1225;top:6;width:12;height:2" coordorigin="1225,6" coordsize="12,2">
              <v:shape style="position:absolute;left:1225;top:6;width:12;height:2" coordorigin="1225,6" coordsize="12,0" path="m1225,6l1237,6e" filled="false" stroked="true" strokeweight=".6pt" strokecolor="#000000">
                <v:path arrowok="t"/>
              </v:shape>
            </v:group>
            <v:group style="position:absolute;left:1244;top:6;width:12;height:2" coordorigin="1244,6" coordsize="12,2">
              <v:shape style="position:absolute;left:1244;top:6;width:12;height:2" coordorigin="1244,6" coordsize="12,0" path="m1244,6l1256,6e" filled="false" stroked="true" strokeweight=".6pt" strokecolor="#000000">
                <v:path arrowok="t"/>
              </v:shape>
            </v:group>
            <v:group style="position:absolute;left:1264;top:6;width:12;height:2" coordorigin="1264,6" coordsize="12,2">
              <v:shape style="position:absolute;left:1264;top:6;width:12;height:2" coordorigin="1264,6" coordsize="12,0" path="m1264,6l1276,6e" filled="false" stroked="true" strokeweight=".6pt" strokecolor="#000000">
                <v:path arrowok="t"/>
              </v:shape>
            </v:group>
            <v:group style="position:absolute;left:1283;top:6;width:12;height:2" coordorigin="1283,6" coordsize="12,2">
              <v:shape style="position:absolute;left:1283;top:6;width:12;height:2" coordorigin="1283,6" coordsize="12,0" path="m1283,6l1295,6e" filled="false" stroked="true" strokeweight=".6pt" strokecolor="#000000">
                <v:path arrowok="t"/>
              </v:shape>
            </v:group>
            <v:group style="position:absolute;left:1302;top:6;width:12;height:2" coordorigin="1302,6" coordsize="12,2">
              <v:shape style="position:absolute;left:1302;top:6;width:12;height:2" coordorigin="1302,6" coordsize="12,0" path="m1302,6l1314,6e" filled="false" stroked="true" strokeweight=".6pt" strokecolor="#000000">
                <v:path arrowok="t"/>
              </v:shape>
            </v:group>
            <v:group style="position:absolute;left:1321;top:6;width:12;height:2" coordorigin="1321,6" coordsize="12,2">
              <v:shape style="position:absolute;left:1321;top:6;width:12;height:2" coordorigin="1321,6" coordsize="12,0" path="m1321,6l1333,6e" filled="false" stroked="true" strokeweight=".6pt" strokecolor="#000000">
                <v:path arrowok="t"/>
              </v:shape>
            </v:group>
            <v:group style="position:absolute;left:1340;top:6;width:12;height:2" coordorigin="1340,6" coordsize="12,2">
              <v:shape style="position:absolute;left:1340;top:6;width:12;height:2" coordorigin="1340,6" coordsize="12,0" path="m1340,6l1352,6e" filled="false" stroked="true" strokeweight=".6pt" strokecolor="#000000">
                <v:path arrowok="t"/>
              </v:shape>
            </v:group>
            <v:group style="position:absolute;left:1360;top:6;width:12;height:2" coordorigin="1360,6" coordsize="12,2">
              <v:shape style="position:absolute;left:1360;top:6;width:12;height:2" coordorigin="1360,6" coordsize="12,0" path="m1360,6l1372,6e" filled="false" stroked="true" strokeweight=".6pt" strokecolor="#000000">
                <v:path arrowok="t"/>
              </v:shape>
            </v:group>
            <v:group style="position:absolute;left:1379;top:6;width:12;height:2" coordorigin="1379,6" coordsize="12,2">
              <v:shape style="position:absolute;left:1379;top:6;width:12;height:2" coordorigin="1379,6" coordsize="12,0" path="m1379,6l1391,6e" filled="false" stroked="true" strokeweight=".6pt" strokecolor="#000000">
                <v:path arrowok="t"/>
              </v:shape>
            </v:group>
            <v:group style="position:absolute;left:1398;top:6;width:12;height:2" coordorigin="1398,6" coordsize="12,2">
              <v:shape style="position:absolute;left:1398;top:6;width:12;height:2" coordorigin="1398,6" coordsize="12,0" path="m1398,6l1410,6e" filled="false" stroked="true" strokeweight=".6pt" strokecolor="#000000">
                <v:path arrowok="t"/>
              </v:shape>
            </v:group>
            <v:group style="position:absolute;left:1417;top:6;width:12;height:2" coordorigin="1417,6" coordsize="12,2">
              <v:shape style="position:absolute;left:1417;top:6;width:12;height:2" coordorigin="1417,6" coordsize="12,0" path="m1417,6l1429,6e" filled="false" stroked="true" strokeweight=".6pt" strokecolor="#000000">
                <v:path arrowok="t"/>
              </v:shape>
            </v:group>
            <v:group style="position:absolute;left:1436;top:6;width:12;height:2" coordorigin="1436,6" coordsize="12,2">
              <v:shape style="position:absolute;left:1436;top:6;width:12;height:2" coordorigin="1436,6" coordsize="12,0" path="m1436,6l1448,6e" filled="false" stroked="true" strokeweight=".6pt" strokecolor="#000000">
                <v:path arrowok="t"/>
              </v:shape>
            </v:group>
            <v:group style="position:absolute;left:1456;top:6;width:12;height:2" coordorigin="1456,6" coordsize="12,2">
              <v:shape style="position:absolute;left:1456;top:6;width:12;height:2" coordorigin="1456,6" coordsize="12,0" path="m1456,6l1468,6e" filled="false" stroked="true" strokeweight=".6pt" strokecolor="#000000">
                <v:path arrowok="t"/>
              </v:shape>
            </v:group>
            <v:group style="position:absolute;left:1475;top:6;width:12;height:2" coordorigin="1475,6" coordsize="12,2">
              <v:shape style="position:absolute;left:1475;top:6;width:12;height:2" coordorigin="1475,6" coordsize="12,0" path="m1475,6l1487,6e" filled="false" stroked="true" strokeweight=".6pt" strokecolor="#000000">
                <v:path arrowok="t"/>
              </v:shape>
            </v:group>
            <v:group style="position:absolute;left:1494;top:6;width:12;height:2" coordorigin="1494,6" coordsize="12,2">
              <v:shape style="position:absolute;left:1494;top:6;width:12;height:2" coordorigin="1494,6" coordsize="12,0" path="m1494,6l1506,6e" filled="false" stroked="true" strokeweight=".6pt" strokecolor="#000000">
                <v:path arrowok="t"/>
              </v:shape>
            </v:group>
            <v:group style="position:absolute;left:1513;top:6;width:12;height:2" coordorigin="1513,6" coordsize="12,2">
              <v:shape style="position:absolute;left:1513;top:6;width:12;height:2" coordorigin="1513,6" coordsize="12,0" path="m1513,6l1525,6e" filled="false" stroked="true" strokeweight=".6pt" strokecolor="#000000">
                <v:path arrowok="t"/>
              </v:shape>
            </v:group>
            <v:group style="position:absolute;left:1532;top:6;width:12;height:2" coordorigin="1532,6" coordsize="12,2">
              <v:shape style="position:absolute;left:1532;top:6;width:12;height:2" coordorigin="1532,6" coordsize="12,0" path="m1532,6l1544,6e" filled="false" stroked="true" strokeweight=".6pt" strokecolor="#000000">
                <v:path arrowok="t"/>
              </v:shape>
            </v:group>
            <v:group style="position:absolute;left:1552;top:6;width:12;height:2" coordorigin="1552,6" coordsize="12,2">
              <v:shape style="position:absolute;left:1552;top:6;width:12;height:2" coordorigin="1552,6" coordsize="12,0" path="m1552,6l1564,6e" filled="false" stroked="true" strokeweight=".6pt" strokecolor="#000000">
                <v:path arrowok="t"/>
              </v:shape>
            </v:group>
            <v:group style="position:absolute;left:1571;top:6;width:12;height:2" coordorigin="1571,6" coordsize="12,2">
              <v:shape style="position:absolute;left:1571;top:6;width:12;height:2" coordorigin="1571,6" coordsize="12,0" path="m1571,6l1583,6e" filled="false" stroked="true" strokeweight=".6pt" strokecolor="#000000">
                <v:path arrowok="t"/>
              </v:shape>
            </v:group>
            <v:group style="position:absolute;left:1590;top:6;width:12;height:2" coordorigin="1590,6" coordsize="12,2">
              <v:shape style="position:absolute;left:1590;top:6;width:12;height:2" coordorigin="1590,6" coordsize="12,0" path="m1590,6l1602,6e" filled="false" stroked="true" strokeweight=".6pt" strokecolor="#000000">
                <v:path arrowok="t"/>
              </v:shape>
            </v:group>
            <v:group style="position:absolute;left:1609;top:6;width:12;height:2" coordorigin="1609,6" coordsize="12,2">
              <v:shape style="position:absolute;left:1609;top:6;width:12;height:2" coordorigin="1609,6" coordsize="12,0" path="m1609,6l1621,6e" filled="false" stroked="true" strokeweight=".6pt" strokecolor="#000000">
                <v:path arrowok="t"/>
              </v:shape>
            </v:group>
            <v:group style="position:absolute;left:1628;top:6;width:12;height:2" coordorigin="1628,6" coordsize="12,2">
              <v:shape style="position:absolute;left:1628;top:6;width:12;height:2" coordorigin="1628,6" coordsize="12,0" path="m1628,6l1640,6e" filled="false" stroked="true" strokeweight=".6pt" strokecolor="#000000">
                <v:path arrowok="t"/>
              </v:shape>
            </v:group>
            <v:group style="position:absolute;left:1648;top:6;width:12;height:2" coordorigin="1648,6" coordsize="12,2">
              <v:shape style="position:absolute;left:1648;top:6;width:12;height:2" coordorigin="1648,6" coordsize="12,0" path="m1648,6l1660,6e" filled="false" stroked="true" strokeweight=".6pt" strokecolor="#000000">
                <v:path arrowok="t"/>
              </v:shape>
            </v:group>
            <v:group style="position:absolute;left:1667;top:6;width:12;height:2" coordorigin="1667,6" coordsize="12,2">
              <v:shape style="position:absolute;left:1667;top:6;width:12;height:2" coordorigin="1667,6" coordsize="12,0" path="m1667,6l1679,6e" filled="false" stroked="true" strokeweight=".6pt" strokecolor="#000000">
                <v:path arrowok="t"/>
              </v:shape>
            </v:group>
            <v:group style="position:absolute;left:1686;top:6;width:12;height:2" coordorigin="1686,6" coordsize="12,2">
              <v:shape style="position:absolute;left:1686;top:6;width:12;height:2" coordorigin="1686,6" coordsize="12,0" path="m1686,6l1698,6e" filled="false" stroked="true" strokeweight=".6pt" strokecolor="#000000">
                <v:path arrowok="t"/>
              </v:shape>
            </v:group>
            <v:group style="position:absolute;left:1705;top:6;width:12;height:2" coordorigin="1705,6" coordsize="12,2">
              <v:shape style="position:absolute;left:1705;top:6;width:12;height:2" coordorigin="1705,6" coordsize="12,0" path="m1705,6l1717,6e" filled="false" stroked="true" strokeweight=".6pt" strokecolor="#000000">
                <v:path arrowok="t"/>
              </v:shape>
            </v:group>
            <v:group style="position:absolute;left:1724;top:6;width:12;height:2" coordorigin="1724,6" coordsize="12,2">
              <v:shape style="position:absolute;left:1724;top:6;width:12;height:2" coordorigin="1724,6" coordsize="12,0" path="m1724,6l1736,6e" filled="false" stroked="true" strokeweight=".6pt" strokecolor="#000000">
                <v:path arrowok="t"/>
              </v:shape>
            </v:group>
            <v:group style="position:absolute;left:1744;top:6;width:12;height:2" coordorigin="1744,6" coordsize="12,2">
              <v:shape style="position:absolute;left:1744;top:6;width:12;height:2" coordorigin="1744,6" coordsize="12,0" path="m1744,6l1756,6e" filled="false" stroked="true" strokeweight=".6pt" strokecolor="#000000">
                <v:path arrowok="t"/>
              </v:shape>
            </v:group>
            <v:group style="position:absolute;left:1763;top:6;width:12;height:2" coordorigin="1763,6" coordsize="12,2">
              <v:shape style="position:absolute;left:1763;top:6;width:12;height:2" coordorigin="1763,6" coordsize="12,0" path="m1763,6l1775,6e" filled="false" stroked="true" strokeweight=".6pt" strokecolor="#000000">
                <v:path arrowok="t"/>
              </v:shape>
            </v:group>
            <v:group style="position:absolute;left:1782;top:6;width:12;height:2" coordorigin="1782,6" coordsize="12,2">
              <v:shape style="position:absolute;left:1782;top:6;width:12;height:2" coordorigin="1782,6" coordsize="12,0" path="m1782,6l1794,6e" filled="false" stroked="true" strokeweight=".6pt" strokecolor="#000000">
                <v:path arrowok="t"/>
              </v:shape>
            </v:group>
            <v:group style="position:absolute;left:1801;top:6;width:12;height:2" coordorigin="1801,6" coordsize="12,2">
              <v:shape style="position:absolute;left:1801;top:6;width:12;height:2" coordorigin="1801,6" coordsize="12,0" path="m1801,6l1813,6e" filled="false" stroked="true" strokeweight=".6pt" strokecolor="#000000">
                <v:path arrowok="t"/>
              </v:shape>
            </v:group>
            <v:group style="position:absolute;left:1820;top:6;width:12;height:2" coordorigin="1820,6" coordsize="12,2">
              <v:shape style="position:absolute;left:1820;top:6;width:12;height:2" coordorigin="1820,6" coordsize="12,0" path="m1820,6l1832,6e" filled="false" stroked="true" strokeweight=".6pt" strokecolor="#000000">
                <v:path arrowok="t"/>
              </v:shape>
            </v:group>
            <v:group style="position:absolute;left:1840;top:6;width:12;height:2" coordorigin="1840,6" coordsize="12,2">
              <v:shape style="position:absolute;left:1840;top:6;width:12;height:2" coordorigin="1840,6" coordsize="12,0" path="m1840,6l1852,6e" filled="false" stroked="true" strokeweight=".6pt" strokecolor="#000000">
                <v:path arrowok="t"/>
              </v:shape>
            </v:group>
            <v:group style="position:absolute;left:1859;top:6;width:12;height:2" coordorigin="1859,6" coordsize="12,2">
              <v:shape style="position:absolute;left:1859;top:6;width:12;height:2" coordorigin="1859,6" coordsize="12,0" path="m1859,6l1871,6e" filled="false" stroked="true" strokeweight=".6pt" strokecolor="#000000">
                <v:path arrowok="t"/>
              </v:shape>
            </v:group>
            <v:group style="position:absolute;left:1878;top:6;width:12;height:2" coordorigin="1878,6" coordsize="12,2">
              <v:shape style="position:absolute;left:1878;top:6;width:12;height:2" coordorigin="1878,6" coordsize="12,0" path="m1878,6l1890,6e" filled="false" stroked="true" strokeweight=".6pt" strokecolor="#000000">
                <v:path arrowok="t"/>
              </v:shape>
            </v:group>
            <v:group style="position:absolute;left:1897;top:6;width:12;height:2" coordorigin="1897,6" coordsize="12,2">
              <v:shape style="position:absolute;left:1897;top:6;width:12;height:2" coordorigin="1897,6" coordsize="12,0" path="m1897,6l1909,6e" filled="false" stroked="true" strokeweight=".6pt" strokecolor="#000000">
                <v:path arrowok="t"/>
              </v:shape>
            </v:group>
            <v:group style="position:absolute;left:1916;top:6;width:12;height:2" coordorigin="1916,6" coordsize="12,2">
              <v:shape style="position:absolute;left:1916;top:6;width:12;height:2" coordorigin="1916,6" coordsize="12,0" path="m1916,6l1928,6e" filled="false" stroked="true" strokeweight=".6pt" strokecolor="#000000">
                <v:path arrowok="t"/>
              </v:shape>
            </v:group>
            <v:group style="position:absolute;left:1936;top:6;width:12;height:2" coordorigin="1936,6" coordsize="12,2">
              <v:shape style="position:absolute;left:1936;top:6;width:12;height:2" coordorigin="1936,6" coordsize="12,0" path="m1936,6l1948,6e" filled="false" stroked="true" strokeweight=".6pt" strokecolor="#000000">
                <v:path arrowok="t"/>
              </v:shape>
            </v:group>
            <v:group style="position:absolute;left:1955;top:6;width:12;height:2" coordorigin="1955,6" coordsize="12,2">
              <v:shape style="position:absolute;left:1955;top:6;width:12;height:2" coordorigin="1955,6" coordsize="12,0" path="m1955,6l1967,6e" filled="false" stroked="true" strokeweight=".6pt" strokecolor="#000000">
                <v:path arrowok="t"/>
              </v:shape>
            </v:group>
          </v:group>
        </w:pict>
      </w:r>
      <w:r>
        <w:rPr>
          <w:rFonts w:ascii="宋体"/>
          <w:spacing w:val="72"/>
          <w:sz w:val="2"/>
        </w:rPr>
      </w:r>
      <w:r>
        <w:rPr>
          <w:rFonts w:ascii="Times New Roman"/>
          <w:spacing w:val="58"/>
          <w:sz w:val="2"/>
        </w:rPr>
        <w:t> </w:t>
      </w:r>
      <w:r>
        <w:rPr>
          <w:rFonts w:ascii="宋体"/>
          <w:spacing w:val="58"/>
          <w:sz w:val="2"/>
        </w:rPr>
        <w:pict>
          <v:group style="width:44.4pt;height:.6pt;mso-position-horizontal-relative:char;mso-position-vertical-relative:line" coordorigin="0,0" coordsize="88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w:pict>
      </w:r>
      <w:r>
        <w:rPr>
          <w:rFonts w:ascii="宋体"/>
          <w:spacing w:val="58"/>
          <w:sz w:val="2"/>
        </w:rPr>
      </w:r>
      <w:r>
        <w:rPr>
          <w:rFonts w:ascii="Times New Roman"/>
          <w:spacing w:val="54"/>
          <w:sz w:val="2"/>
        </w:rPr>
        <w:t> </w:t>
      </w:r>
      <w:r>
        <w:rPr>
          <w:rFonts w:ascii="宋体"/>
          <w:spacing w:val="54"/>
          <w:sz w:val="2"/>
        </w:rPr>
        <w:pict>
          <v:group style="width:51.15pt;height:.6pt;mso-position-horizontal-relative:char;mso-position-vertical-relative:line" coordorigin="0,0" coordsize="102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w:pict>
      </w:r>
      <w:r>
        <w:rPr>
          <w:rFonts w:ascii="宋体"/>
          <w:spacing w:val="54"/>
          <w:sz w:val="2"/>
        </w:rPr>
      </w:r>
    </w:p>
    <w:p>
      <w:pPr>
        <w:spacing w:before="80"/>
        <w:ind w:left="564" w:right="91"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13"/>
        <w:rPr>
          <w:rFonts w:ascii="宋体" w:hAnsi="宋体" w:cs="宋体" w:eastAsia="宋体" w:hint="default"/>
          <w:sz w:val="9"/>
          <w:szCs w:val="9"/>
        </w:rPr>
      </w:pPr>
    </w:p>
    <w:p>
      <w:pPr>
        <w:tabs>
          <w:tab w:pos="4730" w:val="left" w:leader="none"/>
        </w:tabs>
        <w:spacing w:line="28" w:lineRule="exact"/>
        <w:ind w:left="1610" w:right="0" w:firstLine="0"/>
        <w:rPr>
          <w:rFonts w:ascii="宋体" w:hAnsi="宋体" w:cs="宋体" w:eastAsia="宋体" w:hint="default"/>
          <w:sz w:val="2"/>
          <w:szCs w:val="2"/>
        </w:rPr>
      </w:pPr>
      <w:r>
        <w:rPr>
          <w:rFonts w:ascii="宋体"/>
          <w:position w:val="0"/>
          <w:sz w:val="2"/>
        </w:rPr>
        <w:pict>
          <v:group style="width:57.25pt;height:1.45pt;mso-position-horizontal-relative:char;mso-position-vertical-relative:line" coordorigin="0,0" coordsize="1145,29">
            <v:group style="position:absolute;left:5;top:5;width:1136;height:2" coordorigin="5,5" coordsize="1136,2">
              <v:shape style="position:absolute;left:5;top:5;width:1136;height:2" coordorigin="5,5" coordsize="1136,0" path="m5,5l1140,5e" filled="false" stroked="true" strokeweight=".48pt" strokecolor="#000000">
                <v:path arrowok="t"/>
              </v:shape>
            </v:group>
            <v:group style="position:absolute;left:5;top:24;width:1136;height:2" coordorigin="5,24" coordsize="1136,2">
              <v:shape style="position:absolute;left:5;top:24;width:1136;height:2" coordorigin="5,24" coordsize="1136,0" path="m5,24l1140,24e" filled="false" stroked="true" strokeweight=".48pt" strokecolor="#000000">
                <v:path arrowok="t"/>
              </v:shape>
            </v:group>
          </v:group>
        </w:pict>
      </w:r>
      <w:r>
        <w:rPr>
          <w:rFonts w:ascii="宋体"/>
          <w:position w:val="0"/>
          <w:sz w:val="2"/>
        </w:rPr>
      </w:r>
      <w:r>
        <w:rPr>
          <w:rFonts w:ascii="Times New Roman"/>
          <w:spacing w:val="116"/>
          <w:position w:val="0"/>
          <w:sz w:val="2"/>
        </w:rPr>
        <w:t> </w:t>
      </w:r>
      <w:r>
        <w:rPr>
          <w:rFonts w:ascii="宋体"/>
          <w:spacing w:val="116"/>
          <w:position w:val="0"/>
          <w:sz w:val="2"/>
        </w:rPr>
        <w:pict>
          <v:group style="width:28.45pt;height:1.45pt;mso-position-horizontal-relative:char;mso-position-vertical-relative:line" coordorigin="0,0" coordsize="569,29">
            <v:group style="position:absolute;left:5;top:5;width:560;height:2" coordorigin="5,5" coordsize="560,2">
              <v:shape style="position:absolute;left:5;top:5;width:560;height:2" coordorigin="5,5" coordsize="560,0" path="m5,5l564,5e" filled="false" stroked="true" strokeweight=".48pt" strokecolor="#000000">
                <v:path arrowok="t"/>
              </v:shape>
            </v:group>
            <v:group style="position:absolute;left:5;top:24;width:560;height:2" coordorigin="5,24" coordsize="560,2">
              <v:shape style="position:absolute;left:5;top:24;width:560;height:2" coordorigin="5,24" coordsize="560,0" path="m5,24l564,24e" filled="false" stroked="true" strokeweight=".48pt" strokecolor="#000000">
                <v:path arrowok="t"/>
              </v:shape>
            </v:group>
          </v:group>
        </w:pict>
      </w:r>
      <w:r>
        <w:rPr>
          <w:rFonts w:ascii="宋体"/>
          <w:spacing w:val="116"/>
          <w:position w:val="0"/>
          <w:sz w:val="2"/>
        </w:rPr>
      </w:r>
      <w:r>
        <w:rPr>
          <w:rFonts w:ascii="Times New Roman"/>
          <w:spacing w:val="124"/>
          <w:position w:val="0"/>
          <w:sz w:val="2"/>
        </w:rPr>
        <w:t> </w:t>
      </w:r>
      <w:r>
        <w:rPr>
          <w:rFonts w:ascii="宋体"/>
          <w:spacing w:val="124"/>
          <w:position w:val="0"/>
          <w:sz w:val="2"/>
        </w:rPr>
        <w:pict>
          <v:group style="width:44.2pt;height:1.45pt;mso-position-horizontal-relative:char;mso-position-vertical-relative:line" coordorigin="0,0" coordsize="884,29">
            <v:group style="position:absolute;left:5;top:5;width:874;height:2" coordorigin="5,5" coordsize="874,2">
              <v:shape style="position:absolute;left:5;top:5;width:874;height:2" coordorigin="5,5" coordsize="874,0" path="m5,5l878,5e" filled="false" stroked="true" strokeweight=".48pt" strokecolor="#000000">
                <v:path arrowok="t"/>
              </v:shape>
            </v:group>
            <v:group style="position:absolute;left:5;top:24;width:874;height:2" coordorigin="5,24" coordsize="874,2">
              <v:shape style="position:absolute;left:5;top:24;width:874;height:2" coordorigin="5,24" coordsize="874,0" path="m5,24l878,24e" filled="false" stroked="true" strokeweight=".48pt" strokecolor="#000000">
                <v:path arrowok="t"/>
              </v:shape>
            </v:group>
          </v:group>
        </w:pict>
      </w:r>
      <w:r>
        <w:rPr>
          <w:rFonts w:ascii="宋体"/>
          <w:spacing w:val="124"/>
          <w:position w:val="0"/>
          <w:sz w:val="2"/>
        </w:rPr>
      </w:r>
      <w:r>
        <w:rPr>
          <w:rFonts w:ascii="宋体"/>
          <w:spacing w:val="124"/>
          <w:position w:val="0"/>
          <w:sz w:val="2"/>
        </w:rPr>
        <w:tab/>
      </w:r>
      <w:r>
        <w:rPr>
          <w:rFonts w:ascii="宋体"/>
          <w:spacing w:val="124"/>
          <w:position w:val="0"/>
          <w:sz w:val="2"/>
        </w:rPr>
        <w:pict>
          <v:group style="width:42.75pt;height:1.45pt;mso-position-horizontal-relative:char;mso-position-vertical-relative:line" coordorigin="0,0" coordsize="855,29">
            <v:group style="position:absolute;left:5;top:5;width:845;height:2" coordorigin="5,5" coordsize="845,2">
              <v:shape style="position:absolute;left:5;top:5;width:845;height:2" coordorigin="5,5" coordsize="845,0" path="m5,5l850,5e" filled="false" stroked="true" strokeweight=".48pt" strokecolor="#000000">
                <v:path arrowok="t"/>
              </v:shape>
            </v:group>
            <v:group style="position:absolute;left:5;top:24;width:845;height:2" coordorigin="5,24" coordsize="845,2">
              <v:shape style="position:absolute;left:5;top:24;width:845;height:2" coordorigin="5,24" coordsize="845,0" path="m5,24l850,24e" filled="false" stroked="true" strokeweight=".48pt" strokecolor="#000000">
                <v:path arrowok="t"/>
              </v:shape>
            </v:group>
          </v:group>
        </w:pict>
      </w:r>
      <w:r>
        <w:rPr>
          <w:rFonts w:ascii="宋体"/>
          <w:spacing w:val="124"/>
          <w:position w:val="0"/>
          <w:sz w:val="2"/>
        </w:rPr>
      </w:r>
      <w:r>
        <w:rPr>
          <w:rFonts w:ascii="Times New Roman"/>
          <w:spacing w:val="70"/>
          <w:position w:val="0"/>
          <w:sz w:val="2"/>
        </w:rPr>
        <w:t> </w:t>
      </w:r>
      <w:r>
        <w:rPr>
          <w:rFonts w:ascii="宋体"/>
          <w:spacing w:val="70"/>
          <w:position w:val="0"/>
          <w:sz w:val="2"/>
        </w:rPr>
        <w:pict>
          <v:group style="width:98.4pt;height:1.45pt;mso-position-horizontal-relative:char;mso-position-vertical-relative:line" coordorigin="0,0" coordsize="1968,29">
            <v:group style="position:absolute;left:5;top:5;width:1030;height:2" coordorigin="5,5" coordsize="1030,2">
              <v:shape style="position:absolute;left:5;top:5;width:1030;height:2" coordorigin="5,5" coordsize="1030,0" path="m5,5l1034,5e" filled="false" stroked="true" strokeweight=".48pt" strokecolor="#000000">
                <v:path arrowok="t"/>
              </v:shape>
            </v:group>
            <v:group style="position:absolute;left:5;top:24;width:1030;height:2" coordorigin="5,24" coordsize="1030,2">
              <v:shape style="position:absolute;left:5;top:24;width:1030;height:2" coordorigin="5,24" coordsize="1030,0" path="m5,24l1034,24e" filled="false" stroked="true" strokeweight=".48pt" strokecolor="#000000">
                <v:path arrowok="t"/>
              </v:shape>
            </v:group>
            <v:group style="position:absolute;left:1109;top:5;width:855;height:2" coordorigin="1109,5" coordsize="855,2">
              <v:shape style="position:absolute;left:1109;top:5;width:855;height:2" coordorigin="1109,5" coordsize="855,0" path="m1109,5l1963,5e" filled="false" stroked="true" strokeweight=".48pt" strokecolor="#000000">
                <v:path arrowok="t"/>
              </v:shape>
            </v:group>
            <v:group style="position:absolute;left:1109;top:24;width:855;height:2" coordorigin="1109,24" coordsize="855,2">
              <v:shape style="position:absolute;left:1109;top:24;width:855;height:2" coordorigin="1109,24" coordsize="855,0" path="m1109,24l1963,24e" filled="false" stroked="true" strokeweight=".48pt" strokecolor="#000000">
                <v:path arrowok="t"/>
              </v:shape>
            </v:group>
          </v:group>
        </w:pict>
      </w:r>
      <w:r>
        <w:rPr>
          <w:rFonts w:ascii="宋体"/>
          <w:spacing w:val="70"/>
          <w:position w:val="0"/>
          <w:sz w:val="2"/>
        </w:rPr>
      </w:r>
      <w:r>
        <w:rPr>
          <w:rFonts w:ascii="Times New Roman"/>
          <w:spacing w:val="59"/>
          <w:position w:val="0"/>
          <w:sz w:val="2"/>
        </w:rPr>
        <w:t> </w:t>
      </w:r>
      <w:r>
        <w:rPr>
          <w:rFonts w:ascii="宋体"/>
          <w:spacing w:val="59"/>
          <w:position w:val="0"/>
          <w:sz w:val="2"/>
        </w:rPr>
        <w:pict>
          <v:group style="width:98.55pt;height:1.45pt;mso-position-horizontal-relative:char;mso-position-vertical-relative:line" coordorigin="0,0" coordsize="1971,29">
            <v:group style="position:absolute;left:5;top:5;width:879;height:2" coordorigin="5,5" coordsize="879,2">
              <v:shape style="position:absolute;left:5;top:5;width:879;height:2" coordorigin="5,5" coordsize="879,0" path="m5,5l883,5e" filled="false" stroked="true" strokeweight=".48pt" strokecolor="#000000">
                <v:path arrowok="t"/>
              </v:shape>
            </v:group>
            <v:group style="position:absolute;left:5;top:24;width:879;height:2" coordorigin="5,24" coordsize="879,2">
              <v:shape style="position:absolute;left:5;top:24;width:879;height:2" coordorigin="5,24" coordsize="879,0" path="m5,24l883,24e" filled="false" stroked="true" strokeweight=".48pt" strokecolor="#000000">
                <v:path arrowok="t"/>
              </v:shape>
            </v:group>
            <v:group style="position:absolute;left:958;top:5;width:1008;height:2" coordorigin="958,5" coordsize="1008,2">
              <v:shape style="position:absolute;left:958;top:5;width:1008;height:2" coordorigin="958,5" coordsize="1008,0" path="m958,5l1966,5e" filled="false" stroked="true" strokeweight=".48pt" strokecolor="#000000">
                <v:path arrowok="t"/>
              </v:shape>
            </v:group>
            <v:group style="position:absolute;left:958;top:24;width:1008;height:2" coordorigin="958,24" coordsize="1008,2">
              <v:shape style="position:absolute;left:958;top:24;width:1008;height:2" coordorigin="958,24" coordsize="1008,0" path="m958,24l1966,24e" filled="false" stroked="true" strokeweight=".48pt" strokecolor="#000000">
                <v:path arrowok="t"/>
              </v:shape>
            </v:group>
          </v:group>
        </w:pict>
      </w:r>
      <w:r>
        <w:rPr>
          <w:rFonts w:ascii="宋体"/>
          <w:spacing w:val="59"/>
          <w:position w:val="0"/>
          <w:sz w:val="2"/>
        </w:rPr>
      </w:r>
    </w:p>
    <w:p>
      <w:pPr>
        <w:spacing w:line="240" w:lineRule="auto" w:before="12"/>
        <w:rPr>
          <w:rFonts w:ascii="宋体" w:hAnsi="宋体" w:cs="宋体" w:eastAsia="宋体" w:hint="default"/>
          <w:sz w:val="24"/>
          <w:szCs w:val="24"/>
        </w:rPr>
      </w:pPr>
    </w:p>
    <w:p>
      <w:pPr>
        <w:pStyle w:val="BodyText"/>
        <w:spacing w:line="240" w:lineRule="auto" w:before="26"/>
        <w:ind w:left="602" w:right="91"/>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、应收账款坏账准备的变动如下：</w:t>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280" w:left="1020" w:right="1020"/>
        </w:sectPr>
      </w:pPr>
    </w:p>
    <w:p>
      <w:pPr>
        <w:spacing w:line="240" w:lineRule="auto" w:before="8"/>
        <w:rPr>
          <w:rFonts w:ascii="宋体" w:hAnsi="宋体" w:cs="宋体" w:eastAsia="宋体" w:hint="default"/>
          <w:sz w:val="24"/>
          <w:szCs w:val="24"/>
        </w:rPr>
      </w:pPr>
    </w:p>
    <w:p>
      <w:pPr>
        <w:tabs>
          <w:tab w:pos="3610" w:val="left" w:leader="none"/>
        </w:tabs>
        <w:spacing w:before="0"/>
        <w:ind w:left="1835" w:right="0" w:firstLine="0"/>
        <w:jc w:val="left"/>
        <w:rPr>
          <w:rFonts w:ascii="宋体" w:hAnsi="宋体" w:cs="宋体" w:eastAsia="宋体" w:hint="default"/>
          <w:sz w:val="21"/>
          <w:szCs w:val="21"/>
        </w:rPr>
      </w:pPr>
      <w:r>
        <w:rPr>
          <w:rFonts w:ascii="宋体" w:hAnsi="宋体" w:cs="宋体" w:eastAsia="宋体" w:hint="default"/>
          <w:w w:val="95"/>
          <w:sz w:val="21"/>
          <w:szCs w:val="21"/>
        </w:rPr>
        <w:t>期初账面余额</w:t>
        <w:tab/>
        <w:t>本期计提额</w:t>
      </w:r>
      <w:r>
        <w:rPr>
          <w:rFonts w:ascii="宋体" w:hAnsi="宋体" w:cs="宋体" w:eastAsia="宋体" w:hint="default"/>
          <w:sz w:val="21"/>
          <w:szCs w:val="21"/>
        </w:rPr>
      </w:r>
    </w:p>
    <w:p>
      <w:pPr>
        <w:tabs>
          <w:tab w:pos="3295" w:val="left" w:leader="none"/>
        </w:tabs>
        <w:spacing w:before="34"/>
        <w:ind w:left="1138" w:right="0" w:firstLine="0"/>
        <w:jc w:val="left"/>
        <w:rPr>
          <w:rFonts w:ascii="宋体" w:hAnsi="宋体" w:cs="宋体" w:eastAsia="宋体" w:hint="default"/>
          <w:sz w:val="21"/>
          <w:szCs w:val="21"/>
        </w:rPr>
      </w:pPr>
      <w:r>
        <w:rPr>
          <w:w w:val="95"/>
        </w:rPr>
        <w:br w:type="column"/>
      </w:r>
      <w:r>
        <w:rPr>
          <w:rFonts w:ascii="宋体" w:hAnsi="宋体" w:cs="宋体" w:eastAsia="宋体" w:hint="default"/>
          <w:w w:val="95"/>
          <w:sz w:val="21"/>
          <w:szCs w:val="21"/>
        </w:rPr>
        <w:t>本期减少额</w:t>
        <w:tab/>
      </w:r>
      <w:r>
        <w:rPr>
          <w:rFonts w:ascii="宋体" w:hAnsi="宋体" w:cs="宋体" w:eastAsia="宋体" w:hint="default"/>
          <w:sz w:val="21"/>
          <w:szCs w:val="21"/>
        </w:rPr>
        <w:t>期末账面余额</w:t>
      </w:r>
    </w:p>
    <w:p>
      <w:pPr>
        <w:spacing w:line="240" w:lineRule="auto" w:before="12"/>
        <w:rPr>
          <w:rFonts w:ascii="宋体" w:hAnsi="宋体" w:cs="宋体" w:eastAsia="宋体" w:hint="default"/>
          <w:sz w:val="13"/>
          <w:szCs w:val="13"/>
        </w:rPr>
      </w:pPr>
    </w:p>
    <w:p>
      <w:pPr>
        <w:spacing w:line="20" w:lineRule="exact"/>
        <w:ind w:left="301" w:right="0" w:firstLine="0"/>
        <w:rPr>
          <w:rFonts w:ascii="宋体" w:hAnsi="宋体" w:cs="宋体" w:eastAsia="宋体" w:hint="default"/>
          <w:sz w:val="2"/>
          <w:szCs w:val="2"/>
        </w:rPr>
      </w:pPr>
      <w:r>
        <w:rPr>
          <w:rFonts w:ascii="宋体" w:hAnsi="宋体" w:cs="宋体" w:eastAsia="宋体" w:hint="default"/>
          <w:sz w:val="2"/>
          <w:szCs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hAnsi="宋体" w:cs="宋体" w:eastAsia="宋体" w:hint="default"/>
          <w:sz w:val="2"/>
          <w:szCs w:val="2"/>
        </w:rPr>
      </w:r>
    </w:p>
    <w:p>
      <w:pPr>
        <w:tabs>
          <w:tab w:pos="2179" w:val="left" w:leader="none"/>
        </w:tabs>
        <w:spacing w:before="99"/>
        <w:ind w:left="773" w:right="0" w:firstLine="0"/>
        <w:jc w:val="left"/>
        <w:rPr>
          <w:rFonts w:ascii="宋体" w:hAnsi="宋体" w:cs="宋体" w:eastAsia="宋体" w:hint="default"/>
          <w:sz w:val="21"/>
          <w:szCs w:val="21"/>
        </w:rPr>
      </w:pPr>
      <w:r>
        <w:rPr>
          <w:rFonts w:ascii="宋体" w:hAnsi="宋体" w:cs="宋体" w:eastAsia="宋体" w:hint="default"/>
          <w:w w:val="95"/>
          <w:sz w:val="21"/>
          <w:szCs w:val="21"/>
        </w:rPr>
        <w:t>转回</w:t>
        <w:tab/>
      </w:r>
      <w:r>
        <w:rPr>
          <w:rFonts w:ascii="宋体" w:hAnsi="宋体" w:cs="宋体" w:eastAsia="宋体" w:hint="default"/>
          <w:sz w:val="21"/>
          <w:szCs w:val="21"/>
        </w:rPr>
        <w:t>转销</w:t>
      </w:r>
    </w:p>
    <w:p>
      <w:pPr>
        <w:spacing w:after="0"/>
        <w:jc w:val="left"/>
        <w:rPr>
          <w:rFonts w:ascii="宋体" w:hAnsi="宋体" w:cs="宋体" w:eastAsia="宋体" w:hint="default"/>
          <w:sz w:val="21"/>
          <w:szCs w:val="21"/>
        </w:rPr>
        <w:sectPr>
          <w:type w:val="continuous"/>
          <w:pgSz w:w="11910" w:h="16840"/>
          <w:pgMar w:top="1120" w:bottom="280" w:left="1020" w:right="1020"/>
          <w:cols w:num="2" w:equalWidth="0">
            <w:col w:w="4660" w:space="40"/>
            <w:col w:w="5170"/>
          </w:cols>
        </w:sectPr>
      </w:pPr>
    </w:p>
    <w:p>
      <w:pPr>
        <w:spacing w:line="240" w:lineRule="auto" w:before="1"/>
        <w:rPr>
          <w:rFonts w:ascii="宋体" w:hAnsi="宋体" w:cs="宋体" w:eastAsia="宋体" w:hint="default"/>
          <w:sz w:val="14"/>
          <w:szCs w:val="14"/>
        </w:rPr>
      </w:pPr>
    </w:p>
    <w:p>
      <w:pPr>
        <w:spacing w:line="20" w:lineRule="exact"/>
        <w:ind w:left="1641" w:right="0" w:firstLine="0"/>
        <w:rPr>
          <w:rFonts w:ascii="宋体" w:hAnsi="宋体" w:cs="宋体" w:eastAsia="宋体" w:hint="default"/>
          <w:sz w:val="2"/>
          <w:szCs w:val="2"/>
        </w:rPr>
      </w:pPr>
      <w:r>
        <w:rPr>
          <w:rFonts w:ascii="宋体"/>
          <w:sz w:val="2"/>
        </w:rPr>
        <w:pict>
          <v:group style="width:81.6pt;height:.5pt;mso-position-horizontal-relative:char;mso-position-vertical-relative:line" coordorigin="0,0" coordsize="1632,10">
            <v:group style="position:absolute;left:5;top:5;width:1623;height:2" coordorigin="5,5" coordsize="1623,2">
              <v:shape style="position:absolute;left:5;top:5;width:1623;height:2" coordorigin="5,5" coordsize="1623,0" path="m5,5l1627,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78.850pt;height:.5pt;mso-position-horizontal-relative:char;mso-position-vertical-relative:line" coordorigin="0,0" coordsize="1577,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宋体"/>
          <w:spacing w:val="57"/>
          <w:sz w:val="2"/>
        </w:rPr>
      </w:r>
      <w:r>
        <w:rPr>
          <w:rFonts w:ascii="Times New Roman"/>
          <w:spacing w:val="73"/>
          <w:sz w:val="2"/>
        </w:rPr>
        <w:t> </w:t>
      </w:r>
      <w:r>
        <w:rPr>
          <w:rFonts w:ascii="宋体"/>
          <w:spacing w:val="73"/>
          <w:sz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8pt" strokecolor="#000000">
                <v:path arrowok="t"/>
              </v:shape>
            </v:group>
          </v:group>
        </w:pict>
      </w:r>
      <w:r>
        <w:rPr>
          <w:rFonts w:ascii="宋体"/>
          <w:spacing w:val="73"/>
          <w:sz w:val="2"/>
        </w:rPr>
      </w:r>
      <w:r>
        <w:rPr>
          <w:rFonts w:ascii="Times New Roman"/>
          <w:spacing w:val="92"/>
          <w:sz w:val="2"/>
        </w:rPr>
        <w:t> </w:t>
      </w:r>
      <w:r>
        <w:rPr>
          <w:rFonts w:ascii="宋体"/>
          <w:spacing w:val="92"/>
          <w:sz w:val="2"/>
        </w:rPr>
        <w:pict>
          <v:group style="width:62.8pt;height:.5pt;mso-position-horizontal-relative:char;mso-position-vertical-relative:line" coordorigin="0,0" coordsize="1256,10">
            <v:group style="position:absolute;left:5;top:5;width:1246;height:2" coordorigin="5,5" coordsize="1246,2">
              <v:shape style="position:absolute;left:5;top:5;width:1246;height:2" coordorigin="5,5" coordsize="1246,0" path="m5,5l1250,5e" filled="false" stroked="true" strokeweight=".48pt" strokecolor="#000000">
                <v:path arrowok="t"/>
              </v:shape>
            </v:group>
          </v:group>
        </w:pict>
      </w:r>
      <w:r>
        <w:rPr>
          <w:rFonts w:ascii="宋体"/>
          <w:spacing w:val="92"/>
          <w:sz w:val="2"/>
        </w:rPr>
      </w:r>
      <w:r>
        <w:rPr>
          <w:rFonts w:ascii="Times New Roman"/>
          <w:spacing w:val="56"/>
          <w:sz w:val="2"/>
        </w:rPr>
        <w:t> </w:t>
      </w:r>
      <w:r>
        <w:rPr>
          <w:rFonts w:ascii="宋体"/>
          <w:spacing w:val="56"/>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pt" strokecolor="#000000">
                <v:path arrowok="t"/>
              </v:shape>
            </v:group>
          </v:group>
        </w:pict>
      </w:r>
      <w:r>
        <w:rPr>
          <w:rFonts w:ascii="宋体"/>
          <w:spacing w:val="56"/>
          <w:sz w:val="2"/>
        </w:rPr>
      </w:r>
    </w:p>
    <w:p>
      <w:pPr>
        <w:spacing w:line="203" w:lineRule="exact" w:before="0"/>
        <w:ind w:left="436" w:right="91" w:firstLine="0"/>
        <w:jc w:val="left"/>
        <w:rPr>
          <w:rFonts w:ascii="宋体" w:hAnsi="宋体" w:cs="宋体" w:eastAsia="宋体" w:hint="default"/>
          <w:sz w:val="21"/>
          <w:szCs w:val="21"/>
        </w:rPr>
      </w:pPr>
      <w:r>
        <w:rPr>
          <w:rFonts w:ascii="宋体" w:hAnsi="宋体" w:cs="宋体" w:eastAsia="宋体" w:hint="default"/>
          <w:sz w:val="21"/>
          <w:szCs w:val="21"/>
        </w:rPr>
        <w:t>应收账款</w:t>
      </w:r>
    </w:p>
    <w:p>
      <w:pPr>
        <w:tabs>
          <w:tab w:pos="2299" w:val="left" w:leader="none"/>
          <w:tab w:pos="3943" w:val="left" w:leader="none"/>
          <w:tab w:pos="5575" w:val="left" w:leader="none"/>
          <w:tab w:pos="6979" w:val="left" w:leader="none"/>
          <w:tab w:pos="8483" w:val="left" w:leader="none"/>
        </w:tabs>
        <w:spacing w:line="294" w:lineRule="exact" w:before="0"/>
        <w:ind w:left="436" w:right="91" w:firstLine="0"/>
        <w:jc w:val="left"/>
        <w:rPr>
          <w:rFonts w:ascii="Times New Roman" w:hAnsi="Times New Roman" w:cs="Times New Roman" w:eastAsia="Times New Roman" w:hint="default"/>
          <w:sz w:val="21"/>
          <w:szCs w:val="21"/>
        </w:rPr>
      </w:pPr>
      <w:r>
        <w:rPr>
          <w:rFonts w:ascii="宋体" w:hAnsi="宋体" w:cs="宋体" w:eastAsia="宋体" w:hint="default"/>
          <w:spacing w:val="1"/>
          <w:w w:val="95"/>
          <w:position w:val="-11"/>
          <w:sz w:val="21"/>
          <w:szCs w:val="21"/>
        </w:rPr>
        <w:t>坏账准备</w:t>
        <w:tab/>
      </w:r>
      <w:r>
        <w:rPr>
          <w:rFonts w:ascii="Times New Roman" w:hAnsi="Times New Roman" w:cs="Times New Roman" w:eastAsia="Times New Roman" w:hint="default"/>
          <w:w w:val="95"/>
          <w:sz w:val="21"/>
          <w:szCs w:val="21"/>
        </w:rPr>
        <w:t>302,585.04</w:t>
        <w:tab/>
        <w:t>569,923.60</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z w:val="21"/>
          <w:szCs w:val="21"/>
        </w:rPr>
        <w:t>872,508.64</w:t>
      </w:r>
    </w:p>
    <w:p>
      <w:pPr>
        <w:spacing w:line="240" w:lineRule="auto" w:before="4"/>
        <w:rPr>
          <w:rFonts w:ascii="Times New Roman" w:hAnsi="Times New Roman" w:cs="Times New Roman" w:eastAsia="Times New Roman" w:hint="default"/>
          <w:sz w:val="26"/>
          <w:szCs w:val="26"/>
        </w:rPr>
      </w:pPr>
    </w:p>
    <w:p>
      <w:pPr>
        <w:pStyle w:val="BodyText"/>
        <w:spacing w:line="240" w:lineRule="auto" w:before="33"/>
        <w:ind w:left="602" w:right="91"/>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、期末余额无单项金额重大并单独计提减值准备的应收账款。</w:t>
      </w:r>
    </w:p>
    <w:p>
      <w:pPr>
        <w:pStyle w:val="BodyText"/>
        <w:spacing w:line="240" w:lineRule="auto" w:before="176"/>
        <w:ind w:left="602" w:right="91"/>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、期末应收账款中无持本公司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％）表决权股份的股东单位欠款。</w:t>
      </w:r>
    </w:p>
    <w:p>
      <w:pPr>
        <w:pStyle w:val="BodyText"/>
        <w:spacing w:line="240" w:lineRule="auto" w:before="174"/>
        <w:ind w:left="602" w:right="91"/>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、期末无应收关联方公司款项。</w:t>
      </w:r>
    </w:p>
    <w:p>
      <w:pPr>
        <w:pStyle w:val="BodyText"/>
        <w:spacing w:line="240" w:lineRule="auto" w:before="174"/>
        <w:ind w:left="602" w:right="91"/>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、期末无不符合终止确认条件的应收账款的转移。</w:t>
      </w:r>
    </w:p>
    <w:p>
      <w:pPr>
        <w:pStyle w:val="BodyText"/>
        <w:spacing w:line="240" w:lineRule="auto" w:before="174"/>
        <w:ind w:left="602" w:right="91"/>
        <w:jc w:val="left"/>
        <w:rPr>
          <w:rFonts w:ascii="宋体" w:hAnsi="宋体" w:cs="宋体" w:eastAsia="宋体" w:hint="default"/>
        </w:rPr>
      </w:pPr>
      <w:r>
        <w:rPr>
          <w:rFonts w:ascii="Times New Roman" w:hAnsi="Times New Roman" w:cs="Times New Roman" w:eastAsia="Times New Roman" w:hint="default"/>
          <w:b/>
          <w:bCs/>
        </w:rPr>
        <w:t>7</w:t>
      </w:r>
      <w:r>
        <w:rPr>
          <w:rFonts w:ascii="宋体" w:hAnsi="宋体" w:cs="宋体" w:eastAsia="宋体" w:hint="default"/>
        </w:rPr>
        <w:t>、期末应收账款中欠款金额前五名</w:t>
      </w:r>
    </w:p>
    <w:p>
      <w:pPr>
        <w:spacing w:after="0" w:line="240" w:lineRule="auto"/>
        <w:jc w:val="left"/>
        <w:rPr>
          <w:rFonts w:ascii="宋体" w:hAnsi="宋体" w:cs="宋体" w:eastAsia="宋体" w:hint="default"/>
        </w:rPr>
        <w:sectPr>
          <w:type w:val="continuous"/>
          <w:pgSz w:w="11910" w:h="16840"/>
          <w:pgMar w:top="1120" w:bottom="280" w:left="102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947"/>
        <w:gridCol w:w="106"/>
        <w:gridCol w:w="1505"/>
        <w:gridCol w:w="1330"/>
        <w:gridCol w:w="106"/>
        <w:gridCol w:w="1325"/>
        <w:gridCol w:w="2378"/>
      </w:tblGrid>
      <w:tr>
        <w:trPr>
          <w:trHeight w:val="395" w:hRule="exact"/>
        </w:trPr>
        <w:tc>
          <w:tcPr>
            <w:tcW w:w="2947" w:type="dxa"/>
            <w:tcBorders>
              <w:top w:val="nil" w:sz="6" w:space="0" w:color="auto"/>
              <w:left w:val="nil" w:sz="6" w:space="0" w:color="auto"/>
              <w:bottom w:val="single" w:sz="4" w:space="0" w:color="000000"/>
              <w:right w:val="nil" w:sz="6" w:space="0" w:color="auto"/>
            </w:tcBorders>
          </w:tcPr>
          <w:p>
            <w:pPr>
              <w:pStyle w:val="TableParagraph"/>
              <w:spacing w:line="209" w:lineRule="exact"/>
              <w:ind w:left="956" w:right="0"/>
              <w:jc w:val="left"/>
              <w:rPr>
                <w:rFonts w:ascii="宋体" w:hAnsi="宋体" w:cs="宋体" w:eastAsia="宋体" w:hint="default"/>
                <w:sz w:val="21"/>
                <w:szCs w:val="21"/>
              </w:rPr>
            </w:pPr>
            <w:r>
              <w:rPr>
                <w:rFonts w:ascii="宋体" w:hAnsi="宋体" w:cs="宋体" w:eastAsia="宋体" w:hint="default"/>
                <w:sz w:val="21"/>
                <w:szCs w:val="21"/>
              </w:rPr>
              <w:t>债务人名称</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09" w:lineRule="exact"/>
              <w:ind w:left="128"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09" w:lineRule="exact"/>
              <w:ind w:left="29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378" w:type="dxa"/>
            <w:tcBorders>
              <w:top w:val="nil" w:sz="6" w:space="0" w:color="auto"/>
              <w:left w:val="nil" w:sz="6" w:space="0" w:color="auto"/>
              <w:bottom w:val="single" w:sz="4" w:space="0" w:color="000000"/>
              <w:right w:val="nil" w:sz="6" w:space="0" w:color="auto"/>
            </w:tcBorders>
          </w:tcPr>
          <w:p>
            <w:pPr>
              <w:pStyle w:val="TableParagraph"/>
              <w:spacing w:line="209" w:lineRule="exact"/>
              <w:ind w:left="94"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576" w:hRule="exact"/>
        </w:trPr>
        <w:tc>
          <w:tcPr>
            <w:tcW w:w="2947" w:type="dxa"/>
            <w:tcBorders>
              <w:top w:val="single" w:sz="4" w:space="0" w:color="000000"/>
              <w:left w:val="nil" w:sz="6" w:space="0" w:color="auto"/>
              <w:bottom w:val="nil" w:sz="6" w:space="0" w:color="auto"/>
              <w:right w:val="nil" w:sz="6" w:space="0" w:color="auto"/>
            </w:tcBorders>
          </w:tcPr>
          <w:p>
            <w:pPr>
              <w:pStyle w:val="TableParagraph"/>
              <w:tabs>
                <w:tab w:pos="779" w:val="left" w:leader="none"/>
              </w:tabs>
              <w:spacing w:line="240" w:lineRule="auto" w:before="161"/>
              <w:ind w:left="28" w:right="0"/>
              <w:jc w:val="left"/>
              <w:rPr>
                <w:rFonts w:ascii="Times New Roman" w:hAnsi="Times New Roman" w:cs="Times New Roman" w:eastAsia="Times New Roman" w:hint="default"/>
                <w:sz w:val="21"/>
                <w:szCs w:val="21"/>
              </w:rPr>
            </w:pPr>
            <w:r>
              <w:rPr>
                <w:rFonts w:ascii="Times New Roman"/>
                <w:spacing w:val="-2"/>
                <w:sz w:val="21"/>
              </w:rPr>
              <w:t>Traian</w:t>
              <w:tab/>
            </w:r>
            <w:r>
              <w:rPr>
                <w:rFonts w:ascii="Times New Roman"/>
                <w:sz w:val="21"/>
              </w:rPr>
              <w:t>Luca</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25"/>
              <w:jc w:val="right"/>
              <w:rPr>
                <w:rFonts w:ascii="Times New Roman" w:hAnsi="Times New Roman" w:cs="Times New Roman" w:eastAsia="Times New Roman" w:hint="default"/>
                <w:sz w:val="21"/>
                <w:szCs w:val="21"/>
              </w:rPr>
            </w:pPr>
            <w:r>
              <w:rPr>
                <w:rFonts w:ascii="Times New Roman"/>
                <w:w w:val="95"/>
                <w:sz w:val="21"/>
              </w:rPr>
              <w:t>671,748.16</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left="82" w:right="0"/>
              <w:jc w:val="center"/>
              <w:rPr>
                <w:rFonts w:ascii="Times New Roman" w:hAnsi="Times New Roman" w:cs="Times New Roman" w:eastAsia="Times New Roman" w:hint="default"/>
                <w:sz w:val="21"/>
                <w:szCs w:val="21"/>
              </w:rPr>
            </w:pPr>
            <w:r>
              <w:rPr>
                <w:rFonts w:ascii="Times New Roman"/>
                <w:sz w:val="21"/>
              </w:rPr>
              <w:t>6.51%</w:t>
            </w:r>
          </w:p>
        </w:tc>
      </w:tr>
      <w:tr>
        <w:trPr>
          <w:trHeight w:val="51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8" w:right="0"/>
              <w:jc w:val="left"/>
              <w:rPr>
                <w:rFonts w:ascii="宋体" w:hAnsi="宋体" w:cs="宋体" w:eastAsia="宋体" w:hint="default"/>
                <w:sz w:val="21"/>
                <w:szCs w:val="21"/>
              </w:rPr>
            </w:pPr>
            <w:r>
              <w:rPr>
                <w:rFonts w:ascii="宋体" w:hAnsi="宋体" w:cs="宋体" w:eastAsia="宋体" w:hint="default"/>
                <w:sz w:val="21"/>
                <w:szCs w:val="21"/>
              </w:rPr>
              <w:t>西安印钞有限公司</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5"/>
              <w:jc w:val="right"/>
              <w:rPr>
                <w:rFonts w:ascii="Times New Roman" w:hAnsi="Times New Roman" w:cs="Times New Roman" w:eastAsia="Times New Roman" w:hint="default"/>
                <w:sz w:val="21"/>
                <w:szCs w:val="21"/>
              </w:rPr>
            </w:pPr>
            <w:r>
              <w:rPr>
                <w:rFonts w:ascii="Times New Roman"/>
                <w:w w:val="95"/>
                <w:sz w:val="21"/>
              </w:rPr>
              <w:t>644,000.00</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82" w:right="0"/>
              <w:jc w:val="center"/>
              <w:rPr>
                <w:rFonts w:ascii="Times New Roman" w:hAnsi="Times New Roman" w:cs="Times New Roman" w:eastAsia="Times New Roman" w:hint="default"/>
                <w:sz w:val="21"/>
                <w:szCs w:val="21"/>
              </w:rPr>
            </w:pPr>
            <w:r>
              <w:rPr>
                <w:rFonts w:ascii="Times New Roman"/>
                <w:sz w:val="21"/>
              </w:rPr>
              <w:t>6.24%</w:t>
            </w:r>
          </w:p>
        </w:tc>
      </w:tr>
      <w:tr>
        <w:trPr>
          <w:trHeight w:val="584"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1067" w:val="left" w:leader="none"/>
                <w:tab w:pos="1511" w:val="left" w:leader="none"/>
                <w:tab w:pos="2649" w:val="left" w:leader="none"/>
              </w:tabs>
              <w:spacing w:line="240" w:lineRule="auto" w:before="90"/>
              <w:ind w:left="28" w:right="16"/>
              <w:jc w:val="left"/>
              <w:rPr>
                <w:rFonts w:ascii="Times New Roman" w:hAnsi="Times New Roman" w:cs="Times New Roman" w:eastAsia="Times New Roman" w:hint="default"/>
                <w:sz w:val="21"/>
                <w:szCs w:val="21"/>
              </w:rPr>
            </w:pPr>
            <w:r>
              <w:rPr>
                <w:rFonts w:ascii="Times New Roman"/>
                <w:spacing w:val="-4"/>
                <w:w w:val="95"/>
                <w:sz w:val="21"/>
              </w:rPr>
              <w:t>DEKAT</w:t>
              <w:tab/>
            </w:r>
            <w:r>
              <w:rPr>
                <w:rFonts w:ascii="Times New Roman"/>
                <w:spacing w:val="-5"/>
                <w:sz w:val="21"/>
              </w:rPr>
              <w:t>BILGISAYAR</w:t>
              <w:tab/>
            </w:r>
            <w:r>
              <w:rPr>
                <w:rFonts w:ascii="Times New Roman"/>
                <w:sz w:val="21"/>
              </w:rPr>
              <w:t>VE</w:t>
            </w:r>
            <w:r>
              <w:rPr>
                <w:rFonts w:ascii="Times New Roman"/>
                <w:w w:val="99"/>
                <w:sz w:val="21"/>
              </w:rPr>
              <w:t> </w:t>
            </w:r>
            <w:r>
              <w:rPr>
                <w:rFonts w:ascii="Times New Roman"/>
                <w:w w:val="95"/>
                <w:sz w:val="21"/>
              </w:rPr>
              <w:t>TEKSTIL</w:t>
              <w:tab/>
              <w:tab/>
            </w:r>
            <w:r>
              <w:rPr>
                <w:rFonts w:ascii="Times New Roman"/>
                <w:spacing w:val="-2"/>
                <w:sz w:val="21"/>
              </w:rPr>
              <w:t>TASARIMLARI</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588,407.02</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5.71%</w:t>
            </w:r>
          </w:p>
        </w:tc>
      </w:tr>
      <w:tr>
        <w:trPr>
          <w:trHeight w:val="337"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Times New Roman" w:hAnsi="Times New Roman" w:cs="Times New Roman" w:eastAsia="Times New Roman" w:hint="default"/>
                <w:sz w:val="21"/>
                <w:szCs w:val="21"/>
              </w:rPr>
            </w:pPr>
            <w:r>
              <w:rPr>
                <w:rFonts w:ascii="Times New Roman"/>
                <w:spacing w:val="-3"/>
                <w:sz w:val="21"/>
              </w:rPr>
              <w:t>LTD.STI</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
        </w:tc>
      </w:tr>
      <w:tr>
        <w:trPr>
          <w:trHeight w:val="505"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 w:right="0"/>
              <w:jc w:val="left"/>
              <w:rPr>
                <w:rFonts w:ascii="Times New Roman" w:hAnsi="Times New Roman" w:cs="Times New Roman" w:eastAsia="Times New Roman" w:hint="default"/>
                <w:sz w:val="21"/>
                <w:szCs w:val="21"/>
              </w:rPr>
            </w:pPr>
            <w:r>
              <w:rPr>
                <w:rFonts w:ascii="Times New Roman"/>
                <w:sz w:val="21"/>
              </w:rPr>
              <w:t>SJP Group of</w:t>
            </w:r>
            <w:r>
              <w:rPr>
                <w:rFonts w:ascii="Times New Roman"/>
                <w:spacing w:val="-16"/>
                <w:sz w:val="21"/>
              </w:rPr>
              <w:t> </w:t>
            </w:r>
            <w:r>
              <w:rPr>
                <w:rFonts w:ascii="Times New Roman"/>
                <w:sz w:val="21"/>
              </w:rPr>
              <w:t>Companies</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5"/>
              <w:jc w:val="right"/>
              <w:rPr>
                <w:rFonts w:ascii="Times New Roman" w:hAnsi="Times New Roman" w:cs="Times New Roman" w:eastAsia="Times New Roman" w:hint="default"/>
                <w:sz w:val="21"/>
                <w:szCs w:val="21"/>
              </w:rPr>
            </w:pPr>
            <w:r>
              <w:rPr>
                <w:rFonts w:ascii="Times New Roman"/>
                <w:w w:val="95"/>
                <w:sz w:val="21"/>
              </w:rPr>
              <w:t>372,178.41</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2" w:right="0"/>
              <w:jc w:val="center"/>
              <w:rPr>
                <w:rFonts w:ascii="Times New Roman" w:hAnsi="Times New Roman" w:cs="Times New Roman" w:eastAsia="Times New Roman" w:hint="default"/>
                <w:sz w:val="21"/>
                <w:szCs w:val="21"/>
              </w:rPr>
            </w:pPr>
            <w:r>
              <w:rPr>
                <w:rFonts w:ascii="Times New Roman"/>
                <w:sz w:val="21"/>
              </w:rPr>
              <w:t>3.61%</w:t>
            </w:r>
          </w:p>
        </w:tc>
      </w:tr>
      <w:tr>
        <w:trPr>
          <w:trHeight w:val="566"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8" w:right="0"/>
              <w:jc w:val="left"/>
              <w:rPr>
                <w:rFonts w:ascii="宋体" w:hAnsi="宋体" w:cs="宋体" w:eastAsia="宋体" w:hint="default"/>
                <w:sz w:val="21"/>
                <w:szCs w:val="21"/>
              </w:rPr>
            </w:pPr>
            <w:r>
              <w:rPr>
                <w:rFonts w:ascii="宋体" w:hAnsi="宋体" w:cs="宋体" w:eastAsia="宋体" w:hint="default"/>
                <w:sz w:val="21"/>
                <w:szCs w:val="21"/>
              </w:rPr>
              <w:t>吴宗强</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非关联方客户</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right="25"/>
              <w:jc w:val="right"/>
              <w:rPr>
                <w:rFonts w:ascii="Times New Roman" w:hAnsi="Times New Roman" w:cs="Times New Roman" w:eastAsia="Times New Roman" w:hint="default"/>
                <w:sz w:val="21"/>
                <w:szCs w:val="21"/>
              </w:rPr>
            </w:pPr>
            <w:r>
              <w:rPr>
                <w:rFonts w:ascii="Times New Roman"/>
                <w:w w:val="95"/>
                <w:sz w:val="21"/>
              </w:rPr>
              <w:t>350,000.00</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一至两年</w:t>
            </w:r>
          </w:p>
        </w:tc>
        <w:tc>
          <w:tcPr>
            <w:tcW w:w="2378"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82" w:right="0"/>
              <w:jc w:val="center"/>
              <w:rPr>
                <w:rFonts w:ascii="Times New Roman" w:hAnsi="Times New Roman" w:cs="Times New Roman" w:eastAsia="Times New Roman" w:hint="default"/>
                <w:sz w:val="21"/>
                <w:szCs w:val="21"/>
              </w:rPr>
            </w:pPr>
            <w:r>
              <w:rPr>
                <w:rFonts w:ascii="Times New Roman"/>
                <w:sz w:val="21"/>
              </w:rPr>
              <w:t>3.39%</w:t>
            </w:r>
          </w:p>
        </w:tc>
      </w:tr>
      <w:tr>
        <w:trPr>
          <w:trHeight w:val="503"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6"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0" w:lineRule="exact"/>
              <w:ind w:left="84" w:right="-56"/>
              <w:jc w:val="left"/>
              <w:rPr>
                <w:rFonts w:ascii="宋体" w:hAnsi="宋体" w:cs="宋体" w:eastAsia="宋体" w:hint="default"/>
                <w:sz w:val="2"/>
                <w:szCs w:val="2"/>
              </w:rPr>
            </w:pPr>
            <w:r>
              <w:rPr>
                <w:rFonts w:ascii="宋体" w:hAnsi="宋体" w:cs="宋体" w:eastAsia="宋体" w:hint="default"/>
                <w:sz w:val="2"/>
                <w:szCs w:val="2"/>
              </w:rPr>
              <w:pict>
                <v:group style="width:62.65pt;height:.6pt;mso-position-horizontal-relative:char;mso-position-vertical-relative:line" coordorigin="0,0" coordsize="125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b/>
                <w:w w:val="95"/>
                <w:sz w:val="21"/>
              </w:rPr>
              <w:t>2,626,333.59</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2378"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53"/>
              <w:jc w:val="left"/>
              <w:rPr>
                <w:rFonts w:ascii="宋体" w:hAnsi="宋体" w:cs="宋体" w:eastAsia="宋体" w:hint="default"/>
                <w:sz w:val="2"/>
                <w:szCs w:val="2"/>
              </w:rPr>
            </w:pPr>
            <w:r>
              <w:rPr>
                <w:rFonts w:ascii="宋体" w:hAnsi="宋体" w:cs="宋体" w:eastAsia="宋体" w:hint="default"/>
                <w:sz w:val="2"/>
                <w:szCs w:val="2"/>
              </w:rPr>
              <w:pict>
                <v:group style="width:115.45pt;height:.6pt;mso-position-horizontal-relative:char;mso-position-vertical-relative:line" coordorigin="0,0" coordsize="2309,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style="position:absolute;left:2156;top:6;width:12;height:2" coordorigin="2156,6" coordsize="12,2">
                    <v:shape style="position:absolute;left:2156;top:6;width:12;height:2" coordorigin="2156,6" coordsize="12,0" path="m2156,6l2168,6e" filled="false" stroked="true" strokeweight=".6pt" strokecolor="#000000">
                      <v:path arrowok="t"/>
                    </v:shape>
                  </v:group>
                  <v:group style="position:absolute;left:2176;top:6;width:12;height:2" coordorigin="2176,6" coordsize="12,2">
                    <v:shape style="position:absolute;left:2176;top:6;width:12;height:2" coordorigin="2176,6" coordsize="12,0" path="m2176,6l2188,6e" filled="false" stroked="true" strokeweight=".6pt" strokecolor="#000000">
                      <v:path arrowok="t"/>
                    </v:shape>
                  </v:group>
                  <v:group style="position:absolute;left:2195;top:6;width:12;height:2" coordorigin="2195,6" coordsize="12,2">
                    <v:shape style="position:absolute;left:2195;top:6;width:12;height:2" coordorigin="2195,6" coordsize="12,0" path="m2195,6l2207,6e" filled="false" stroked="true" strokeweight=".6pt" strokecolor="#000000">
                      <v:path arrowok="t"/>
                    </v:shape>
                  </v:group>
                  <v:group style="position:absolute;left:2214;top:6;width:12;height:2" coordorigin="2214,6" coordsize="12,2">
                    <v:shape style="position:absolute;left:2214;top:6;width:12;height:2" coordorigin="2214,6" coordsize="12,0" path="m2214,6l2226,6e" filled="false" stroked="true" strokeweight=".6pt" strokecolor="#000000">
                      <v:path arrowok="t"/>
                    </v:shape>
                  </v:group>
                  <v:group style="position:absolute;left:2233;top:6;width:12;height:2" coordorigin="2233,6" coordsize="12,2">
                    <v:shape style="position:absolute;left:2233;top:6;width:12;height:2" coordorigin="2233,6" coordsize="12,0" path="m2233,6l2245,6e" filled="false" stroked="true" strokeweight=".6pt" strokecolor="#000000">
                      <v:path arrowok="t"/>
                    </v:shape>
                  </v:group>
                  <v:group style="position:absolute;left:2252;top:6;width:12;height:2" coordorigin="2252,6" coordsize="12,2">
                    <v:shape style="position:absolute;left:2252;top:6;width:12;height:2" coordorigin="2252,6" coordsize="12,0" path="m2252,6l2264,6e" filled="false" stroked="true" strokeweight=".6pt" strokecolor="#000000">
                      <v:path arrowok="t"/>
                    </v:shape>
                  </v:group>
                  <v:group style="position:absolute;left:2272;top:6;width:12;height:2" coordorigin="2272,6" coordsize="12,2">
                    <v:shape style="position:absolute;left:2272;top:6;width:12;height:2" coordorigin="2272,6" coordsize="12,0" path="m2272,6l2284,6e" filled="false" stroked="true" strokeweight=".6pt" strokecolor="#000000">
                      <v:path arrowok="t"/>
                    </v:shape>
                  </v:group>
                  <v:group style="position:absolute;left:2291;top:6;width:12;height:2" coordorigin="2291,6" coordsize="12,2">
                    <v:shape style="position:absolute;left:2291;top:6;width:12;height:2" coordorigin="2291,6" coordsize="12,0" path="m2291,6l2303,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152"/>
              <w:ind w:left="96" w:right="0"/>
              <w:jc w:val="center"/>
              <w:rPr>
                <w:rFonts w:ascii="Times New Roman" w:hAnsi="Times New Roman" w:cs="Times New Roman" w:eastAsia="Times New Roman" w:hint="default"/>
                <w:sz w:val="21"/>
                <w:szCs w:val="21"/>
              </w:rPr>
            </w:pPr>
            <w:r>
              <w:rPr>
                <w:rFonts w:ascii="Times New Roman"/>
                <w:b/>
                <w:sz w:val="21"/>
              </w:rPr>
              <w:t>25.46%</w:t>
            </w:r>
            <w:r>
              <w:rPr>
                <w:rFonts w:ascii="Times New Roman"/>
                <w:sz w:val="21"/>
              </w:rPr>
            </w:r>
          </w:p>
        </w:tc>
      </w:tr>
    </w:tbl>
    <w:p>
      <w:pPr>
        <w:spacing w:line="240" w:lineRule="auto" w:before="3"/>
        <w:rPr>
          <w:rFonts w:ascii="宋体" w:hAnsi="宋体" w:cs="宋体" w:eastAsia="宋体" w:hint="default"/>
          <w:sz w:val="5"/>
          <w:szCs w:val="5"/>
        </w:rPr>
      </w:pPr>
    </w:p>
    <w:p>
      <w:pPr>
        <w:tabs>
          <w:tab w:pos="7498" w:val="left" w:leader="none"/>
        </w:tabs>
        <w:spacing w:line="31" w:lineRule="exact"/>
        <w:ind w:left="4748" w:right="0" w:firstLine="0"/>
        <w:rPr>
          <w:rFonts w:ascii="宋体" w:hAnsi="宋体" w:cs="宋体" w:eastAsia="宋体" w:hint="default"/>
          <w:sz w:val="2"/>
          <w:szCs w:val="2"/>
        </w:rPr>
      </w:pPr>
      <w:r>
        <w:rPr>
          <w:rFonts w:ascii="宋体"/>
          <w:sz w:val="2"/>
        </w:rPr>
        <w:pict>
          <v:group style="width:62.4pt;height:1.45pt;mso-position-horizontal-relative:char;mso-position-vertical-relative:line" coordorigin="0,0" coordsize="1248,29">
            <v:group style="position:absolute;left:5;top:5;width:1239;height:2" coordorigin="5,5" coordsize="1239,2">
              <v:shape style="position:absolute;left:5;top:5;width:1239;height:2" coordorigin="5,5" coordsize="1239,0" path="m5,5l1243,5e" filled="false" stroked="true" strokeweight=".48pt" strokecolor="#000000">
                <v:path arrowok="t"/>
              </v:shape>
            </v:group>
            <v:group style="position:absolute;left:5;top:24;width:1239;height:2" coordorigin="5,24" coordsize="1239,2">
              <v:shape style="position:absolute;left:5;top:24;width:1239;height:2" coordorigin="5,24" coordsize="1239,0" path="m5,24l1243,24e" filled="false" stroked="true" strokeweight=".48pt" strokecolor="#000000">
                <v:path arrowok="t"/>
              </v:shape>
            </v:group>
          </v:group>
        </w:pict>
      </w:r>
      <w:r>
        <w:rPr>
          <w:rFonts w:ascii="宋体"/>
          <w:sz w:val="2"/>
        </w:rPr>
      </w:r>
      <w:r>
        <w:rPr>
          <w:rFonts w:ascii="宋体"/>
          <w:sz w:val="2"/>
        </w:rPr>
        <w:tab/>
      </w:r>
      <w:r>
        <w:rPr>
          <w:rFonts w:ascii="宋体"/>
          <w:position w:val="0"/>
          <w:sz w:val="2"/>
        </w:rPr>
        <w:pict>
          <v:group style="width:115.35pt;height:1.45pt;mso-position-horizontal-relative:char;mso-position-vertical-relative:line" coordorigin="0,0" coordsize="2307,29">
            <v:group style="position:absolute;left:5;top:5;width:2297;height:2" coordorigin="5,5" coordsize="2297,2">
              <v:shape style="position:absolute;left:5;top:5;width:2297;height:2" coordorigin="5,5" coordsize="2297,0" path="m5,5l2302,5e" filled="false" stroked="true" strokeweight=".48pt" strokecolor="#000000">
                <v:path arrowok="t"/>
              </v:shape>
            </v:group>
            <v:group style="position:absolute;left:5;top:24;width:2297;height:2" coordorigin="5,24" coordsize="2297,2">
              <v:shape style="position:absolute;left:5;top:24;width:2297;height:2" coordorigin="5,24" coordsize="2297,0" path="m5,24l2302,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pStyle w:val="BodyText"/>
        <w:spacing w:line="240" w:lineRule="auto" w:before="195"/>
        <w:ind w:left="622" w:right="100"/>
        <w:jc w:val="left"/>
        <w:rPr>
          <w:rFonts w:ascii="宋体" w:hAnsi="宋体" w:cs="宋体" w:eastAsia="宋体" w:hint="default"/>
        </w:rPr>
      </w:pPr>
      <w:r>
        <w:rPr>
          <w:rFonts w:ascii="Times New Roman" w:hAnsi="Times New Roman" w:cs="Times New Roman" w:eastAsia="Times New Roman" w:hint="default"/>
          <w:b/>
          <w:bCs/>
        </w:rPr>
        <w:t>8</w:t>
      </w:r>
      <w:r>
        <w:rPr>
          <w:rFonts w:ascii="宋体" w:hAnsi="宋体" w:cs="宋体" w:eastAsia="宋体" w:hint="default"/>
        </w:rPr>
        <w:t>、期末无以应收账款为标的资产进行资产证券化的交易安排。</w:t>
      </w:r>
    </w:p>
    <w:p>
      <w:pPr>
        <w:pStyle w:val="BodyText"/>
        <w:spacing w:line="240" w:lineRule="auto" w:before="174"/>
        <w:ind w:left="622" w:right="100"/>
        <w:jc w:val="left"/>
        <w:rPr>
          <w:rFonts w:ascii="宋体" w:hAnsi="宋体" w:cs="宋体" w:eastAsia="宋体" w:hint="default"/>
        </w:rPr>
      </w:pPr>
      <w:r>
        <w:rPr>
          <w:rFonts w:ascii="Times New Roman" w:hAnsi="Times New Roman" w:cs="Times New Roman" w:eastAsia="Times New Roman" w:hint="default"/>
          <w:b/>
          <w:bCs/>
        </w:rPr>
        <w:t>9</w:t>
      </w:r>
      <w:r>
        <w:rPr>
          <w:rFonts w:ascii="宋体" w:hAnsi="宋体" w:cs="宋体" w:eastAsia="宋体" w:hint="default"/>
        </w:rPr>
        <w:t>、期末无属于证券化标的且不符合终止确认条件的金融工具。</w:t>
      </w:r>
    </w:p>
    <w:p>
      <w:pPr>
        <w:spacing w:line="338" w:lineRule="auto" w:before="174"/>
        <w:ind w:left="140" w:right="96"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宋体" w:hAnsi="宋体" w:cs="宋体" w:eastAsia="宋体" w:hint="default"/>
          <w:sz w:val="24"/>
          <w:szCs w:val="24"/>
        </w:rPr>
        <w:t>、应收账款期末余额较</w:t>
      </w:r>
      <w:r>
        <w:rPr>
          <w:rFonts w:ascii="宋体" w:hAnsi="宋体" w:cs="宋体" w:eastAsia="宋体" w:hint="default"/>
          <w:spacing w:val="-65"/>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3"/>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5"/>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5"/>
          <w:sz w:val="24"/>
          <w:szCs w:val="24"/>
        </w:rPr>
        <w:t> </w:t>
      </w:r>
      <w:r>
        <w:rPr>
          <w:rFonts w:ascii="宋体" w:hAnsi="宋体" w:cs="宋体" w:eastAsia="宋体" w:hint="default"/>
          <w:sz w:val="24"/>
          <w:szCs w:val="24"/>
        </w:rPr>
        <w:t>日增加</w:t>
      </w:r>
      <w:r>
        <w:rPr>
          <w:rFonts w:ascii="宋体" w:hAnsi="宋体" w:cs="宋体" w:eastAsia="宋体" w:hint="default"/>
          <w:spacing w:val="-73"/>
          <w:sz w:val="24"/>
          <w:szCs w:val="24"/>
        </w:rPr>
        <w:t> </w:t>
      </w:r>
      <w:r>
        <w:rPr>
          <w:rFonts w:ascii="Times New Roman" w:hAnsi="Times New Roman" w:cs="Times New Roman" w:eastAsia="Times New Roman" w:hint="default"/>
          <w:b/>
          <w:bCs/>
          <w:sz w:val="24"/>
          <w:szCs w:val="24"/>
        </w:rPr>
        <w:t>3,236,084.90</w:t>
      </w:r>
      <w:r>
        <w:rPr>
          <w:rFonts w:ascii="Times New Roman" w:hAnsi="Times New Roman" w:cs="Times New Roman" w:eastAsia="Times New Roman" w:hint="default"/>
          <w:b/>
          <w:bCs/>
          <w:spacing w:val="-15"/>
          <w:sz w:val="24"/>
          <w:szCs w:val="24"/>
        </w:rPr>
        <w:t> </w:t>
      </w:r>
      <w:r>
        <w:rPr>
          <w:rFonts w:ascii="宋体" w:hAnsi="宋体" w:cs="宋体" w:eastAsia="宋体" w:hint="default"/>
          <w:spacing w:val="-3"/>
          <w:sz w:val="24"/>
          <w:szCs w:val="24"/>
        </w:rPr>
        <w:t>元，增加比例为</w:t>
      </w:r>
      <w:r>
        <w:rPr>
          <w:rFonts w:ascii="宋体" w:hAnsi="宋体" w:cs="宋体" w:eastAsia="宋体" w:hint="default"/>
          <w:spacing w:val="-69"/>
          <w:sz w:val="24"/>
          <w:szCs w:val="24"/>
        </w:rPr>
        <w:t> </w:t>
      </w:r>
      <w:r>
        <w:rPr>
          <w:rFonts w:ascii="Times New Roman" w:hAnsi="Times New Roman" w:cs="Times New Roman" w:eastAsia="Times New Roman" w:hint="default"/>
          <w:b/>
          <w:bCs/>
          <w:sz w:val="24"/>
          <w:szCs w:val="24"/>
        </w:rPr>
        <w:t>45.72%</w:t>
      </w:r>
      <w:r>
        <w:rPr>
          <w:rFonts w:ascii="宋体" w:hAnsi="宋体" w:cs="宋体" w:eastAsia="宋体" w:hint="default"/>
          <w:sz w:val="24"/>
          <w:szCs w:val="24"/>
        </w:rPr>
        <w:t>，</w:t>
      </w:r>
      <w:r>
        <w:rPr>
          <w:rFonts w:ascii="宋体" w:hAnsi="宋体" w:cs="宋体" w:eastAsia="宋体" w:hint="default"/>
          <w:w w:val="50"/>
          <w:sz w:val="24"/>
          <w:szCs w:val="24"/>
        </w:rPr>
        <w:t> </w:t>
      </w:r>
      <w:r>
        <w:rPr>
          <w:rFonts w:ascii="宋体" w:hAnsi="宋体" w:cs="宋体" w:eastAsia="宋体" w:hint="default"/>
          <w:sz w:val="24"/>
          <w:szCs w:val="24"/>
        </w:rPr>
        <w:t>增加原因为：销售收入增长导致应收账款增加以及对部分大客户信用期延长。</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622" w:right="100"/>
        <w:jc w:val="left"/>
        <w:rPr>
          <w:rFonts w:ascii="宋体" w:hAnsi="宋体" w:cs="宋体" w:eastAsia="宋体" w:hint="default"/>
        </w:rPr>
      </w:pPr>
      <w:r>
        <w:rPr>
          <w:rFonts w:ascii="宋体" w:hAnsi="宋体" w:cs="宋体" w:eastAsia="宋体" w:hint="default"/>
        </w:rPr>
        <w:t>（二）其他应收款</w:t>
      </w:r>
    </w:p>
    <w:p>
      <w:pPr>
        <w:pStyle w:val="BodyText"/>
        <w:spacing w:line="240" w:lineRule="auto" w:before="192"/>
        <w:ind w:left="622" w:right="10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、其他应收款构成</w:t>
      </w:r>
    </w:p>
    <w:p>
      <w:pPr>
        <w:spacing w:line="240" w:lineRule="auto" w:before="6"/>
        <w:rPr>
          <w:rFonts w:ascii="宋体" w:hAnsi="宋体" w:cs="宋体" w:eastAsia="宋体" w:hint="default"/>
          <w:sz w:val="17"/>
          <w:szCs w:val="17"/>
        </w:rPr>
      </w:pPr>
    </w:p>
    <w:p>
      <w:pPr>
        <w:tabs>
          <w:tab w:pos="7489" w:val="left" w:leader="none"/>
        </w:tabs>
        <w:spacing w:before="44"/>
        <w:ind w:left="3647" w:right="100"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10"/>
        <w:rPr>
          <w:rFonts w:ascii="宋体" w:hAnsi="宋体" w:cs="宋体" w:eastAsia="宋体" w:hint="default"/>
          <w:sz w:val="7"/>
          <w:szCs w:val="7"/>
        </w:rPr>
      </w:pPr>
    </w:p>
    <w:p>
      <w:pPr>
        <w:spacing w:line="20" w:lineRule="exact"/>
        <w:ind w:left="2117" w:right="0" w:firstLine="0"/>
        <w:rPr>
          <w:rFonts w:ascii="宋体" w:hAnsi="宋体" w:cs="宋体" w:eastAsia="宋体" w:hint="default"/>
          <w:sz w:val="2"/>
          <w:szCs w:val="2"/>
        </w:rPr>
      </w:pPr>
      <w:r>
        <w:rPr>
          <w:rFonts w:ascii="宋体" w:hAnsi="宋体" w:cs="宋体" w:eastAsia="宋体" w:hint="default"/>
          <w:sz w:val="2"/>
          <w:szCs w:val="2"/>
        </w:rPr>
        <w:pict>
          <v:group style="width:381pt;height:.5pt;mso-position-horizontal-relative:char;mso-position-vertical-relative:line" coordorigin="0,0" coordsize="7620,10">
            <v:group style="position:absolute;left:5;top:5;width:3756;height:2" coordorigin="5,5" coordsize="3756,2">
              <v:shape style="position:absolute;left:5;top:5;width:3756;height:2" coordorigin="5,5" coordsize="3756,0" path="m5,5l3761,5e" filled="false" stroked="true" strokeweight=".48pt" strokecolor="#000000">
                <v:path arrowok="t"/>
              </v:shape>
            </v:group>
            <v:group style="position:absolute;left:3835;top:5;width:3780;height:2" coordorigin="3835,5" coordsize="3780,2">
              <v:shape style="position:absolute;left:3835;top:5;width:3780;height:2" coordorigin="3835,5" coordsize="3780,0" path="m3835,5l7615,5e" filled="false" stroked="true" strokeweight=".48pt" strokecolor="#000000">
                <v:path arrowok="t"/>
              </v:shape>
            </v:group>
          </v:group>
        </w:pict>
      </w:r>
      <w:r>
        <w:rPr>
          <w:rFonts w:ascii="宋体" w:hAnsi="宋体" w:cs="宋体" w:eastAsia="宋体" w:hint="default"/>
          <w:sz w:val="2"/>
          <w:szCs w:val="2"/>
        </w:rPr>
      </w:r>
    </w:p>
    <w:p>
      <w:pPr>
        <w:tabs>
          <w:tab w:pos="1294" w:val="left" w:leader="none"/>
          <w:tab w:pos="7160" w:val="left" w:leader="none"/>
        </w:tabs>
        <w:spacing w:line="176" w:lineRule="exact" w:before="12"/>
        <w:ind w:left="752" w:right="100" w:firstLine="0"/>
        <w:jc w:val="left"/>
        <w:rPr>
          <w:rFonts w:ascii="宋体" w:hAnsi="宋体" w:cs="宋体" w:eastAsia="宋体" w:hint="default"/>
          <w:sz w:val="18"/>
          <w:szCs w:val="18"/>
        </w:rPr>
      </w:pPr>
      <w:r>
        <w:rPr>
          <w:rFonts w:ascii="宋体" w:hAnsi="宋体" w:cs="宋体" w:eastAsia="宋体" w:hint="default"/>
          <w:position w:val="-3"/>
          <w:sz w:val="18"/>
          <w:szCs w:val="18"/>
        </w:rPr>
        <w:t>种</w:t>
        <w:tab/>
        <w:t>类</w:t>
        <w:tab/>
      </w:r>
      <w:r>
        <w:rPr>
          <w:rFonts w:ascii="宋体" w:hAnsi="宋体" w:cs="宋体" w:eastAsia="宋体" w:hint="default"/>
          <w:sz w:val="18"/>
          <w:szCs w:val="18"/>
        </w:rPr>
        <w:t>占总</w:t>
      </w:r>
    </w:p>
    <w:p>
      <w:pPr>
        <w:spacing w:after="0" w:line="176" w:lineRule="exact"/>
        <w:jc w:val="left"/>
        <w:rPr>
          <w:rFonts w:ascii="宋体" w:hAnsi="宋体" w:cs="宋体" w:eastAsia="宋体" w:hint="default"/>
          <w:sz w:val="18"/>
          <w:szCs w:val="18"/>
        </w:rPr>
        <w:sectPr>
          <w:pgSz w:w="11910" w:h="16840"/>
          <w:pgMar w:header="918" w:footer="943" w:top="1120" w:bottom="1140" w:left="1000" w:right="10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0" w:lineRule="exact"/>
        <w:ind w:left="166" w:right="-87" w:firstLine="0"/>
        <w:rPr>
          <w:rFonts w:ascii="宋体" w:hAnsi="宋体" w:cs="宋体" w:eastAsia="宋体" w:hint="default"/>
          <w:sz w:val="2"/>
          <w:szCs w:val="2"/>
        </w:rPr>
      </w:pPr>
      <w:r>
        <w:rPr>
          <w:rFonts w:ascii="宋体" w:hAnsi="宋体" w:cs="宋体" w:eastAsia="宋体" w:hint="default"/>
          <w:sz w:val="2"/>
          <w:szCs w:val="2"/>
        </w:rPr>
        <w:pict>
          <v:group style="width:94.1pt;height:.5pt;mso-position-horizontal-relative:char;mso-position-vertical-relative:line" coordorigin="0,0" coordsize="1882,10">
            <v:group style="position:absolute;left:5;top:5;width:1872;height:2" coordorigin="5,5" coordsize="1872,2">
              <v:shape style="position:absolute;left:5;top:5;width:1872;height:2" coordorigin="5,5" coordsize="1872,0" path="m5,5l1877,5e" filled="false" stroked="true" strokeweight=".48pt" strokecolor="#000000">
                <v:path arrowok="t"/>
              </v:shape>
            </v:group>
          </v:group>
        </w:pict>
      </w:r>
      <w:r>
        <w:rPr>
          <w:rFonts w:ascii="宋体" w:hAnsi="宋体" w:cs="宋体" w:eastAsia="宋体" w:hint="default"/>
          <w:sz w:val="2"/>
          <w:szCs w:val="2"/>
        </w:rPr>
      </w:r>
    </w:p>
    <w:p>
      <w:pPr>
        <w:spacing w:before="14"/>
        <w:ind w:left="200" w:right="-9" w:firstLine="0"/>
        <w:jc w:val="left"/>
        <w:rPr>
          <w:rFonts w:ascii="宋体" w:hAnsi="宋体" w:cs="宋体" w:eastAsia="宋体" w:hint="default"/>
          <w:sz w:val="18"/>
          <w:szCs w:val="18"/>
        </w:rPr>
      </w:pPr>
      <w:r>
        <w:rPr>
          <w:rFonts w:ascii="宋体" w:hAnsi="宋体" w:cs="宋体" w:eastAsia="宋体" w:hint="default"/>
          <w:sz w:val="18"/>
          <w:szCs w:val="18"/>
        </w:rPr>
        <w:t>单项金额重大并单项计</w:t>
      </w:r>
    </w:p>
    <w:p>
      <w:pPr>
        <w:spacing w:line="122"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120" w:lineRule="exact"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91" w:lineRule="exact" w:before="0"/>
        <w:ind w:left="0" w:right="0" w:firstLine="0"/>
        <w:jc w:val="right"/>
        <w:rPr>
          <w:rFonts w:ascii="Times New Roman" w:hAnsi="Times New Roman" w:cs="Times New Roman" w:eastAsia="Times New Roman" w:hint="default"/>
          <w:sz w:val="18"/>
          <w:szCs w:val="18"/>
        </w:rPr>
      </w:pPr>
      <w:r>
        <w:rPr/>
        <w:pict>
          <v:group style="position:absolute;margin-left:156.119995pt;margin-top:18.183046pt;width:51.6pt;height:.1pt;mso-position-horizontal-relative:page;mso-position-vertical-relative:paragraph;z-index:13336" coordorigin="3122,364" coordsize="1032,2">
            <v:shape style="position:absolute;left:3122;top:364;width:1032;height:2" coordorigin="3122,364" coordsize="1032,0" path="m3122,364l4154,364e" filled="false" stroked="true" strokeweight=".48pt" strokecolor="#000000">
              <v:path arrowok="t"/>
            </v:shape>
            <w10:wrap type="none"/>
          </v:group>
        </w:pict>
      </w:r>
      <w:r>
        <w:rPr/>
        <w:pict>
          <v:group style="position:absolute;margin-left:211.559998pt;margin-top:18.183046pt;width:33pt;height:.1pt;mso-position-horizontal-relative:page;mso-position-vertical-relative:paragraph;z-index:13360" coordorigin="4231,364" coordsize="660,2">
            <v:shape style="position:absolute;left:4231;top:364;width:660;height:2" coordorigin="4231,364" coordsize="660,0" path="m4231,364l4891,364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122"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120" w:lineRule="exact"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191" w:lineRule="exact" w:before="0"/>
        <w:ind w:left="0" w:right="86" w:firstLine="0"/>
        <w:jc w:val="right"/>
        <w:rPr>
          <w:rFonts w:ascii="Times New Roman" w:hAnsi="Times New Roman" w:cs="Times New Roman" w:eastAsia="Times New Roman" w:hint="default"/>
          <w:sz w:val="18"/>
          <w:szCs w:val="18"/>
        </w:rPr>
      </w:pPr>
      <w:r>
        <w:rPr/>
        <w:pict>
          <v:group style="position:absolute;margin-left:249.360001pt;margin-top:18.183046pt;width:44.9pt;height:.1pt;mso-position-horizontal-relative:page;mso-position-vertical-relative:paragraph;z-index:13384" coordorigin="4987,364" coordsize="898,2">
            <v:shape style="position:absolute;left:4987;top:364;width:898;height:2" coordorigin="4987,364" coordsize="898,0" path="m4987,364l5885,364e" filled="false" stroked="true" strokeweight=".48pt" strokecolor="#000000">
              <v:path arrowok="t"/>
            </v:shape>
            <w10:wrap type="none"/>
          </v:group>
        </w:pict>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before="64"/>
        <w:ind w:left="2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122" w:lineRule="exact" w:before="0"/>
        <w:ind w:left="19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tabs>
          <w:tab w:pos="888" w:val="left" w:leader="none"/>
        </w:tabs>
        <w:spacing w:line="120" w:lineRule="exact" w:before="0"/>
        <w:ind w:left="200" w:right="0" w:firstLine="0"/>
        <w:jc w:val="left"/>
        <w:rPr>
          <w:rFonts w:ascii="宋体" w:hAnsi="宋体" w:cs="宋体" w:eastAsia="宋体" w:hint="default"/>
          <w:sz w:val="18"/>
          <w:szCs w:val="18"/>
        </w:rPr>
      </w:pPr>
      <w:r>
        <w:rPr>
          <w:rFonts w:ascii="宋体" w:hAnsi="宋体" w:cs="宋体" w:eastAsia="宋体" w:hint="default"/>
          <w:sz w:val="18"/>
          <w:szCs w:val="18"/>
        </w:rPr>
        <w:t>额比</w:t>
        <w:tab/>
        <w:t>坏账准备</w:t>
      </w:r>
    </w:p>
    <w:p>
      <w:pPr>
        <w:tabs>
          <w:tab w:pos="2028" w:val="left" w:leader="none"/>
        </w:tabs>
        <w:spacing w:line="311" w:lineRule="exact" w:before="0"/>
        <w:ind w:left="200" w:right="0" w:firstLine="0"/>
        <w:jc w:val="left"/>
        <w:rPr>
          <w:rFonts w:ascii="Times New Roman" w:hAnsi="Times New Roman" w:cs="Times New Roman" w:eastAsia="Times New Roman" w:hint="default"/>
          <w:sz w:val="18"/>
          <w:szCs w:val="18"/>
        </w:rPr>
      </w:pPr>
      <w:r>
        <w:rPr/>
        <w:pict>
          <v:group style="position:absolute;margin-left:298.199982pt;margin-top:17.943047pt;width:100.1pt;height:.5pt;mso-position-horizontal-relative:page;mso-position-vertical-relative:paragraph;z-index:13408" coordorigin="5964,359" coordsize="2002,10">
            <v:group style="position:absolute;left:5969;top:364;width:910;height:2" coordorigin="5969,364" coordsize="910,2">
              <v:shape style="position:absolute;left:5969;top:364;width:910;height:2" coordorigin="5969,364" coordsize="910,0" path="m5969,364l6878,364e" filled="false" stroked="true" strokeweight=".48pt" strokecolor="#000000">
                <v:path arrowok="t"/>
              </v:shape>
            </v:group>
            <v:group style="position:absolute;left:6953;top:364;width:1008;height:2" coordorigin="6953,364" coordsize="1008,2">
              <v:shape style="position:absolute;left:6953;top:364;width:1008;height:2" coordorigin="6953,364" coordsize="1008,0" path="m6953,364l7961,364e" filled="false" stroked="true" strokeweight=".48pt" strokecolor="#000000">
                <v:path arrowok="t"/>
              </v:shape>
            </v:group>
            <w10:wrap type="none"/>
          </v:group>
        </w:pict>
      </w:r>
      <w:r>
        <w:rPr/>
        <w:pict>
          <v:group style="position:absolute;margin-left:401.880005pt;margin-top:18.183046pt;width:29.9pt;height:.1pt;mso-position-horizontal-relative:page;mso-position-vertical-relative:paragraph;z-index:13432" coordorigin="8038,364" coordsize="598,2">
            <v:shape style="position:absolute;left:8038;top:364;width:598;height:2" coordorigin="8038,364" coordsize="598,0" path="m8038,364l8635,364e" filled="false" stroked="true" strokeweight=".48pt" strokecolor="#000000">
              <v:path arrowok="t"/>
            </v:shape>
            <w10:wrap type="none"/>
          </v:group>
        </w:pict>
      </w:r>
      <w:r>
        <w:rPr/>
        <w:pict>
          <v:group style="position:absolute;margin-left:435.599976pt;margin-top:18.183046pt;width:49pt;height:.1pt;mso-position-horizontal-relative:page;mso-position-vertical-relative:paragraph;z-index:13456" coordorigin="8712,364" coordsize="980,2">
            <v:shape style="position:absolute;left:8712;top:364;width:980;height:2" coordorigin="8712,364" coordsize="980,0" path="m8712,364l9691,364e" filled="false" stroked="true" strokeweight=".48pt" strokecolor="#000000">
              <v:path arrowok="t"/>
            </v:shape>
            <w10:wrap type="none"/>
          </v:group>
        </w:pict>
      </w:r>
      <w:r>
        <w:rPr/>
        <w:pict>
          <v:group style="position:absolute;margin-left:488.759979pt;margin-top:18.183046pt;width:47.9pt;height:.1pt;mso-position-horizontal-relative:page;mso-position-vertical-relative:paragraph;z-index:13480" coordorigin="9775,364" coordsize="958,2">
            <v:shape style="position:absolute;left:9775;top:364;width:958;height:2" coordorigin="9775,364" coordsize="958,0" path="m9775,364l10733,364e" filled="false" stroked="true" strokeweight=".48pt" strokecolor="#000000">
              <v:path arrowok="t"/>
            </v:shape>
            <w10:wrap type="none"/>
          </v:group>
        </w:pict>
      </w:r>
      <w:r>
        <w:rPr>
          <w:rFonts w:ascii="宋体" w:hAnsi="宋体" w:cs="宋体" w:eastAsia="宋体" w:hint="default"/>
          <w:position w:val="-11"/>
          <w:sz w:val="18"/>
          <w:szCs w:val="18"/>
        </w:rPr>
        <w:t>例</w:t>
      </w:r>
      <w:r>
        <w:rPr>
          <w:rFonts w:ascii="Times New Roman" w:hAnsi="Times New Roman" w:cs="Times New Roman" w:eastAsia="Times New Roman" w:hint="default"/>
          <w:b/>
          <w:bCs/>
          <w:position w:val="-11"/>
          <w:sz w:val="18"/>
          <w:szCs w:val="18"/>
        </w:rPr>
        <w:t>%</w:t>
        <w:tab/>
      </w:r>
      <w:r>
        <w:rPr>
          <w:rFonts w:ascii="宋体" w:hAnsi="宋体" w:cs="宋体" w:eastAsia="宋体" w:hint="default"/>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line="311" w:lineRule="exact"/>
        <w:jc w:val="left"/>
        <w:rPr>
          <w:rFonts w:ascii="Times New Roman" w:hAnsi="Times New Roman" w:cs="Times New Roman" w:eastAsia="Times New Roman" w:hint="default"/>
          <w:sz w:val="18"/>
          <w:szCs w:val="18"/>
        </w:rPr>
        <w:sectPr>
          <w:type w:val="continuous"/>
          <w:pgSz w:w="11910" w:h="16840"/>
          <w:pgMar w:top="1120" w:bottom="280" w:left="1000" w:right="1000"/>
          <w:cols w:num="5" w:equalWidth="0">
            <w:col w:w="2012" w:space="71"/>
            <w:col w:w="1756" w:space="42"/>
            <w:col w:w="1907" w:space="116"/>
            <w:col w:w="921" w:space="135"/>
            <w:col w:w="2950"/>
          </w:cols>
        </w:sectPr>
      </w:pPr>
    </w:p>
    <w:p>
      <w:pPr>
        <w:spacing w:line="244" w:lineRule="auto" w:before="4"/>
        <w:ind w:left="200" w:right="-9" w:firstLine="0"/>
        <w:jc w:val="left"/>
        <w:rPr>
          <w:rFonts w:ascii="宋体" w:hAnsi="宋体" w:cs="宋体" w:eastAsia="宋体" w:hint="default"/>
          <w:sz w:val="18"/>
          <w:szCs w:val="18"/>
        </w:rPr>
      </w:pPr>
      <w:r>
        <w:rPr>
          <w:rFonts w:ascii="宋体" w:hAnsi="宋体" w:cs="宋体" w:eastAsia="宋体" w:hint="default"/>
          <w:sz w:val="18"/>
          <w:szCs w:val="18"/>
        </w:rPr>
        <w:t>提坏账准备的其他应收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p>
      <w:pPr>
        <w:spacing w:line="244" w:lineRule="auto" w:before="80"/>
        <w:ind w:left="200" w:right="-9" w:firstLine="0"/>
        <w:jc w:val="left"/>
        <w:rPr>
          <w:rFonts w:ascii="宋体" w:hAnsi="宋体" w:cs="宋体" w:eastAsia="宋体" w:hint="default"/>
          <w:sz w:val="18"/>
          <w:szCs w:val="18"/>
        </w:rPr>
      </w:pPr>
      <w:r>
        <w:rPr>
          <w:rFonts w:ascii="宋体" w:hAnsi="宋体" w:cs="宋体" w:eastAsia="宋体" w:hint="default"/>
          <w:sz w:val="18"/>
          <w:szCs w:val="18"/>
        </w:rPr>
        <w:t>按组合计提的其他应收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p>
      <w:pPr>
        <w:spacing w:line="240" w:lineRule="auto" w:before="2"/>
        <w:rPr>
          <w:rFonts w:ascii="宋体" w:hAnsi="宋体" w:cs="宋体" w:eastAsia="宋体" w:hint="default"/>
          <w:sz w:val="19"/>
          <w:szCs w:val="19"/>
        </w:rPr>
      </w:pPr>
    </w:p>
    <w:p>
      <w:pPr>
        <w:spacing w:before="0"/>
        <w:ind w:left="471" w:right="-9" w:firstLine="0"/>
        <w:jc w:val="left"/>
        <w:rPr>
          <w:rFonts w:ascii="宋体" w:hAnsi="宋体" w:cs="宋体" w:eastAsia="宋体" w:hint="default"/>
          <w:sz w:val="18"/>
          <w:szCs w:val="18"/>
        </w:rPr>
      </w:pPr>
      <w:r>
        <w:rPr/>
        <w:pict>
          <v:shape style="position:absolute;margin-left:58.25pt;margin-top:9.149652pt;width:478.05pt;height:96.55pt;mso-position-horizontal-relative:page;mso-position-vertical-relative:paragraph;z-index:13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7"/>
                    <w:gridCol w:w="1027"/>
                    <w:gridCol w:w="742"/>
                    <w:gridCol w:w="989"/>
                    <w:gridCol w:w="998"/>
                    <w:gridCol w:w="1082"/>
                    <w:gridCol w:w="674"/>
                    <w:gridCol w:w="1046"/>
                    <w:gridCol w:w="1044"/>
                  </w:tblGrid>
                  <w:tr>
                    <w:trPr>
                      <w:trHeight w:val="290" w:hRule="exact"/>
                    </w:trPr>
                    <w:tc>
                      <w:tcPr>
                        <w:tcW w:w="195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184" w:lineRule="exact"/>
                          <w:ind w:right="18"/>
                          <w:jc w:val="right"/>
                          <w:rPr>
                            <w:rFonts w:ascii="Times New Roman" w:hAnsi="Times New Roman" w:cs="Times New Roman" w:eastAsia="Times New Roman" w:hint="default"/>
                            <w:sz w:val="18"/>
                            <w:szCs w:val="18"/>
                          </w:rPr>
                        </w:pPr>
                        <w:r>
                          <w:rPr>
                            <w:rFonts w:ascii="Times New Roman"/>
                            <w:spacing w:val="-1"/>
                            <w:sz w:val="18"/>
                          </w:rPr>
                          <w:t>2,578,942.67</w:t>
                        </w:r>
                      </w:p>
                    </w:tc>
                    <w:tc>
                      <w:tcPr>
                        <w:tcW w:w="6576" w:type="dxa"/>
                        <w:gridSpan w:val="7"/>
                        <w:tcBorders>
                          <w:top w:val="nil" w:sz="6" w:space="0" w:color="auto"/>
                          <w:left w:val="nil" w:sz="6" w:space="0" w:color="auto"/>
                          <w:bottom w:val="nil" w:sz="6" w:space="0" w:color="auto"/>
                          <w:right w:val="nil" w:sz="6" w:space="0" w:color="auto"/>
                        </w:tcBorders>
                      </w:tcPr>
                      <w:p>
                        <w:pPr/>
                      </w:p>
                    </w:tc>
                  </w:tr>
                  <w:tr>
                    <w:trPr>
                      <w:trHeight w:val="383"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06"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b/>
                            <w:spacing w:val="-1"/>
                            <w:sz w:val="18"/>
                          </w:rPr>
                          <w:t>2,578,942.67</w:t>
                        </w:r>
                        <w:r>
                          <w:rPr>
                            <w:rFonts w:ascii="Times New Roman"/>
                            <w:spacing w:val="-1"/>
                            <w:sz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8"/>
                          <w:jc w:val="right"/>
                          <w:rPr>
                            <w:rFonts w:ascii="Times New Roman" w:hAnsi="Times New Roman" w:cs="Times New Roman" w:eastAsia="Times New Roman" w:hint="default"/>
                            <w:sz w:val="18"/>
                            <w:szCs w:val="18"/>
                          </w:rPr>
                        </w:pPr>
                        <w:r>
                          <w:rPr>
                            <w:rFonts w:ascii="Times New Roman"/>
                            <w:b/>
                            <w:sz w:val="18"/>
                          </w:rPr>
                          <w:t>99.96</w:t>
                        </w:r>
                        <w:r>
                          <w:rPr>
                            <w:rFonts w:ascii="Times New Roman"/>
                            <w:sz w:val="18"/>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b/>
                            <w:spacing w:val="-1"/>
                            <w:sz w:val="18"/>
                          </w:rPr>
                          <w:t>85,332.65</w:t>
                        </w:r>
                        <w:r>
                          <w:rPr>
                            <w:rFonts w:ascii="Times New Roman"/>
                            <w:spacing w:val="-1"/>
                            <w:sz w:val="18"/>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0" w:right="0"/>
                          <w:jc w:val="center"/>
                          <w:rPr>
                            <w:rFonts w:ascii="Times New Roman" w:hAnsi="Times New Roman" w:cs="Times New Roman" w:eastAsia="Times New Roman" w:hint="default"/>
                            <w:sz w:val="18"/>
                            <w:szCs w:val="18"/>
                          </w:rPr>
                        </w:pPr>
                        <w:r>
                          <w:rPr>
                            <w:rFonts w:ascii="Times New Roman"/>
                            <w:b/>
                            <w:sz w:val="18"/>
                          </w:rPr>
                          <w:t>3.31</w:t>
                        </w:r>
                        <w:r>
                          <w:rPr>
                            <w:rFonts w:ascii="Times New Roman"/>
                            <w:sz w:val="18"/>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b/>
                            <w:sz w:val="18"/>
                          </w:rPr>
                          <w:t>1,535,242.79</w:t>
                        </w:r>
                        <w:r>
                          <w:rPr>
                            <w:rFonts w:ascii="Times New Roman"/>
                            <w:sz w:val="18"/>
                          </w:rPr>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8" w:right="0"/>
                          <w:jc w:val="center"/>
                          <w:rPr>
                            <w:rFonts w:ascii="Times New Roman" w:hAnsi="Times New Roman" w:cs="Times New Roman" w:eastAsia="Times New Roman" w:hint="default"/>
                            <w:sz w:val="18"/>
                            <w:szCs w:val="18"/>
                          </w:rPr>
                        </w:pPr>
                        <w:r>
                          <w:rPr>
                            <w:rFonts w:ascii="Times New Roman"/>
                            <w:b/>
                            <w:sz w:val="18"/>
                          </w:rPr>
                          <w:t>36.25</w:t>
                        </w:r>
                        <w:r>
                          <w:rPr>
                            <w:rFonts w:ascii="Times New Roman"/>
                            <w:sz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15" w:right="0"/>
                          <w:jc w:val="left"/>
                          <w:rPr>
                            <w:rFonts w:ascii="Times New Roman" w:hAnsi="Times New Roman" w:cs="Times New Roman" w:eastAsia="Times New Roman" w:hint="default"/>
                            <w:sz w:val="18"/>
                            <w:szCs w:val="18"/>
                          </w:rPr>
                        </w:pPr>
                        <w:r>
                          <w:rPr>
                            <w:rFonts w:ascii="Times New Roman"/>
                            <w:b/>
                            <w:sz w:val="18"/>
                          </w:rPr>
                          <w:t>57,940.95</w:t>
                        </w:r>
                        <w:r>
                          <w:rPr>
                            <w:rFonts w:ascii="Times New Roman"/>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2" w:right="0"/>
                          <w:jc w:val="center"/>
                          <w:rPr>
                            <w:rFonts w:ascii="Times New Roman" w:hAnsi="Times New Roman" w:cs="Times New Roman" w:eastAsia="Times New Roman" w:hint="default"/>
                            <w:sz w:val="18"/>
                            <w:szCs w:val="18"/>
                          </w:rPr>
                        </w:pPr>
                        <w:r>
                          <w:rPr>
                            <w:rFonts w:ascii="Times New Roman"/>
                            <w:b/>
                            <w:sz w:val="18"/>
                          </w:rPr>
                          <w:t>3.77</w:t>
                        </w:r>
                        <w:r>
                          <w:rPr>
                            <w:rFonts w:ascii="Times New Roman"/>
                            <w:sz w:val="18"/>
                          </w:rPr>
                        </w:r>
                      </w:p>
                    </w:tc>
                  </w:tr>
                  <w:tr>
                    <w:trPr>
                      <w:trHeight w:val="295"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027"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r>
                  <w:tr>
                    <w:trPr>
                      <w:trHeight w:val="518"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项计提坏账准备的其他</w:t>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74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54" w:right="0"/>
                          <w:jc w:val="left"/>
                          <w:rPr>
                            <w:rFonts w:ascii="Times New Roman" w:hAnsi="Times New Roman" w:cs="Times New Roman" w:eastAsia="Times New Roman" w:hint="default"/>
                            <w:sz w:val="18"/>
                            <w:szCs w:val="18"/>
                          </w:rPr>
                        </w:pPr>
                        <w:r>
                          <w:rPr>
                            <w:rFonts w:ascii="Times New Roman"/>
                            <w:sz w:val="18"/>
                          </w:rPr>
                          <w:t>0.04</w:t>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87" w:right="0"/>
                          <w:jc w:val="center"/>
                          <w:rPr>
                            <w:rFonts w:ascii="Times New Roman" w:hAnsi="Times New Roman" w:cs="Times New Roman" w:eastAsia="Times New Roman" w:hint="default"/>
                            <w:sz w:val="18"/>
                            <w:szCs w:val="18"/>
                          </w:rPr>
                        </w:pPr>
                        <w:r>
                          <w:rPr>
                            <w:rFonts w:ascii="Times New Roman"/>
                            <w:sz w:val="18"/>
                          </w:rPr>
                          <w:t>100.00</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76"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8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88" w:right="0"/>
                          <w:jc w:val="center"/>
                          <w:rPr>
                            <w:rFonts w:ascii="Times New Roman" w:hAnsi="Times New Roman" w:cs="Times New Roman" w:eastAsia="Times New Roman" w:hint="default"/>
                            <w:sz w:val="18"/>
                            <w:szCs w:val="18"/>
                          </w:rPr>
                        </w:pPr>
                        <w:r>
                          <w:rPr>
                            <w:rFonts w:ascii="Times New Roman"/>
                            <w:sz w:val="18"/>
                          </w:rPr>
                          <w:t>---</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5" w:right="0"/>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1957" w:type="dxa"/>
                        <w:tcBorders>
                          <w:top w:val="nil" w:sz="6" w:space="0" w:color="auto"/>
                          <w:left w:val="nil" w:sz="6" w:space="0" w:color="auto"/>
                          <w:bottom w:val="nil" w:sz="6" w:space="0" w:color="auto"/>
                          <w:right w:val="nil" w:sz="6" w:space="0" w:color="auto"/>
                        </w:tcBorders>
                      </w:tcPr>
                      <w:p>
                        <w:pPr>
                          <w:pStyle w:val="TableParagraph"/>
                          <w:tabs>
                            <w:tab w:pos="1129" w:val="left" w:leader="none"/>
                          </w:tabs>
                          <w:spacing w:line="240" w:lineRule="auto" w:before="65"/>
                          <w:ind w:left="58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9"/>
                          <w:jc w:val="right"/>
                          <w:rPr>
                            <w:rFonts w:ascii="Times New Roman" w:hAnsi="Times New Roman" w:cs="Times New Roman" w:eastAsia="Times New Roman" w:hint="default"/>
                            <w:sz w:val="18"/>
                            <w:szCs w:val="18"/>
                          </w:rPr>
                        </w:pPr>
                        <w:r>
                          <w:rPr>
                            <w:rFonts w:ascii="Times New Roman"/>
                            <w:b/>
                            <w:spacing w:val="-1"/>
                            <w:sz w:val="18"/>
                          </w:rPr>
                          <w:t>2,579,942.67</w:t>
                        </w:r>
                        <w:r>
                          <w:rPr>
                            <w:rFonts w:ascii="Times New Roman"/>
                            <w:spacing w:val="-1"/>
                            <w:sz w:val="18"/>
                          </w:rPr>
                        </w:r>
                      </w:p>
                    </w:tc>
                    <w:tc>
                      <w:tcPr>
                        <w:tcW w:w="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b/>
                            <w:spacing w:val="-1"/>
                            <w:sz w:val="18"/>
                          </w:rPr>
                          <w:t>86,332.65</w:t>
                        </w:r>
                        <w:r>
                          <w:rPr>
                            <w:rFonts w:ascii="Times New Roman"/>
                            <w:spacing w:val="-1"/>
                            <w:sz w:val="18"/>
                          </w:rPr>
                        </w:r>
                      </w:p>
                    </w:tc>
                    <w:tc>
                      <w:tcPr>
                        <w:tcW w:w="9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100" w:right="0"/>
                          <w:jc w:val="center"/>
                          <w:rPr>
                            <w:rFonts w:ascii="Times New Roman" w:hAnsi="Times New Roman" w:cs="Times New Roman" w:eastAsia="Times New Roman" w:hint="default"/>
                            <w:sz w:val="18"/>
                            <w:szCs w:val="18"/>
                          </w:rPr>
                        </w:pPr>
                        <w:r>
                          <w:rPr>
                            <w:rFonts w:ascii="Times New Roman"/>
                            <w:b/>
                            <w:sz w:val="18"/>
                          </w:rPr>
                          <w:t>3.35</w:t>
                        </w:r>
                        <w:r>
                          <w:rPr>
                            <w:rFonts w:ascii="Times New Roman"/>
                            <w:sz w:val="18"/>
                          </w:rPr>
                        </w:r>
                      </w:p>
                    </w:tc>
                    <w:tc>
                      <w:tcPr>
                        <w:tcW w:w="10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86" w:right="0"/>
                          <w:jc w:val="center"/>
                          <w:rPr>
                            <w:rFonts w:ascii="Times New Roman" w:hAnsi="Times New Roman" w:cs="Times New Roman" w:eastAsia="Times New Roman" w:hint="default"/>
                            <w:sz w:val="18"/>
                            <w:szCs w:val="18"/>
                          </w:rPr>
                        </w:pPr>
                        <w:r>
                          <w:rPr>
                            <w:rFonts w:ascii="Times New Roman"/>
                            <w:b/>
                            <w:sz w:val="18"/>
                          </w:rPr>
                          <w:t>4,235,242.79</w:t>
                        </w:r>
                        <w:r>
                          <w:rPr>
                            <w:rFonts w:ascii="Times New Roman"/>
                            <w:sz w:val="18"/>
                          </w:rPr>
                        </w:r>
                      </w:p>
                    </w:tc>
                    <w:tc>
                      <w:tcPr>
                        <w:tcW w:w="6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86"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214" w:right="0"/>
                          <w:jc w:val="left"/>
                          <w:rPr>
                            <w:rFonts w:ascii="Times New Roman" w:hAnsi="Times New Roman" w:cs="Times New Roman" w:eastAsia="Times New Roman" w:hint="default"/>
                            <w:sz w:val="18"/>
                            <w:szCs w:val="18"/>
                          </w:rPr>
                        </w:pPr>
                        <w:r>
                          <w:rPr>
                            <w:rFonts w:ascii="Times New Roman"/>
                            <w:b/>
                            <w:sz w:val="18"/>
                          </w:rPr>
                          <w:t>57,940.95</w:t>
                        </w:r>
                        <w:r>
                          <w:rPr>
                            <w:rFonts w:ascii="Times New Roman"/>
                            <w:sz w:val="18"/>
                          </w:rPr>
                        </w:r>
                      </w:p>
                    </w:tc>
                    <w:tc>
                      <w:tcPr>
                        <w:tcW w:w="10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112" w:right="0"/>
                          <w:jc w:val="center"/>
                          <w:rPr>
                            <w:rFonts w:ascii="Times New Roman" w:hAnsi="Times New Roman" w:cs="Times New Roman" w:eastAsia="Times New Roman" w:hint="default"/>
                            <w:sz w:val="18"/>
                            <w:szCs w:val="18"/>
                          </w:rPr>
                        </w:pPr>
                        <w:r>
                          <w:rPr>
                            <w:rFonts w:ascii="Times New Roman"/>
                            <w:b/>
                            <w:sz w:val="18"/>
                          </w:rPr>
                          <w:t>1.37</w:t>
                        </w:r>
                        <w:r>
                          <w:rPr>
                            <w:rFonts w:ascii="Times New Roman"/>
                            <w:sz w:val="18"/>
                          </w:rPr>
                        </w:r>
                      </w:p>
                    </w:tc>
                  </w:tr>
                </w:tbl>
                <w:p>
                  <w:pPr/>
                </w:p>
              </w:txbxContent>
            </v:textbox>
            <w10:wrap type="none"/>
          </v:shape>
        </w:pict>
      </w:r>
      <w:r>
        <w:rPr>
          <w:rFonts w:ascii="宋体" w:hAnsi="宋体" w:cs="宋体" w:eastAsia="宋体" w:hint="default"/>
          <w:sz w:val="18"/>
          <w:szCs w:val="18"/>
        </w:rPr>
        <w:t>账龄分析法</w:t>
      </w:r>
    </w:p>
    <w:p>
      <w:pPr>
        <w:tabs>
          <w:tab w:pos="1121" w:val="left" w:leader="none"/>
          <w:tab w:pos="1995" w:val="left" w:leader="none"/>
          <w:tab w:pos="2914" w:val="left" w:leader="none"/>
          <w:tab w:pos="3636" w:val="left" w:leader="none"/>
          <w:tab w:pos="5760" w:val="left" w:leader="none"/>
          <w:tab w:pos="6814" w:val="left" w:leader="none"/>
        </w:tabs>
        <w:spacing w:before="4"/>
        <w:ind w:left="200" w:right="0" w:firstLine="0"/>
        <w:jc w:val="left"/>
        <w:rPr>
          <w:rFonts w:ascii="Times New Roman" w:hAnsi="Times New Roman" w:cs="Times New Roman" w:eastAsia="Times New Roman" w:hint="default"/>
          <w:sz w:val="18"/>
          <w:szCs w:val="18"/>
        </w:rPr>
      </w:pPr>
      <w:r>
        <w:rPr/>
        <w:br w:type="column"/>
      </w:r>
      <w:r>
        <w:rPr>
          <w:rFonts w:ascii="Times New Roman"/>
          <w:sz w:val="18"/>
        </w:rPr>
        <w:t>---</w:t>
        <w:tab/>
        <w:t>---</w:t>
        <w:tab/>
      </w:r>
      <w:r>
        <w:rPr>
          <w:rFonts w:ascii="Times New Roman"/>
          <w:position w:val="4"/>
          <w:sz w:val="18"/>
        </w:rPr>
        <w:t>---</w:t>
        <w:tab/>
      </w:r>
      <w:r>
        <w:rPr>
          <w:rFonts w:ascii="Times New Roman"/>
          <w:sz w:val="18"/>
        </w:rPr>
        <w:t>---</w:t>
        <w:tab/>
        <w:t>2,700,000.00   </w:t>
      </w:r>
      <w:r>
        <w:rPr>
          <w:rFonts w:ascii="Times New Roman"/>
          <w:spacing w:val="13"/>
          <w:sz w:val="18"/>
        </w:rPr>
        <w:t> </w:t>
      </w:r>
      <w:r>
        <w:rPr>
          <w:rFonts w:ascii="Times New Roman"/>
          <w:sz w:val="18"/>
        </w:rPr>
        <w:t>63.75</w:t>
        <w:tab/>
        <w:t>---</w:t>
        <w:tab/>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
        <w:rPr>
          <w:rFonts w:ascii="Times New Roman" w:hAnsi="Times New Roman" w:cs="Times New Roman" w:eastAsia="Times New Roman" w:hint="default"/>
          <w:sz w:val="28"/>
          <w:szCs w:val="28"/>
        </w:rPr>
      </w:pPr>
    </w:p>
    <w:p>
      <w:pPr>
        <w:tabs>
          <w:tab w:pos="1783" w:val="left" w:leader="none"/>
          <w:tab w:pos="2914" w:val="left" w:leader="none"/>
          <w:tab w:pos="3636" w:val="left" w:leader="none"/>
          <w:tab w:pos="5592" w:val="left" w:leader="none"/>
          <w:tab w:pos="6744" w:val="left" w:leader="none"/>
        </w:tabs>
        <w:spacing w:before="0"/>
        <w:ind w:left="1006" w:right="0" w:firstLine="0"/>
        <w:jc w:val="left"/>
        <w:rPr>
          <w:rFonts w:ascii="Times New Roman" w:hAnsi="Times New Roman" w:cs="Times New Roman" w:eastAsia="Times New Roman" w:hint="default"/>
          <w:sz w:val="18"/>
          <w:szCs w:val="18"/>
        </w:rPr>
      </w:pPr>
      <w:r>
        <w:rPr>
          <w:rFonts w:ascii="Times New Roman"/>
          <w:sz w:val="18"/>
        </w:rPr>
        <w:t>99.96</w:t>
        <w:tab/>
      </w:r>
      <w:r>
        <w:rPr>
          <w:rFonts w:ascii="Times New Roman"/>
          <w:spacing w:val="-1"/>
          <w:sz w:val="18"/>
        </w:rPr>
        <w:t>85,332.65</w:t>
        <w:tab/>
        <w:t>3.31</w:t>
        <w:tab/>
        <w:t>1,535,242.79</w:t>
      </w:r>
      <w:r>
        <w:rPr>
          <w:rFonts w:ascii="Times New Roman"/>
          <w:sz w:val="18"/>
        </w:rPr>
        <w:t>   </w:t>
      </w:r>
      <w:r>
        <w:rPr>
          <w:rFonts w:ascii="Times New Roman"/>
          <w:spacing w:val="26"/>
          <w:sz w:val="18"/>
        </w:rPr>
        <w:t> </w:t>
      </w:r>
      <w:r>
        <w:rPr>
          <w:rFonts w:ascii="Times New Roman"/>
          <w:sz w:val="18"/>
        </w:rPr>
        <w:t>36.25</w:t>
        <w:tab/>
      </w:r>
      <w:r>
        <w:rPr>
          <w:rFonts w:ascii="Times New Roman"/>
          <w:spacing w:val="-1"/>
          <w:sz w:val="18"/>
        </w:rPr>
        <w:t>57,940.95</w:t>
        <w:tab/>
        <w:t>3.77</w:t>
      </w:r>
    </w:p>
    <w:p>
      <w:pPr>
        <w:spacing w:after="0"/>
        <w:jc w:val="left"/>
        <w:rPr>
          <w:rFonts w:ascii="Times New Roman" w:hAnsi="Times New Roman" w:cs="Times New Roman" w:eastAsia="Times New Roman" w:hint="default"/>
          <w:sz w:val="18"/>
          <w:szCs w:val="18"/>
        </w:rPr>
        <w:sectPr>
          <w:type w:val="continuous"/>
          <w:pgSz w:w="11910" w:h="16840"/>
          <w:pgMar w:top="1120" w:bottom="280" w:left="1000" w:right="1000"/>
          <w:cols w:num="2" w:equalWidth="0">
            <w:col w:w="2012" w:space="340"/>
            <w:col w:w="755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20" w:lineRule="exact"/>
        <w:ind w:left="2115" w:right="0" w:firstLine="0"/>
        <w:rPr>
          <w:rFonts w:ascii="Times New Roman" w:hAnsi="Times New Roman" w:cs="Times New Roman" w:eastAsia="Times New Roman" w:hint="default"/>
          <w:sz w:val="2"/>
          <w:szCs w:val="2"/>
        </w:rPr>
      </w:pPr>
      <w:r>
        <w:rPr>
          <w:rFonts w:ascii="Times New Roman"/>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w:pict>
      </w:r>
      <w:r>
        <w:rPr>
          <w:rFonts w:ascii="Times New Roman"/>
          <w:sz w:val="2"/>
        </w:rPr>
      </w:r>
      <w:r>
        <w:rPr>
          <w:rFonts w:ascii="Times New Roman"/>
          <w:spacing w:val="56"/>
          <w:sz w:val="2"/>
        </w:rPr>
        <w:t> </w:t>
      </w:r>
      <w:r>
        <w:rPr>
          <w:rFonts w:ascii="Times New Roman"/>
          <w:spacing w:val="56"/>
          <w:sz w:val="2"/>
        </w:rPr>
        <w:pict>
          <v:group style="width:33.75pt;height:.6pt;mso-position-horizontal-relative:char;mso-position-vertical-relative:line" coordorigin="0,0" coordsize="67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0;height:2" coordorigin="659,6" coordsize="10,2">
              <v:shape style="position:absolute;left:659;top:6;width:10;height:2" coordorigin="659,6" coordsize="10,0" path="m659,6l668,6e" filled="false" stroked="true" strokeweight=".6pt" strokecolor="#000000">
                <v:path arrowok="t"/>
              </v:shape>
            </v:group>
          </v:group>
        </w:pict>
      </w:r>
      <w:r>
        <w:rPr>
          <w:rFonts w:ascii="Times New Roman"/>
          <w:spacing w:val="56"/>
          <w:sz w:val="2"/>
        </w:rPr>
      </w:r>
      <w:r>
        <w:rPr>
          <w:rFonts w:ascii="Times New Roman"/>
          <w:spacing w:val="70"/>
          <w:sz w:val="2"/>
        </w:rPr>
        <w:t> </w:t>
      </w:r>
      <w:r>
        <w:rPr>
          <w:rFonts w:ascii="Times New Roman"/>
          <w:spacing w:val="70"/>
          <w:sz w:val="2"/>
        </w:rPr>
        <w:pict>
          <v:group style="width:45.4pt;height:.6pt;mso-position-horizontal-relative:char;mso-position-vertical-relative:line" coordorigin="0,0" coordsize="90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w:pict>
      </w:r>
      <w:r>
        <w:rPr>
          <w:rFonts w:ascii="Times New Roman"/>
          <w:spacing w:val="70"/>
          <w:sz w:val="2"/>
        </w:rPr>
      </w:r>
      <w:r>
        <w:rPr>
          <w:rFonts w:ascii="Times New Roman"/>
          <w:spacing w:val="63"/>
          <w:sz w:val="2"/>
        </w:rPr>
        <w:t> </w:t>
      </w:r>
      <w:r>
        <w:rPr>
          <w:rFonts w:ascii="Times New Roman"/>
          <w:spacing w:val="63"/>
          <w:sz w:val="2"/>
        </w:rPr>
        <w:pict>
          <v:group style="width:186.8pt;height:.6pt;mso-position-horizontal-relative:char;mso-position-vertical-relative:line" coordorigin="0,0" coordsize="37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0;height:2" coordorigin="908,6" coordsize="10,2">
              <v:shape style="position:absolute;left:908;top:6;width:10;height:2" coordorigin="908,6" coordsize="10,0" path="m908,6l918,6e" filled="false" stroked="true" strokeweight=".6pt" strokecolor="#000000">
                <v:path arrowok="t"/>
              </v:shape>
            </v:group>
            <v:group style="position:absolute;left:990;top:6;width:12;height:2" coordorigin="990,6" coordsize="12,2">
              <v:shape style="position:absolute;left:990;top:6;width:12;height:2" coordorigin="990,6" coordsize="12,0" path="m990,6l1002,6e" filled="false" stroked="true" strokeweight=".6pt" strokecolor="#000000">
                <v:path arrowok="t"/>
              </v:shape>
            </v:group>
            <v:group style="position:absolute;left:1009;top:6;width:12;height:2" coordorigin="1009,6" coordsize="12,2">
              <v:shape style="position:absolute;left:1009;top:6;width:12;height:2" coordorigin="1009,6" coordsize="12,0" path="m1009,6l1021,6e" filled="false" stroked="true" strokeweight=".6pt" strokecolor="#000000">
                <v:path arrowok="t"/>
              </v:shape>
            </v:group>
            <v:group style="position:absolute;left:1028;top:6;width:12;height:2" coordorigin="1028,6" coordsize="12,2">
              <v:shape style="position:absolute;left:1028;top:6;width:12;height:2" coordorigin="1028,6" coordsize="12,0" path="m1028,6l1040,6e" filled="false" stroked="true" strokeweight=".6pt" strokecolor="#000000">
                <v:path arrowok="t"/>
              </v:shape>
            </v:group>
            <v:group style="position:absolute;left:1048;top:6;width:12;height:2" coordorigin="1048,6" coordsize="12,2">
              <v:shape style="position:absolute;left:1048;top:6;width:12;height:2" coordorigin="1048,6" coordsize="12,0" path="m1048,6l1060,6e" filled="false" stroked="true" strokeweight=".6pt" strokecolor="#000000">
                <v:path arrowok="t"/>
              </v:shape>
            </v:group>
            <v:group style="position:absolute;left:1067;top:6;width:12;height:2" coordorigin="1067,6" coordsize="12,2">
              <v:shape style="position:absolute;left:1067;top:6;width:12;height:2" coordorigin="1067,6" coordsize="12,0" path="m1067,6l1079,6e" filled="false" stroked="true" strokeweight=".6pt" strokecolor="#000000">
                <v:path arrowok="t"/>
              </v:shape>
            </v:group>
            <v:group style="position:absolute;left:1086;top:6;width:12;height:2" coordorigin="1086,6" coordsize="12,2">
              <v:shape style="position:absolute;left:1086;top:6;width:12;height:2" coordorigin="1086,6" coordsize="12,0" path="m1086,6l1098,6e" filled="false" stroked="true" strokeweight=".6pt" strokecolor="#000000">
                <v:path arrowok="t"/>
              </v:shape>
            </v:group>
            <v:group style="position:absolute;left:1105;top:6;width:12;height:2" coordorigin="1105,6" coordsize="12,2">
              <v:shape style="position:absolute;left:1105;top:6;width:12;height:2" coordorigin="1105,6" coordsize="12,0" path="m1105,6l1117,6e" filled="false" stroked="true" strokeweight=".6pt" strokecolor="#000000">
                <v:path arrowok="t"/>
              </v:shape>
            </v:group>
            <v:group style="position:absolute;left:1124;top:6;width:12;height:2" coordorigin="1124,6" coordsize="12,2">
              <v:shape style="position:absolute;left:1124;top:6;width:12;height:2" coordorigin="1124,6" coordsize="12,0" path="m1124,6l1136,6e" filled="false" stroked="true" strokeweight=".6pt" strokecolor="#000000">
                <v:path arrowok="t"/>
              </v:shape>
            </v:group>
            <v:group style="position:absolute;left:1144;top:6;width:12;height:2" coordorigin="1144,6" coordsize="12,2">
              <v:shape style="position:absolute;left:1144;top:6;width:12;height:2" coordorigin="1144,6" coordsize="12,0" path="m1144,6l1156,6e" filled="false" stroked="true" strokeweight=".6pt" strokecolor="#000000">
                <v:path arrowok="t"/>
              </v:shape>
            </v:group>
            <v:group style="position:absolute;left:1163;top:6;width:12;height:2" coordorigin="1163,6" coordsize="12,2">
              <v:shape style="position:absolute;left:1163;top:6;width:12;height:2" coordorigin="1163,6" coordsize="12,0" path="m1163,6l1175,6e" filled="false" stroked="true" strokeweight=".6pt" strokecolor="#000000">
                <v:path arrowok="t"/>
              </v:shape>
            </v:group>
            <v:group style="position:absolute;left:1182;top:6;width:12;height:2" coordorigin="1182,6" coordsize="12,2">
              <v:shape style="position:absolute;left:1182;top:6;width:12;height:2" coordorigin="1182,6" coordsize="12,0" path="m1182,6l1194,6e" filled="false" stroked="true" strokeweight=".6pt" strokecolor="#000000">
                <v:path arrowok="t"/>
              </v:shape>
            </v:group>
            <v:group style="position:absolute;left:1201;top:6;width:12;height:2" coordorigin="1201,6" coordsize="12,2">
              <v:shape style="position:absolute;left:1201;top:6;width:12;height:2" coordorigin="1201,6" coordsize="12,0" path="m1201,6l1213,6e" filled="false" stroked="true" strokeweight=".6pt" strokecolor="#000000">
                <v:path arrowok="t"/>
              </v:shape>
            </v:group>
            <v:group style="position:absolute;left:1220;top:6;width:12;height:2" coordorigin="1220,6" coordsize="12,2">
              <v:shape style="position:absolute;left:1220;top:6;width:12;height:2" coordorigin="1220,6" coordsize="12,0" path="m1220,6l1232,6e" filled="false" stroked="true" strokeweight=".6pt" strokecolor="#000000">
                <v:path arrowok="t"/>
              </v:shape>
            </v:group>
            <v:group style="position:absolute;left:1240;top:6;width:12;height:2" coordorigin="1240,6" coordsize="12,2">
              <v:shape style="position:absolute;left:1240;top:6;width:12;height:2" coordorigin="1240,6" coordsize="12,0" path="m1240,6l1252,6e" filled="false" stroked="true" strokeweight=".6pt" strokecolor="#000000">
                <v:path arrowok="t"/>
              </v:shape>
            </v:group>
            <v:group style="position:absolute;left:1259;top:6;width:12;height:2" coordorigin="1259,6" coordsize="12,2">
              <v:shape style="position:absolute;left:1259;top:6;width:12;height:2" coordorigin="1259,6" coordsize="12,0" path="m1259,6l1271,6e" filled="false" stroked="true" strokeweight=".6pt" strokecolor="#000000">
                <v:path arrowok="t"/>
              </v:shape>
            </v:group>
            <v:group style="position:absolute;left:1278;top:6;width:12;height:2" coordorigin="1278,6" coordsize="12,2">
              <v:shape style="position:absolute;left:1278;top:6;width:12;height:2" coordorigin="1278,6" coordsize="12,0" path="m1278,6l1290,6e" filled="false" stroked="true" strokeweight=".6pt" strokecolor="#000000">
                <v:path arrowok="t"/>
              </v:shape>
            </v:group>
            <v:group style="position:absolute;left:1297;top:6;width:12;height:2" coordorigin="1297,6" coordsize="12,2">
              <v:shape style="position:absolute;left:1297;top:6;width:12;height:2" coordorigin="1297,6" coordsize="12,0" path="m1297,6l1309,6e" filled="false" stroked="true" strokeweight=".6pt" strokecolor="#000000">
                <v:path arrowok="t"/>
              </v:shape>
            </v:group>
            <v:group style="position:absolute;left:1316;top:6;width:12;height:2" coordorigin="1316,6" coordsize="12,2">
              <v:shape style="position:absolute;left:1316;top:6;width:12;height:2" coordorigin="1316,6" coordsize="12,0" path="m1316,6l1328,6e" filled="false" stroked="true" strokeweight=".6pt" strokecolor="#000000">
                <v:path arrowok="t"/>
              </v:shape>
            </v:group>
            <v:group style="position:absolute;left:1336;top:6;width:12;height:2" coordorigin="1336,6" coordsize="12,2">
              <v:shape style="position:absolute;left:1336;top:6;width:12;height:2" coordorigin="1336,6" coordsize="12,0" path="m1336,6l1348,6e" filled="false" stroked="true" strokeweight=".6pt" strokecolor="#000000">
                <v:path arrowok="t"/>
              </v:shape>
            </v:group>
            <v:group style="position:absolute;left:1355;top:6;width:12;height:2" coordorigin="1355,6" coordsize="12,2">
              <v:shape style="position:absolute;left:1355;top:6;width:12;height:2" coordorigin="1355,6" coordsize="12,0" path="m1355,6l1367,6e" filled="false" stroked="true" strokeweight=".6pt" strokecolor="#000000">
                <v:path arrowok="t"/>
              </v:shape>
            </v:group>
            <v:group style="position:absolute;left:1374;top:6;width:12;height:2" coordorigin="1374,6" coordsize="12,2">
              <v:shape style="position:absolute;left:1374;top:6;width:12;height:2" coordorigin="1374,6" coordsize="12,0" path="m1374,6l1386,6e" filled="false" stroked="true" strokeweight=".6pt" strokecolor="#000000">
                <v:path arrowok="t"/>
              </v:shape>
            </v:group>
            <v:group style="position:absolute;left:1393;top:6;width:12;height:2" coordorigin="1393,6" coordsize="12,2">
              <v:shape style="position:absolute;left:1393;top:6;width:12;height:2" coordorigin="1393,6" coordsize="12,0" path="m1393,6l1405,6e" filled="false" stroked="true" strokeweight=".6pt" strokecolor="#000000">
                <v:path arrowok="t"/>
              </v:shape>
            </v:group>
            <v:group style="position:absolute;left:1412;top:6;width:12;height:2" coordorigin="1412,6" coordsize="12,2">
              <v:shape style="position:absolute;left:1412;top:6;width:12;height:2" coordorigin="1412,6" coordsize="12,0" path="m1412,6l1424,6e" filled="false" stroked="true" strokeweight=".6pt" strokecolor="#000000">
                <v:path arrowok="t"/>
              </v:shape>
            </v:group>
            <v:group style="position:absolute;left:1432;top:6;width:12;height:2" coordorigin="1432,6" coordsize="12,2">
              <v:shape style="position:absolute;left:1432;top:6;width:12;height:2" coordorigin="1432,6" coordsize="12,0" path="m1432,6l1444,6e" filled="false" stroked="true" strokeweight=".6pt" strokecolor="#000000">
                <v:path arrowok="t"/>
              </v:shape>
            </v:group>
            <v:group style="position:absolute;left:1451;top:6;width:12;height:2" coordorigin="1451,6" coordsize="12,2">
              <v:shape style="position:absolute;left:1451;top:6;width:12;height:2" coordorigin="1451,6" coordsize="12,0" path="m1451,6l1463,6e" filled="false" stroked="true" strokeweight=".6pt" strokecolor="#000000">
                <v:path arrowok="t"/>
              </v:shape>
            </v:group>
            <v:group style="position:absolute;left:1470;top:6;width:12;height:2" coordorigin="1470,6" coordsize="12,2">
              <v:shape style="position:absolute;left:1470;top:6;width:12;height:2" coordorigin="1470,6" coordsize="12,0" path="m1470,6l1482,6e" filled="false" stroked="true" strokeweight=".6pt" strokecolor="#000000">
                <v:path arrowok="t"/>
              </v:shape>
            </v:group>
            <v:group style="position:absolute;left:1489;top:6;width:12;height:2" coordorigin="1489,6" coordsize="12,2">
              <v:shape style="position:absolute;left:1489;top:6;width:12;height:2" coordorigin="1489,6" coordsize="12,0" path="m1489,6l1501,6e" filled="false" stroked="true" strokeweight=".6pt" strokecolor="#000000">
                <v:path arrowok="t"/>
              </v:shape>
            </v:group>
            <v:group style="position:absolute;left:1508;top:6;width:12;height:2" coordorigin="1508,6" coordsize="12,2">
              <v:shape style="position:absolute;left:1508;top:6;width:12;height:2" coordorigin="1508,6" coordsize="12,0" path="m1508,6l1520,6e" filled="false" stroked="true" strokeweight=".6pt" strokecolor="#000000">
                <v:path arrowok="t"/>
              </v:shape>
            </v:group>
            <v:group style="position:absolute;left:1528;top:6;width:12;height:2" coordorigin="1528,6" coordsize="12,2">
              <v:shape style="position:absolute;left:1528;top:6;width:12;height:2" coordorigin="1528,6" coordsize="12,0" path="m1528,6l1540,6e" filled="false" stroked="true" strokeweight=".6pt" strokecolor="#000000">
                <v:path arrowok="t"/>
              </v:shape>
            </v:group>
            <v:group style="position:absolute;left:1547;top:6;width:12;height:2" coordorigin="1547,6" coordsize="12,2">
              <v:shape style="position:absolute;left:1547;top:6;width:12;height:2" coordorigin="1547,6" coordsize="12,0" path="m1547,6l1559,6e" filled="false" stroked="true" strokeweight=".6pt" strokecolor="#000000">
                <v:path arrowok="t"/>
              </v:shape>
            </v:group>
            <v:group style="position:absolute;left:1566;top:6;width:12;height:2" coordorigin="1566,6" coordsize="12,2">
              <v:shape style="position:absolute;left:1566;top:6;width:12;height:2" coordorigin="1566,6" coordsize="12,0" path="m1566,6l1578,6e" filled="false" stroked="true" strokeweight=".6pt" strokecolor="#000000">
                <v:path arrowok="t"/>
              </v:shape>
            </v:group>
            <v:group style="position:absolute;left:1585;top:6;width:12;height:2" coordorigin="1585,6" coordsize="12,2">
              <v:shape style="position:absolute;left:1585;top:6;width:12;height:2" coordorigin="1585,6" coordsize="12,0" path="m1585,6l1597,6e" filled="false" stroked="true" strokeweight=".6pt" strokecolor="#000000">
                <v:path arrowok="t"/>
              </v:shape>
            </v:group>
            <v:group style="position:absolute;left:1604;top:6;width:12;height:2" coordorigin="1604,6" coordsize="12,2">
              <v:shape style="position:absolute;left:1604;top:6;width:12;height:2" coordorigin="1604,6" coordsize="12,0" path="m1604,6l1616,6e" filled="false" stroked="true" strokeweight=".6pt" strokecolor="#000000">
                <v:path arrowok="t"/>
              </v:shape>
            </v:group>
            <v:group style="position:absolute;left:1624;top:6;width:12;height:2" coordorigin="1624,6" coordsize="12,2">
              <v:shape style="position:absolute;left:1624;top:6;width:12;height:2" coordorigin="1624,6" coordsize="12,0" path="m1624,6l1636,6e" filled="false" stroked="true" strokeweight=".6pt" strokecolor="#000000">
                <v:path arrowok="t"/>
              </v:shape>
            </v:group>
            <v:group style="position:absolute;left:1643;top:6;width:12;height:2" coordorigin="1643,6" coordsize="12,2">
              <v:shape style="position:absolute;left:1643;top:6;width:12;height:2" coordorigin="1643,6" coordsize="12,0" path="m1643,6l1655,6e" filled="false" stroked="true" strokeweight=".6pt" strokecolor="#000000">
                <v:path arrowok="t"/>
              </v:shape>
            </v:group>
            <v:group style="position:absolute;left:1662;top:6;width:12;height:2" coordorigin="1662,6" coordsize="12,2">
              <v:shape style="position:absolute;left:1662;top:6;width:12;height:2" coordorigin="1662,6" coordsize="12,0" path="m1662,6l1674,6e" filled="false" stroked="true" strokeweight=".6pt" strokecolor="#000000">
                <v:path arrowok="t"/>
              </v:shape>
            </v:group>
            <v:group style="position:absolute;left:1681;top:6;width:12;height:2" coordorigin="1681,6" coordsize="12,2">
              <v:shape style="position:absolute;left:1681;top:6;width:12;height:2" coordorigin="1681,6" coordsize="12,0" path="m1681,6l1693,6e" filled="false" stroked="true" strokeweight=".6pt" strokecolor="#000000">
                <v:path arrowok="t"/>
              </v:shape>
            </v:group>
            <v:group style="position:absolute;left:1700;top:6;width:12;height:2" coordorigin="1700,6" coordsize="12,2">
              <v:shape style="position:absolute;left:1700;top:6;width:12;height:2" coordorigin="1700,6" coordsize="12,0" path="m1700,6l1712,6e" filled="false" stroked="true" strokeweight=".6pt" strokecolor="#000000">
                <v:path arrowok="t"/>
              </v:shape>
            </v:group>
            <v:group style="position:absolute;left:1720;top:6;width:12;height:2" coordorigin="1720,6" coordsize="12,2">
              <v:shape style="position:absolute;left:1720;top:6;width:12;height:2" coordorigin="1720,6" coordsize="12,0" path="m1720,6l1732,6e" filled="false" stroked="true" strokeweight=".6pt" strokecolor="#000000">
                <v:path arrowok="t"/>
              </v:shape>
            </v:group>
            <v:group style="position:absolute;left:1739;top:6;width:12;height:2" coordorigin="1739,6" coordsize="12,2">
              <v:shape style="position:absolute;left:1739;top:6;width:12;height:2" coordorigin="1739,6" coordsize="12,0" path="m1739,6l1751,6e" filled="false" stroked="true" strokeweight=".6pt" strokecolor="#000000">
                <v:path arrowok="t"/>
              </v:shape>
            </v:group>
            <v:group style="position:absolute;left:1758;top:6;width:12;height:2" coordorigin="1758,6" coordsize="12,2">
              <v:shape style="position:absolute;left:1758;top:6;width:12;height:2" coordorigin="1758,6" coordsize="12,0" path="m1758,6l1770,6e" filled="false" stroked="true" strokeweight=".6pt" strokecolor="#000000">
                <v:path arrowok="t"/>
              </v:shape>
            </v:group>
            <v:group style="position:absolute;left:1777;top:6;width:12;height:2" coordorigin="1777,6" coordsize="12,2">
              <v:shape style="position:absolute;left:1777;top:6;width:12;height:2" coordorigin="1777,6" coordsize="12,0" path="m1777,6l1789,6e" filled="false" stroked="true" strokeweight=".6pt" strokecolor="#000000">
                <v:path arrowok="t"/>
              </v:shape>
            </v:group>
            <v:group style="position:absolute;left:1796;top:6;width:12;height:2" coordorigin="1796,6" coordsize="12,2">
              <v:shape style="position:absolute;left:1796;top:6;width:12;height:2" coordorigin="1796,6" coordsize="12,0" path="m1796,6l1808,6e" filled="false" stroked="true" strokeweight=".6pt" strokecolor="#000000">
                <v:path arrowok="t"/>
              </v:shape>
            </v:group>
            <v:group style="position:absolute;left:1816;top:6;width:12;height:2" coordorigin="1816,6" coordsize="12,2">
              <v:shape style="position:absolute;left:1816;top:6;width:12;height:2" coordorigin="1816,6" coordsize="12,0" path="m1816,6l1828,6e" filled="false" stroked="true" strokeweight=".6pt" strokecolor="#000000">
                <v:path arrowok="t"/>
              </v:shape>
            </v:group>
            <v:group style="position:absolute;left:1835;top:6;width:12;height:2" coordorigin="1835,6" coordsize="12,2">
              <v:shape style="position:absolute;left:1835;top:6;width:12;height:2" coordorigin="1835,6" coordsize="12,0" path="m1835,6l1847,6e" filled="false" stroked="true" strokeweight=".6pt" strokecolor="#000000">
                <v:path arrowok="t"/>
              </v:shape>
            </v:group>
            <v:group style="position:absolute;left:1854;top:6;width:12;height:2" coordorigin="1854,6" coordsize="12,2">
              <v:shape style="position:absolute;left:1854;top:6;width:12;height:2" coordorigin="1854,6" coordsize="12,0" path="m1854,6l1866,6e" filled="false" stroked="true" strokeweight=".6pt" strokecolor="#000000">
                <v:path arrowok="t"/>
              </v:shape>
            </v:group>
            <v:group style="position:absolute;left:1873;top:6;width:12;height:2" coordorigin="1873,6" coordsize="12,2">
              <v:shape style="position:absolute;left:1873;top:6;width:12;height:2" coordorigin="1873,6" coordsize="12,0" path="m1873,6l1885,6e" filled="false" stroked="true" strokeweight=".6pt" strokecolor="#000000">
                <v:path arrowok="t"/>
              </v:shape>
            </v:group>
            <v:group style="position:absolute;left:1892;top:6;width:12;height:2" coordorigin="1892,6" coordsize="12,2">
              <v:shape style="position:absolute;left:1892;top:6;width:12;height:2" coordorigin="1892,6" coordsize="12,0" path="m1892,6l1904,6e" filled="false" stroked="true" strokeweight=".6pt" strokecolor="#000000">
                <v:path arrowok="t"/>
              </v:shape>
            </v:group>
            <v:group style="position:absolute;left:1912;top:6;width:12;height:2" coordorigin="1912,6" coordsize="12,2">
              <v:shape style="position:absolute;left:1912;top:6;width:12;height:2" coordorigin="1912,6" coordsize="12,0" path="m1912,6l1924,6e" filled="false" stroked="true" strokeweight=".6pt" strokecolor="#000000">
                <v:path arrowok="t"/>
              </v:shape>
            </v:group>
            <v:group style="position:absolute;left:1931;top:6;width:12;height:2" coordorigin="1931,6" coordsize="12,2">
              <v:shape style="position:absolute;left:1931;top:6;width:12;height:2" coordorigin="1931,6" coordsize="12,0" path="m1931,6l1943,6e" filled="false" stroked="true" strokeweight=".6pt" strokecolor="#000000">
                <v:path arrowok="t"/>
              </v:shape>
            </v:group>
            <v:group style="position:absolute;left:1950;top:6;width:12;height:2" coordorigin="1950,6" coordsize="12,2">
              <v:shape style="position:absolute;left:1950;top:6;width:12;height:2" coordorigin="1950,6" coordsize="12,0" path="m1950,6l1962,6e" filled="false" stroked="true" strokeweight=".6pt" strokecolor="#000000">
                <v:path arrowok="t"/>
              </v:shape>
            </v:group>
            <v:group style="position:absolute;left:1969;top:6;width:12;height:2" coordorigin="1969,6" coordsize="12,2">
              <v:shape style="position:absolute;left:1969;top:6;width:12;height:2" coordorigin="1969,6" coordsize="12,0" path="m1969,6l1981,6e" filled="false" stroked="true" strokeweight=".6pt" strokecolor="#000000">
                <v:path arrowok="t"/>
              </v:shape>
            </v:group>
            <v:group style="position:absolute;left:1988;top:6;width:12;height:2" coordorigin="1988,6" coordsize="12,2">
              <v:shape style="position:absolute;left:1988;top:6;width:12;height:2" coordorigin="1988,6" coordsize="12,0" path="m1988,6l2000,6e" filled="false" stroked="true" strokeweight=".6pt" strokecolor="#000000">
                <v:path arrowok="t"/>
              </v:shape>
            </v:group>
            <v:group style="position:absolute;left:2075;top:6;width:12;height:2" coordorigin="2075,6" coordsize="12,2">
              <v:shape style="position:absolute;left:2075;top:6;width:12;height:2" coordorigin="2075,6" coordsize="12,0" path="m2075,6l2087,6e" filled="false" stroked="true" strokeweight=".6pt" strokecolor="#000000">
                <v:path arrowok="t"/>
              </v:shape>
            </v:group>
            <v:group style="position:absolute;left:2094;top:6;width:12;height:2" coordorigin="2094,6" coordsize="12,2">
              <v:shape style="position:absolute;left:2094;top:6;width:12;height:2" coordorigin="2094,6" coordsize="12,0" path="m2094,6l2106,6e" filled="false" stroked="true" strokeweight=".6pt" strokecolor="#000000">
                <v:path arrowok="t"/>
              </v:shape>
            </v:group>
            <v:group style="position:absolute;left:2113;top:6;width:12;height:2" coordorigin="2113,6" coordsize="12,2">
              <v:shape style="position:absolute;left:2113;top:6;width:12;height:2" coordorigin="2113,6" coordsize="12,0" path="m2113,6l2125,6e" filled="false" stroked="true" strokeweight=".6pt" strokecolor="#000000">
                <v:path arrowok="t"/>
              </v:shape>
            </v:group>
            <v:group style="position:absolute;left:2132;top:6;width:12;height:2" coordorigin="2132,6" coordsize="12,2">
              <v:shape style="position:absolute;left:2132;top:6;width:12;height:2" coordorigin="2132,6" coordsize="12,0" path="m2132,6l2144,6e" filled="false" stroked="true" strokeweight=".6pt" strokecolor="#000000">
                <v:path arrowok="t"/>
              </v:shape>
            </v:group>
            <v:group style="position:absolute;left:2152;top:6;width:12;height:2" coordorigin="2152,6" coordsize="12,2">
              <v:shape style="position:absolute;left:2152;top:6;width:12;height:2" coordorigin="2152,6" coordsize="12,0" path="m2152,6l2164,6e" filled="false" stroked="true" strokeweight=".6pt" strokecolor="#000000">
                <v:path arrowok="t"/>
              </v:shape>
            </v:group>
            <v:group style="position:absolute;left:2171;top:6;width:12;height:2" coordorigin="2171,6" coordsize="12,2">
              <v:shape style="position:absolute;left:2171;top:6;width:12;height:2" coordorigin="2171,6" coordsize="12,0" path="m2171,6l2183,6e" filled="false" stroked="true" strokeweight=".6pt" strokecolor="#000000">
                <v:path arrowok="t"/>
              </v:shape>
            </v:group>
            <v:group style="position:absolute;left:2190;top:6;width:12;height:2" coordorigin="2190,6" coordsize="12,2">
              <v:shape style="position:absolute;left:2190;top:6;width:12;height:2" coordorigin="2190,6" coordsize="12,0" path="m2190,6l2202,6e" filled="false" stroked="true" strokeweight=".6pt" strokecolor="#000000">
                <v:path arrowok="t"/>
              </v:shape>
            </v:group>
            <v:group style="position:absolute;left:2209;top:6;width:12;height:2" coordorigin="2209,6" coordsize="12,2">
              <v:shape style="position:absolute;left:2209;top:6;width:12;height:2" coordorigin="2209,6" coordsize="12,0" path="m2209,6l2221,6e" filled="false" stroked="true" strokeweight=".6pt" strokecolor="#000000">
                <v:path arrowok="t"/>
              </v:shape>
            </v:group>
            <v:group style="position:absolute;left:2228;top:6;width:12;height:2" coordorigin="2228,6" coordsize="12,2">
              <v:shape style="position:absolute;left:2228;top:6;width:12;height:2" coordorigin="2228,6" coordsize="12,0" path="m2228,6l2240,6e" filled="false" stroked="true" strokeweight=".6pt" strokecolor="#000000">
                <v:path arrowok="t"/>
              </v:shape>
            </v:group>
            <v:group style="position:absolute;left:2248;top:6;width:12;height:2" coordorigin="2248,6" coordsize="12,2">
              <v:shape style="position:absolute;left:2248;top:6;width:12;height:2" coordorigin="2248,6" coordsize="12,0" path="m2248,6l2260,6e" filled="false" stroked="true" strokeweight=".6pt" strokecolor="#000000">
                <v:path arrowok="t"/>
              </v:shape>
            </v:group>
            <v:group style="position:absolute;left:2267;top:6;width:12;height:2" coordorigin="2267,6" coordsize="12,2">
              <v:shape style="position:absolute;left:2267;top:6;width:12;height:2" coordorigin="2267,6" coordsize="12,0" path="m2267,6l2279,6e" filled="false" stroked="true" strokeweight=".6pt" strokecolor="#000000">
                <v:path arrowok="t"/>
              </v:shape>
            </v:group>
            <v:group style="position:absolute;left:2286;top:6;width:12;height:2" coordorigin="2286,6" coordsize="12,2">
              <v:shape style="position:absolute;left:2286;top:6;width:12;height:2" coordorigin="2286,6" coordsize="12,0" path="m2286,6l2298,6e" filled="false" stroked="true" strokeweight=".6pt" strokecolor="#000000">
                <v:path arrowok="t"/>
              </v:shape>
            </v:group>
            <v:group style="position:absolute;left:2305;top:6;width:12;height:2" coordorigin="2305,6" coordsize="12,2">
              <v:shape style="position:absolute;left:2305;top:6;width:12;height:2" coordorigin="2305,6" coordsize="12,0" path="m2305,6l2317,6e" filled="false" stroked="true" strokeweight=".6pt" strokecolor="#000000">
                <v:path arrowok="t"/>
              </v:shape>
            </v:group>
            <v:group style="position:absolute;left:2324;top:6;width:12;height:2" coordorigin="2324,6" coordsize="12,2">
              <v:shape style="position:absolute;left:2324;top:6;width:12;height:2" coordorigin="2324,6" coordsize="12,0" path="m2324,6l2336,6e" filled="false" stroked="true" strokeweight=".6pt" strokecolor="#000000">
                <v:path arrowok="t"/>
              </v:shape>
            </v:group>
            <v:group style="position:absolute;left:2344;top:6;width:12;height:2" coordorigin="2344,6" coordsize="12,2">
              <v:shape style="position:absolute;left:2344;top:6;width:12;height:2" coordorigin="2344,6" coordsize="12,0" path="m2344,6l2356,6e" filled="false" stroked="true" strokeweight=".6pt" strokecolor="#000000">
                <v:path arrowok="t"/>
              </v:shape>
            </v:group>
            <v:group style="position:absolute;left:2363;top:6;width:12;height:2" coordorigin="2363,6" coordsize="12,2">
              <v:shape style="position:absolute;left:2363;top:6;width:12;height:2" coordorigin="2363,6" coordsize="12,0" path="m2363,6l2375,6e" filled="false" stroked="true" strokeweight=".6pt" strokecolor="#000000">
                <v:path arrowok="t"/>
              </v:shape>
            </v:group>
            <v:group style="position:absolute;left:2382;top:6;width:12;height:2" coordorigin="2382,6" coordsize="12,2">
              <v:shape style="position:absolute;left:2382;top:6;width:12;height:2" coordorigin="2382,6" coordsize="12,0" path="m2382,6l2394,6e" filled="false" stroked="true" strokeweight=".6pt" strokecolor="#000000">
                <v:path arrowok="t"/>
              </v:shape>
            </v:group>
            <v:group style="position:absolute;left:2401;top:6;width:12;height:2" coordorigin="2401,6" coordsize="12,2">
              <v:shape style="position:absolute;left:2401;top:6;width:12;height:2" coordorigin="2401,6" coordsize="12,0" path="m2401,6l2413,6e" filled="false" stroked="true" strokeweight=".6pt" strokecolor="#000000">
                <v:path arrowok="t"/>
              </v:shape>
            </v:group>
            <v:group style="position:absolute;left:2420;top:6;width:12;height:2" coordorigin="2420,6" coordsize="12,2">
              <v:shape style="position:absolute;left:2420;top:6;width:12;height:2" coordorigin="2420,6" coordsize="12,0" path="m2420,6l2432,6e" filled="false" stroked="true" strokeweight=".6pt" strokecolor="#000000">
                <v:path arrowok="t"/>
              </v:shape>
            </v:group>
            <v:group style="position:absolute;left:2440;top:6;width:12;height:2" coordorigin="2440,6" coordsize="12,2">
              <v:shape style="position:absolute;left:2440;top:6;width:12;height:2" coordorigin="2440,6" coordsize="12,0" path="m2440,6l2452,6e" filled="false" stroked="true" strokeweight=".6pt" strokecolor="#000000">
                <v:path arrowok="t"/>
              </v:shape>
            </v:group>
            <v:group style="position:absolute;left:2459;top:6;width:12;height:2" coordorigin="2459,6" coordsize="12,2">
              <v:shape style="position:absolute;left:2459;top:6;width:12;height:2" coordorigin="2459,6" coordsize="12,0" path="m2459,6l2471,6e" filled="false" stroked="true" strokeweight=".6pt" strokecolor="#000000">
                <v:path arrowok="t"/>
              </v:shape>
            </v:group>
            <v:group style="position:absolute;left:2478;top:6;width:12;height:2" coordorigin="2478,6" coordsize="12,2">
              <v:shape style="position:absolute;left:2478;top:6;width:12;height:2" coordorigin="2478,6" coordsize="12,0" path="m2478,6l2490,6e" filled="false" stroked="true" strokeweight=".6pt" strokecolor="#000000">
                <v:path arrowok="t"/>
              </v:shape>
            </v:group>
            <v:group style="position:absolute;left:2497;top:6;width:12;height:2" coordorigin="2497,6" coordsize="12,2">
              <v:shape style="position:absolute;left:2497;top:6;width:12;height:2" coordorigin="2497,6" coordsize="12,0" path="m2497,6l2509,6e" filled="false" stroked="true" strokeweight=".6pt" strokecolor="#000000">
                <v:path arrowok="t"/>
              </v:shape>
            </v:group>
            <v:group style="position:absolute;left:2516;top:6;width:12;height:2" coordorigin="2516,6" coordsize="12,2">
              <v:shape style="position:absolute;left:2516;top:6;width:12;height:2" coordorigin="2516,6" coordsize="12,0" path="m2516,6l2528,6e" filled="false" stroked="true" strokeweight=".6pt" strokecolor="#000000">
                <v:path arrowok="t"/>
              </v:shape>
            </v:group>
            <v:group style="position:absolute;left:2536;top:6;width:12;height:2" coordorigin="2536,6" coordsize="12,2">
              <v:shape style="position:absolute;left:2536;top:6;width:12;height:2" coordorigin="2536,6" coordsize="12,0" path="m2536,6l2548,6e" filled="false" stroked="true" strokeweight=".6pt" strokecolor="#000000">
                <v:path arrowok="t"/>
              </v:shape>
            </v:group>
            <v:group style="position:absolute;left:2555;top:6;width:12;height:2" coordorigin="2555,6" coordsize="12,2">
              <v:shape style="position:absolute;left:2555;top:6;width:12;height:2" coordorigin="2555,6" coordsize="12,0" path="m2555,6l2567,6e" filled="false" stroked="true" strokeweight=".6pt" strokecolor="#000000">
                <v:path arrowok="t"/>
              </v:shape>
            </v:group>
            <v:group style="position:absolute;left:2574;top:6;width:12;height:2" coordorigin="2574,6" coordsize="12,2">
              <v:shape style="position:absolute;left:2574;top:6;width:12;height:2" coordorigin="2574,6" coordsize="12,0" path="m2574,6l2586,6e" filled="false" stroked="true" strokeweight=".6pt" strokecolor="#000000">
                <v:path arrowok="t"/>
              </v:shape>
            </v:group>
            <v:group style="position:absolute;left:2593;top:6;width:12;height:2" coordorigin="2593,6" coordsize="12,2">
              <v:shape style="position:absolute;left:2593;top:6;width:12;height:2" coordorigin="2593,6" coordsize="12,0" path="m2593,6l2605,6e" filled="false" stroked="true" strokeweight=".6pt" strokecolor="#000000">
                <v:path arrowok="t"/>
              </v:shape>
            </v:group>
            <v:group style="position:absolute;left:2612;top:6;width:12;height:2" coordorigin="2612,6" coordsize="12,2">
              <v:shape style="position:absolute;left:2612;top:6;width:12;height:2" coordorigin="2612,6" coordsize="12,0" path="m2612,6l2624,6e" filled="false" stroked="true" strokeweight=".6pt" strokecolor="#000000">
                <v:path arrowok="t"/>
              </v:shape>
            </v:group>
            <v:group style="position:absolute;left:2632;top:6;width:12;height:2" coordorigin="2632,6" coordsize="12,2">
              <v:shape style="position:absolute;left:2632;top:6;width:12;height:2" coordorigin="2632,6" coordsize="12,0" path="m2632,6l2644,6e" filled="false" stroked="true" strokeweight=".6pt" strokecolor="#000000">
                <v:path arrowok="t"/>
              </v:shape>
            </v:group>
            <v:group style="position:absolute;left:2651;top:6;width:12;height:2" coordorigin="2651,6" coordsize="12,2">
              <v:shape style="position:absolute;left:2651;top:6;width:12;height:2" coordorigin="2651,6" coordsize="12,0" path="m2651,6l2663,6e" filled="false" stroked="true" strokeweight=".6pt" strokecolor="#000000">
                <v:path arrowok="t"/>
              </v:shape>
            </v:group>
            <v:group style="position:absolute;left:2670;top:6;width:5;height:2" coordorigin="2670,6" coordsize="5,2">
              <v:shape style="position:absolute;left:2670;top:6;width:5;height:2" coordorigin="2670,6" coordsize="5,0" path="m2670,6l2675,6e" filled="false" stroked="true" strokeweight=".6pt" strokecolor="#000000">
                <v:path arrowok="t"/>
              </v:shape>
            </v:group>
            <v:group style="position:absolute;left:2749;top:6;width:12;height:2" coordorigin="2749,6" coordsize="12,2">
              <v:shape style="position:absolute;left:2749;top:6;width:12;height:2" coordorigin="2749,6" coordsize="12,0" path="m2749,6l2761,6e" filled="false" stroked="true" strokeweight=".6pt" strokecolor="#000000">
                <v:path arrowok="t"/>
              </v:shape>
            </v:group>
            <v:group style="position:absolute;left:2768;top:6;width:12;height:2" coordorigin="2768,6" coordsize="12,2">
              <v:shape style="position:absolute;left:2768;top:6;width:12;height:2" coordorigin="2768,6" coordsize="12,0" path="m2768,6l2780,6e" filled="false" stroked="true" strokeweight=".6pt" strokecolor="#000000">
                <v:path arrowok="t"/>
              </v:shape>
            </v:group>
            <v:group style="position:absolute;left:2788;top:6;width:12;height:2" coordorigin="2788,6" coordsize="12,2">
              <v:shape style="position:absolute;left:2788;top:6;width:12;height:2" coordorigin="2788,6" coordsize="12,0" path="m2788,6l2800,6e" filled="false" stroked="true" strokeweight=".6pt" strokecolor="#000000">
                <v:path arrowok="t"/>
              </v:shape>
            </v:group>
            <v:group style="position:absolute;left:2807;top:6;width:12;height:2" coordorigin="2807,6" coordsize="12,2">
              <v:shape style="position:absolute;left:2807;top:6;width:12;height:2" coordorigin="2807,6" coordsize="12,0" path="m2807,6l2819,6e" filled="false" stroked="true" strokeweight=".6pt" strokecolor="#000000">
                <v:path arrowok="t"/>
              </v:shape>
            </v:group>
            <v:group style="position:absolute;left:2826;top:6;width:12;height:2" coordorigin="2826,6" coordsize="12,2">
              <v:shape style="position:absolute;left:2826;top:6;width:12;height:2" coordorigin="2826,6" coordsize="12,0" path="m2826,6l2838,6e" filled="false" stroked="true" strokeweight=".6pt" strokecolor="#000000">
                <v:path arrowok="t"/>
              </v:shape>
            </v:group>
            <v:group style="position:absolute;left:2845;top:6;width:12;height:2" coordorigin="2845,6" coordsize="12,2">
              <v:shape style="position:absolute;left:2845;top:6;width:12;height:2" coordorigin="2845,6" coordsize="12,0" path="m2845,6l2857,6e" filled="false" stroked="true" strokeweight=".6pt" strokecolor="#000000">
                <v:path arrowok="t"/>
              </v:shape>
            </v:group>
            <v:group style="position:absolute;left:2864;top:6;width:12;height:2" coordorigin="2864,6" coordsize="12,2">
              <v:shape style="position:absolute;left:2864;top:6;width:12;height:2" coordorigin="2864,6" coordsize="12,0" path="m2864,6l2876,6e" filled="false" stroked="true" strokeweight=".6pt" strokecolor="#000000">
                <v:path arrowok="t"/>
              </v:shape>
            </v:group>
            <v:group style="position:absolute;left:2884;top:6;width:12;height:2" coordorigin="2884,6" coordsize="12,2">
              <v:shape style="position:absolute;left:2884;top:6;width:12;height:2" coordorigin="2884,6" coordsize="12,0" path="m2884,6l2896,6e" filled="false" stroked="true" strokeweight=".6pt" strokecolor="#000000">
                <v:path arrowok="t"/>
              </v:shape>
            </v:group>
            <v:group style="position:absolute;left:2903;top:6;width:12;height:2" coordorigin="2903,6" coordsize="12,2">
              <v:shape style="position:absolute;left:2903;top:6;width:12;height:2" coordorigin="2903,6" coordsize="12,0" path="m2903,6l2915,6e" filled="false" stroked="true" strokeweight=".6pt" strokecolor="#000000">
                <v:path arrowok="t"/>
              </v:shape>
            </v:group>
            <v:group style="position:absolute;left:2922;top:6;width:12;height:2" coordorigin="2922,6" coordsize="12,2">
              <v:shape style="position:absolute;left:2922;top:6;width:12;height:2" coordorigin="2922,6" coordsize="12,0" path="m2922,6l2934,6e" filled="false" stroked="true" strokeweight=".6pt" strokecolor="#000000">
                <v:path arrowok="t"/>
              </v:shape>
            </v:group>
            <v:group style="position:absolute;left:2941;top:6;width:12;height:2" coordorigin="2941,6" coordsize="12,2">
              <v:shape style="position:absolute;left:2941;top:6;width:12;height:2" coordorigin="2941,6" coordsize="12,0" path="m2941,6l2953,6e" filled="false" stroked="true" strokeweight=".6pt" strokecolor="#000000">
                <v:path arrowok="t"/>
              </v:shape>
            </v:group>
            <v:group style="position:absolute;left:2960;top:6;width:12;height:2" coordorigin="2960,6" coordsize="12,2">
              <v:shape style="position:absolute;left:2960;top:6;width:12;height:2" coordorigin="2960,6" coordsize="12,0" path="m2960,6l2972,6e" filled="false" stroked="true" strokeweight=".6pt" strokecolor="#000000">
                <v:path arrowok="t"/>
              </v:shape>
            </v:group>
            <v:group style="position:absolute;left:2980;top:6;width:12;height:2" coordorigin="2980,6" coordsize="12,2">
              <v:shape style="position:absolute;left:2980;top:6;width:12;height:2" coordorigin="2980,6" coordsize="12,0" path="m2980,6l2992,6e" filled="false" stroked="true" strokeweight=".6pt" strokecolor="#000000">
                <v:path arrowok="t"/>
              </v:shape>
            </v:group>
            <v:group style="position:absolute;left:2999;top:6;width:12;height:2" coordorigin="2999,6" coordsize="12,2">
              <v:shape style="position:absolute;left:2999;top:6;width:12;height:2" coordorigin="2999,6" coordsize="12,0" path="m2999,6l3011,6e" filled="false" stroked="true" strokeweight=".6pt" strokecolor="#000000">
                <v:path arrowok="t"/>
              </v:shape>
            </v:group>
            <v:group style="position:absolute;left:3018;top:6;width:12;height:2" coordorigin="3018,6" coordsize="12,2">
              <v:shape style="position:absolute;left:3018;top:6;width:12;height:2" coordorigin="3018,6" coordsize="12,0" path="m3018,6l3030,6e" filled="false" stroked="true" strokeweight=".6pt" strokecolor="#000000">
                <v:path arrowok="t"/>
              </v:shape>
            </v:group>
            <v:group style="position:absolute;left:3037;top:6;width:12;height:2" coordorigin="3037,6" coordsize="12,2">
              <v:shape style="position:absolute;left:3037;top:6;width:12;height:2" coordorigin="3037,6" coordsize="12,0" path="m3037,6l3049,6e" filled="false" stroked="true" strokeweight=".6pt" strokecolor="#000000">
                <v:path arrowok="t"/>
              </v:shape>
            </v:group>
            <v:group style="position:absolute;left:3056;top:6;width:12;height:2" coordorigin="3056,6" coordsize="12,2">
              <v:shape style="position:absolute;left:3056;top:6;width:12;height:2" coordorigin="3056,6" coordsize="12,0" path="m3056,6l3068,6e" filled="false" stroked="true" strokeweight=".6pt" strokecolor="#000000">
                <v:path arrowok="t"/>
              </v:shape>
            </v:group>
            <v:group style="position:absolute;left:3076;top:6;width:12;height:2" coordorigin="3076,6" coordsize="12,2">
              <v:shape style="position:absolute;left:3076;top:6;width:12;height:2" coordorigin="3076,6" coordsize="12,0" path="m3076,6l3088,6e" filled="false" stroked="true" strokeweight=".6pt" strokecolor="#000000">
                <v:path arrowok="t"/>
              </v:shape>
            </v:group>
            <v:group style="position:absolute;left:3095;top:6;width:12;height:2" coordorigin="3095,6" coordsize="12,2">
              <v:shape style="position:absolute;left:3095;top:6;width:12;height:2" coordorigin="3095,6" coordsize="12,0" path="m3095,6l3107,6e" filled="false" stroked="true" strokeweight=".6pt" strokecolor="#000000">
                <v:path arrowok="t"/>
              </v:shape>
            </v:group>
            <v:group style="position:absolute;left:3114;top:6;width:12;height:2" coordorigin="3114,6" coordsize="12,2">
              <v:shape style="position:absolute;left:3114;top:6;width:12;height:2" coordorigin="3114,6" coordsize="12,0" path="m3114,6l3126,6e" filled="false" stroked="true" strokeweight=".6pt" strokecolor="#000000">
                <v:path arrowok="t"/>
              </v:shape>
            </v:group>
            <v:group style="position:absolute;left:3133;top:6;width:12;height:2" coordorigin="3133,6" coordsize="12,2">
              <v:shape style="position:absolute;left:3133;top:6;width:12;height:2" coordorigin="3133,6" coordsize="12,0" path="m3133,6l3145,6e" filled="false" stroked="true" strokeweight=".6pt" strokecolor="#000000">
                <v:path arrowok="t"/>
              </v:shape>
            </v:group>
            <v:group style="position:absolute;left:3152;top:6;width:12;height:2" coordorigin="3152,6" coordsize="12,2">
              <v:shape style="position:absolute;left:3152;top:6;width:12;height:2" coordorigin="3152,6" coordsize="12,0" path="m3152,6l3164,6e" filled="false" stroked="true" strokeweight=".6pt" strokecolor="#000000">
                <v:path arrowok="t"/>
              </v:shape>
            </v:group>
            <v:group style="position:absolute;left:3172;top:6;width:12;height:2" coordorigin="3172,6" coordsize="12,2">
              <v:shape style="position:absolute;left:3172;top:6;width:12;height:2" coordorigin="3172,6" coordsize="12,0" path="m3172,6l3184,6e" filled="false" stroked="true" strokeweight=".6pt" strokecolor="#000000">
                <v:path arrowok="t"/>
              </v:shape>
            </v:group>
            <v:group style="position:absolute;left:3191;top:6;width:12;height:2" coordorigin="3191,6" coordsize="12,2">
              <v:shape style="position:absolute;left:3191;top:6;width:12;height:2" coordorigin="3191,6" coordsize="12,0" path="m3191,6l3203,6e" filled="false" stroked="true" strokeweight=".6pt" strokecolor="#000000">
                <v:path arrowok="t"/>
              </v:shape>
            </v:group>
            <v:group style="position:absolute;left:3210;top:6;width:12;height:2" coordorigin="3210,6" coordsize="12,2">
              <v:shape style="position:absolute;left:3210;top:6;width:12;height:2" coordorigin="3210,6" coordsize="12,0" path="m3210,6l3222,6e" filled="false" stroked="true" strokeweight=".6pt" strokecolor="#000000">
                <v:path arrowok="t"/>
              </v:shape>
            </v:group>
            <v:group style="position:absolute;left:3229;top:6;width:12;height:2" coordorigin="3229,6" coordsize="12,2">
              <v:shape style="position:absolute;left:3229;top:6;width:12;height:2" coordorigin="3229,6" coordsize="12,0" path="m3229,6l3241,6e" filled="false" stroked="true" strokeweight=".6pt" strokecolor="#000000">
                <v:path arrowok="t"/>
              </v:shape>
            </v:group>
            <v:group style="position:absolute;left:3248;top:6;width:12;height:2" coordorigin="3248,6" coordsize="12,2">
              <v:shape style="position:absolute;left:3248;top:6;width:12;height:2" coordorigin="3248,6" coordsize="12,0" path="m3248,6l3260,6e" filled="false" stroked="true" strokeweight=".6pt" strokecolor="#000000">
                <v:path arrowok="t"/>
              </v:shape>
            </v:group>
            <v:group style="position:absolute;left:3268;top:6;width:12;height:2" coordorigin="3268,6" coordsize="12,2">
              <v:shape style="position:absolute;left:3268;top:6;width:12;height:2" coordorigin="3268,6" coordsize="12,0" path="m3268,6l3280,6e" filled="false" stroked="true" strokeweight=".6pt" strokecolor="#000000">
                <v:path arrowok="t"/>
              </v:shape>
            </v:group>
            <v:group style="position:absolute;left:3287;top:6;width:12;height:2" coordorigin="3287,6" coordsize="12,2">
              <v:shape style="position:absolute;left:3287;top:6;width:12;height:2" coordorigin="3287,6" coordsize="12,0" path="m3287,6l3299,6e" filled="false" stroked="true" strokeweight=".6pt" strokecolor="#000000">
                <v:path arrowok="t"/>
              </v:shape>
            </v:group>
            <v:group style="position:absolute;left:3306;top:6;width:12;height:2" coordorigin="3306,6" coordsize="12,2">
              <v:shape style="position:absolute;left:3306;top:6;width:12;height:2" coordorigin="3306,6" coordsize="12,0" path="m3306,6l3318,6e" filled="false" stroked="true" strokeweight=".6pt" strokecolor="#000000">
                <v:path arrowok="t"/>
              </v:shape>
            </v:group>
            <v:group style="position:absolute;left:3325;top:6;width:12;height:2" coordorigin="3325,6" coordsize="12,2">
              <v:shape style="position:absolute;left:3325;top:6;width:12;height:2" coordorigin="3325,6" coordsize="12,0" path="m3325,6l3337,6e" filled="false" stroked="true" strokeweight=".6pt" strokecolor="#000000">
                <v:path arrowok="t"/>
              </v:shape>
            </v:group>
            <v:group style="position:absolute;left:3344;top:6;width:12;height:2" coordorigin="3344,6" coordsize="12,2">
              <v:shape style="position:absolute;left:3344;top:6;width:12;height:2" coordorigin="3344,6" coordsize="12,0" path="m3344,6l3356,6e" filled="false" stroked="true" strokeweight=".6pt" strokecolor="#000000">
                <v:path arrowok="t"/>
              </v:shape>
            </v:group>
            <v:group style="position:absolute;left:3364;top:6;width:12;height:2" coordorigin="3364,6" coordsize="12,2">
              <v:shape style="position:absolute;left:3364;top:6;width:12;height:2" coordorigin="3364,6" coordsize="12,0" path="m3364,6l3376,6e" filled="false" stroked="true" strokeweight=".6pt" strokecolor="#000000">
                <v:path arrowok="t"/>
              </v:shape>
            </v:group>
            <v:group style="position:absolute;left:3383;top:6;width:12;height:2" coordorigin="3383,6" coordsize="12,2">
              <v:shape style="position:absolute;left:3383;top:6;width:12;height:2" coordorigin="3383,6" coordsize="12,0" path="m3383,6l3395,6e" filled="false" stroked="true" strokeweight=".6pt" strokecolor="#000000">
                <v:path arrowok="t"/>
              </v:shape>
            </v:group>
            <v:group style="position:absolute;left:3402;top:6;width:12;height:2" coordorigin="3402,6" coordsize="12,2">
              <v:shape style="position:absolute;left:3402;top:6;width:12;height:2" coordorigin="3402,6" coordsize="12,0" path="m3402,6l3414,6e" filled="false" stroked="true" strokeweight=".6pt" strokecolor="#000000">
                <v:path arrowok="t"/>
              </v:shape>
            </v:group>
            <v:group style="position:absolute;left:3421;top:6;width:12;height:2" coordorigin="3421,6" coordsize="12,2">
              <v:shape style="position:absolute;left:3421;top:6;width:12;height:2" coordorigin="3421,6" coordsize="12,0" path="m3421,6l3433,6e" filled="false" stroked="true" strokeweight=".6pt" strokecolor="#000000">
                <v:path arrowok="t"/>
              </v:shape>
            </v:group>
            <v:group style="position:absolute;left:3440;top:6;width:12;height:2" coordorigin="3440,6" coordsize="12,2">
              <v:shape style="position:absolute;left:3440;top:6;width:12;height:2" coordorigin="3440,6" coordsize="12,0" path="m3440,6l3452,6e" filled="false" stroked="true" strokeweight=".6pt" strokecolor="#000000">
                <v:path arrowok="t"/>
              </v:shape>
            </v:group>
            <v:group style="position:absolute;left:3460;top:6;width:12;height:2" coordorigin="3460,6" coordsize="12,2">
              <v:shape style="position:absolute;left:3460;top:6;width:12;height:2" coordorigin="3460,6" coordsize="12,0" path="m3460,6l3472,6e" filled="false" stroked="true" strokeweight=".6pt" strokecolor="#000000">
                <v:path arrowok="t"/>
              </v:shape>
            </v:group>
            <v:group style="position:absolute;left:3479;top:6;width:12;height:2" coordorigin="3479,6" coordsize="12,2">
              <v:shape style="position:absolute;left:3479;top:6;width:12;height:2" coordorigin="3479,6" coordsize="12,0" path="m3479,6l3491,6e" filled="false" stroked="true" strokeweight=".6pt" strokecolor="#000000">
                <v:path arrowok="t"/>
              </v:shape>
            </v:group>
            <v:group style="position:absolute;left:3498;top:6;width:12;height:2" coordorigin="3498,6" coordsize="12,2">
              <v:shape style="position:absolute;left:3498;top:6;width:12;height:2" coordorigin="3498,6" coordsize="12,0" path="m3498,6l3510,6e" filled="false" stroked="true" strokeweight=".6pt" strokecolor="#000000">
                <v:path arrowok="t"/>
              </v:shape>
            </v:group>
            <v:group style="position:absolute;left:3517;top:6;width:12;height:2" coordorigin="3517,6" coordsize="12,2">
              <v:shape style="position:absolute;left:3517;top:6;width:12;height:2" coordorigin="3517,6" coordsize="12,0" path="m3517,6l3529,6e" filled="false" stroked="true" strokeweight=".6pt" strokecolor="#000000">
                <v:path arrowok="t"/>
              </v:shape>
            </v:group>
            <v:group style="position:absolute;left:3536;top:6;width:12;height:2" coordorigin="3536,6" coordsize="12,2">
              <v:shape style="position:absolute;left:3536;top:6;width:12;height:2" coordorigin="3536,6" coordsize="12,0" path="m3536,6l3548,6e" filled="false" stroked="true" strokeweight=".6pt" strokecolor="#000000">
                <v:path arrowok="t"/>
              </v:shape>
            </v:group>
            <v:group style="position:absolute;left:3556;top:6;width:12;height:2" coordorigin="3556,6" coordsize="12,2">
              <v:shape style="position:absolute;left:3556;top:6;width:12;height:2" coordorigin="3556,6" coordsize="12,0" path="m3556,6l3568,6e" filled="false" stroked="true" strokeweight=".6pt" strokecolor="#000000">
                <v:path arrowok="t"/>
              </v:shape>
            </v:group>
            <v:group style="position:absolute;left:3575;top:6;width:12;height:2" coordorigin="3575,6" coordsize="12,2">
              <v:shape style="position:absolute;left:3575;top:6;width:12;height:2" coordorigin="3575,6" coordsize="12,0" path="m3575,6l3587,6e" filled="false" stroked="true" strokeweight=".6pt" strokecolor="#000000">
                <v:path arrowok="t"/>
              </v:shape>
            </v:group>
            <v:group style="position:absolute;left:3594;top:6;width:12;height:2" coordorigin="3594,6" coordsize="12,2">
              <v:shape style="position:absolute;left:3594;top:6;width:12;height:2" coordorigin="3594,6" coordsize="12,0" path="m3594,6l3606,6e" filled="false" stroked="true" strokeweight=".6pt" strokecolor="#000000">
                <v:path arrowok="t"/>
              </v:shape>
            </v:group>
            <v:group style="position:absolute;left:3613;top:6;width:12;height:2" coordorigin="3613,6" coordsize="12,2">
              <v:shape style="position:absolute;left:3613;top:6;width:12;height:2" coordorigin="3613,6" coordsize="12,0" path="m3613,6l3625,6e" filled="false" stroked="true" strokeweight=".6pt" strokecolor="#000000">
                <v:path arrowok="t"/>
              </v:shape>
            </v:group>
            <v:group style="position:absolute;left:3632;top:6;width:12;height:2" coordorigin="3632,6" coordsize="12,2">
              <v:shape style="position:absolute;left:3632;top:6;width:12;height:2" coordorigin="3632,6" coordsize="12,0" path="m3632,6l3644,6e" filled="false" stroked="true" strokeweight=".6pt" strokecolor="#000000">
                <v:path arrowok="t"/>
              </v:shape>
            </v:group>
            <v:group style="position:absolute;left:3652;top:6;width:12;height:2" coordorigin="3652,6" coordsize="12,2">
              <v:shape style="position:absolute;left:3652;top:6;width:12;height:2" coordorigin="3652,6" coordsize="12,0" path="m3652,6l3664,6e" filled="false" stroked="true" strokeweight=".6pt" strokecolor="#000000">
                <v:path arrowok="t"/>
              </v:shape>
            </v:group>
            <v:group style="position:absolute;left:3671;top:6;width:12;height:2" coordorigin="3671,6" coordsize="12,2">
              <v:shape style="position:absolute;left:3671;top:6;width:12;height:2" coordorigin="3671,6" coordsize="12,0" path="m3671,6l3683,6e" filled="false" stroked="true" strokeweight=".6pt" strokecolor="#000000">
                <v:path arrowok="t"/>
              </v:shape>
            </v:group>
            <v:group style="position:absolute;left:3690;top:6;width:12;height:2" coordorigin="3690,6" coordsize="12,2">
              <v:shape style="position:absolute;left:3690;top:6;width:12;height:2" coordorigin="3690,6" coordsize="12,0" path="m3690,6l3702,6e" filled="false" stroked="true" strokeweight=".6pt" strokecolor="#000000">
                <v:path arrowok="t"/>
              </v:shape>
            </v:group>
            <v:group style="position:absolute;left:3709;top:6;width:12;height:2" coordorigin="3709,6" coordsize="12,2">
              <v:shape style="position:absolute;left:3709;top:6;width:12;height:2" coordorigin="3709,6" coordsize="12,0" path="m3709,6l3721,6e" filled="false" stroked="true" strokeweight=".6pt" strokecolor="#000000">
                <v:path arrowok="t"/>
              </v:shape>
            </v:group>
            <v:group style="position:absolute;left:3728;top:6;width:3;height:2" coordorigin="3728,6" coordsize="3,2">
              <v:shape style="position:absolute;left:3728;top:6;width:3;height:2" coordorigin="3728,6" coordsize="3,0" path="m3728,6l3731,6e" filled="false" stroked="true" strokeweight=".48pt" strokecolor="#000000">
                <v:path arrowok="t"/>
              </v:shape>
            </v:group>
          </v:group>
        </w:pict>
      </w:r>
      <w:r>
        <w:rPr>
          <w:rFonts w:ascii="Times New Roman"/>
          <w:spacing w:val="63"/>
          <w:sz w:val="2"/>
        </w:rPr>
      </w:r>
      <w:r>
        <w:rPr>
          <w:rFonts w:ascii="Times New Roman"/>
          <w:spacing w:val="59"/>
          <w:sz w:val="2"/>
        </w:rPr>
        <w:t> </w:t>
      </w:r>
      <w:r>
        <w:rPr>
          <w:rFonts w:ascii="Times New Roman"/>
          <w:spacing w:val="59"/>
          <w:sz w:val="2"/>
        </w:rPr>
        <w:pict>
          <v:group style="width:48.25pt;height:.6pt;mso-position-horizontal-relative:char;mso-position-vertical-relative:line" coordorigin="0,0" coordsize="96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w:pict>
      </w:r>
      <w:r>
        <w:rPr>
          <w:rFonts w:ascii="Times New Roman"/>
          <w:spacing w:val="59"/>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pStyle w:val="BodyText"/>
        <w:spacing w:line="240" w:lineRule="auto" w:before="26"/>
        <w:ind w:left="615" w:right="100"/>
        <w:jc w:val="left"/>
      </w:pPr>
      <w:r>
        <w:rPr/>
        <w:t>其他应收账款种类的说明：</w:t>
      </w:r>
    </w:p>
    <w:p>
      <w:pPr>
        <w:spacing w:after="0" w:line="240" w:lineRule="auto"/>
        <w:jc w:val="left"/>
        <w:sectPr>
          <w:type w:val="continuous"/>
          <w:pgSz w:w="11910" w:h="16840"/>
          <w:pgMar w:top="1120" w:bottom="280" w:left="1000" w:right="1000"/>
        </w:sectPr>
      </w:pPr>
    </w:p>
    <w:p>
      <w:pPr>
        <w:spacing w:line="240" w:lineRule="auto" w:before="1"/>
        <w:rPr>
          <w:rFonts w:ascii="宋体" w:hAnsi="宋体" w:cs="宋体" w:eastAsia="宋体" w:hint="default"/>
          <w:sz w:val="18"/>
          <w:szCs w:val="18"/>
        </w:rPr>
      </w:pPr>
    </w:p>
    <w:p>
      <w:pPr>
        <w:pStyle w:val="BodyText"/>
        <w:spacing w:line="240" w:lineRule="auto" w:before="26"/>
        <w:ind w:left="575" w:right="0"/>
        <w:jc w:val="left"/>
      </w:pPr>
      <w:r>
        <w:rPr/>
        <w:t>组合中，按账龄分析法计提坏账准备的应收账款：</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18" w:footer="943" w:top="1120" w:bottom="1140" w:left="980" w:right="1000"/>
        </w:sectPr>
      </w:pPr>
    </w:p>
    <w:p>
      <w:pPr>
        <w:tabs>
          <w:tab w:pos="7370" w:val="left" w:leader="none"/>
        </w:tabs>
        <w:spacing w:before="44"/>
        <w:ind w:left="3362" w:right="-20"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8"/>
        <w:rPr>
          <w:rFonts w:ascii="宋体" w:hAnsi="宋体" w:cs="宋体" w:eastAsia="宋体" w:hint="default"/>
          <w:sz w:val="7"/>
          <w:szCs w:val="7"/>
        </w:rPr>
      </w:pPr>
    </w:p>
    <w:p>
      <w:pPr>
        <w:spacing w:line="20" w:lineRule="exact"/>
        <w:ind w:left="1712" w:right="0" w:firstLine="0"/>
        <w:rPr>
          <w:rFonts w:ascii="宋体" w:hAnsi="宋体" w:cs="宋体" w:eastAsia="宋体" w:hint="default"/>
          <w:sz w:val="2"/>
          <w:szCs w:val="2"/>
        </w:rPr>
      </w:pPr>
      <w:r>
        <w:rPr>
          <w:rFonts w:ascii="宋体" w:hAnsi="宋体" w:cs="宋体" w:eastAsia="宋体" w:hint="default"/>
          <w:sz w:val="2"/>
          <w:szCs w:val="2"/>
        </w:rPr>
        <w:pict>
          <v:group style="width:200.2pt;height:.5pt;mso-position-horizontal-relative:char;mso-position-vertical-relative:line" coordorigin="0,0" coordsize="4004,10">
            <v:group style="position:absolute;left:5;top:5;width:3994;height:2" coordorigin="5,5" coordsize="3994,2">
              <v:shape style="position:absolute;left:5;top:5;width:3994;height:2" coordorigin="5,5" coordsize="3994,0" path="m5,5l3998,5e" filled="false" stroked="true" strokeweight=".48pt" strokecolor="#000000">
                <v:path arrowok="t"/>
              </v:shape>
            </v:group>
          </v:group>
        </w:pict>
      </w:r>
      <w:r>
        <w:rPr>
          <w:rFonts w:ascii="宋体" w:hAnsi="宋体" w:cs="宋体" w:eastAsia="宋体" w:hint="default"/>
          <w:sz w:val="2"/>
          <w:szCs w:val="2"/>
        </w:rPr>
      </w:r>
    </w:p>
    <w:p>
      <w:pPr>
        <w:tabs>
          <w:tab w:pos="5070" w:val="left" w:leader="none"/>
        </w:tabs>
        <w:spacing w:line="176" w:lineRule="exact" w:before="12"/>
        <w:ind w:left="688" w:right="-20" w:firstLine="0"/>
        <w:jc w:val="left"/>
        <w:rPr>
          <w:rFonts w:ascii="宋体" w:hAnsi="宋体" w:cs="宋体" w:eastAsia="宋体" w:hint="default"/>
          <w:sz w:val="18"/>
          <w:szCs w:val="18"/>
        </w:rPr>
      </w:pPr>
      <w:r>
        <w:rPr/>
        <w:pict>
          <v:group style="position:absolute;margin-left:338.759979pt;margin-top:-.768272pt;width:192.75pt;height:.1pt;mso-position-horizontal-relative:page;mso-position-vertical-relative:paragraph;z-index:13912" coordorigin="6775,-15" coordsize="3855,2">
            <v:shape style="position:absolute;left:6775;top:-15;width:3855;height:2" coordorigin="6775,-15" coordsize="3855,0" path="m6775,-15l10630,-15e" filled="false" stroked="true" strokeweight=".48pt" strokecolor="#000000">
              <v:path arrowok="t"/>
            </v:shape>
            <w10:wrap type="none"/>
          </v:group>
        </w:pict>
      </w:r>
      <w:r>
        <w:rPr>
          <w:rFonts w:ascii="宋体" w:hAnsi="宋体" w:cs="宋体" w:eastAsia="宋体" w:hint="default"/>
          <w:position w:val="-3"/>
          <w:sz w:val="18"/>
          <w:szCs w:val="18"/>
        </w:rPr>
        <w:t>账  龄</w:t>
        <w:tab/>
      </w:r>
      <w:r>
        <w:rPr>
          <w:rFonts w:ascii="宋体" w:hAnsi="宋体" w:cs="宋体" w:eastAsia="宋体" w:hint="default"/>
          <w:sz w:val="18"/>
          <w:szCs w:val="18"/>
        </w:rPr>
        <w:t>坏账准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line="176" w:lineRule="exact" w:before="0"/>
        <w:ind w:left="688" w:right="0" w:firstLine="0"/>
        <w:jc w:val="left"/>
        <w:rPr>
          <w:rFonts w:ascii="宋体" w:hAnsi="宋体" w:cs="宋体" w:eastAsia="宋体" w:hint="default"/>
          <w:sz w:val="18"/>
          <w:szCs w:val="18"/>
        </w:rPr>
      </w:pPr>
      <w:r>
        <w:rPr>
          <w:rFonts w:ascii="宋体" w:hAnsi="宋体" w:cs="宋体" w:eastAsia="宋体" w:hint="default"/>
          <w:sz w:val="18"/>
          <w:szCs w:val="18"/>
        </w:rPr>
        <w:t>坏账准</w:t>
      </w:r>
    </w:p>
    <w:p>
      <w:pPr>
        <w:spacing w:after="0" w:line="176" w:lineRule="exact"/>
        <w:jc w:val="left"/>
        <w:rPr>
          <w:rFonts w:ascii="宋体" w:hAnsi="宋体" w:cs="宋体" w:eastAsia="宋体" w:hint="default"/>
          <w:sz w:val="18"/>
          <w:szCs w:val="18"/>
        </w:rPr>
        <w:sectPr>
          <w:type w:val="continuous"/>
          <w:pgSz w:w="11910" w:h="16840"/>
          <w:pgMar w:top="1120" w:bottom="280" w:left="980" w:right="1000"/>
          <w:cols w:num="2" w:equalWidth="0">
            <w:col w:w="8091" w:space="237"/>
            <w:col w:w="1602"/>
          </w:cols>
        </w:sectPr>
      </w:pPr>
    </w:p>
    <w:p>
      <w:pPr>
        <w:spacing w:line="12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占总额比例</w:t>
      </w:r>
    </w:p>
    <w:p>
      <w:pPr>
        <w:spacing w:line="141" w:lineRule="exact" w:before="0"/>
        <w:ind w:left="1881"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70" w:lineRule="exact" w:before="0"/>
        <w:ind w:left="0" w:right="358" w:firstLine="0"/>
        <w:jc w:val="right"/>
        <w:rPr>
          <w:rFonts w:ascii="Times New Roman" w:hAnsi="Times New Roman" w:cs="Times New Roman" w:eastAsia="Times New Roman" w:hint="default"/>
          <w:sz w:val="18"/>
          <w:szCs w:val="18"/>
        </w:rPr>
      </w:pPr>
      <w:r>
        <w:rPr/>
        <w:pict>
          <v:shape style="position:absolute;margin-left:134.87999pt;margin-top:5.326308pt;width:396.6pt;height:51.4pt;mso-position-horizontal-relative:page;mso-position-vertical-relative:paragraph;z-index:14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7"/>
                    <w:gridCol w:w="1102"/>
                    <w:gridCol w:w="1015"/>
                    <w:gridCol w:w="840"/>
                    <w:gridCol w:w="1106"/>
                    <w:gridCol w:w="1034"/>
                    <w:gridCol w:w="982"/>
                    <w:gridCol w:w="816"/>
                  </w:tblGrid>
                  <w:tr>
                    <w:trPr>
                      <w:trHeight w:val="238" w:hRule="exact"/>
                    </w:trPr>
                    <w:tc>
                      <w:tcPr>
                        <w:tcW w:w="3154" w:type="dxa"/>
                        <w:gridSpan w:val="3"/>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184" w:lineRule="exact"/>
                          <w:ind w:left="99"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06" w:type="dxa"/>
                        <w:tcBorders>
                          <w:top w:val="nil" w:sz="6" w:space="0" w:color="auto"/>
                          <w:left w:val="nil" w:sz="6" w:space="0" w:color="auto"/>
                          <w:bottom w:val="single" w:sz="4" w:space="0" w:color="000000"/>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
                    </w:tc>
                    <w:tc>
                      <w:tcPr>
                        <w:tcW w:w="816" w:type="dxa"/>
                        <w:tcBorders>
                          <w:top w:val="nil" w:sz="6" w:space="0" w:color="auto"/>
                          <w:left w:val="nil" w:sz="6" w:space="0" w:color="auto"/>
                          <w:bottom w:val="single" w:sz="4" w:space="0" w:color="000000"/>
                          <w:right w:val="nil" w:sz="6" w:space="0" w:color="auto"/>
                        </w:tcBorders>
                      </w:tcPr>
                      <w:p>
                        <w:pPr>
                          <w:pStyle w:val="TableParagraph"/>
                          <w:spacing w:line="184" w:lineRule="exact"/>
                          <w:ind w:left="90"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55" w:hRule="exact"/>
                    </w:trPr>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2,522,781.32</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66"/>
                          <w:jc w:val="right"/>
                          <w:rPr>
                            <w:rFonts w:ascii="Times New Roman" w:hAnsi="Times New Roman" w:cs="Times New Roman" w:eastAsia="Times New Roman" w:hint="default"/>
                            <w:sz w:val="18"/>
                            <w:szCs w:val="18"/>
                          </w:rPr>
                        </w:pPr>
                        <w:r>
                          <w:rPr>
                            <w:rFonts w:ascii="Times New Roman"/>
                            <w:sz w:val="18"/>
                          </w:rPr>
                          <w:t>97.78</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75,683.45</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3.00</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1,436,212.27</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87" w:right="0"/>
                          <w:jc w:val="center"/>
                          <w:rPr>
                            <w:rFonts w:ascii="Times New Roman" w:hAnsi="Times New Roman" w:cs="Times New Roman" w:eastAsia="Times New Roman" w:hint="default"/>
                            <w:sz w:val="18"/>
                            <w:szCs w:val="18"/>
                          </w:rPr>
                        </w:pPr>
                        <w:r>
                          <w:rPr>
                            <w:rFonts w:ascii="Times New Roman"/>
                            <w:sz w:val="18"/>
                          </w:rPr>
                          <w:t>33.06</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43,086.37</w:t>
                        </w: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80" w:right="0"/>
                          <w:jc w:val="center"/>
                          <w:rPr>
                            <w:rFonts w:ascii="Times New Roman" w:hAnsi="Times New Roman" w:cs="Times New Roman" w:eastAsia="Times New Roman" w:hint="default"/>
                            <w:sz w:val="18"/>
                            <w:szCs w:val="18"/>
                          </w:rPr>
                        </w:pPr>
                        <w:r>
                          <w:rPr>
                            <w:rFonts w:ascii="Times New Roman"/>
                            <w:sz w:val="18"/>
                          </w:rPr>
                          <w:t>3.00</w:t>
                        </w:r>
                      </w:p>
                    </w:tc>
                  </w:tr>
                  <w:tr>
                    <w:trPr>
                      <w:trHeight w:val="334"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52,661.35</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1"/>
                          <w:jc w:val="right"/>
                          <w:rPr>
                            <w:rFonts w:ascii="Times New Roman" w:hAnsi="Times New Roman" w:cs="Times New Roman" w:eastAsia="Times New Roman" w:hint="default"/>
                            <w:sz w:val="18"/>
                            <w:szCs w:val="18"/>
                          </w:rPr>
                        </w:pPr>
                        <w:r>
                          <w:rPr>
                            <w:rFonts w:ascii="Times New Roman"/>
                            <w:spacing w:val="-1"/>
                            <w:sz w:val="18"/>
                          </w:rPr>
                          <w:t>2.04</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7,899.20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7" w:right="0"/>
                          <w:jc w:val="center"/>
                          <w:rPr>
                            <w:rFonts w:ascii="Times New Roman" w:hAnsi="Times New Roman" w:cs="Times New Roman" w:eastAsia="Times New Roman" w:hint="default"/>
                            <w:sz w:val="18"/>
                            <w:szCs w:val="18"/>
                          </w:rPr>
                        </w:pPr>
                        <w:r>
                          <w:rPr>
                            <w:rFonts w:ascii="Times New Roman"/>
                            <w:sz w:val="18"/>
                          </w:rPr>
                          <w:t>15.00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18"/>
                            <w:szCs w:val="18"/>
                          </w:rPr>
                        </w:pPr>
                        <w:r>
                          <w:rPr>
                            <w:rFonts w:ascii="Times New Roman"/>
                            <w:spacing w:val="-1"/>
                            <w:sz w:val="18"/>
                          </w:rPr>
                          <w:t>99,030.52</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7" w:right="0"/>
                          <w:jc w:val="center"/>
                          <w:rPr>
                            <w:rFonts w:ascii="Times New Roman" w:hAnsi="Times New Roman" w:cs="Times New Roman" w:eastAsia="Times New Roman" w:hint="default"/>
                            <w:sz w:val="18"/>
                            <w:szCs w:val="18"/>
                          </w:rPr>
                        </w:pPr>
                        <w:r>
                          <w:rPr>
                            <w:rFonts w:ascii="Times New Roman"/>
                            <w:sz w:val="18"/>
                          </w:rPr>
                          <w:t>1.94</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
                          <w:jc w:val="right"/>
                          <w:rPr>
                            <w:rFonts w:ascii="Times New Roman" w:hAnsi="Times New Roman" w:cs="Times New Roman" w:eastAsia="Times New Roman" w:hint="default"/>
                            <w:sz w:val="18"/>
                            <w:szCs w:val="18"/>
                          </w:rPr>
                        </w:pPr>
                        <w:r>
                          <w:rPr>
                            <w:rFonts w:ascii="Times New Roman"/>
                            <w:spacing w:val="-1"/>
                            <w:sz w:val="18"/>
                          </w:rPr>
                          <w:t>14,854.58</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0" w:right="0"/>
                          <w:jc w:val="center"/>
                          <w:rPr>
                            <w:rFonts w:ascii="Times New Roman" w:hAnsi="Times New Roman" w:cs="Times New Roman" w:eastAsia="Times New Roman" w:hint="default"/>
                            <w:sz w:val="18"/>
                            <w:szCs w:val="18"/>
                          </w:rPr>
                        </w:pPr>
                        <w:r>
                          <w:rPr>
                            <w:rFonts w:ascii="Times New Roman"/>
                            <w:sz w:val="18"/>
                          </w:rPr>
                          <w:t>15.00</w:t>
                        </w:r>
                      </w:p>
                    </w:tc>
                  </w:tr>
                </w:tbl>
                <w:p>
                  <w:pPr/>
                </w:p>
              </w:txbxContent>
            </v:textbox>
            <w10:wrap type="none"/>
          </v:shape>
        </w:pict>
      </w:r>
      <w:r>
        <w:rPr>
          <w:rFonts w:ascii="Times New Roman"/>
          <w:b/>
          <w:sz w:val="18"/>
        </w:rPr>
        <w:t>%</w:t>
      </w:r>
      <w:r>
        <w:rPr>
          <w:rFonts w:ascii="Times New Roman"/>
          <w:sz w:val="18"/>
        </w:rPr>
      </w:r>
    </w:p>
    <w:p>
      <w:pPr>
        <w:spacing w:before="64"/>
        <w:ind w:left="21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before="64"/>
        <w:ind w:left="21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备比例</w:t>
      </w:r>
    </w:p>
    <w:p>
      <w:pPr>
        <w:spacing w:line="122" w:lineRule="exact" w:before="0"/>
        <w:ind w:left="137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line="120" w:lineRule="exact" w:before="0"/>
        <w:ind w:left="30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line="191" w:lineRule="exact" w:before="0"/>
        <w:ind w:left="0" w:right="178"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before="64"/>
        <w:ind w:left="25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before="64"/>
        <w:ind w:left="2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备比例</w:t>
      </w:r>
    </w:p>
    <w:p>
      <w:pPr>
        <w:spacing w:after="0"/>
        <w:jc w:val="left"/>
        <w:rPr>
          <w:rFonts w:ascii="宋体" w:hAnsi="宋体" w:cs="宋体" w:eastAsia="宋体" w:hint="default"/>
          <w:sz w:val="18"/>
          <w:szCs w:val="18"/>
        </w:rPr>
        <w:sectPr>
          <w:type w:val="continuous"/>
          <w:pgSz w:w="11910" w:h="16840"/>
          <w:pgMar w:top="1120" w:bottom="280" w:left="980" w:right="1000"/>
          <w:cols w:num="6" w:equalWidth="0">
            <w:col w:w="3840" w:space="40"/>
            <w:col w:w="932" w:space="40"/>
            <w:col w:w="760" w:space="40"/>
            <w:col w:w="2092" w:space="40"/>
            <w:col w:w="976" w:space="40"/>
            <w:col w:w="1130"/>
          </w:cols>
        </w:sectPr>
      </w:pPr>
    </w:p>
    <w:p>
      <w:pPr>
        <w:spacing w:line="240" w:lineRule="auto" w:before="13"/>
        <w:rPr>
          <w:rFonts w:ascii="宋体" w:hAnsi="宋体" w:cs="宋体" w:eastAsia="宋体" w:hint="default"/>
          <w:sz w:val="12"/>
          <w:szCs w:val="12"/>
        </w:rPr>
      </w:pPr>
    </w:p>
    <w:p>
      <w:pPr>
        <w:spacing w:line="20" w:lineRule="exact"/>
        <w:ind w:left="289" w:right="0" w:firstLine="0"/>
        <w:rPr>
          <w:rFonts w:ascii="宋体" w:hAnsi="宋体" w:cs="宋体" w:eastAsia="宋体" w:hint="default"/>
          <w:sz w:val="2"/>
          <w:szCs w:val="2"/>
        </w:rPr>
      </w:pPr>
      <w:r>
        <w:rPr>
          <w:rFonts w:ascii="宋体" w:hAnsi="宋体" w:cs="宋体" w:eastAsia="宋体" w:hint="default"/>
          <w:sz w:val="2"/>
          <w:szCs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hAnsi="宋体" w:cs="宋体" w:eastAsia="宋体" w:hint="default"/>
          <w:sz w:val="2"/>
          <w:szCs w:val="2"/>
        </w:rPr>
      </w:r>
    </w:p>
    <w:p>
      <w:pPr>
        <w:spacing w:before="50"/>
        <w:ind w:left="32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年以</w:t>
      </w:r>
      <w:r>
        <w:rPr>
          <w:rFonts w:ascii="宋体" w:hAnsi="宋体" w:cs="宋体" w:eastAsia="宋体" w:hint="default"/>
          <w:spacing w:val="-89"/>
          <w:sz w:val="18"/>
          <w:szCs w:val="18"/>
        </w:rPr>
        <w:t>内</w:t>
      </w:r>
      <w:r>
        <w:rPr>
          <w:rFonts w:ascii="宋体" w:hAnsi="宋体" w:cs="宋体" w:eastAsia="宋体" w:hint="default"/>
          <w:sz w:val="18"/>
          <w:szCs w:val="18"/>
        </w:rPr>
        <w:t>（含</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年）</w:t>
      </w:r>
    </w:p>
    <w:p>
      <w:pPr>
        <w:spacing w:line="245" w:lineRule="exact" w:before="108"/>
        <w:ind w:left="32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年至</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年（含</w:t>
      </w:r>
      <w:r>
        <w:rPr>
          <w:rFonts w:ascii="Times New Roman" w:hAnsi="Times New Roman" w:cs="Times New Roman" w:eastAsia="Times New Roman" w:hint="default"/>
          <w:spacing w:val="10"/>
          <w:sz w:val="18"/>
          <w:szCs w:val="18"/>
        </w:rPr>
        <w:t>2</w:t>
      </w:r>
    </w:p>
    <w:p>
      <w:pPr>
        <w:spacing w:line="231" w:lineRule="exact" w:before="0"/>
        <w:ind w:left="323"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04" w:lineRule="exact" w:before="86"/>
        <w:ind w:left="32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年至</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年（含</w:t>
      </w:r>
      <w:r>
        <w:rPr>
          <w:rFonts w:ascii="Times New Roman" w:hAnsi="Times New Roman" w:cs="Times New Roman" w:eastAsia="Times New Roman" w:hint="default"/>
          <w:spacing w:val="10"/>
          <w:sz w:val="18"/>
          <w:szCs w:val="18"/>
        </w:rPr>
        <w:t>3</w:t>
      </w:r>
    </w:p>
    <w:p>
      <w:pPr>
        <w:tabs>
          <w:tab w:pos="2096" w:val="left" w:leader="none"/>
          <w:tab w:pos="3227" w:val="left" w:leader="none"/>
          <w:tab w:pos="4215" w:val="left" w:leader="none"/>
          <w:tab w:pos="5132" w:val="left" w:leader="none"/>
          <w:tab w:pos="6219" w:val="left" w:leader="none"/>
          <w:tab w:pos="7287" w:val="left" w:leader="none"/>
          <w:tab w:pos="8303" w:val="left" w:leader="none"/>
          <w:tab w:pos="9191" w:val="left" w:leader="none"/>
        </w:tabs>
        <w:spacing w:line="269" w:lineRule="exact" w:before="0"/>
        <w:ind w:left="32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年）</w:t>
        <w:tab/>
      </w:r>
      <w:r>
        <w:rPr>
          <w:rFonts w:ascii="Times New Roman" w:hAnsi="Times New Roman" w:cs="Times New Roman" w:eastAsia="Times New Roman" w:hint="default"/>
          <w:spacing w:val="-1"/>
          <w:sz w:val="18"/>
          <w:szCs w:val="18"/>
        </w:rPr>
        <w:t>3,500.00</w:t>
        <w:tab/>
        <w:t>0.14</w:t>
        <w:tab/>
        <w:t>1,750.00</w:t>
        <w:tab/>
        <w:t>50.00</w:t>
        <w:tab/>
      </w:r>
      <w:r>
        <w:rPr>
          <w:rFonts w:ascii="Times New Roman" w:hAnsi="Times New Roman" w:cs="Times New Roman" w:eastAsia="Times New Roman" w:hint="default"/>
          <w:sz w:val="18"/>
          <w:szCs w:val="18"/>
        </w:rPr>
        <w:t>---</w:t>
        <w:tab/>
        <w:t>---</w:t>
        <w:tab/>
        <w:t>---</w:t>
        <w:tab/>
        <w:t>---</w:t>
      </w:r>
    </w:p>
    <w:p>
      <w:pPr>
        <w:spacing w:before="124"/>
        <w:ind w:left="323" w:right="0" w:firstLine="0"/>
        <w:jc w:val="left"/>
        <w:rPr>
          <w:rFonts w:ascii="宋体" w:hAnsi="宋体" w:cs="宋体" w:eastAsia="宋体" w:hint="default"/>
          <w:sz w:val="18"/>
          <w:szCs w:val="18"/>
        </w:rPr>
      </w:pPr>
      <w:r>
        <w:rPr/>
        <w:pict>
          <v:shape style="position:absolute;margin-left:134.87999pt;margin-top:8.989660pt;width:396.6pt;height:36.550pt;mso-position-horizontal-relative:page;mso-position-vertical-relative:paragraph;z-index:14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7"/>
                    <w:gridCol w:w="1190"/>
                    <w:gridCol w:w="936"/>
                    <w:gridCol w:w="840"/>
                    <w:gridCol w:w="1106"/>
                    <w:gridCol w:w="1034"/>
                    <w:gridCol w:w="972"/>
                    <w:gridCol w:w="826"/>
                  </w:tblGrid>
                  <w:tr>
                    <w:trPr>
                      <w:trHeight w:val="284" w:hRule="exact"/>
                    </w:trPr>
                    <w:tc>
                      <w:tcPr>
                        <w:tcW w:w="1027" w:type="dxa"/>
                        <w:tcBorders>
                          <w:top w:val="nil" w:sz="6" w:space="0" w:color="auto"/>
                          <w:left w:val="nil" w:sz="6" w:space="0" w:color="auto"/>
                          <w:bottom w:val="single" w:sz="4" w:space="0" w:color="000000"/>
                          <w:right w:val="nil" w:sz="6" w:space="0" w:color="auto"/>
                        </w:tcBorders>
                      </w:tcPr>
                      <w:p>
                        <w:pPr>
                          <w:pStyle w:val="TableParagraph"/>
                          <w:spacing w:line="184" w:lineRule="exact"/>
                          <w:ind w:left="11"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nil" w:sz="6" w:space="0" w:color="auto"/>
                          <w:left w:val="nil" w:sz="6" w:space="0" w:color="auto"/>
                          <w:bottom w:val="single" w:sz="4" w:space="0" w:color="000000"/>
                          <w:right w:val="nil" w:sz="6" w:space="0" w:color="auto"/>
                        </w:tcBorders>
                      </w:tcPr>
                      <w:p>
                        <w:pPr>
                          <w:pStyle w:val="TableParagraph"/>
                          <w:spacing w:line="184" w:lineRule="exact"/>
                          <w:ind w:left="93"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nil" w:sz="6" w:space="0" w:color="auto"/>
                          <w:left w:val="nil" w:sz="6" w:space="0" w:color="auto"/>
                          <w:bottom w:val="single" w:sz="4" w:space="0" w:color="000000"/>
                          <w:right w:val="nil" w:sz="6" w:space="0" w:color="auto"/>
                        </w:tcBorders>
                      </w:tcPr>
                      <w:p>
                        <w:pPr>
                          <w:pStyle w:val="TableParagraph"/>
                          <w:spacing w:line="184" w:lineRule="exact"/>
                          <w:ind w:left="93" w:right="0"/>
                          <w:jc w:val="center"/>
                          <w:rPr>
                            <w:rFonts w:ascii="Times New Roman" w:hAnsi="Times New Roman" w:cs="Times New Roman" w:eastAsia="Times New Roman" w:hint="default"/>
                            <w:sz w:val="18"/>
                            <w:szCs w:val="18"/>
                          </w:rPr>
                        </w:pPr>
                        <w:r>
                          <w:rPr>
                            <w:rFonts w:ascii="Times New Roman"/>
                            <w:sz w:val="18"/>
                          </w:rPr>
                          <w:t>---</w:t>
                        </w:r>
                      </w:p>
                    </w:tc>
                    <w:tc>
                      <w:tcPr>
                        <w:tcW w:w="840" w:type="dxa"/>
                        <w:tcBorders>
                          <w:top w:val="nil" w:sz="6" w:space="0" w:color="auto"/>
                          <w:left w:val="nil" w:sz="6" w:space="0" w:color="auto"/>
                          <w:bottom w:val="single" w:sz="4" w:space="0" w:color="000000"/>
                          <w:right w:val="nil" w:sz="6" w:space="0" w:color="auto"/>
                        </w:tcBorders>
                      </w:tcPr>
                      <w:p>
                        <w:pPr>
                          <w:pStyle w:val="TableParagraph"/>
                          <w:spacing w:line="184" w:lineRule="exact"/>
                          <w:ind w:left="88" w:right="0"/>
                          <w:jc w:val="center"/>
                          <w:rPr>
                            <w:rFonts w:ascii="Times New Roman" w:hAnsi="Times New Roman" w:cs="Times New Roman" w:eastAsia="Times New Roman" w:hint="default"/>
                            <w:sz w:val="18"/>
                            <w:szCs w:val="18"/>
                          </w:rPr>
                        </w:pPr>
                        <w:r>
                          <w:rPr>
                            <w:rFonts w:ascii="Times New Roman"/>
                            <w:sz w:val="18"/>
                          </w:rPr>
                          <w:t>---</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191" w:lineRule="exact"/>
                          <w:ind w:left="91" w:right="0"/>
                          <w:jc w:val="center"/>
                          <w:rPr>
                            <w:rFonts w:ascii="Times New Roman" w:hAnsi="Times New Roman" w:cs="Times New Roman" w:eastAsia="Times New Roman" w:hint="default"/>
                            <w:sz w:val="18"/>
                            <w:szCs w:val="18"/>
                          </w:rPr>
                        </w:pPr>
                        <w:r>
                          <w:rPr>
                            <w:rFonts w:ascii="Times New Roman"/>
                            <w:sz w:val="18"/>
                          </w:rPr>
                          <w:t>---</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191" w:lineRule="exact"/>
                          <w:ind w:left="86" w:right="0"/>
                          <w:jc w:val="center"/>
                          <w:rPr>
                            <w:rFonts w:ascii="Times New Roman" w:hAnsi="Times New Roman" w:cs="Times New Roman" w:eastAsia="Times New Roman" w:hint="default"/>
                            <w:sz w:val="18"/>
                            <w:szCs w:val="18"/>
                          </w:rPr>
                        </w:pPr>
                        <w:r>
                          <w:rPr>
                            <w:rFonts w:ascii="Times New Roman"/>
                            <w:sz w:val="18"/>
                          </w:rPr>
                          <w:t>---</w:t>
                        </w:r>
                      </w:p>
                    </w:tc>
                    <w:tc>
                      <w:tcPr>
                        <w:tcW w:w="972" w:type="dxa"/>
                        <w:tcBorders>
                          <w:top w:val="nil" w:sz="6" w:space="0" w:color="auto"/>
                          <w:left w:val="nil" w:sz="6" w:space="0" w:color="auto"/>
                          <w:bottom w:val="single" w:sz="4" w:space="0" w:color="000000"/>
                          <w:right w:val="nil" w:sz="6" w:space="0" w:color="auto"/>
                        </w:tcBorders>
                      </w:tcPr>
                      <w:p>
                        <w:pPr>
                          <w:pStyle w:val="TableParagraph"/>
                          <w:spacing w:line="191" w:lineRule="exact"/>
                          <w:ind w:left="110" w:right="0"/>
                          <w:jc w:val="center"/>
                          <w:rPr>
                            <w:rFonts w:ascii="Times New Roman" w:hAnsi="Times New Roman" w:cs="Times New Roman" w:eastAsia="Times New Roman" w:hint="default"/>
                            <w:sz w:val="18"/>
                            <w:szCs w:val="18"/>
                          </w:rPr>
                        </w:pPr>
                        <w:r>
                          <w:rPr>
                            <w:rFonts w:ascii="Times New Roman"/>
                            <w:sz w:val="18"/>
                          </w:rPr>
                          <w:t>---</w:t>
                        </w:r>
                      </w:p>
                    </w:tc>
                    <w:tc>
                      <w:tcPr>
                        <w:tcW w:w="826" w:type="dxa"/>
                        <w:tcBorders>
                          <w:top w:val="nil" w:sz="6" w:space="0" w:color="auto"/>
                          <w:left w:val="nil" w:sz="6" w:space="0" w:color="auto"/>
                          <w:bottom w:val="single" w:sz="4" w:space="0" w:color="000000"/>
                          <w:right w:val="nil" w:sz="6" w:space="0" w:color="auto"/>
                        </w:tcBorders>
                      </w:tcPr>
                      <w:p>
                        <w:pPr>
                          <w:pStyle w:val="TableParagraph"/>
                          <w:spacing w:line="191" w:lineRule="exact"/>
                          <w:ind w:left="88" w:right="0"/>
                          <w:jc w:val="center"/>
                          <w:rPr>
                            <w:rFonts w:ascii="Times New Roman" w:hAnsi="Times New Roman" w:cs="Times New Roman" w:eastAsia="Times New Roman" w:hint="default"/>
                            <w:sz w:val="18"/>
                            <w:szCs w:val="18"/>
                          </w:rPr>
                        </w:pPr>
                        <w:r>
                          <w:rPr>
                            <w:rFonts w:ascii="Times New Roman"/>
                            <w:sz w:val="18"/>
                          </w:rPr>
                          <w:t>---</w:t>
                        </w:r>
                      </w:p>
                    </w:tc>
                  </w:tr>
                  <w:tr>
                    <w:trPr>
                      <w:trHeight w:val="418" w:hRule="exact"/>
                    </w:trPr>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21" w:right="0"/>
                          <w:jc w:val="center"/>
                          <w:rPr>
                            <w:rFonts w:ascii="Times New Roman" w:hAnsi="Times New Roman" w:cs="Times New Roman" w:eastAsia="Times New Roman" w:hint="default"/>
                            <w:sz w:val="18"/>
                            <w:szCs w:val="18"/>
                          </w:rPr>
                        </w:pPr>
                        <w:r>
                          <w:rPr>
                            <w:rFonts w:ascii="Times New Roman"/>
                            <w:b/>
                            <w:sz w:val="18"/>
                          </w:rPr>
                          <w:t>2,578,942.67</w:t>
                        </w:r>
                        <w:r>
                          <w:rPr>
                            <w:rFonts w:ascii="Times New Roman"/>
                            <w:sz w:val="18"/>
                          </w:rPr>
                        </w:r>
                      </w:p>
                    </w:tc>
                    <w:tc>
                      <w:tcPr>
                        <w:tcW w:w="11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100" w:right="0"/>
                          <w:jc w:val="center"/>
                          <w:rPr>
                            <w:rFonts w:ascii="Times New Roman" w:hAnsi="Times New Roman" w:cs="Times New Roman" w:eastAsia="Times New Roman" w:hint="default"/>
                            <w:sz w:val="18"/>
                            <w:szCs w:val="18"/>
                          </w:rPr>
                        </w:pPr>
                        <w:r>
                          <w:rPr>
                            <w:rFonts w:ascii="Times New Roman"/>
                            <w:b/>
                            <w:sz w:val="18"/>
                          </w:rPr>
                          <w:t>99.96</w:t>
                        </w:r>
                        <w:r>
                          <w:rPr>
                            <w:rFonts w:ascii="Times New Roman"/>
                            <w:sz w:val="18"/>
                          </w:rPr>
                        </w:r>
                      </w:p>
                    </w:tc>
                    <w:tc>
                      <w:tcPr>
                        <w:tcW w:w="9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98" w:right="0"/>
                          <w:jc w:val="center"/>
                          <w:rPr>
                            <w:rFonts w:ascii="Times New Roman" w:hAnsi="Times New Roman" w:cs="Times New Roman" w:eastAsia="Times New Roman" w:hint="default"/>
                            <w:sz w:val="18"/>
                            <w:szCs w:val="18"/>
                          </w:rPr>
                        </w:pPr>
                        <w:r>
                          <w:rPr>
                            <w:rFonts w:ascii="Times New Roman"/>
                            <w:b/>
                            <w:sz w:val="18"/>
                          </w:rPr>
                          <w:t>89,207.27</w:t>
                        </w:r>
                        <w:r>
                          <w:rPr>
                            <w:rFonts w:ascii="Times New Roman"/>
                            <w:sz w:val="18"/>
                          </w:rPr>
                        </w:r>
                      </w:p>
                    </w:tc>
                    <w:tc>
                      <w:tcPr>
                        <w:tcW w:w="8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95" w:right="0"/>
                          <w:jc w:val="center"/>
                          <w:rPr>
                            <w:rFonts w:ascii="Times New Roman" w:hAnsi="Times New Roman" w:cs="Times New Roman" w:eastAsia="Times New Roman" w:hint="default"/>
                            <w:sz w:val="18"/>
                            <w:szCs w:val="18"/>
                          </w:rPr>
                        </w:pPr>
                        <w:r>
                          <w:rPr>
                            <w:rFonts w:ascii="Times New Roman"/>
                            <w:b/>
                            <w:sz w:val="18"/>
                          </w:rPr>
                          <w:t>3.31</w:t>
                        </w:r>
                        <w:r>
                          <w:rPr>
                            <w:rFonts w:ascii="Times New Roman"/>
                            <w:sz w:val="18"/>
                          </w:rPr>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98" w:right="0"/>
                          <w:jc w:val="center"/>
                          <w:rPr>
                            <w:rFonts w:ascii="Times New Roman" w:hAnsi="Times New Roman" w:cs="Times New Roman" w:eastAsia="Times New Roman" w:hint="default"/>
                            <w:sz w:val="18"/>
                            <w:szCs w:val="18"/>
                          </w:rPr>
                        </w:pPr>
                        <w:r>
                          <w:rPr>
                            <w:rFonts w:ascii="Times New Roman"/>
                            <w:b/>
                            <w:sz w:val="18"/>
                          </w:rPr>
                          <w:t>1,535,242.79</w:t>
                        </w:r>
                        <w:r>
                          <w:rPr>
                            <w:rFonts w:ascii="Times New Roman"/>
                            <w:sz w:val="18"/>
                          </w:rPr>
                        </w: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98" w:right="0"/>
                          <w:jc w:val="center"/>
                          <w:rPr>
                            <w:rFonts w:ascii="Times New Roman" w:hAnsi="Times New Roman" w:cs="Times New Roman" w:eastAsia="Times New Roman" w:hint="default"/>
                            <w:sz w:val="18"/>
                            <w:szCs w:val="18"/>
                          </w:rPr>
                        </w:pPr>
                        <w:r>
                          <w:rPr>
                            <w:rFonts w:ascii="Times New Roman"/>
                            <w:b/>
                            <w:sz w:val="18"/>
                          </w:rPr>
                          <w:t>36.25</w:t>
                        </w:r>
                        <w:r>
                          <w:rPr>
                            <w:rFonts w:ascii="Times New Roman"/>
                            <w:sz w:val="18"/>
                          </w:rPr>
                        </w:r>
                      </w:p>
                    </w:tc>
                    <w:tc>
                      <w:tcPr>
                        <w:tcW w:w="9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120" w:right="0"/>
                          <w:jc w:val="center"/>
                          <w:rPr>
                            <w:rFonts w:ascii="Times New Roman" w:hAnsi="Times New Roman" w:cs="Times New Roman" w:eastAsia="Times New Roman" w:hint="default"/>
                            <w:sz w:val="18"/>
                            <w:szCs w:val="18"/>
                          </w:rPr>
                        </w:pPr>
                        <w:r>
                          <w:rPr>
                            <w:rFonts w:ascii="Times New Roman"/>
                            <w:b/>
                            <w:sz w:val="18"/>
                          </w:rPr>
                          <w:t>57,940.95</w:t>
                        </w:r>
                        <w:r>
                          <w:rPr>
                            <w:rFonts w:ascii="Times New Roman"/>
                            <w:sz w:val="18"/>
                          </w:rPr>
                        </w:r>
                      </w:p>
                    </w:tc>
                    <w:tc>
                      <w:tcPr>
                        <w:tcW w:w="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100" w:right="0"/>
                          <w:jc w:val="center"/>
                          <w:rPr>
                            <w:rFonts w:ascii="Times New Roman" w:hAnsi="Times New Roman" w:cs="Times New Roman" w:eastAsia="Times New Roman" w:hint="default"/>
                            <w:sz w:val="18"/>
                            <w:szCs w:val="18"/>
                          </w:rPr>
                        </w:pPr>
                        <w:r>
                          <w:rPr>
                            <w:rFonts w:ascii="Times New Roman"/>
                            <w:b/>
                            <w:sz w:val="18"/>
                          </w:rPr>
                          <w:t>3.77</w:t>
                        </w:r>
                        <w:r>
                          <w:rPr>
                            <w:rFonts w:ascii="Times New Roman"/>
                            <w:sz w:val="18"/>
                          </w:rPr>
                        </w:r>
                      </w:p>
                    </w:tc>
                  </w:tr>
                </w:tbl>
                <w:p>
                  <w:pPr/>
                </w:p>
              </w:txbxContent>
            </v:textbox>
            <w10:wrap type="none"/>
          </v:shape>
        </w:pic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p>
      <w:pPr>
        <w:spacing w:line="240" w:lineRule="auto" w:before="7"/>
        <w:rPr>
          <w:rFonts w:ascii="宋体" w:hAnsi="宋体" w:cs="宋体" w:eastAsia="宋体" w:hint="default"/>
          <w:sz w:val="8"/>
          <w:szCs w:val="8"/>
        </w:rPr>
      </w:pPr>
    </w:p>
    <w:p>
      <w:pPr>
        <w:spacing w:before="44"/>
        <w:ind w:left="688"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26"/>
        <w:ind w:left="642" w:right="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、其他应收款坏账准备的变动如下：</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280" w:left="9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12" w:lineRule="exact" w:before="0"/>
        <w:ind w:left="507" w:right="0" w:firstLine="0"/>
        <w:jc w:val="left"/>
        <w:rPr>
          <w:rFonts w:ascii="宋体" w:hAnsi="宋体" w:cs="宋体" w:eastAsia="宋体" w:hint="default"/>
          <w:sz w:val="21"/>
          <w:szCs w:val="21"/>
        </w:rPr>
      </w:pPr>
      <w:r>
        <w:rPr/>
        <w:pict>
          <v:group style="position:absolute;margin-left:153.599991pt;margin-top:-.576331pt;width:70pt;height:.1pt;mso-position-horizontal-relative:page;mso-position-vertical-relative:paragraph;z-index:13960" coordorigin="3072,-12" coordsize="1400,2">
            <v:shape style="position:absolute;left:3072;top:-12;width:1400;height:2" coordorigin="3072,-12" coordsize="1400,0" path="m3072,-12l4471,-12e" filled="false" stroked="true" strokeweight=".48pt" strokecolor="#000000">
              <v:path arrowok="t"/>
            </v:shape>
            <w10:wrap type="none"/>
          </v:group>
        </w:pict>
      </w:r>
      <w:r>
        <w:rPr/>
        <w:pict>
          <v:group style="position:absolute;margin-left:227.399994pt;margin-top:-.576331pt;width:77.05pt;height:.1pt;mso-position-horizontal-relative:page;mso-position-vertical-relative:paragraph;z-index:13984" coordorigin="4548,-12" coordsize="1541,2">
            <v:shape style="position:absolute;left:4548;top:-12;width:1541;height:2" coordorigin="4548,-12" coordsize="1541,0" path="m4548,-12l6089,-12e" filled="false" stroked="true" strokeweight=".48pt" strokecolor="#000000">
              <v:path arrowok="t"/>
            </v:shape>
            <w10:wrap type="none"/>
          </v:group>
        </w:pict>
      </w:r>
      <w:r>
        <w:rPr/>
        <w:pict>
          <v:group style="position:absolute;margin-left:448.559998pt;margin-top:-.576331pt;width:74.2pt;height:.1pt;mso-position-horizontal-relative:page;mso-position-vertical-relative:paragraph;z-index:14032" coordorigin="8971,-12" coordsize="1484,2">
            <v:shape style="position:absolute;left:8971;top:-12;width:1484;height:2" coordorigin="8971,-12" coordsize="1484,0" path="m8971,-12l10454,-12e" filled="false" stroked="true" strokeweight=".48pt" strokecolor="#000000">
              <v:path arrowok="t"/>
            </v:shape>
            <w10:wrap type="none"/>
          </v:group>
        </w:pict>
      </w:r>
      <w:r>
        <w:rPr>
          <w:rFonts w:ascii="宋体" w:hAnsi="宋体" w:cs="宋体" w:eastAsia="宋体" w:hint="default"/>
          <w:w w:val="95"/>
          <w:sz w:val="21"/>
          <w:szCs w:val="21"/>
        </w:rPr>
        <w:t>其他应收坏账准</w:t>
      </w:r>
      <w:r>
        <w:rPr>
          <w:rFonts w:ascii="宋体" w:hAnsi="宋体" w:cs="宋体" w:eastAsia="宋体" w:hint="default"/>
          <w:sz w:val="21"/>
          <w:szCs w:val="21"/>
        </w:rPr>
      </w:r>
    </w:p>
    <w:p>
      <w:pPr>
        <w:spacing w:line="240" w:lineRule="auto" w:before="5"/>
        <w:rPr>
          <w:rFonts w:ascii="宋体" w:hAnsi="宋体" w:cs="宋体" w:eastAsia="宋体" w:hint="default"/>
          <w:sz w:val="20"/>
          <w:szCs w:val="20"/>
        </w:rPr>
      </w:pPr>
      <w:r>
        <w:rPr/>
        <w:br w:type="column"/>
      </w:r>
      <w:r>
        <w:rPr>
          <w:rFonts w:ascii="宋体"/>
          <w:sz w:val="20"/>
        </w:rPr>
      </w:r>
    </w:p>
    <w:p>
      <w:pPr>
        <w:tabs>
          <w:tab w:pos="1802" w:val="left" w:leader="none"/>
        </w:tabs>
        <w:spacing w:before="0"/>
        <w:ind w:left="153" w:right="0" w:firstLine="0"/>
        <w:jc w:val="left"/>
        <w:rPr>
          <w:rFonts w:ascii="宋体" w:hAnsi="宋体" w:cs="宋体" w:eastAsia="宋体" w:hint="default"/>
          <w:sz w:val="21"/>
          <w:szCs w:val="21"/>
        </w:rPr>
      </w:pPr>
      <w:r>
        <w:rPr>
          <w:rFonts w:ascii="宋体" w:hAnsi="宋体" w:cs="宋体" w:eastAsia="宋体" w:hint="default"/>
          <w:w w:val="95"/>
          <w:sz w:val="21"/>
          <w:szCs w:val="21"/>
        </w:rPr>
        <w:t>期初账面余额</w:t>
        <w:tab/>
        <w:t>本期计提额</w:t>
      </w:r>
      <w:r>
        <w:rPr>
          <w:rFonts w:ascii="宋体" w:hAnsi="宋体" w:cs="宋体" w:eastAsia="宋体" w:hint="default"/>
          <w:sz w:val="21"/>
          <w:szCs w:val="21"/>
        </w:rPr>
      </w:r>
    </w:p>
    <w:p>
      <w:pPr>
        <w:spacing w:before="34"/>
        <w:ind w:left="438"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本期减少额</w:t>
      </w:r>
    </w:p>
    <w:p>
      <w:pPr>
        <w:spacing w:line="240" w:lineRule="auto" w:before="8"/>
        <w:rPr>
          <w:rFonts w:ascii="宋体" w:hAnsi="宋体" w:cs="宋体" w:eastAsia="宋体" w:hint="default"/>
          <w:sz w:val="14"/>
          <w:szCs w:val="14"/>
        </w:rPr>
      </w:pPr>
    </w:p>
    <w:p>
      <w:pPr>
        <w:tabs>
          <w:tab w:pos="1911" w:val="left" w:leader="none"/>
        </w:tabs>
        <w:spacing w:before="0"/>
        <w:ind w:left="507" w:right="0" w:firstLine="0"/>
        <w:jc w:val="center"/>
        <w:rPr>
          <w:rFonts w:ascii="宋体" w:hAnsi="宋体" w:cs="宋体" w:eastAsia="宋体" w:hint="default"/>
          <w:sz w:val="21"/>
          <w:szCs w:val="21"/>
        </w:rPr>
      </w:pPr>
      <w:r>
        <w:rPr/>
        <w:pict>
          <v:group style="position:absolute;margin-left:308.279999pt;margin-top:-2.976321pt;width:136.450pt;height:.1pt;mso-position-horizontal-relative:page;mso-position-vertical-relative:paragraph;z-index:13936" coordorigin="6166,-60" coordsize="2729,2">
            <v:shape style="position:absolute;left:6166;top:-60;width:2729;height:2" coordorigin="6166,-60" coordsize="2729,0" path="m6166,-60l8894,-60e" filled="false" stroked="true" strokeweight=".48pt" strokecolor="#000000">
              <v:path arrowok="t"/>
            </v:shape>
            <w10:wrap type="none"/>
          </v:group>
        </w:pict>
      </w:r>
      <w:r>
        <w:rPr/>
        <w:pict>
          <v:group style="position:absolute;margin-left:308.039978pt;margin-top:19.943678pt;width:136.950pt;height:.5pt;mso-position-horizontal-relative:page;mso-position-vertical-relative:paragraph;z-index:14008" coordorigin="6161,399" coordsize="2739,10">
            <v:group style="position:absolute;left:6166;top:404;width:1395;height:2" coordorigin="6166,404" coordsize="1395,2">
              <v:shape style="position:absolute;left:6166;top:404;width:1395;height:2" coordorigin="6166,404" coordsize="1395,0" path="m6166,404l7560,404e" filled="false" stroked="true" strokeweight=".48pt" strokecolor="#000000">
                <v:path arrowok="t"/>
              </v:shape>
            </v:group>
            <v:group style="position:absolute;left:7634;top:404;width:1260;height:2" coordorigin="7634,404" coordsize="1260,2">
              <v:shape style="position:absolute;left:7634;top:404;width:1260;height:2" coordorigin="7634,404" coordsize="1260,0" path="m7634,404l8894,404e" filled="false" stroked="true" strokeweight=".48pt" strokecolor="#000000">
                <v:path arrowok="t"/>
              </v:shape>
            </v:group>
            <w10:wrap type="none"/>
          </v:group>
        </w:pict>
      </w:r>
      <w:r>
        <w:rPr>
          <w:rFonts w:ascii="宋体" w:hAnsi="宋体" w:cs="宋体" w:eastAsia="宋体" w:hint="default"/>
          <w:w w:val="95"/>
          <w:sz w:val="21"/>
          <w:szCs w:val="21"/>
        </w:rPr>
        <w:t>转回</w:t>
        <w:tab/>
      </w:r>
      <w:r>
        <w:rPr>
          <w:rFonts w:ascii="宋体" w:hAnsi="宋体" w:cs="宋体" w:eastAsia="宋体" w:hint="default"/>
          <w:sz w:val="21"/>
          <w:szCs w:val="21"/>
        </w:rPr>
        <w:t>转销</w:t>
      </w:r>
    </w:p>
    <w:p>
      <w:pPr>
        <w:spacing w:line="240" w:lineRule="auto" w:before="5"/>
        <w:rPr>
          <w:rFonts w:ascii="宋体" w:hAnsi="宋体" w:cs="宋体" w:eastAsia="宋体" w:hint="default"/>
          <w:sz w:val="20"/>
          <w:szCs w:val="20"/>
        </w:rPr>
      </w:pPr>
      <w:r>
        <w:rPr/>
        <w:br w:type="column"/>
      </w:r>
      <w:r>
        <w:rPr>
          <w:rFonts w:ascii="宋体"/>
          <w:sz w:val="20"/>
        </w:rPr>
      </w:r>
    </w:p>
    <w:p>
      <w:pPr>
        <w:spacing w:before="0"/>
        <w:ind w:left="507" w:right="0" w:firstLine="0"/>
        <w:jc w:val="left"/>
        <w:rPr>
          <w:rFonts w:ascii="宋体" w:hAnsi="宋体" w:cs="宋体" w:eastAsia="宋体" w:hint="default"/>
          <w:sz w:val="21"/>
          <w:szCs w:val="21"/>
        </w:rPr>
      </w:pPr>
      <w:r>
        <w:rPr>
          <w:rFonts w:ascii="宋体" w:hAnsi="宋体" w:cs="宋体" w:eastAsia="宋体" w:hint="default"/>
          <w:sz w:val="21"/>
          <w:szCs w:val="21"/>
        </w:rPr>
        <w:t>期末账面余额</w:t>
      </w:r>
    </w:p>
    <w:p>
      <w:pPr>
        <w:spacing w:after="0"/>
        <w:jc w:val="left"/>
        <w:rPr>
          <w:rFonts w:ascii="宋体" w:hAnsi="宋体" w:cs="宋体" w:eastAsia="宋体" w:hint="default"/>
          <w:sz w:val="21"/>
          <w:szCs w:val="21"/>
        </w:rPr>
        <w:sectPr>
          <w:type w:val="continuous"/>
          <w:pgSz w:w="11910" w:h="16840"/>
          <w:pgMar w:top="1120" w:bottom="280" w:left="980" w:right="1000"/>
          <w:cols w:num="4" w:equalWidth="0">
            <w:col w:w="1977" w:space="40"/>
            <w:col w:w="2852" w:space="303"/>
            <w:col w:w="2333" w:space="99"/>
            <w:col w:w="2326"/>
          </w:cols>
        </w:sectPr>
      </w:pPr>
    </w:p>
    <w:p>
      <w:pPr>
        <w:tabs>
          <w:tab w:pos="2627" w:val="left" w:leader="none"/>
          <w:tab w:pos="4242" w:val="left" w:leader="none"/>
          <w:tab w:pos="5780" w:val="left" w:leader="none"/>
          <w:tab w:pos="7153" w:val="left" w:leader="none"/>
          <w:tab w:pos="8607" w:val="left" w:leader="none"/>
        </w:tabs>
        <w:spacing w:line="338" w:lineRule="exact" w:before="0"/>
        <w:ind w:left="1136" w:right="0"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3"/>
          <w:sz w:val="21"/>
          <w:szCs w:val="21"/>
        </w:rPr>
        <w:t>备</w:t>
        <w:tab/>
      </w:r>
      <w:r>
        <w:rPr>
          <w:rFonts w:ascii="Times New Roman" w:hAnsi="Times New Roman" w:cs="Times New Roman" w:eastAsia="Times New Roman" w:hint="default"/>
          <w:w w:val="95"/>
          <w:sz w:val="21"/>
          <w:szCs w:val="21"/>
        </w:rPr>
        <w:t>57,940.95</w:t>
        <w:tab/>
        <w:t>33,389.69</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w w:val="95"/>
          <w:sz w:val="21"/>
          <w:szCs w:val="21"/>
        </w:rPr>
        <w:t>4,998.00</w:t>
        <w:tab/>
      </w:r>
      <w:r>
        <w:rPr>
          <w:rFonts w:ascii="Times New Roman" w:hAnsi="Times New Roman" w:cs="Times New Roman" w:eastAsia="Times New Roman" w:hint="default"/>
          <w:sz w:val="21"/>
          <w:szCs w:val="21"/>
        </w:rPr>
        <w:t>86,332.64</w:t>
      </w:r>
    </w:p>
    <w:p>
      <w:pPr>
        <w:spacing w:line="240" w:lineRule="auto" w:before="0"/>
        <w:rPr>
          <w:rFonts w:ascii="Times New Roman" w:hAnsi="Times New Roman" w:cs="Times New Roman" w:eastAsia="Times New Roman" w:hint="default"/>
          <w:sz w:val="20"/>
          <w:szCs w:val="20"/>
        </w:rPr>
      </w:pPr>
    </w:p>
    <w:p>
      <w:pPr>
        <w:pStyle w:val="BodyText"/>
        <w:spacing w:line="240" w:lineRule="auto" w:before="191"/>
        <w:ind w:left="642" w:right="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、期末其他应收款中无持本公司</w:t>
      </w:r>
      <w:r>
        <w:rPr>
          <w:rFonts w:ascii="宋体" w:hAnsi="宋体" w:cs="宋体" w:eastAsia="宋体" w:hint="default"/>
          <w:spacing w:val="-48"/>
        </w:rPr>
        <w:t> </w:t>
      </w:r>
      <w:r>
        <w:rPr>
          <w:rFonts w:ascii="Times New Roman" w:hAnsi="Times New Roman" w:cs="Times New Roman" w:eastAsia="Times New Roman" w:hint="default"/>
          <w:b/>
          <w:bCs/>
        </w:rPr>
        <w:t>5</w:t>
      </w:r>
      <w:r>
        <w:rPr>
          <w:rFonts w:ascii="宋体" w:hAnsi="宋体" w:cs="宋体" w:eastAsia="宋体" w:hint="default"/>
        </w:rPr>
        <w:t>％以上（含</w:t>
      </w:r>
      <w:r>
        <w:rPr>
          <w:rFonts w:ascii="宋体" w:hAnsi="宋体" w:cs="宋体" w:eastAsia="宋体" w:hint="default"/>
          <w:spacing w:val="-56"/>
        </w:rPr>
        <w:t> </w:t>
      </w:r>
      <w:r>
        <w:rPr>
          <w:rFonts w:ascii="Times New Roman" w:hAnsi="Times New Roman" w:cs="Times New Roman" w:eastAsia="Times New Roman" w:hint="default"/>
          <w:b/>
          <w:bCs/>
        </w:rPr>
        <w:t>5</w:t>
      </w:r>
      <w:r>
        <w:rPr>
          <w:rFonts w:ascii="宋体" w:hAnsi="宋体" w:cs="宋体" w:eastAsia="宋体" w:hint="default"/>
        </w:rPr>
        <w:t>％）表决权股份的股东单位欠款。</w:t>
      </w:r>
    </w:p>
    <w:p>
      <w:pPr>
        <w:pStyle w:val="BodyText"/>
        <w:spacing w:line="240" w:lineRule="auto" w:before="174"/>
        <w:ind w:left="642" w:right="0"/>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、期末其他应收款中欠款金额前五名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280" w:left="980" w:right="1000"/>
        </w:sectPr>
      </w:pPr>
    </w:p>
    <w:p>
      <w:pPr>
        <w:spacing w:line="240" w:lineRule="auto" w:before="12"/>
        <w:rPr>
          <w:rFonts w:ascii="宋体" w:hAnsi="宋体" w:cs="宋体" w:eastAsia="宋体" w:hint="default"/>
          <w:sz w:val="20"/>
          <w:szCs w:val="20"/>
        </w:rPr>
      </w:pPr>
    </w:p>
    <w:p>
      <w:pPr>
        <w:tabs>
          <w:tab w:pos="3106" w:val="left" w:leader="none"/>
          <w:tab w:pos="4594" w:val="left" w:leader="none"/>
          <w:tab w:pos="6108" w:val="left" w:leader="none"/>
          <w:tab w:pos="7678" w:val="left" w:leader="none"/>
        </w:tabs>
        <w:spacing w:before="0"/>
        <w:ind w:left="996" w:right="-20" w:firstLine="0"/>
        <w:jc w:val="left"/>
        <w:rPr>
          <w:rFonts w:ascii="宋体" w:hAnsi="宋体" w:cs="宋体" w:eastAsia="宋体" w:hint="default"/>
          <w:sz w:val="21"/>
          <w:szCs w:val="21"/>
        </w:rPr>
      </w:pPr>
      <w:r>
        <w:rPr>
          <w:rFonts w:ascii="宋体" w:hAnsi="宋体" w:cs="宋体" w:eastAsia="宋体" w:hint="default"/>
          <w:w w:val="95"/>
          <w:sz w:val="21"/>
          <w:szCs w:val="21"/>
        </w:rPr>
        <w:t>债务人名称</w:t>
        <w:tab/>
        <w:t>与本公司关系</w:t>
        <w:tab/>
        <w:t>性质或内容</w:t>
        <w:tab/>
        <w:t>欠款金额</w:t>
        <w:tab/>
      </w:r>
      <w:r>
        <w:rPr>
          <w:rFonts w:ascii="宋体" w:hAnsi="宋体" w:cs="宋体" w:eastAsia="宋体" w:hint="default"/>
          <w:sz w:val="21"/>
          <w:szCs w:val="21"/>
        </w:rPr>
        <w:t>账龄</w:t>
      </w:r>
    </w:p>
    <w:p>
      <w:pPr>
        <w:spacing w:line="240" w:lineRule="exact" w:before="87"/>
        <w:ind w:left="504" w:right="232"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占其他应收</w:t>
      </w:r>
      <w:r>
        <w:rPr>
          <w:rFonts w:ascii="宋体" w:hAnsi="宋体" w:cs="宋体" w:eastAsia="宋体" w:hint="default"/>
          <w:w w:val="99"/>
          <w:sz w:val="21"/>
          <w:szCs w:val="21"/>
        </w:rPr>
        <w:t> </w:t>
      </w:r>
      <w:r>
        <w:rPr>
          <w:rFonts w:ascii="宋体" w:hAnsi="宋体" w:cs="宋体" w:eastAsia="宋体" w:hint="default"/>
          <w:sz w:val="21"/>
          <w:szCs w:val="21"/>
        </w:rPr>
        <w:t>款总额的比</w:t>
      </w:r>
      <w:r>
        <w:rPr>
          <w:rFonts w:ascii="宋体" w:hAnsi="宋体" w:cs="宋体" w:eastAsia="宋体" w:hint="default"/>
          <w:w w:val="99"/>
          <w:sz w:val="21"/>
          <w:szCs w:val="21"/>
        </w:rPr>
        <w:t> </w:t>
      </w:r>
      <w:r>
        <w:rPr>
          <w:rFonts w:ascii="宋体" w:hAnsi="宋体" w:cs="宋体" w:eastAsia="宋体" w:hint="default"/>
          <w:sz w:val="21"/>
          <w:szCs w:val="21"/>
        </w:rPr>
        <w:t>例</w:t>
      </w:r>
    </w:p>
    <w:p>
      <w:pPr>
        <w:spacing w:after="0" w:line="240" w:lineRule="exact"/>
        <w:jc w:val="center"/>
        <w:rPr>
          <w:rFonts w:ascii="宋体" w:hAnsi="宋体" w:cs="宋体" w:eastAsia="宋体" w:hint="default"/>
          <w:sz w:val="21"/>
          <w:szCs w:val="21"/>
        </w:rPr>
        <w:sectPr>
          <w:type w:val="continuous"/>
          <w:pgSz w:w="11910" w:h="16840"/>
          <w:pgMar w:top="1120" w:bottom="280" w:left="980" w:right="1000"/>
          <w:cols w:num="2" w:equalWidth="0">
            <w:col w:w="8099" w:space="40"/>
            <w:col w:w="1791"/>
          </w:cols>
        </w:sectPr>
      </w:pPr>
    </w:p>
    <w:p>
      <w:pPr>
        <w:spacing w:line="240" w:lineRule="auto" w:before="2"/>
        <w:rPr>
          <w:rFonts w:ascii="宋体" w:hAnsi="宋体" w:cs="宋体" w:eastAsia="宋体" w:hint="default"/>
          <w:sz w:val="3"/>
          <w:szCs w:val="3"/>
        </w:rPr>
      </w:pPr>
    </w:p>
    <w:p>
      <w:pPr>
        <w:spacing w:line="20" w:lineRule="exact"/>
        <w:ind w:left="121" w:right="-94" w:firstLine="0"/>
        <w:rPr>
          <w:rFonts w:ascii="宋体" w:hAnsi="宋体" w:cs="宋体" w:eastAsia="宋体" w:hint="default"/>
          <w:sz w:val="2"/>
          <w:szCs w:val="2"/>
        </w:rPr>
      </w:pPr>
      <w:r>
        <w:rPr>
          <w:rFonts w:ascii="宋体"/>
          <w:sz w:val="2"/>
        </w:rPr>
        <w:pict>
          <v:group style="width:139.35pt;height:.5pt;mso-position-horizontal-relative:char;mso-position-vertical-relative:line" coordorigin="0,0" coordsize="2787,10">
            <v:group style="position:absolute;left:5;top:5;width:2777;height:2" coordorigin="5,5" coordsize="2777,2">
              <v:shape style="position:absolute;left:5;top:5;width:2777;height:2" coordorigin="5,5" coordsize="2777,0" path="m5,5l2782,5e" filled="false" stroked="true" strokeweight=".48pt" strokecolor="#000000">
                <v:path arrowok="t"/>
              </v:shape>
            </v:group>
          </v:group>
        </w:pict>
      </w:r>
      <w:r>
        <w:rPr>
          <w:rFonts w:ascii="宋体"/>
          <w:sz w:val="2"/>
        </w:rPr>
      </w:r>
      <w:r>
        <w:rPr>
          <w:rFonts w:ascii="Times New Roman"/>
          <w:spacing w:val="63"/>
          <w:sz w:val="2"/>
        </w:rPr>
        <w:t> </w:t>
      </w:r>
      <w:r>
        <w:rPr>
          <w:rFonts w:ascii="宋体"/>
          <w:spacing w:val="63"/>
          <w:sz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spacing w:val="63"/>
          <w:sz w:val="2"/>
        </w:rPr>
      </w:r>
      <w:r>
        <w:rPr>
          <w:rFonts w:ascii="Times New Roman"/>
          <w:spacing w:val="61"/>
          <w:sz w:val="2"/>
        </w:rPr>
        <w:t> </w:t>
      </w:r>
      <w:r>
        <w:rPr>
          <w:rFonts w:ascii="宋体"/>
          <w:spacing w:val="61"/>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spacing w:val="61"/>
          <w:sz w:val="2"/>
        </w:rPr>
      </w:r>
    </w:p>
    <w:p>
      <w:pPr>
        <w:tabs>
          <w:tab w:pos="3308" w:val="left" w:leader="none"/>
          <w:tab w:pos="4587" w:val="left" w:leader="none"/>
        </w:tabs>
        <w:spacing w:before="0"/>
        <w:ind w:left="152" w:right="0" w:firstLine="0"/>
        <w:jc w:val="left"/>
        <w:rPr>
          <w:rFonts w:ascii="宋体" w:hAnsi="宋体" w:cs="宋体" w:eastAsia="宋体" w:hint="default"/>
          <w:sz w:val="21"/>
          <w:szCs w:val="21"/>
        </w:rPr>
      </w:pPr>
      <w:r>
        <w:rPr/>
        <w:pict>
          <v:group style="position:absolute;margin-left:337.919983pt;margin-top:.26365pt;width:74.4pt;height:.1pt;mso-position-horizontal-relative:page;mso-position-vertical-relative:paragraph;z-index:14056" coordorigin="6758,5" coordsize="1488,2">
            <v:shape style="position:absolute;left:6758;top:5;width:1488;height:2" coordorigin="6758,5" coordsize="1488,0" path="m6758,5l8246,5e" filled="false" stroked="true" strokeweight=".48pt" strokecolor="#000000">
              <v:path arrowok="t"/>
            </v:shape>
            <w10:wrap type="none"/>
          </v:group>
        </w:pict>
      </w:r>
      <w:r>
        <w:rPr/>
        <w:pict>
          <v:shape style="position:absolute;margin-left:54.889999pt;margin-top:15.171787pt;width:467.6pt;height:103.65pt;mso-position-horizontal-relative:page;mso-position-vertical-relative:paragraph;z-index:14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1378"/>
                    <w:gridCol w:w="1597"/>
                    <w:gridCol w:w="1400"/>
                    <w:gridCol w:w="1219"/>
                    <w:gridCol w:w="886"/>
                  </w:tblGrid>
                  <w:tr>
                    <w:trPr>
                      <w:trHeight w:val="725"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上海市国际贸易促进委员会</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7" w:type="dxa"/>
                        <w:tcBorders>
                          <w:top w:val="nil" w:sz="6" w:space="0" w:color="auto"/>
                          <w:left w:val="nil" w:sz="6" w:space="0" w:color="auto"/>
                          <w:bottom w:val="nil" w:sz="6" w:space="0" w:color="auto"/>
                          <w:right w:val="nil" w:sz="6" w:space="0" w:color="auto"/>
                        </w:tcBorders>
                      </w:tcPr>
                      <w:p>
                        <w:pPr>
                          <w:pStyle w:val="TableParagraph"/>
                          <w:spacing w:line="209" w:lineRule="exact"/>
                          <w:ind w:right="107"/>
                          <w:jc w:val="center"/>
                          <w:rPr>
                            <w:rFonts w:ascii="宋体" w:hAnsi="宋体" w:cs="宋体" w:eastAsia="宋体" w:hint="default"/>
                            <w:sz w:val="21"/>
                            <w:szCs w:val="21"/>
                          </w:rPr>
                        </w:pPr>
                        <w:r>
                          <w:rPr>
                            <w:rFonts w:ascii="宋体" w:hAnsi="宋体" w:cs="宋体" w:eastAsia="宋体" w:hint="default"/>
                            <w:sz w:val="21"/>
                            <w:szCs w:val="21"/>
                          </w:rPr>
                          <w:t>退税</w:t>
                        </w:r>
                      </w:p>
                      <w:p>
                        <w:pPr>
                          <w:pStyle w:val="TableParagraph"/>
                          <w:spacing w:line="240" w:lineRule="auto" w:before="111"/>
                          <w:ind w:right="107"/>
                          <w:jc w:val="center"/>
                          <w:rPr>
                            <w:rFonts w:ascii="宋体" w:hAnsi="宋体" w:cs="宋体" w:eastAsia="宋体" w:hint="default"/>
                            <w:sz w:val="21"/>
                            <w:szCs w:val="21"/>
                          </w:rPr>
                        </w:pPr>
                        <w:r>
                          <w:rPr>
                            <w:rFonts w:ascii="宋体" w:hAnsi="宋体" w:cs="宋体" w:eastAsia="宋体" w:hint="default"/>
                            <w:sz w:val="21"/>
                            <w:szCs w:val="21"/>
                          </w:rPr>
                          <w:t>出口保证金</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24"/>
                          <w:jc w:val="right"/>
                          <w:rPr>
                            <w:rFonts w:ascii="Times New Roman" w:hAnsi="Times New Roman" w:cs="Times New Roman" w:eastAsia="Times New Roman" w:hint="default"/>
                            <w:sz w:val="21"/>
                            <w:szCs w:val="21"/>
                          </w:rPr>
                        </w:pPr>
                        <w:r>
                          <w:rPr>
                            <w:rFonts w:ascii="Times New Roman"/>
                            <w:w w:val="95"/>
                            <w:sz w:val="21"/>
                          </w:rPr>
                          <w:t>230,030.00</w:t>
                        </w:r>
                        <w:r>
                          <w:rPr>
                            <w:rFonts w:ascii="Times New Roman"/>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95"/>
                            <w:sz w:val="21"/>
                          </w:rPr>
                          <w:t>8.92%</w:t>
                        </w:r>
                        <w:r>
                          <w:rPr>
                            <w:rFonts w:ascii="Times New Roman"/>
                            <w:sz w:val="21"/>
                          </w:rPr>
                        </w:r>
                      </w:p>
                    </w:tc>
                  </w:tr>
                  <w:tr>
                    <w:trPr>
                      <w:trHeight w:val="45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陈丹</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0" w:right="0"/>
                          <w:jc w:val="center"/>
                          <w:rPr>
                            <w:rFonts w:ascii="宋体" w:hAnsi="宋体" w:cs="宋体" w:eastAsia="宋体" w:hint="default"/>
                            <w:sz w:val="21"/>
                            <w:szCs w:val="21"/>
                          </w:rPr>
                        </w:pPr>
                        <w:r>
                          <w:rPr>
                            <w:rFonts w:ascii="宋体" w:hAnsi="宋体" w:cs="宋体" w:eastAsia="宋体" w:hint="default"/>
                            <w:sz w:val="21"/>
                            <w:szCs w:val="21"/>
                          </w:rPr>
                          <w:t>员工</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4"/>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2"/>
                          <w:jc w:val="right"/>
                          <w:rPr>
                            <w:rFonts w:ascii="Times New Roman" w:hAnsi="Times New Roman" w:cs="Times New Roman" w:eastAsia="Times New Roman" w:hint="default"/>
                            <w:sz w:val="21"/>
                            <w:szCs w:val="21"/>
                          </w:rPr>
                        </w:pPr>
                        <w:r>
                          <w:rPr>
                            <w:rFonts w:ascii="Times New Roman"/>
                            <w:spacing w:val="-1"/>
                            <w:w w:val="95"/>
                            <w:sz w:val="21"/>
                          </w:rPr>
                          <w:t>115,000.00</w:t>
                        </w:r>
                        <w:r>
                          <w:rPr>
                            <w:rFonts w:ascii="Times New Roman"/>
                            <w:spacing w:val="-1"/>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w w:val="95"/>
                            <w:sz w:val="21"/>
                          </w:rPr>
                          <w:t>4.46%</w:t>
                        </w:r>
                        <w:r>
                          <w:rPr>
                            <w:rFonts w:ascii="Times New Roman"/>
                            <w:sz w:val="21"/>
                          </w:rPr>
                        </w:r>
                      </w:p>
                    </w:tc>
                  </w:tr>
                  <w:tr>
                    <w:trPr>
                      <w:trHeight w:val="455"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武汉业星运输有限责任公司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center"/>
                          <w:rPr>
                            <w:rFonts w:ascii="宋体" w:hAnsi="宋体" w:cs="宋体" w:eastAsia="宋体" w:hint="default"/>
                            <w:sz w:val="21"/>
                            <w:szCs w:val="21"/>
                          </w:rPr>
                        </w:pPr>
                        <w:r>
                          <w:rPr>
                            <w:rFonts w:ascii="宋体" w:hAnsi="宋体" w:cs="宋体" w:eastAsia="宋体" w:hint="default"/>
                            <w:sz w:val="21"/>
                            <w:szCs w:val="21"/>
                          </w:rPr>
                          <w:t>押金</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4"/>
                          <w:jc w:val="right"/>
                          <w:rPr>
                            <w:rFonts w:ascii="Times New Roman" w:hAnsi="Times New Roman" w:cs="Times New Roman" w:eastAsia="Times New Roman" w:hint="default"/>
                            <w:sz w:val="21"/>
                            <w:szCs w:val="21"/>
                          </w:rPr>
                        </w:pPr>
                        <w:r>
                          <w:rPr>
                            <w:rFonts w:ascii="Times New Roman"/>
                            <w:w w:val="95"/>
                            <w:sz w:val="21"/>
                          </w:rPr>
                          <w:t>101,665.92</w:t>
                        </w:r>
                        <w:r>
                          <w:rPr>
                            <w:rFonts w:ascii="Times New Roman"/>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21"/>
                            <w:szCs w:val="21"/>
                          </w:rPr>
                        </w:pPr>
                        <w:r>
                          <w:rPr>
                            <w:rFonts w:ascii="Times New Roman"/>
                            <w:w w:val="95"/>
                            <w:sz w:val="21"/>
                          </w:rPr>
                          <w:t>3.94%</w:t>
                        </w:r>
                        <w:r>
                          <w:rPr>
                            <w:rFonts w:ascii="Times New Roman"/>
                            <w:sz w:val="21"/>
                          </w:rPr>
                        </w:r>
                      </w:p>
                    </w:tc>
                  </w:tr>
                  <w:tr>
                    <w:trPr>
                      <w:trHeight w:val="439"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刘小娟</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0" w:right="0"/>
                          <w:jc w:val="center"/>
                          <w:rPr>
                            <w:rFonts w:ascii="宋体" w:hAnsi="宋体" w:cs="宋体" w:eastAsia="宋体" w:hint="default"/>
                            <w:sz w:val="21"/>
                            <w:szCs w:val="21"/>
                          </w:rPr>
                        </w:pPr>
                        <w:r>
                          <w:rPr>
                            <w:rFonts w:ascii="宋体" w:hAnsi="宋体" w:cs="宋体" w:eastAsia="宋体" w:hint="default"/>
                            <w:sz w:val="21"/>
                            <w:szCs w:val="21"/>
                          </w:rPr>
                          <w:t>员工</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2"/>
                          <w:jc w:val="right"/>
                          <w:rPr>
                            <w:rFonts w:ascii="Times New Roman" w:hAnsi="Times New Roman" w:cs="Times New Roman" w:eastAsia="Times New Roman" w:hint="default"/>
                            <w:sz w:val="21"/>
                            <w:szCs w:val="21"/>
                          </w:rPr>
                        </w:pPr>
                        <w:r>
                          <w:rPr>
                            <w:rFonts w:ascii="Times New Roman"/>
                            <w:w w:val="95"/>
                            <w:sz w:val="21"/>
                          </w:rPr>
                          <w:t>53,862.36</w:t>
                        </w:r>
                        <w:r>
                          <w:rPr>
                            <w:rFonts w:ascii="Times New Roman"/>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1"/>
                            <w:szCs w:val="21"/>
                          </w:rPr>
                        </w:pPr>
                        <w:r>
                          <w:rPr>
                            <w:rFonts w:ascii="Times New Roman"/>
                            <w:w w:val="95"/>
                            <w:sz w:val="21"/>
                          </w:rPr>
                          <w:t>2.09%</w:t>
                        </w:r>
                        <w:r>
                          <w:rPr>
                            <w:rFonts w:ascii="Times New Roman"/>
                            <w:sz w:val="21"/>
                          </w:rPr>
                        </w:r>
                      </w:p>
                    </w:tc>
                  </w:tr>
                </w:tbl>
                <w:p>
                  <w:pPr/>
                </w:p>
              </w:txbxContent>
            </v:textbox>
            <w10:wrap type="none"/>
          </v:shape>
        </w:pict>
      </w:r>
      <w:r>
        <w:rPr>
          <w:rFonts w:ascii="宋体" w:hAnsi="宋体" w:cs="宋体" w:eastAsia="宋体" w:hint="default"/>
          <w:w w:val="95"/>
          <w:sz w:val="21"/>
          <w:szCs w:val="21"/>
        </w:rPr>
        <w:t>出口退税款</w:t>
        <w:tab/>
        <w:t>非关联方</w:t>
        <w:tab/>
      </w:r>
      <w:r>
        <w:rPr>
          <w:rFonts w:ascii="宋体" w:hAnsi="宋体" w:cs="宋体" w:eastAsia="宋体" w:hint="default"/>
          <w:w w:val="95"/>
          <w:position w:val="12"/>
          <w:sz w:val="21"/>
          <w:szCs w:val="21"/>
        </w:rPr>
        <w:t>增值税出口</w:t>
      </w:r>
      <w:r>
        <w:rPr>
          <w:rFonts w:ascii="宋体" w:hAnsi="宋体" w:cs="宋体" w:eastAsia="宋体" w:hint="default"/>
          <w:sz w:val="21"/>
          <w:szCs w:val="21"/>
        </w:rPr>
      </w:r>
    </w:p>
    <w:p>
      <w:pPr>
        <w:spacing w:line="240" w:lineRule="auto" w:before="2"/>
        <w:rPr>
          <w:rFonts w:ascii="宋体" w:hAnsi="宋体" w:cs="宋体" w:eastAsia="宋体" w:hint="default"/>
          <w:sz w:val="3"/>
          <w:szCs w:val="3"/>
        </w:rPr>
      </w:pPr>
      <w:r>
        <w:rPr/>
        <w:br w:type="column"/>
      </w:r>
      <w:r>
        <w:rPr>
          <w:rFonts w:ascii="宋体"/>
          <w:sz w:val="3"/>
        </w:rPr>
      </w:r>
    </w:p>
    <w:p>
      <w:pPr>
        <w:spacing w:line="20" w:lineRule="exact"/>
        <w:ind w:left="1211" w:right="0" w:firstLine="0"/>
        <w:rPr>
          <w:rFonts w:ascii="宋体" w:hAnsi="宋体" w:cs="宋体" w:eastAsia="宋体" w:hint="default"/>
          <w:sz w:val="2"/>
          <w:szCs w:val="2"/>
        </w:rPr>
      </w:pPr>
      <w:r>
        <w:rPr>
          <w:rFonts w:ascii="宋体"/>
          <w:sz w:val="2"/>
        </w:rPr>
        <w:pict>
          <v:group style="width:53.05pt;height:.5pt;mso-position-horizontal-relative:char;mso-position-vertical-relative:line" coordorigin="0,0" coordsize="1061,10">
            <v:group style="position:absolute;left:5;top:5;width:1052;height:2" coordorigin="5,5" coordsize="1052,2">
              <v:shape style="position:absolute;left:5;top:5;width:1052;height:2" coordorigin="5,5" coordsize="1052,0" path="m5,5l1056,5e" filled="false" stroked="true" strokeweight=".48pt" strokecolor="#000000">
                <v:path arrowok="t"/>
              </v:shape>
            </v:group>
          </v:group>
        </w:pict>
      </w:r>
      <w:r>
        <w:rPr>
          <w:rFonts w:ascii="宋体"/>
          <w:sz w:val="2"/>
        </w:rPr>
      </w:r>
      <w:r>
        <w:rPr>
          <w:rFonts w:ascii="Times New Roman"/>
          <w:spacing w:val="73"/>
          <w:sz w:val="2"/>
        </w:rPr>
        <w:t> </w:t>
      </w:r>
      <w:r>
        <w:rPr>
          <w:rFonts w:ascii="宋体"/>
          <w:spacing w:val="73"/>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8pt" strokecolor="#000000">
                <v:path arrowok="t"/>
              </v:shape>
            </v:group>
          </v:group>
        </w:pict>
      </w:r>
      <w:r>
        <w:rPr>
          <w:rFonts w:ascii="宋体"/>
          <w:spacing w:val="73"/>
          <w:sz w:val="2"/>
        </w:rPr>
      </w:r>
    </w:p>
    <w:p>
      <w:pPr>
        <w:tabs>
          <w:tab w:pos="1347" w:val="left" w:leader="none"/>
          <w:tab w:pos="2696" w:val="left" w:leader="none"/>
        </w:tabs>
        <w:spacing w:before="99"/>
        <w:ind w:left="15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689,980.90</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tab/>
      </w:r>
      <w:r>
        <w:rPr>
          <w:rFonts w:ascii="Times New Roman" w:hAnsi="Times New Roman" w:cs="Times New Roman" w:eastAsia="Times New Roman" w:hint="default"/>
          <w:sz w:val="21"/>
          <w:szCs w:val="21"/>
        </w:rPr>
        <w:t>26.74%</w:t>
      </w:r>
    </w:p>
    <w:p>
      <w:pPr>
        <w:spacing w:after="0"/>
        <w:jc w:val="left"/>
        <w:rPr>
          <w:rFonts w:ascii="Times New Roman" w:hAnsi="Times New Roman" w:cs="Times New Roman" w:eastAsia="Times New Roman" w:hint="default"/>
          <w:sz w:val="21"/>
          <w:szCs w:val="21"/>
        </w:rPr>
        <w:sectPr>
          <w:type w:val="continuous"/>
          <w:pgSz w:w="11910" w:h="16840"/>
          <w:pgMar w:top="1120" w:bottom="280" w:left="980" w:right="1000"/>
          <w:cols w:num="2" w:equalWidth="0">
            <w:col w:w="5637" w:space="504"/>
            <w:col w:w="3789"/>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p>
      <w:pPr>
        <w:tabs>
          <w:tab w:pos="8495" w:val="left" w:leader="none"/>
        </w:tabs>
        <w:spacing w:line="20" w:lineRule="exact"/>
        <w:ind w:left="5771" w:right="0" w:firstLine="0"/>
        <w:rPr>
          <w:rFonts w:ascii="Times New Roman" w:hAnsi="Times New Roman" w:cs="Times New Roman" w:eastAsia="Times New Roman" w:hint="default"/>
          <w:sz w:val="2"/>
          <w:szCs w:val="2"/>
        </w:rPr>
      </w:pPr>
      <w:r>
        <w:rPr>
          <w:rFonts w:ascii="Times New Roman"/>
          <w:sz w:val="2"/>
        </w:rPr>
        <w:pict>
          <v:group style="width:75.150pt;height:.6pt;mso-position-horizontal-relative:char;mso-position-vertical-relative:line" coordorigin="0,0" coordsize="1503,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66.5pt;height:.6pt;mso-position-horizontal-relative:char;mso-position-vertical-relative:line" coordorigin="0,0" coordsize="133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w:pict>
      </w:r>
      <w:r>
        <w:rPr>
          <w:rFonts w:ascii="Times New Roman"/>
          <w:sz w:val="2"/>
        </w:rPr>
      </w:r>
    </w:p>
    <w:p>
      <w:pPr>
        <w:tabs>
          <w:tab w:pos="6144" w:val="left" w:leader="none"/>
          <w:tab w:pos="8827" w:val="left" w:leader="none"/>
        </w:tabs>
        <w:spacing w:before="48"/>
        <w:ind w:left="1311" w:right="0"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1,190,539.18</w:t>
        <w:tab/>
      </w:r>
      <w:r>
        <w:rPr>
          <w:rFonts w:ascii="Times New Roman" w:hAnsi="Times New Roman" w:cs="Times New Roman" w:eastAsia="Times New Roman" w:hint="default"/>
          <w:b/>
          <w:bCs/>
          <w:sz w:val="21"/>
          <w:szCs w:val="21"/>
        </w:rPr>
        <w:t>46.15%</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9"/>
          <w:szCs w:val="9"/>
        </w:rPr>
      </w:pPr>
    </w:p>
    <w:p>
      <w:pPr>
        <w:tabs>
          <w:tab w:pos="8497" w:val="left" w:leader="none"/>
        </w:tabs>
        <w:spacing w:line="28" w:lineRule="exact"/>
        <w:ind w:left="5773" w:right="0" w:firstLine="0"/>
        <w:rPr>
          <w:rFonts w:ascii="Times New Roman" w:hAnsi="Times New Roman" w:cs="Times New Roman" w:eastAsia="Times New Roman" w:hint="default"/>
          <w:sz w:val="2"/>
          <w:szCs w:val="2"/>
        </w:rPr>
      </w:pPr>
      <w:r>
        <w:rPr>
          <w:rFonts w:ascii="Times New Roman"/>
          <w:position w:val="0"/>
          <w:sz w:val="2"/>
        </w:rPr>
        <w:pict>
          <v:group style="width:74.9pt;height:1.45pt;mso-position-horizontal-relative:char;mso-position-vertical-relative:line" coordorigin="0,0" coordsize="1498,29">
            <v:group style="position:absolute;left:5;top:5;width:1488;height:2" coordorigin="5,5" coordsize="1488,2">
              <v:shape style="position:absolute;left:5;top:5;width:1488;height:2" coordorigin="5,5" coordsize="1488,0" path="m5,5l1493,5e" filled="false" stroked="true" strokeweight=".48pt" strokecolor="#000000">
                <v:path arrowok="t"/>
              </v:shape>
            </v:group>
            <v:group style="position:absolute;left:5;top:24;width:1488;height:2" coordorigin="5,24" coordsize="1488,2">
              <v:shape style="position:absolute;left:5;top:24;width:1488;height:2" coordorigin="5,24" coordsize="1488,0" path="m5,24l149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4pt;height:1.45pt;mso-position-horizontal-relative:char;mso-position-vertical-relative:line" coordorigin="0,0" coordsize="1328,29">
            <v:group style="position:absolute;left:5;top:5;width:1318;height:2" coordorigin="5,5" coordsize="1318,2">
              <v:shape style="position:absolute;left:5;top:5;width:1318;height:2" coordorigin="5,5" coordsize="1318,0" path="m5,5l1322,5e" filled="false" stroked="true" strokeweight=".48pt" strokecolor="#000000">
                <v:path arrowok="t"/>
              </v:shape>
            </v:group>
            <v:group style="position:absolute;left:5;top:24;width:1318;height:2" coordorigin="5,24" coordsize="1318,2">
              <v:shape style="position:absolute;left:5;top:24;width:1318;height:2" coordorigin="5,24" coordsize="1318,0" path="m5,24l1322,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17"/>
          <w:szCs w:val="17"/>
        </w:rPr>
      </w:pPr>
    </w:p>
    <w:p>
      <w:pPr>
        <w:pStyle w:val="BodyText"/>
        <w:spacing w:line="240" w:lineRule="auto" w:before="26"/>
        <w:ind w:left="642" w:right="0"/>
        <w:jc w:val="left"/>
        <w:rPr>
          <w:rFonts w:ascii="宋体" w:hAnsi="宋体" w:cs="宋体" w:eastAsia="宋体" w:hint="default"/>
        </w:rPr>
      </w:pPr>
      <w:r>
        <w:rPr>
          <w:rFonts w:ascii="宋体" w:hAnsi="宋体" w:cs="宋体" w:eastAsia="宋体" w:hint="default"/>
        </w:rPr>
        <w:t>（三）长期股权投资</w:t>
      </w:r>
    </w:p>
    <w:p>
      <w:pPr>
        <w:spacing w:line="240" w:lineRule="auto" w:before="2"/>
        <w:rPr>
          <w:rFonts w:ascii="宋体" w:hAnsi="宋体" w:cs="宋体" w:eastAsia="宋体" w:hint="default"/>
          <w:sz w:val="19"/>
          <w:szCs w:val="19"/>
        </w:rPr>
      </w:pPr>
    </w:p>
    <w:p>
      <w:pPr>
        <w:tabs>
          <w:tab w:pos="5406" w:val="left" w:leader="none"/>
        </w:tabs>
        <w:spacing w:line="253" w:lineRule="exact" w:before="34"/>
        <w:ind w:left="1691" w:right="0" w:firstLine="0"/>
        <w:jc w:val="center"/>
        <w:rPr>
          <w:rFonts w:ascii="宋体" w:hAnsi="宋体" w:cs="宋体" w:eastAsia="宋体" w:hint="default"/>
          <w:sz w:val="21"/>
          <w:szCs w:val="21"/>
        </w:rPr>
      </w:pPr>
      <w:r>
        <w:rPr>
          <w:rFonts w:ascii="宋体" w:hAnsi="宋体" w:cs="宋体" w:eastAsia="宋体" w:hint="default"/>
          <w:w w:val="95"/>
          <w:sz w:val="21"/>
          <w:szCs w:val="21"/>
        </w:rPr>
        <w:t>期末余额</w:t>
        <w:tab/>
      </w:r>
      <w:r>
        <w:rPr>
          <w:rFonts w:ascii="宋体" w:hAnsi="宋体" w:cs="宋体" w:eastAsia="宋体" w:hint="default"/>
          <w:sz w:val="21"/>
          <w:szCs w:val="21"/>
        </w:rPr>
        <w:t>年初余额</w:t>
      </w:r>
    </w:p>
    <w:p>
      <w:pPr>
        <w:spacing w:line="232" w:lineRule="exact" w:before="0"/>
        <w:ind w:left="1054" w:right="0" w:firstLine="0"/>
        <w:jc w:val="left"/>
        <w:rPr>
          <w:rFonts w:ascii="宋体" w:hAnsi="宋体" w:cs="宋体" w:eastAsia="宋体" w:hint="default"/>
          <w:sz w:val="21"/>
          <w:szCs w:val="21"/>
        </w:rPr>
      </w:pPr>
      <w:r>
        <w:rPr/>
        <w:pict>
          <v:group style="position:absolute;margin-left:157.800003pt;margin-top:7.313539pt;width:368.2pt;height:.5pt;mso-position-horizontal-relative:page;mso-position-vertical-relative:paragraph;z-index:14080" coordorigin="3156,146" coordsize="7364,10">
            <v:group style="position:absolute;left:3161;top:151;width:3531;height:2" coordorigin="3161,151" coordsize="3531,2">
              <v:shape style="position:absolute;left:3161;top:151;width:3531;height:2" coordorigin="3161,151" coordsize="3531,0" path="m3161,151l6691,151e" filled="false" stroked="true" strokeweight=".48pt" strokecolor="#000000">
                <v:path arrowok="t"/>
              </v:shape>
            </v:group>
            <v:group style="position:absolute;left:6766;top:151;width:3749;height:2" coordorigin="6766,151" coordsize="3749,2">
              <v:shape style="position:absolute;left:6766;top:151;width:3749;height:2" coordorigin="6766,151" coordsize="3749,0" path="m6766,151l10514,151e" filled="false" stroked="true" strokeweight=".48pt" strokecolor="#000000">
                <v:path arrowok="t"/>
              </v:shape>
            </v:group>
            <w10:wrap type="none"/>
          </v:group>
        </w:pict>
      </w:r>
      <w:r>
        <w:rPr>
          <w:rFonts w:ascii="宋体" w:hAnsi="宋体" w:cs="宋体" w:eastAsia="宋体" w:hint="default"/>
          <w:sz w:val="21"/>
          <w:szCs w:val="21"/>
        </w:rPr>
        <w:t>项目</w:t>
      </w:r>
    </w:p>
    <w:p>
      <w:pPr>
        <w:tabs>
          <w:tab w:pos="2879" w:val="left" w:leader="none"/>
          <w:tab w:pos="4074" w:val="left" w:leader="none"/>
          <w:tab w:pos="5512" w:val="left" w:leader="none"/>
          <w:tab w:pos="6700" w:val="left" w:leader="none"/>
          <w:tab w:pos="7902" w:val="left" w:leader="none"/>
        </w:tabs>
        <w:spacing w:line="254" w:lineRule="exact" w:before="0"/>
        <w:ind w:left="1806" w:right="0" w:firstLine="0"/>
        <w:jc w:val="center"/>
        <w:rPr>
          <w:rFonts w:ascii="宋体" w:hAnsi="宋体" w:cs="宋体" w:eastAsia="宋体" w:hint="default"/>
          <w:sz w:val="21"/>
          <w:szCs w:val="21"/>
        </w:rPr>
      </w:pPr>
      <w:r>
        <w:rPr>
          <w:rFonts w:ascii="宋体" w:hAnsi="宋体" w:cs="宋体" w:eastAsia="宋体" w:hint="default"/>
          <w:w w:val="95"/>
          <w:sz w:val="21"/>
          <w:szCs w:val="21"/>
        </w:rPr>
        <w:t>账面余额</w:t>
        <w:tab/>
        <w:t>减值准备</w:t>
        <w:tab/>
        <w:t>账面价值</w:t>
        <w:tab/>
        <w:t>账面余额</w:t>
        <w:tab/>
        <w:t>减值准备</w:t>
        <w:tab/>
      </w:r>
      <w:r>
        <w:rPr>
          <w:rFonts w:ascii="宋体" w:hAnsi="宋体" w:cs="宋体" w:eastAsia="宋体" w:hint="default"/>
          <w:sz w:val="21"/>
          <w:szCs w:val="21"/>
        </w:rPr>
        <w:t>账面价值</w:t>
      </w:r>
    </w:p>
    <w:p>
      <w:pPr>
        <w:spacing w:line="240" w:lineRule="auto" w:before="9"/>
        <w:rPr>
          <w:rFonts w:ascii="宋体" w:hAnsi="宋体" w:cs="宋体" w:eastAsia="宋体" w:hint="default"/>
          <w:sz w:val="9"/>
          <w:szCs w:val="9"/>
        </w:rPr>
      </w:pPr>
    </w:p>
    <w:p>
      <w:pPr>
        <w:spacing w:line="20" w:lineRule="exact"/>
        <w:ind w:left="404" w:right="0" w:firstLine="0"/>
        <w:rPr>
          <w:rFonts w:ascii="宋体" w:hAnsi="宋体" w:cs="宋体" w:eastAsia="宋体" w:hint="default"/>
          <w:sz w:val="2"/>
          <w:szCs w:val="2"/>
        </w:rPr>
      </w:pPr>
      <w:r>
        <w:rPr>
          <w:rFonts w:ascii="宋体"/>
          <w:sz w:val="2"/>
        </w:rPr>
        <w:pict>
          <v:group style="width:85.2pt;height:.5pt;mso-position-horizontal-relative:char;mso-position-vertical-relative:line" coordorigin="0,0" coordsize="1704,10">
            <v:group style="position:absolute;left:5;top:5;width:1695;height:2" coordorigin="5,5" coordsize="1695,2">
              <v:shape style="position:absolute;left:5;top:5;width:1695;height:2" coordorigin="5,5" coordsize="1695,0" path="m5,5l1699,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110.05pt;height:.5pt;mso-position-horizontal-relative:char;mso-position-vertical-relative:line" coordorigin="0,0" coordsize="2201,10">
            <v:group style="position:absolute;left:5;top:5;width:1143;height:2" coordorigin="5,5" coordsize="1143,2">
              <v:shape style="position:absolute;left:5;top:5;width:1143;height:2" coordorigin="5,5" coordsize="1143,0" path="m5,5l1147,5e" filled="false" stroked="true" strokeweight=".48pt" strokecolor="#000000">
                <v:path arrowok="t"/>
              </v:shape>
            </v:group>
            <v:group style="position:absolute;left:1222;top:5;width:975;height:2" coordorigin="1222,5" coordsize="975,2">
              <v:shape style="position:absolute;left:1222;top:5;width:975;height:2" coordorigin="1222,5" coordsize="975,0" path="m1222,5l2196,5e" filled="false" stroked="true" strokeweight=".48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134.4pt;height:.5pt;mso-position-horizontal-relative:char;mso-position-vertical-relative:line" coordorigin="0,0" coordsize="2688,10">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1342;top:5;width:1342;height:2" coordorigin="1342,5" coordsize="1342,2">
              <v:shape style="position:absolute;left:1342;top:5;width:1342;height:2" coordorigin="1342,5" coordsize="1342,0" path="m1342,5l2683,5e" filled="false" stroked="true" strokeweight=".48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50.65pt;height:.5pt;mso-position-horizontal-relative:char;mso-position-vertical-relative:line" coordorigin="0,0" coordsize="1013,10">
            <v:group style="position:absolute;left:5;top:5;width:1004;height:2" coordorigin="5,5" coordsize="1004,2">
              <v:shape style="position:absolute;left:5;top:5;width:1004;height:2" coordorigin="5,5" coordsize="1004,0" path="m5,5l1008,5e" filled="false" stroked="true" strokeweight=".48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宋体"/>
          <w:spacing w:val="57"/>
          <w:sz w:val="2"/>
        </w:rPr>
      </w:r>
    </w:p>
    <w:p>
      <w:pPr>
        <w:spacing w:after="0" w:line="20" w:lineRule="exact"/>
        <w:rPr>
          <w:rFonts w:ascii="宋体" w:hAnsi="宋体" w:cs="宋体" w:eastAsia="宋体" w:hint="default"/>
          <w:sz w:val="2"/>
          <w:szCs w:val="2"/>
        </w:rPr>
        <w:sectPr>
          <w:type w:val="continuous"/>
          <w:pgSz w:w="11910" w:h="16840"/>
          <w:pgMar w:top="1120" w:bottom="280" w:left="980" w:right="1000"/>
        </w:sectPr>
      </w:pPr>
    </w:p>
    <w:p>
      <w:pPr>
        <w:spacing w:line="240" w:lineRule="auto" w:before="1"/>
        <w:rPr>
          <w:rFonts w:ascii="宋体" w:hAnsi="宋体" w:cs="宋体" w:eastAsia="宋体" w:hint="default"/>
          <w:sz w:val="23"/>
          <w:szCs w:val="23"/>
        </w:rPr>
      </w:pPr>
    </w:p>
    <w:p>
      <w:pPr>
        <w:spacing w:line="20" w:lineRule="exact"/>
        <w:ind w:left="364" w:right="0" w:firstLine="0"/>
        <w:rPr>
          <w:rFonts w:ascii="宋体" w:hAnsi="宋体" w:cs="宋体" w:eastAsia="宋体" w:hint="default"/>
          <w:sz w:val="2"/>
          <w:szCs w:val="2"/>
        </w:rPr>
      </w:pPr>
      <w:r>
        <w:rPr>
          <w:rFonts w:ascii="宋体"/>
          <w:sz w:val="2"/>
        </w:rPr>
        <w:pict>
          <v:group style="width:85.2pt;height:.5pt;mso-position-horizontal-relative:char;mso-position-vertical-relative:line" coordorigin="0,0" coordsize="1704,10">
            <v:group style="position:absolute;left:5;top:5;width:1695;height:2" coordorigin="5,5" coordsize="1695,2">
              <v:shape style="position:absolute;left:5;top:5;width:1695;height:2" coordorigin="5,5" coordsize="1695,0" path="m5,5l1699,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49.2pt;height:.5pt;mso-position-horizontal-relative:char;mso-position-vertical-relative:line" coordorigin="0,0" coordsize="984,10">
            <v:group style="position:absolute;left:5;top:5;width:975;height:2" coordorigin="5,5" coordsize="975,2">
              <v:shape style="position:absolute;left:5;top:5;width:975;height:2" coordorigin="5,5" coordsize="975,0" path="m5,5l979,5e" filled="false" stroked="true" strokeweight=".48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134.4pt;height:.5pt;mso-position-horizontal-relative:char;mso-position-vertical-relative:line" coordorigin="0,0" coordsize="2688,10">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1342;top:5;width:1342;height:2" coordorigin="1342,5" coordsize="1342,2">
              <v:shape style="position:absolute;left:1342;top:5;width:1342;height:2" coordorigin="1342,5" coordsize="1342,0" path="m1342,5l2683,5e" filled="false" stroked="true" strokeweight=".48pt" strokecolor="#000000">
                <v:path arrowok="t"/>
              </v:shape>
            </v:group>
          </v:group>
        </w:pict>
      </w:r>
      <w:r>
        <w:rPr>
          <w:rFonts w:ascii="宋体"/>
          <w:spacing w:val="57"/>
          <w:sz w:val="2"/>
        </w:rPr>
      </w:r>
    </w:p>
    <w:p>
      <w:pPr>
        <w:tabs>
          <w:tab w:pos="2311" w:val="left" w:leader="none"/>
          <w:tab w:pos="3741" w:val="left" w:leader="none"/>
          <w:tab w:pos="4699" w:val="left" w:leader="none"/>
          <w:tab w:pos="6115" w:val="left" w:leader="none"/>
          <w:tab w:pos="7562" w:val="left" w:leader="none"/>
          <w:tab w:pos="8522" w:val="left" w:leader="none"/>
        </w:tabs>
        <w:spacing w:before="42"/>
        <w:ind w:left="398" w:right="91" w:firstLine="0"/>
        <w:jc w:val="left"/>
        <w:rPr>
          <w:rFonts w:ascii="Times New Roman" w:hAnsi="Times New Roman" w:cs="Times New Roman" w:eastAsia="Times New Roman" w:hint="default"/>
          <w:sz w:val="21"/>
          <w:szCs w:val="21"/>
        </w:rPr>
      </w:pPr>
      <w:r>
        <w:rPr>
          <w:rFonts w:ascii="宋体" w:hAnsi="宋体" w:cs="宋体" w:eastAsia="宋体" w:hint="default"/>
          <w:spacing w:val="1"/>
          <w:w w:val="95"/>
          <w:sz w:val="21"/>
          <w:szCs w:val="21"/>
        </w:rPr>
        <w:t>长期股权投资</w:t>
        <w:tab/>
      </w:r>
      <w:r>
        <w:rPr>
          <w:rFonts w:ascii="Times New Roman" w:hAnsi="Times New Roman" w:cs="Times New Roman" w:eastAsia="Times New Roman" w:hint="default"/>
          <w:w w:val="95"/>
          <w:sz w:val="21"/>
          <w:szCs w:val="21"/>
        </w:rPr>
        <w:t>500,000.00</w:t>
        <w:tab/>
        <w:t>---</w:t>
        <w:tab/>
        <w:t>500,000.00</w:t>
        <w:tab/>
        <w:t>500,000.00</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sz w:val="21"/>
          <w:szCs w:val="21"/>
        </w:rPr>
        <w:t>500,000.00</w:t>
      </w:r>
    </w:p>
    <w:p>
      <w:pPr>
        <w:spacing w:line="222" w:lineRule="exact" w:before="98"/>
        <w:ind w:left="398" w:right="91" w:firstLine="0"/>
        <w:jc w:val="left"/>
        <w:rPr>
          <w:rFonts w:ascii="宋体" w:hAnsi="宋体" w:cs="宋体" w:eastAsia="宋体" w:hint="default"/>
          <w:sz w:val="21"/>
          <w:szCs w:val="21"/>
        </w:rPr>
      </w:pPr>
      <w:r>
        <w:rPr>
          <w:rFonts w:ascii="宋体" w:hAnsi="宋体" w:cs="宋体" w:eastAsia="宋体" w:hint="default"/>
          <w:spacing w:val="-5"/>
          <w:sz w:val="21"/>
          <w:szCs w:val="21"/>
        </w:rPr>
        <w:t>其中：对子公司投</w:t>
      </w:r>
    </w:p>
    <w:p>
      <w:pPr>
        <w:tabs>
          <w:tab w:pos="2311" w:val="left" w:leader="none"/>
          <w:tab w:pos="3741" w:val="left" w:leader="none"/>
          <w:tab w:pos="4699" w:val="left" w:leader="none"/>
          <w:tab w:pos="6115" w:val="left" w:leader="none"/>
          <w:tab w:pos="7562" w:val="left" w:leader="none"/>
          <w:tab w:pos="8522" w:val="left" w:leader="none"/>
        </w:tabs>
        <w:spacing w:line="293" w:lineRule="exact" w:before="0"/>
        <w:ind w:left="398" w:right="91"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资</w:t>
        <w:tab/>
      </w:r>
      <w:r>
        <w:rPr>
          <w:rFonts w:ascii="Times New Roman" w:hAnsi="Times New Roman" w:cs="Times New Roman" w:eastAsia="Times New Roman" w:hint="default"/>
          <w:w w:val="95"/>
          <w:sz w:val="21"/>
          <w:szCs w:val="21"/>
        </w:rPr>
        <w:t>500,000.00</w:t>
        <w:tab/>
        <w:t>---</w:t>
        <w:tab/>
        <w:t>500,000.00</w:t>
        <w:tab/>
        <w:t>500,000.00</w:t>
        <w:tab/>
      </w:r>
      <w:r>
        <w:rPr>
          <w:rFonts w:ascii="Times New Roman" w:hAnsi="Times New Roman" w:cs="Times New Roman" w:eastAsia="Times New Roman" w:hint="default"/>
          <w:spacing w:val="-1"/>
          <w:w w:val="95"/>
          <w:sz w:val="21"/>
          <w:szCs w:val="21"/>
        </w:rPr>
        <w:t>---</w:t>
        <w:tab/>
      </w:r>
      <w:r>
        <w:rPr>
          <w:rFonts w:ascii="Times New Roman" w:hAnsi="Times New Roman" w:cs="Times New Roman" w:eastAsia="Times New Roman" w:hint="default"/>
          <w:sz w:val="21"/>
          <w:szCs w:val="21"/>
        </w:rPr>
        <w:t>500,000.00</w:t>
      </w:r>
    </w:p>
    <w:p>
      <w:pPr>
        <w:spacing w:line="240" w:lineRule="auto" w:before="10"/>
        <w:rPr>
          <w:rFonts w:ascii="Times New Roman" w:hAnsi="Times New Roman" w:cs="Times New Roman" w:eastAsia="Times New Roman" w:hint="default"/>
          <w:sz w:val="4"/>
          <w:szCs w:val="4"/>
        </w:rPr>
      </w:pPr>
    </w:p>
    <w:p>
      <w:pPr>
        <w:spacing w:line="20" w:lineRule="exact"/>
        <w:ind w:left="2133" w:right="0" w:firstLine="0"/>
        <w:rPr>
          <w:rFonts w:ascii="Times New Roman" w:hAnsi="Times New Roman" w:cs="Times New Roman" w:eastAsia="Times New Roman" w:hint="default"/>
          <w:sz w:val="2"/>
          <w:szCs w:val="2"/>
        </w:rPr>
      </w:pPr>
      <w:r>
        <w:rPr>
          <w:rFonts w:ascii="Times New Roman"/>
          <w:sz w:val="2"/>
        </w:rPr>
        <w:pict>
          <v:group style="width:110.05pt;height:.6pt;mso-position-horizontal-relative:char;mso-position-vertical-relative:line" coordorigin="0,0" coordsize="2201,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8;height:2" coordorigin="1140,6" coordsize="8,2">
              <v:shape style="position:absolute;left:1140;top:6;width:8;height:2" coordorigin="1140,6" coordsize="8,0" path="m1140,6l1147,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0;height:2" coordorigin="1139,6" coordsize="10,2">
              <v:shape style="position:absolute;left:1139;top:6;width:10;height:2" coordorigin="1139,6" coordsize="10,0" path="m1139,6l1148,6e" filled="false" stroked="true" strokeweight=".6pt" strokecolor="#000000">
                <v:path arrowok="t"/>
              </v:shape>
            </v:group>
            <v:group style="position:absolute;left:1224;top:6;width:10;height:2" coordorigin="1224,6" coordsize="10,2">
              <v:shape style="position:absolute;left:1224;top:6;width:10;height:2" coordorigin="1224,6" coordsize="10,0" path="m1224,6l1234,6e" filled="false" stroked="true" strokeweight=".48pt" strokecolor="#000000">
                <v:path arrowok="t"/>
              </v:shape>
            </v:group>
            <v:group style="position:absolute;left:1243;top:6;width:10;height:2" coordorigin="1243,6" coordsize="10,2">
              <v:shape style="position:absolute;left:1243;top:6;width:10;height:2" coordorigin="1243,6" coordsize="10,0" path="m1243,6l1253,6e" filled="false" stroked="true" strokeweight=".48pt" strokecolor="#000000">
                <v:path arrowok="t"/>
              </v:shape>
            </v:group>
            <v:group style="position:absolute;left:1262;top:6;width:10;height:2" coordorigin="1262,6" coordsize="10,2">
              <v:shape style="position:absolute;left:1262;top:6;width:10;height:2" coordorigin="1262,6" coordsize="10,0" path="m1262,6l1272,6e" filled="false" stroked="true" strokeweight=".48pt" strokecolor="#000000">
                <v:path arrowok="t"/>
              </v:shape>
            </v:group>
            <v:group style="position:absolute;left:1282;top:6;width:10;height:2" coordorigin="1282,6" coordsize="10,2">
              <v:shape style="position:absolute;left:1282;top:6;width:10;height:2" coordorigin="1282,6" coordsize="10,0" path="m1282,6l1291,6e" filled="false" stroked="true" strokeweight=".48pt" strokecolor="#000000">
                <v:path arrowok="t"/>
              </v:shape>
            </v:group>
            <v:group style="position:absolute;left:1301;top:6;width:10;height:2" coordorigin="1301,6" coordsize="10,2">
              <v:shape style="position:absolute;left:1301;top:6;width:10;height:2" coordorigin="1301,6" coordsize="10,0" path="m1301,6l1310,6e" filled="false" stroked="true" strokeweight=".48pt" strokecolor="#000000">
                <v:path arrowok="t"/>
              </v:shape>
            </v:group>
            <v:group style="position:absolute;left:1320;top:6;width:10;height:2" coordorigin="1320,6" coordsize="10,2">
              <v:shape style="position:absolute;left:1320;top:6;width:10;height:2" coordorigin="1320,6" coordsize="10,0" path="m1320,6l1330,6e" filled="false" stroked="true" strokeweight=".48pt" strokecolor="#000000">
                <v:path arrowok="t"/>
              </v:shape>
            </v:group>
            <v:group style="position:absolute;left:1339;top:6;width:10;height:2" coordorigin="1339,6" coordsize="10,2">
              <v:shape style="position:absolute;left:1339;top:6;width:10;height:2" coordorigin="1339,6" coordsize="10,0" path="m1339,6l1349,6e" filled="false" stroked="true" strokeweight=".48pt" strokecolor="#000000">
                <v:path arrowok="t"/>
              </v:shape>
            </v:group>
            <v:group style="position:absolute;left:1358;top:6;width:10;height:2" coordorigin="1358,6" coordsize="10,2">
              <v:shape style="position:absolute;left:1358;top:6;width:10;height:2" coordorigin="1358,6" coordsize="10,0" path="m1358,6l1368,6e" filled="false" stroked="true" strokeweight=".48pt" strokecolor="#000000">
                <v:path arrowok="t"/>
              </v:shape>
            </v:group>
            <v:group style="position:absolute;left:1378;top:6;width:10;height:2" coordorigin="1378,6" coordsize="10,2">
              <v:shape style="position:absolute;left:1378;top:6;width:10;height:2" coordorigin="1378,6" coordsize="10,0" path="m1378,6l1387,6e" filled="false" stroked="true" strokeweight=".48pt" strokecolor="#000000">
                <v:path arrowok="t"/>
              </v:shape>
            </v:group>
            <v:group style="position:absolute;left:1397;top:6;width:10;height:2" coordorigin="1397,6" coordsize="10,2">
              <v:shape style="position:absolute;left:1397;top:6;width:10;height:2" coordorigin="1397,6" coordsize="10,0" path="m1397,6l1406,6e" filled="false" stroked="true" strokeweight=".48pt" strokecolor="#000000">
                <v:path arrowok="t"/>
              </v:shape>
            </v:group>
            <v:group style="position:absolute;left:1416;top:6;width:10;height:2" coordorigin="1416,6" coordsize="10,2">
              <v:shape style="position:absolute;left:1416;top:6;width:10;height:2" coordorigin="1416,6" coordsize="10,0" path="m1416,6l1426,6e" filled="false" stroked="true" strokeweight=".48pt" strokecolor="#000000">
                <v:path arrowok="t"/>
              </v:shape>
            </v:group>
            <v:group style="position:absolute;left:1435;top:6;width:10;height:2" coordorigin="1435,6" coordsize="10,2">
              <v:shape style="position:absolute;left:1435;top:6;width:10;height:2" coordorigin="1435,6" coordsize="10,0" path="m1435,6l1445,6e" filled="false" stroked="true" strokeweight=".48pt" strokecolor="#000000">
                <v:path arrowok="t"/>
              </v:shape>
            </v:group>
            <v:group style="position:absolute;left:1454;top:6;width:10;height:2" coordorigin="1454,6" coordsize="10,2">
              <v:shape style="position:absolute;left:1454;top:6;width:10;height:2" coordorigin="1454,6" coordsize="10,0" path="m1454,6l1464,6e" filled="false" stroked="true" strokeweight=".48pt" strokecolor="#000000">
                <v:path arrowok="t"/>
              </v:shape>
            </v:group>
            <v:group style="position:absolute;left:1474;top:6;width:10;height:2" coordorigin="1474,6" coordsize="10,2">
              <v:shape style="position:absolute;left:1474;top:6;width:10;height:2" coordorigin="1474,6" coordsize="10,0" path="m1474,6l1483,6e" filled="false" stroked="true" strokeweight=".48pt" strokecolor="#000000">
                <v:path arrowok="t"/>
              </v:shape>
            </v:group>
            <v:group style="position:absolute;left:1493;top:6;width:10;height:2" coordorigin="1493,6" coordsize="10,2">
              <v:shape style="position:absolute;left:1493;top:6;width:10;height:2" coordorigin="1493,6" coordsize="10,0" path="m1493,6l1502,6e" filled="false" stroked="true" strokeweight=".48pt" strokecolor="#000000">
                <v:path arrowok="t"/>
              </v:shape>
            </v:group>
            <v:group style="position:absolute;left:1512;top:6;width:10;height:2" coordorigin="1512,6" coordsize="10,2">
              <v:shape style="position:absolute;left:1512;top:6;width:10;height:2" coordorigin="1512,6" coordsize="10,0" path="m1512,6l1522,6e" filled="false" stroked="true" strokeweight=".48pt" strokecolor="#000000">
                <v:path arrowok="t"/>
              </v:shape>
            </v:group>
            <v:group style="position:absolute;left:1531;top:6;width:10;height:2" coordorigin="1531,6" coordsize="10,2">
              <v:shape style="position:absolute;left:1531;top:6;width:10;height:2" coordorigin="1531,6" coordsize="10,0" path="m1531,6l1541,6e" filled="false" stroked="true" strokeweight=".48pt" strokecolor="#000000">
                <v:path arrowok="t"/>
              </v:shape>
            </v:group>
            <v:group style="position:absolute;left:1550;top:6;width:10;height:2" coordorigin="1550,6" coordsize="10,2">
              <v:shape style="position:absolute;left:1550;top:6;width:10;height:2" coordorigin="1550,6" coordsize="10,0" path="m1550,6l1560,6e" filled="false" stroked="true" strokeweight=".48pt" strokecolor="#000000">
                <v:path arrowok="t"/>
              </v:shape>
            </v:group>
            <v:group style="position:absolute;left:1570;top:6;width:10;height:2" coordorigin="1570,6" coordsize="10,2">
              <v:shape style="position:absolute;left:1570;top:6;width:10;height:2" coordorigin="1570,6" coordsize="10,0" path="m1570,6l1579,6e" filled="false" stroked="true" strokeweight=".48pt" strokecolor="#000000">
                <v:path arrowok="t"/>
              </v:shape>
            </v:group>
            <v:group style="position:absolute;left:1589;top:6;width:10;height:2" coordorigin="1589,6" coordsize="10,2">
              <v:shape style="position:absolute;left:1589;top:6;width:10;height:2" coordorigin="1589,6" coordsize="10,0" path="m1589,6l1598,6e" filled="false" stroked="true" strokeweight=".48pt" strokecolor="#000000">
                <v:path arrowok="t"/>
              </v:shape>
            </v:group>
            <v:group style="position:absolute;left:1608;top:6;width:10;height:2" coordorigin="1608,6" coordsize="10,2">
              <v:shape style="position:absolute;left:1608;top:6;width:10;height:2" coordorigin="1608,6" coordsize="10,0" path="m1608,6l1618,6e" filled="false" stroked="true" strokeweight=".48pt" strokecolor="#000000">
                <v:path arrowok="t"/>
              </v:shape>
            </v:group>
            <v:group style="position:absolute;left:1627;top:6;width:10;height:2" coordorigin="1627,6" coordsize="10,2">
              <v:shape style="position:absolute;left:1627;top:6;width:10;height:2" coordorigin="1627,6" coordsize="10,0" path="m1627,6l1637,6e" filled="false" stroked="true" strokeweight=".48pt" strokecolor="#000000">
                <v:path arrowok="t"/>
              </v:shape>
            </v:group>
            <v:group style="position:absolute;left:1646;top:6;width:10;height:2" coordorigin="1646,6" coordsize="10,2">
              <v:shape style="position:absolute;left:1646;top:6;width:10;height:2" coordorigin="1646,6" coordsize="10,0" path="m1646,6l1656,6e" filled="false" stroked="true" strokeweight=".48pt" strokecolor="#000000">
                <v:path arrowok="t"/>
              </v:shape>
            </v:group>
            <v:group style="position:absolute;left:1666;top:6;width:10;height:2" coordorigin="1666,6" coordsize="10,2">
              <v:shape style="position:absolute;left:1666;top:6;width:10;height:2" coordorigin="1666,6" coordsize="10,0" path="m1666,6l1675,6e" filled="false" stroked="true" strokeweight=".48pt" strokecolor="#000000">
                <v:path arrowok="t"/>
              </v:shape>
            </v:group>
            <v:group style="position:absolute;left:1685;top:6;width:10;height:2" coordorigin="1685,6" coordsize="10,2">
              <v:shape style="position:absolute;left:1685;top:6;width:10;height:2" coordorigin="1685,6" coordsize="10,0" path="m1685,6l1694,6e" filled="false" stroked="true" strokeweight=".48pt" strokecolor="#000000">
                <v:path arrowok="t"/>
              </v:shape>
            </v:group>
            <v:group style="position:absolute;left:1704;top:6;width:10;height:2" coordorigin="1704,6" coordsize="10,2">
              <v:shape style="position:absolute;left:1704;top:6;width:10;height:2" coordorigin="1704,6" coordsize="10,0" path="m1704,6l1714,6e" filled="false" stroked="true" strokeweight=".48pt" strokecolor="#000000">
                <v:path arrowok="t"/>
              </v:shape>
            </v:group>
            <v:group style="position:absolute;left:1723;top:6;width:10;height:2" coordorigin="1723,6" coordsize="10,2">
              <v:shape style="position:absolute;left:1723;top:6;width:10;height:2" coordorigin="1723,6" coordsize="10,0" path="m1723,6l1733,6e" filled="false" stroked="true" strokeweight=".48pt" strokecolor="#000000">
                <v:path arrowok="t"/>
              </v:shape>
            </v:group>
            <v:group style="position:absolute;left:1742;top:6;width:10;height:2" coordorigin="1742,6" coordsize="10,2">
              <v:shape style="position:absolute;left:1742;top:6;width:10;height:2" coordorigin="1742,6" coordsize="10,0" path="m1742,6l1752,6e" filled="false" stroked="true" strokeweight=".48pt" strokecolor="#000000">
                <v:path arrowok="t"/>
              </v:shape>
            </v:group>
            <v:group style="position:absolute;left:1762;top:6;width:10;height:2" coordorigin="1762,6" coordsize="10,2">
              <v:shape style="position:absolute;left:1762;top:6;width:10;height:2" coordorigin="1762,6" coordsize="10,0" path="m1762,6l1771,6e" filled="false" stroked="true" strokeweight=".48pt" strokecolor="#000000">
                <v:path arrowok="t"/>
              </v:shape>
            </v:group>
            <v:group style="position:absolute;left:1781;top:6;width:10;height:2" coordorigin="1781,6" coordsize="10,2">
              <v:shape style="position:absolute;left:1781;top:6;width:10;height:2" coordorigin="1781,6" coordsize="10,0" path="m1781,6l1790,6e" filled="false" stroked="true" strokeweight=".48pt" strokecolor="#000000">
                <v:path arrowok="t"/>
              </v:shape>
            </v:group>
            <v:group style="position:absolute;left:1800;top:6;width:10;height:2" coordorigin="1800,6" coordsize="10,2">
              <v:shape style="position:absolute;left:1800;top:6;width:10;height:2" coordorigin="1800,6" coordsize="10,0" path="m1800,6l1810,6e" filled="false" stroked="true" strokeweight=".48pt" strokecolor="#000000">
                <v:path arrowok="t"/>
              </v:shape>
            </v:group>
            <v:group style="position:absolute;left:1819;top:6;width:10;height:2" coordorigin="1819,6" coordsize="10,2">
              <v:shape style="position:absolute;left:1819;top:6;width:10;height:2" coordorigin="1819,6" coordsize="10,0" path="m1819,6l1829,6e" filled="false" stroked="true" strokeweight=".48pt" strokecolor="#000000">
                <v:path arrowok="t"/>
              </v:shape>
            </v:group>
            <v:group style="position:absolute;left:1838;top:6;width:10;height:2" coordorigin="1838,6" coordsize="10,2">
              <v:shape style="position:absolute;left:1838;top:6;width:10;height:2" coordorigin="1838,6" coordsize="10,0" path="m1838,6l1848,6e" filled="false" stroked="true" strokeweight=".48pt" strokecolor="#000000">
                <v:path arrowok="t"/>
              </v:shape>
            </v:group>
            <v:group style="position:absolute;left:1858;top:6;width:10;height:2" coordorigin="1858,6" coordsize="10,2">
              <v:shape style="position:absolute;left:1858;top:6;width:10;height:2" coordorigin="1858,6" coordsize="10,0" path="m1858,6l1867,6e" filled="false" stroked="true" strokeweight=".48pt" strokecolor="#000000">
                <v:path arrowok="t"/>
              </v:shape>
            </v:group>
            <v:group style="position:absolute;left:1877;top:6;width:10;height:2" coordorigin="1877,6" coordsize="10,2">
              <v:shape style="position:absolute;left:1877;top:6;width:10;height:2" coordorigin="1877,6" coordsize="10,0" path="m1877,6l1886,6e" filled="false" stroked="true" strokeweight=".48pt" strokecolor="#000000">
                <v:path arrowok="t"/>
              </v:shape>
            </v:group>
            <v:group style="position:absolute;left:1896;top:6;width:10;height:2" coordorigin="1896,6" coordsize="10,2">
              <v:shape style="position:absolute;left:1896;top:6;width:10;height:2" coordorigin="1896,6" coordsize="10,0" path="m1896,6l1906,6e" filled="false" stroked="true" strokeweight=".48pt" strokecolor="#000000">
                <v:path arrowok="t"/>
              </v:shape>
            </v:group>
            <v:group style="position:absolute;left:1915;top:6;width:10;height:2" coordorigin="1915,6" coordsize="10,2">
              <v:shape style="position:absolute;left:1915;top:6;width:10;height:2" coordorigin="1915,6" coordsize="10,0" path="m1915,6l1925,6e" filled="false" stroked="true" strokeweight=".48pt" strokecolor="#000000">
                <v:path arrowok="t"/>
              </v:shape>
            </v:group>
            <v:group style="position:absolute;left:1934;top:6;width:10;height:2" coordorigin="1934,6" coordsize="10,2">
              <v:shape style="position:absolute;left:1934;top:6;width:10;height:2" coordorigin="1934,6" coordsize="10,0" path="m1934,6l1944,6e" filled="false" stroked="true" strokeweight=".48pt" strokecolor="#000000">
                <v:path arrowok="t"/>
              </v:shape>
            </v:group>
            <v:group style="position:absolute;left:1954;top:6;width:10;height:2" coordorigin="1954,6" coordsize="10,2">
              <v:shape style="position:absolute;left:1954;top:6;width:10;height:2" coordorigin="1954,6" coordsize="10,0" path="m1954,6l1963,6e" filled="false" stroked="true" strokeweight=".48pt" strokecolor="#000000">
                <v:path arrowok="t"/>
              </v:shape>
            </v:group>
            <v:group style="position:absolute;left:1973;top:6;width:10;height:2" coordorigin="1973,6" coordsize="10,2">
              <v:shape style="position:absolute;left:1973;top:6;width:10;height:2" coordorigin="1973,6" coordsize="10,0" path="m1973,6l1982,6e" filled="false" stroked="true" strokeweight=".48pt" strokecolor="#000000">
                <v:path arrowok="t"/>
              </v:shape>
            </v:group>
            <v:group style="position:absolute;left:1992;top:6;width:10;height:2" coordorigin="1992,6" coordsize="10,2">
              <v:shape style="position:absolute;left:1992;top:6;width:10;height:2" coordorigin="1992,6" coordsize="10,0" path="m1992,6l2002,6e" filled="false" stroked="true" strokeweight=".48pt" strokecolor="#000000">
                <v:path arrowok="t"/>
              </v:shape>
            </v:group>
            <v:group style="position:absolute;left:2011;top:6;width:10;height:2" coordorigin="2011,6" coordsize="10,2">
              <v:shape style="position:absolute;left:2011;top:6;width:10;height:2" coordorigin="2011,6" coordsize="10,0" path="m2011,6l2021,6e" filled="false" stroked="true" strokeweight=".48pt" strokecolor="#000000">
                <v:path arrowok="t"/>
              </v:shape>
            </v:group>
            <v:group style="position:absolute;left:2030;top:6;width:10;height:2" coordorigin="2030,6" coordsize="10,2">
              <v:shape style="position:absolute;left:2030;top:6;width:10;height:2" coordorigin="2030,6" coordsize="10,0" path="m2030,6l2040,6e" filled="false" stroked="true" strokeweight=".48pt" strokecolor="#000000">
                <v:path arrowok="t"/>
              </v:shape>
            </v:group>
            <v:group style="position:absolute;left:2050;top:6;width:10;height:2" coordorigin="2050,6" coordsize="10,2">
              <v:shape style="position:absolute;left:2050;top:6;width:10;height:2" coordorigin="2050,6" coordsize="10,0" path="m2050,6l2059,6e" filled="false" stroked="true" strokeweight=".48pt" strokecolor="#000000">
                <v:path arrowok="t"/>
              </v:shape>
            </v:group>
            <v:group style="position:absolute;left:2069;top:6;width:10;height:2" coordorigin="2069,6" coordsize="10,2">
              <v:shape style="position:absolute;left:2069;top:6;width:10;height:2" coordorigin="2069,6" coordsize="10,0" path="m2069,6l2078,6e" filled="false" stroked="true" strokeweight=".48pt" strokecolor="#000000">
                <v:path arrowok="t"/>
              </v:shape>
            </v:group>
            <v:group style="position:absolute;left:2088;top:6;width:10;height:2" coordorigin="2088,6" coordsize="10,2">
              <v:shape style="position:absolute;left:2088;top:6;width:10;height:2" coordorigin="2088,6" coordsize="10,0" path="m2088,6l2098,6e" filled="false" stroked="true" strokeweight=".48pt" strokecolor="#000000">
                <v:path arrowok="t"/>
              </v:shape>
            </v:group>
            <v:group style="position:absolute;left:2107;top:6;width:10;height:2" coordorigin="2107,6" coordsize="10,2">
              <v:shape style="position:absolute;left:2107;top:6;width:10;height:2" coordorigin="2107,6" coordsize="10,0" path="m2107,6l2117,6e" filled="false" stroked="true" strokeweight=".48pt" strokecolor="#000000">
                <v:path arrowok="t"/>
              </v:shape>
            </v:group>
            <v:group style="position:absolute;left:2126;top:6;width:10;height:2" coordorigin="2126,6" coordsize="10,2">
              <v:shape style="position:absolute;left:2126;top:6;width:10;height:2" coordorigin="2126,6" coordsize="10,0" path="m2126,6l2136,6e" filled="false" stroked="true" strokeweight=".48pt" strokecolor="#000000">
                <v:path arrowok="t"/>
              </v:shape>
            </v:group>
            <v:group style="position:absolute;left:2146;top:6;width:10;height:2" coordorigin="2146,6" coordsize="10,2">
              <v:shape style="position:absolute;left:2146;top:6;width:10;height:2" coordorigin="2146,6" coordsize="10,0" path="m2146,6l2155,6e" filled="false" stroked="true" strokeweight=".48pt" strokecolor="#000000">
                <v:path arrowok="t"/>
              </v:shape>
            </v:group>
            <v:group style="position:absolute;left:2165;top:6;width:10;height:2" coordorigin="2165,6" coordsize="10,2">
              <v:shape style="position:absolute;left:2165;top:6;width:10;height:2" coordorigin="2165,6" coordsize="10,0" path="m2165,6l2174,6e" filled="false" stroked="true" strokeweight=".48pt" strokecolor="#000000">
                <v:path arrowok="t"/>
              </v:shape>
            </v:group>
            <v:group style="position:absolute;left:2184;top:6;width:10;height:2" coordorigin="2184,6" coordsize="10,2">
              <v:shape style="position:absolute;left:2184;top:6;width:10;height:2" coordorigin="2184,6" coordsize="10,0" path="m2184,6l2194,6e" filled="false" stroked="true" strokeweight=".48pt" strokecolor="#000000">
                <v:path arrowok="t"/>
              </v:shape>
            </v:group>
            <v:group style="position:absolute;left:1223;top:6;width:12;height:2" coordorigin="1223,6" coordsize="12,2">
              <v:shape style="position:absolute;left:1223;top:6;width:12;height:2" coordorigin="1223,6" coordsize="12,0" path="m1223,6l1235,6e" filled="false" stroked="true" strokeweight=".6pt" strokecolor="#000000">
                <v:path arrowok="t"/>
              </v:shape>
            </v:group>
            <v:group style="position:absolute;left:1242;top:6;width:12;height:2" coordorigin="1242,6" coordsize="12,2">
              <v:shape style="position:absolute;left:1242;top:6;width:12;height:2" coordorigin="1242,6" coordsize="12,0" path="m1242,6l1254,6e" filled="false" stroked="true" strokeweight=".6pt" strokecolor="#000000">
                <v:path arrowok="t"/>
              </v:shape>
            </v:group>
            <v:group style="position:absolute;left:1261;top:6;width:12;height:2" coordorigin="1261,6" coordsize="12,2">
              <v:shape style="position:absolute;left:1261;top:6;width:12;height:2" coordorigin="1261,6" coordsize="12,0" path="m1261,6l1273,6e" filled="false" stroked="true" strokeweight=".6pt" strokecolor="#000000">
                <v:path arrowok="t"/>
              </v:shape>
            </v:group>
            <v:group style="position:absolute;left:1280;top:6;width:12;height:2" coordorigin="1280,6" coordsize="12,2">
              <v:shape style="position:absolute;left:1280;top:6;width:12;height:2" coordorigin="1280,6" coordsize="12,0" path="m1280,6l1292,6e" filled="false" stroked="true" strokeweight=".6pt" strokecolor="#000000">
                <v:path arrowok="t"/>
              </v:shape>
            </v:group>
            <v:group style="position:absolute;left:1300;top:6;width:12;height:2" coordorigin="1300,6" coordsize="12,2">
              <v:shape style="position:absolute;left:1300;top:6;width:12;height:2" coordorigin="1300,6" coordsize="12,0" path="m1300,6l1312,6e" filled="false" stroked="true" strokeweight=".6pt" strokecolor="#000000">
                <v:path arrowok="t"/>
              </v:shape>
            </v:group>
            <v:group style="position:absolute;left:1319;top:6;width:12;height:2" coordorigin="1319,6" coordsize="12,2">
              <v:shape style="position:absolute;left:1319;top:6;width:12;height:2" coordorigin="1319,6" coordsize="12,0" path="m1319,6l1331,6e" filled="false" stroked="true" strokeweight=".6pt" strokecolor="#000000">
                <v:path arrowok="t"/>
              </v:shape>
            </v:group>
            <v:group style="position:absolute;left:1338;top:6;width:12;height:2" coordorigin="1338,6" coordsize="12,2">
              <v:shape style="position:absolute;left:1338;top:6;width:12;height:2" coordorigin="1338,6" coordsize="12,0" path="m1338,6l1350,6e" filled="false" stroked="true" strokeweight=".6pt" strokecolor="#000000">
                <v:path arrowok="t"/>
              </v:shape>
            </v:group>
            <v:group style="position:absolute;left:1357;top:6;width:12;height:2" coordorigin="1357,6" coordsize="12,2">
              <v:shape style="position:absolute;left:1357;top:6;width:12;height:2" coordorigin="1357,6" coordsize="12,0" path="m1357,6l1369,6e" filled="false" stroked="true" strokeweight=".6pt" strokecolor="#000000">
                <v:path arrowok="t"/>
              </v:shape>
            </v:group>
            <v:group style="position:absolute;left:1376;top:6;width:12;height:2" coordorigin="1376,6" coordsize="12,2">
              <v:shape style="position:absolute;left:1376;top:6;width:12;height:2" coordorigin="1376,6" coordsize="12,0" path="m1376,6l1388,6e" filled="false" stroked="true" strokeweight=".6pt" strokecolor="#000000">
                <v:path arrowok="t"/>
              </v:shape>
            </v:group>
            <v:group style="position:absolute;left:1396;top:6;width:12;height:2" coordorigin="1396,6" coordsize="12,2">
              <v:shape style="position:absolute;left:1396;top:6;width:12;height:2" coordorigin="1396,6" coordsize="12,0" path="m1396,6l1408,6e" filled="false" stroked="true" strokeweight=".6pt" strokecolor="#000000">
                <v:path arrowok="t"/>
              </v:shape>
            </v:group>
            <v:group style="position:absolute;left:1415;top:6;width:12;height:2" coordorigin="1415,6" coordsize="12,2">
              <v:shape style="position:absolute;left:1415;top:6;width:12;height:2" coordorigin="1415,6" coordsize="12,0" path="m1415,6l1427,6e" filled="false" stroked="true" strokeweight=".6pt" strokecolor="#000000">
                <v:path arrowok="t"/>
              </v:shape>
            </v:group>
            <v:group style="position:absolute;left:1434;top:6;width:12;height:2" coordorigin="1434,6" coordsize="12,2">
              <v:shape style="position:absolute;left:1434;top:6;width:12;height:2" coordorigin="1434,6" coordsize="12,0" path="m1434,6l1446,6e" filled="false" stroked="true" strokeweight=".6pt" strokecolor="#000000">
                <v:path arrowok="t"/>
              </v:shape>
            </v:group>
            <v:group style="position:absolute;left:1453;top:6;width:12;height:2" coordorigin="1453,6" coordsize="12,2">
              <v:shape style="position:absolute;left:1453;top:6;width:12;height:2" coordorigin="1453,6" coordsize="12,0" path="m1453,6l1465,6e" filled="false" stroked="true" strokeweight=".6pt" strokecolor="#000000">
                <v:path arrowok="t"/>
              </v:shape>
            </v:group>
            <v:group style="position:absolute;left:1472;top:6;width:12;height:2" coordorigin="1472,6" coordsize="12,2">
              <v:shape style="position:absolute;left:1472;top:6;width:12;height:2" coordorigin="1472,6" coordsize="12,0" path="m1472,6l1484,6e" filled="false" stroked="true" strokeweight=".6pt" strokecolor="#000000">
                <v:path arrowok="t"/>
              </v:shape>
            </v:group>
            <v:group style="position:absolute;left:1492;top:6;width:12;height:2" coordorigin="1492,6" coordsize="12,2">
              <v:shape style="position:absolute;left:1492;top:6;width:12;height:2" coordorigin="1492,6" coordsize="12,0" path="m1492,6l1504,6e" filled="false" stroked="true" strokeweight=".6pt" strokecolor="#000000">
                <v:path arrowok="t"/>
              </v:shape>
            </v:group>
            <v:group style="position:absolute;left:1511;top:6;width:12;height:2" coordorigin="1511,6" coordsize="12,2">
              <v:shape style="position:absolute;left:1511;top:6;width:12;height:2" coordorigin="1511,6" coordsize="12,0" path="m1511,6l1523,6e" filled="false" stroked="true" strokeweight=".6pt" strokecolor="#000000">
                <v:path arrowok="t"/>
              </v:shape>
            </v:group>
            <v:group style="position:absolute;left:1530;top:6;width:12;height:2" coordorigin="1530,6" coordsize="12,2">
              <v:shape style="position:absolute;left:1530;top:6;width:12;height:2" coordorigin="1530,6" coordsize="12,0" path="m1530,6l1542,6e" filled="false" stroked="true" strokeweight=".6pt" strokecolor="#000000">
                <v:path arrowok="t"/>
              </v:shape>
            </v:group>
            <v:group style="position:absolute;left:1549;top:6;width:12;height:2" coordorigin="1549,6" coordsize="12,2">
              <v:shape style="position:absolute;left:1549;top:6;width:12;height:2" coordorigin="1549,6" coordsize="12,0" path="m1549,6l1561,6e" filled="false" stroked="true" strokeweight=".6pt" strokecolor="#000000">
                <v:path arrowok="t"/>
              </v:shape>
            </v:group>
            <v:group style="position:absolute;left:1568;top:6;width:12;height:2" coordorigin="1568,6" coordsize="12,2">
              <v:shape style="position:absolute;left:1568;top:6;width:12;height:2" coordorigin="1568,6" coordsize="12,0" path="m1568,6l1580,6e" filled="false" stroked="true" strokeweight=".6pt" strokecolor="#000000">
                <v:path arrowok="t"/>
              </v:shape>
            </v:group>
            <v:group style="position:absolute;left:1588;top:6;width:12;height:2" coordorigin="1588,6" coordsize="12,2">
              <v:shape style="position:absolute;left:1588;top:6;width:12;height:2" coordorigin="1588,6" coordsize="12,0" path="m1588,6l1600,6e" filled="false" stroked="true" strokeweight=".6pt" strokecolor="#000000">
                <v:path arrowok="t"/>
              </v:shape>
            </v:group>
            <v:group style="position:absolute;left:1607;top:6;width:12;height:2" coordorigin="1607,6" coordsize="12,2">
              <v:shape style="position:absolute;left:1607;top:6;width:12;height:2" coordorigin="1607,6" coordsize="12,0" path="m1607,6l1619,6e" filled="false" stroked="true" strokeweight=".6pt" strokecolor="#000000">
                <v:path arrowok="t"/>
              </v:shape>
            </v:group>
            <v:group style="position:absolute;left:1626;top:6;width:12;height:2" coordorigin="1626,6" coordsize="12,2">
              <v:shape style="position:absolute;left:1626;top:6;width:12;height:2" coordorigin="1626,6" coordsize="12,0" path="m1626,6l1638,6e" filled="false" stroked="true" strokeweight=".6pt" strokecolor="#000000">
                <v:path arrowok="t"/>
              </v:shape>
            </v:group>
            <v:group style="position:absolute;left:1645;top:6;width:12;height:2" coordorigin="1645,6" coordsize="12,2">
              <v:shape style="position:absolute;left:1645;top:6;width:12;height:2" coordorigin="1645,6" coordsize="12,0" path="m1645,6l1657,6e" filled="false" stroked="true" strokeweight=".6pt" strokecolor="#000000">
                <v:path arrowok="t"/>
              </v:shape>
            </v:group>
            <v:group style="position:absolute;left:1664;top:6;width:12;height:2" coordorigin="1664,6" coordsize="12,2">
              <v:shape style="position:absolute;left:1664;top:6;width:12;height:2" coordorigin="1664,6" coordsize="12,0" path="m1664,6l1676,6e" filled="false" stroked="true" strokeweight=".6pt" strokecolor="#000000">
                <v:path arrowok="t"/>
              </v:shape>
            </v:group>
            <v:group style="position:absolute;left:1684;top:6;width:12;height:2" coordorigin="1684,6" coordsize="12,2">
              <v:shape style="position:absolute;left:1684;top:6;width:12;height:2" coordorigin="1684,6" coordsize="12,0" path="m1684,6l1696,6e" filled="false" stroked="true" strokeweight=".6pt" strokecolor="#000000">
                <v:path arrowok="t"/>
              </v:shape>
            </v:group>
            <v:group style="position:absolute;left:1703;top:6;width:12;height:2" coordorigin="1703,6" coordsize="12,2">
              <v:shape style="position:absolute;left:1703;top:6;width:12;height:2" coordorigin="1703,6" coordsize="12,0" path="m1703,6l1715,6e" filled="false" stroked="true" strokeweight=".6pt" strokecolor="#000000">
                <v:path arrowok="t"/>
              </v:shape>
            </v:group>
            <v:group style="position:absolute;left:1722;top:6;width:12;height:2" coordorigin="1722,6" coordsize="12,2">
              <v:shape style="position:absolute;left:1722;top:6;width:12;height:2" coordorigin="1722,6" coordsize="12,0" path="m1722,6l1734,6e" filled="false" stroked="true" strokeweight=".6pt" strokecolor="#000000">
                <v:path arrowok="t"/>
              </v:shape>
            </v:group>
            <v:group style="position:absolute;left:1741;top:6;width:12;height:2" coordorigin="1741,6" coordsize="12,2">
              <v:shape style="position:absolute;left:1741;top:6;width:12;height:2" coordorigin="1741,6" coordsize="12,0" path="m1741,6l1753,6e" filled="false" stroked="true" strokeweight=".6pt" strokecolor="#000000">
                <v:path arrowok="t"/>
              </v:shape>
            </v:group>
            <v:group style="position:absolute;left:1760;top:6;width:12;height:2" coordorigin="1760,6" coordsize="12,2">
              <v:shape style="position:absolute;left:1760;top:6;width:12;height:2" coordorigin="1760,6" coordsize="12,0" path="m1760,6l1772,6e" filled="false" stroked="true" strokeweight=".6pt" strokecolor="#000000">
                <v:path arrowok="t"/>
              </v:shape>
            </v:group>
            <v:group style="position:absolute;left:1780;top:6;width:12;height:2" coordorigin="1780,6" coordsize="12,2">
              <v:shape style="position:absolute;left:1780;top:6;width:12;height:2" coordorigin="1780,6" coordsize="12,0" path="m1780,6l1792,6e" filled="false" stroked="true" strokeweight=".6pt" strokecolor="#000000">
                <v:path arrowok="t"/>
              </v:shape>
            </v:group>
            <v:group style="position:absolute;left:1799;top:6;width:12;height:2" coordorigin="1799,6" coordsize="12,2">
              <v:shape style="position:absolute;left:1799;top:6;width:12;height:2" coordorigin="1799,6" coordsize="12,0" path="m1799,6l1811,6e" filled="false" stroked="true" strokeweight=".6pt" strokecolor="#000000">
                <v:path arrowok="t"/>
              </v:shape>
            </v:group>
            <v:group style="position:absolute;left:1818;top:6;width:12;height:2" coordorigin="1818,6" coordsize="12,2">
              <v:shape style="position:absolute;left:1818;top:6;width:12;height:2" coordorigin="1818,6" coordsize="12,0" path="m1818,6l1830,6e" filled="false" stroked="true" strokeweight=".6pt" strokecolor="#000000">
                <v:path arrowok="t"/>
              </v:shape>
            </v:group>
            <v:group style="position:absolute;left:1837;top:6;width:12;height:2" coordorigin="1837,6" coordsize="12,2">
              <v:shape style="position:absolute;left:1837;top:6;width:12;height:2" coordorigin="1837,6" coordsize="12,0" path="m1837,6l1849,6e" filled="false" stroked="true" strokeweight=".6pt" strokecolor="#000000">
                <v:path arrowok="t"/>
              </v:shape>
            </v:group>
            <v:group style="position:absolute;left:1856;top:6;width:12;height:2" coordorigin="1856,6" coordsize="12,2">
              <v:shape style="position:absolute;left:1856;top:6;width:12;height:2" coordorigin="1856,6" coordsize="12,0" path="m1856,6l1868,6e" filled="false" stroked="true" strokeweight=".6pt" strokecolor="#000000">
                <v:path arrowok="t"/>
              </v:shape>
            </v:group>
            <v:group style="position:absolute;left:1876;top:6;width:12;height:2" coordorigin="1876,6" coordsize="12,2">
              <v:shape style="position:absolute;left:1876;top:6;width:12;height:2" coordorigin="1876,6" coordsize="12,0" path="m1876,6l1888,6e" filled="false" stroked="true" strokeweight=".6pt" strokecolor="#000000">
                <v:path arrowok="t"/>
              </v:shape>
            </v:group>
            <v:group style="position:absolute;left:1895;top:6;width:12;height:2" coordorigin="1895,6" coordsize="12,2">
              <v:shape style="position:absolute;left:1895;top:6;width:12;height:2" coordorigin="1895,6" coordsize="12,0" path="m1895,6l1907,6e" filled="false" stroked="true" strokeweight=".6pt" strokecolor="#000000">
                <v:path arrowok="t"/>
              </v:shape>
            </v:group>
            <v:group style="position:absolute;left:1914;top:6;width:12;height:2" coordorigin="1914,6" coordsize="12,2">
              <v:shape style="position:absolute;left:1914;top:6;width:12;height:2" coordorigin="1914,6" coordsize="12,0" path="m1914,6l1926,6e" filled="false" stroked="true" strokeweight=".6pt" strokecolor="#000000">
                <v:path arrowok="t"/>
              </v:shape>
            </v:group>
            <v:group style="position:absolute;left:1933;top:6;width:12;height:2" coordorigin="1933,6" coordsize="12,2">
              <v:shape style="position:absolute;left:1933;top:6;width:12;height:2" coordorigin="1933,6" coordsize="12,0" path="m1933,6l1945,6e" filled="false" stroked="true" strokeweight=".6pt" strokecolor="#000000">
                <v:path arrowok="t"/>
              </v:shape>
            </v:group>
            <v:group style="position:absolute;left:1952;top:6;width:12;height:2" coordorigin="1952,6" coordsize="12,2">
              <v:shape style="position:absolute;left:1952;top:6;width:12;height:2" coordorigin="1952,6" coordsize="12,0" path="m1952,6l1964,6e" filled="false" stroked="true" strokeweight=".6pt" strokecolor="#000000">
                <v:path arrowok="t"/>
              </v:shape>
            </v:group>
            <v:group style="position:absolute;left:1972;top:6;width:12;height:2" coordorigin="1972,6" coordsize="12,2">
              <v:shape style="position:absolute;left:1972;top:6;width:12;height:2" coordorigin="1972,6" coordsize="12,0" path="m1972,6l1984,6e" filled="false" stroked="true" strokeweight=".6pt" strokecolor="#000000">
                <v:path arrowok="t"/>
              </v:shape>
            </v:group>
            <v:group style="position:absolute;left:1991;top:6;width:12;height:2" coordorigin="1991,6" coordsize="12,2">
              <v:shape style="position:absolute;left:1991;top:6;width:12;height:2" coordorigin="1991,6" coordsize="12,0" path="m1991,6l2003,6e" filled="false" stroked="true" strokeweight=".6pt" strokecolor="#000000">
                <v:path arrowok="t"/>
              </v:shape>
            </v:group>
            <v:group style="position:absolute;left:2010;top:6;width:12;height:2" coordorigin="2010,6" coordsize="12,2">
              <v:shape style="position:absolute;left:2010;top:6;width:12;height:2" coordorigin="2010,6" coordsize="12,0" path="m2010,6l2022,6e" filled="false" stroked="true" strokeweight=".6pt" strokecolor="#000000">
                <v:path arrowok="t"/>
              </v:shape>
            </v:group>
            <v:group style="position:absolute;left:2029;top:6;width:12;height:2" coordorigin="2029,6" coordsize="12,2">
              <v:shape style="position:absolute;left:2029;top:6;width:12;height:2" coordorigin="2029,6" coordsize="12,0" path="m2029,6l2041,6e" filled="false" stroked="true" strokeweight=".6pt" strokecolor="#000000">
                <v:path arrowok="t"/>
              </v:shape>
            </v:group>
            <v:group style="position:absolute;left:2048;top:6;width:12;height:2" coordorigin="2048,6" coordsize="12,2">
              <v:shape style="position:absolute;left:2048;top:6;width:12;height:2" coordorigin="2048,6" coordsize="12,0" path="m2048,6l2060,6e" filled="false" stroked="true" strokeweight=".6pt" strokecolor="#000000">
                <v:path arrowok="t"/>
              </v:shape>
            </v:group>
            <v:group style="position:absolute;left:2068;top:6;width:12;height:2" coordorigin="2068,6" coordsize="12,2">
              <v:shape style="position:absolute;left:2068;top:6;width:12;height:2" coordorigin="2068,6" coordsize="12,0" path="m2068,6l2080,6e" filled="false" stroked="true" strokeweight=".6pt" strokecolor="#000000">
                <v:path arrowok="t"/>
              </v:shape>
            </v:group>
            <v:group style="position:absolute;left:2087;top:6;width:12;height:2" coordorigin="2087,6" coordsize="12,2">
              <v:shape style="position:absolute;left:2087;top:6;width:12;height:2" coordorigin="2087,6" coordsize="12,0" path="m2087,6l2099,6e" filled="false" stroked="true" strokeweight=".6pt" strokecolor="#000000">
                <v:path arrowok="t"/>
              </v:shape>
            </v:group>
            <v:group style="position:absolute;left:2106;top:6;width:12;height:2" coordorigin="2106,6" coordsize="12,2">
              <v:shape style="position:absolute;left:2106;top:6;width:12;height:2" coordorigin="2106,6" coordsize="12,0" path="m2106,6l2118,6e" filled="false" stroked="true" strokeweight=".6pt" strokecolor="#000000">
                <v:path arrowok="t"/>
              </v:shape>
            </v:group>
            <v:group style="position:absolute;left:2125;top:6;width:12;height:2" coordorigin="2125,6" coordsize="12,2">
              <v:shape style="position:absolute;left:2125;top:6;width:12;height:2" coordorigin="2125,6" coordsize="12,0" path="m2125,6l2137,6e" filled="false" stroked="true" strokeweight=".6pt" strokecolor="#000000">
                <v:path arrowok="t"/>
              </v:shape>
            </v:group>
            <v:group style="position:absolute;left:2144;top:6;width:12;height:2" coordorigin="2144,6" coordsize="12,2">
              <v:shape style="position:absolute;left:2144;top:6;width:12;height:2" coordorigin="2144,6" coordsize="12,0" path="m2144,6l2156,6e" filled="false" stroked="true" strokeweight=".6pt" strokecolor="#000000">
                <v:path arrowok="t"/>
              </v:shape>
            </v:group>
            <v:group style="position:absolute;left:2164;top:6;width:12;height:2" coordorigin="2164,6" coordsize="12,2">
              <v:shape style="position:absolute;left:2164;top:6;width:12;height:2" coordorigin="2164,6" coordsize="12,0" path="m2164,6l2176,6e" filled="false" stroked="true" strokeweight=".6pt" strokecolor="#000000">
                <v:path arrowok="t"/>
              </v:shape>
            </v:group>
            <v:group style="position:absolute;left:2183;top:6;width:12;height:2" coordorigin="2183,6" coordsize="12,2">
              <v:shape style="position:absolute;left:2183;top:6;width:12;height:2" coordorigin="2183,6" coordsize="12,0" path="m2183,6l2195,6e" filled="false" stroked="true" strokeweight=".6pt" strokecolor="#000000">
                <v:path arrowok="t"/>
              </v:shape>
            </v:group>
          </v:group>
        </w:pict>
      </w:r>
      <w:r>
        <w:rPr>
          <w:rFonts w:ascii="Times New Roman"/>
          <w:sz w:val="2"/>
        </w:rPr>
      </w:r>
      <w:r>
        <w:rPr>
          <w:rFonts w:ascii="Times New Roman"/>
          <w:spacing w:val="56"/>
          <w:sz w:val="2"/>
        </w:rPr>
        <w:t> </w:t>
      </w:r>
      <w:r>
        <w:rPr>
          <w:rFonts w:ascii="Times New Roman"/>
          <w:spacing w:val="56"/>
          <w:sz w:val="2"/>
        </w:rPr>
        <w:pict>
          <v:group style="width:63.6pt;height:.6pt;mso-position-horizontal-relative:char;mso-position-vertical-relative:line" coordorigin="0,0" coordsize="1272,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w:pict>
      </w:r>
      <w:r>
        <w:rPr>
          <w:rFonts w:ascii="Times New Roman"/>
          <w:spacing w:val="56"/>
          <w:sz w:val="2"/>
        </w:rPr>
      </w:r>
      <w:r>
        <w:rPr>
          <w:rFonts w:ascii="Times New Roman"/>
          <w:spacing w:val="54"/>
          <w:sz w:val="2"/>
        </w:rPr>
        <w:t> </w:t>
      </w:r>
      <w:r>
        <w:rPr>
          <w:rFonts w:ascii="Times New Roman"/>
          <w:spacing w:val="54"/>
          <w:sz w:val="2"/>
        </w:rPr>
        <w:pict>
          <v:group style="width:67.45pt;height:.6pt;mso-position-horizontal-relative:char;mso-position-vertical-relative:line" coordorigin="0,0" coordsize="1349,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w:pict>
      </w:r>
      <w:r>
        <w:rPr>
          <w:rFonts w:ascii="Times New Roman"/>
          <w:spacing w:val="54"/>
          <w:sz w:val="2"/>
        </w:rPr>
      </w:r>
      <w:r>
        <w:rPr>
          <w:rFonts w:ascii="Times New Roman"/>
          <w:spacing w:val="58"/>
          <w:sz w:val="2"/>
        </w:rPr>
        <w:t> </w:t>
      </w:r>
      <w:r>
        <w:rPr>
          <w:rFonts w:ascii="Times New Roman"/>
          <w:spacing w:val="58"/>
          <w:sz w:val="2"/>
        </w:rPr>
        <w:pict>
          <v:group style="width:117.25pt;height:.6pt;mso-position-horizontal-relative:char;mso-position-vertical-relative:line" coordorigin="0,0" coordsize="2345,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5;height:2" coordorigin="1006,6" coordsize="5,2">
              <v:shape style="position:absolute;left:1006;top:6;width:5;height:2" coordorigin="1006,6" coordsize="5,0" path="m1006,6l101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8;height:2" coordorigin="1004,6" coordsize="8,2">
              <v:shape style="position:absolute;left:1004;top:6;width:8;height:2" coordorigin="1004,6" coordsize="8,0" path="m1004,6l1012,6e" filled="false" stroked="true" strokeweight=".6pt" strokecolor="#000000">
                <v:path arrowok="t"/>
              </v:shape>
            </v:group>
            <v:group style="position:absolute;left:1087;top:6;width:10;height:2" coordorigin="1087,6" coordsize="10,2">
              <v:shape style="position:absolute;left:1087;top:6;width:10;height:2" coordorigin="1087,6" coordsize="10,0" path="m1087,6l1097,6e" filled="false" stroked="true" strokeweight=".48pt" strokecolor="#000000">
                <v:path arrowok="t"/>
              </v:shape>
            </v:group>
            <v:group style="position:absolute;left:1106;top:6;width:10;height:2" coordorigin="1106,6" coordsize="10,2">
              <v:shape style="position:absolute;left:1106;top:6;width:10;height:2" coordorigin="1106,6" coordsize="10,0" path="m1106,6l1116,6e" filled="false" stroked="true" strokeweight=".48pt" strokecolor="#000000">
                <v:path arrowok="t"/>
              </v:shape>
            </v:group>
            <v:group style="position:absolute;left:1126;top:6;width:10;height:2" coordorigin="1126,6" coordsize="10,2">
              <v:shape style="position:absolute;left:1126;top:6;width:10;height:2" coordorigin="1126,6" coordsize="10,0" path="m1126,6l1135,6e" filled="false" stroked="true" strokeweight=".48pt" strokecolor="#000000">
                <v:path arrowok="t"/>
              </v:shape>
            </v:group>
            <v:group style="position:absolute;left:1145;top:6;width:10;height:2" coordorigin="1145,6" coordsize="10,2">
              <v:shape style="position:absolute;left:1145;top:6;width:10;height:2" coordorigin="1145,6" coordsize="10,0" path="m1145,6l1154,6e" filled="false" stroked="true" strokeweight=".48pt" strokecolor="#000000">
                <v:path arrowok="t"/>
              </v:shape>
            </v:group>
            <v:group style="position:absolute;left:1164;top:6;width:10;height:2" coordorigin="1164,6" coordsize="10,2">
              <v:shape style="position:absolute;left:1164;top:6;width:10;height:2" coordorigin="1164,6" coordsize="10,0" path="m1164,6l1174,6e" filled="false" stroked="true" strokeweight=".48pt" strokecolor="#000000">
                <v:path arrowok="t"/>
              </v:shape>
            </v:group>
            <v:group style="position:absolute;left:1183;top:6;width:10;height:2" coordorigin="1183,6" coordsize="10,2">
              <v:shape style="position:absolute;left:1183;top:6;width:10;height:2" coordorigin="1183,6" coordsize="10,0" path="m1183,6l1193,6e" filled="false" stroked="true" strokeweight=".48pt" strokecolor="#000000">
                <v:path arrowok="t"/>
              </v:shape>
            </v:group>
            <v:group style="position:absolute;left:1202;top:6;width:10;height:2" coordorigin="1202,6" coordsize="10,2">
              <v:shape style="position:absolute;left:1202;top:6;width:10;height:2" coordorigin="1202,6" coordsize="10,0" path="m1202,6l1212,6e" filled="false" stroked="true" strokeweight=".48pt" strokecolor="#000000">
                <v:path arrowok="t"/>
              </v:shape>
            </v:group>
            <v:group style="position:absolute;left:1222;top:6;width:10;height:2" coordorigin="1222,6" coordsize="10,2">
              <v:shape style="position:absolute;left:1222;top:6;width:10;height:2" coordorigin="1222,6" coordsize="10,0" path="m1222,6l1231,6e" filled="false" stroked="true" strokeweight=".48pt" strokecolor="#000000">
                <v:path arrowok="t"/>
              </v:shape>
            </v:group>
            <v:group style="position:absolute;left:1241;top:6;width:10;height:2" coordorigin="1241,6" coordsize="10,2">
              <v:shape style="position:absolute;left:1241;top:6;width:10;height:2" coordorigin="1241,6" coordsize="10,0" path="m1241,6l1250,6e" filled="false" stroked="true" strokeweight=".48pt" strokecolor="#000000">
                <v:path arrowok="t"/>
              </v:shape>
            </v:group>
            <v:group style="position:absolute;left:1260;top:6;width:10;height:2" coordorigin="1260,6" coordsize="10,2">
              <v:shape style="position:absolute;left:1260;top:6;width:10;height:2" coordorigin="1260,6" coordsize="10,0" path="m1260,6l1270,6e" filled="false" stroked="true" strokeweight=".48pt" strokecolor="#000000">
                <v:path arrowok="t"/>
              </v:shape>
            </v:group>
            <v:group style="position:absolute;left:1279;top:6;width:10;height:2" coordorigin="1279,6" coordsize="10,2">
              <v:shape style="position:absolute;left:1279;top:6;width:10;height:2" coordorigin="1279,6" coordsize="10,0" path="m1279,6l1289,6e" filled="false" stroked="true" strokeweight=".48pt" strokecolor="#000000">
                <v:path arrowok="t"/>
              </v:shape>
            </v:group>
            <v:group style="position:absolute;left:1298;top:6;width:10;height:2" coordorigin="1298,6" coordsize="10,2">
              <v:shape style="position:absolute;left:1298;top:6;width:10;height:2" coordorigin="1298,6" coordsize="10,0" path="m1298,6l1308,6e" filled="false" stroked="true" strokeweight=".48pt" strokecolor="#000000">
                <v:path arrowok="t"/>
              </v:shape>
            </v:group>
            <v:group style="position:absolute;left:1318;top:6;width:10;height:2" coordorigin="1318,6" coordsize="10,2">
              <v:shape style="position:absolute;left:1318;top:6;width:10;height:2" coordorigin="1318,6" coordsize="10,0" path="m1318,6l1327,6e" filled="false" stroked="true" strokeweight=".48pt" strokecolor="#000000">
                <v:path arrowok="t"/>
              </v:shape>
            </v:group>
            <v:group style="position:absolute;left:1337;top:6;width:10;height:2" coordorigin="1337,6" coordsize="10,2">
              <v:shape style="position:absolute;left:1337;top:6;width:10;height:2" coordorigin="1337,6" coordsize="10,0" path="m1337,6l1346,6e" filled="false" stroked="true" strokeweight=".48pt" strokecolor="#000000">
                <v:path arrowok="t"/>
              </v:shape>
            </v:group>
            <v:group style="position:absolute;left:1356;top:6;width:10;height:2" coordorigin="1356,6" coordsize="10,2">
              <v:shape style="position:absolute;left:1356;top:6;width:10;height:2" coordorigin="1356,6" coordsize="10,0" path="m1356,6l1366,6e" filled="false" stroked="true" strokeweight=".48pt" strokecolor="#000000">
                <v:path arrowok="t"/>
              </v:shape>
            </v:group>
            <v:group style="position:absolute;left:1375;top:6;width:10;height:2" coordorigin="1375,6" coordsize="10,2">
              <v:shape style="position:absolute;left:1375;top:6;width:10;height:2" coordorigin="1375,6" coordsize="10,0" path="m1375,6l1385,6e" filled="false" stroked="true" strokeweight=".48pt" strokecolor="#000000">
                <v:path arrowok="t"/>
              </v:shape>
            </v:group>
            <v:group style="position:absolute;left:1394;top:6;width:10;height:2" coordorigin="1394,6" coordsize="10,2">
              <v:shape style="position:absolute;left:1394;top:6;width:10;height:2" coordorigin="1394,6" coordsize="10,0" path="m1394,6l1404,6e" filled="false" stroked="true" strokeweight=".48pt" strokecolor="#000000">
                <v:path arrowok="t"/>
              </v:shape>
            </v:group>
            <v:group style="position:absolute;left:1414;top:6;width:10;height:2" coordorigin="1414,6" coordsize="10,2">
              <v:shape style="position:absolute;left:1414;top:6;width:10;height:2" coordorigin="1414,6" coordsize="10,0" path="m1414,6l1423,6e" filled="false" stroked="true" strokeweight=".48pt" strokecolor="#000000">
                <v:path arrowok="t"/>
              </v:shape>
            </v:group>
            <v:group style="position:absolute;left:1433;top:6;width:10;height:2" coordorigin="1433,6" coordsize="10,2">
              <v:shape style="position:absolute;left:1433;top:6;width:10;height:2" coordorigin="1433,6" coordsize="10,0" path="m1433,6l1442,6e" filled="false" stroked="true" strokeweight=".48pt" strokecolor="#000000">
                <v:path arrowok="t"/>
              </v:shape>
            </v:group>
            <v:group style="position:absolute;left:1452;top:6;width:10;height:2" coordorigin="1452,6" coordsize="10,2">
              <v:shape style="position:absolute;left:1452;top:6;width:10;height:2" coordorigin="1452,6" coordsize="10,0" path="m1452,6l1462,6e" filled="false" stroked="true" strokeweight=".48pt" strokecolor="#000000">
                <v:path arrowok="t"/>
              </v:shape>
            </v:group>
            <v:group style="position:absolute;left:1471;top:6;width:10;height:2" coordorigin="1471,6" coordsize="10,2">
              <v:shape style="position:absolute;left:1471;top:6;width:10;height:2" coordorigin="1471,6" coordsize="10,0" path="m1471,6l1481,6e" filled="false" stroked="true" strokeweight=".48pt" strokecolor="#000000">
                <v:path arrowok="t"/>
              </v:shape>
            </v:group>
            <v:group style="position:absolute;left:1490;top:6;width:10;height:2" coordorigin="1490,6" coordsize="10,2">
              <v:shape style="position:absolute;left:1490;top:6;width:10;height:2" coordorigin="1490,6" coordsize="10,0" path="m1490,6l1500,6e" filled="false" stroked="true" strokeweight=".48pt" strokecolor="#000000">
                <v:path arrowok="t"/>
              </v:shape>
            </v:group>
            <v:group style="position:absolute;left:1510;top:6;width:10;height:2" coordorigin="1510,6" coordsize="10,2">
              <v:shape style="position:absolute;left:1510;top:6;width:10;height:2" coordorigin="1510,6" coordsize="10,0" path="m1510,6l1519,6e" filled="false" stroked="true" strokeweight=".48pt" strokecolor="#000000">
                <v:path arrowok="t"/>
              </v:shape>
            </v:group>
            <v:group style="position:absolute;left:1529;top:6;width:10;height:2" coordorigin="1529,6" coordsize="10,2">
              <v:shape style="position:absolute;left:1529;top:6;width:10;height:2" coordorigin="1529,6" coordsize="10,0" path="m1529,6l1538,6e" filled="false" stroked="true" strokeweight=".48pt" strokecolor="#000000">
                <v:path arrowok="t"/>
              </v:shape>
            </v:group>
            <v:group style="position:absolute;left:1548;top:6;width:10;height:2" coordorigin="1548,6" coordsize="10,2">
              <v:shape style="position:absolute;left:1548;top:6;width:10;height:2" coordorigin="1548,6" coordsize="10,0" path="m1548,6l1558,6e" filled="false" stroked="true" strokeweight=".48pt" strokecolor="#000000">
                <v:path arrowok="t"/>
              </v:shape>
            </v:group>
            <v:group style="position:absolute;left:1567;top:6;width:10;height:2" coordorigin="1567,6" coordsize="10,2">
              <v:shape style="position:absolute;left:1567;top:6;width:10;height:2" coordorigin="1567,6" coordsize="10,0" path="m1567,6l1577,6e" filled="false" stroked="true" strokeweight=".48pt" strokecolor="#000000">
                <v:path arrowok="t"/>
              </v:shape>
            </v:group>
            <v:group style="position:absolute;left:1586;top:6;width:10;height:2" coordorigin="1586,6" coordsize="10,2">
              <v:shape style="position:absolute;left:1586;top:6;width:10;height:2" coordorigin="1586,6" coordsize="10,0" path="m1586,6l1596,6e" filled="false" stroked="true" strokeweight=".48pt" strokecolor="#000000">
                <v:path arrowok="t"/>
              </v:shape>
            </v:group>
            <v:group style="position:absolute;left:1606;top:6;width:10;height:2" coordorigin="1606,6" coordsize="10,2">
              <v:shape style="position:absolute;left:1606;top:6;width:10;height:2" coordorigin="1606,6" coordsize="10,0" path="m1606,6l1615,6e" filled="false" stroked="true" strokeweight=".48pt" strokecolor="#000000">
                <v:path arrowok="t"/>
              </v:shape>
            </v:group>
            <v:group style="position:absolute;left:1625;top:6;width:10;height:2" coordorigin="1625,6" coordsize="10,2">
              <v:shape style="position:absolute;left:1625;top:6;width:10;height:2" coordorigin="1625,6" coordsize="10,0" path="m1625,6l1634,6e" filled="false" stroked="true" strokeweight=".48pt" strokecolor="#000000">
                <v:path arrowok="t"/>
              </v:shape>
            </v:group>
            <v:group style="position:absolute;left:1644;top:6;width:10;height:2" coordorigin="1644,6" coordsize="10,2">
              <v:shape style="position:absolute;left:1644;top:6;width:10;height:2" coordorigin="1644,6" coordsize="10,0" path="m1644,6l1654,6e" filled="false" stroked="true" strokeweight=".48pt" strokecolor="#000000">
                <v:path arrowok="t"/>
              </v:shape>
            </v:group>
            <v:group style="position:absolute;left:1663;top:6;width:10;height:2" coordorigin="1663,6" coordsize="10,2">
              <v:shape style="position:absolute;left:1663;top:6;width:10;height:2" coordorigin="1663,6" coordsize="10,0" path="m1663,6l1673,6e" filled="false" stroked="true" strokeweight=".48pt" strokecolor="#000000">
                <v:path arrowok="t"/>
              </v:shape>
            </v:group>
            <v:group style="position:absolute;left:1682;top:6;width:10;height:2" coordorigin="1682,6" coordsize="10,2">
              <v:shape style="position:absolute;left:1682;top:6;width:10;height:2" coordorigin="1682,6" coordsize="10,0" path="m1682,6l1692,6e" filled="false" stroked="true" strokeweight=".48pt" strokecolor="#000000">
                <v:path arrowok="t"/>
              </v:shape>
            </v:group>
            <v:group style="position:absolute;left:1702;top:6;width:10;height:2" coordorigin="1702,6" coordsize="10,2">
              <v:shape style="position:absolute;left:1702;top:6;width:10;height:2" coordorigin="1702,6" coordsize="10,0" path="m1702,6l1711,6e" filled="false" stroked="true" strokeweight=".48pt" strokecolor="#000000">
                <v:path arrowok="t"/>
              </v:shape>
            </v:group>
            <v:group style="position:absolute;left:1721;top:6;width:10;height:2" coordorigin="1721,6" coordsize="10,2">
              <v:shape style="position:absolute;left:1721;top:6;width:10;height:2" coordorigin="1721,6" coordsize="10,0" path="m1721,6l1730,6e" filled="false" stroked="true" strokeweight=".48pt" strokecolor="#000000">
                <v:path arrowok="t"/>
              </v:shape>
            </v:group>
            <v:group style="position:absolute;left:1740;top:6;width:10;height:2" coordorigin="1740,6" coordsize="10,2">
              <v:shape style="position:absolute;left:1740;top:6;width:10;height:2" coordorigin="1740,6" coordsize="10,0" path="m1740,6l1750,6e" filled="false" stroked="true" strokeweight=".48pt" strokecolor="#000000">
                <v:path arrowok="t"/>
              </v:shape>
            </v:group>
            <v:group style="position:absolute;left:1759;top:6;width:10;height:2" coordorigin="1759,6" coordsize="10,2">
              <v:shape style="position:absolute;left:1759;top:6;width:10;height:2" coordorigin="1759,6" coordsize="10,0" path="m1759,6l1769,6e" filled="false" stroked="true" strokeweight=".48pt" strokecolor="#000000">
                <v:path arrowok="t"/>
              </v:shape>
            </v:group>
            <v:group style="position:absolute;left:1778;top:6;width:10;height:2" coordorigin="1778,6" coordsize="10,2">
              <v:shape style="position:absolute;left:1778;top:6;width:10;height:2" coordorigin="1778,6" coordsize="10,0" path="m1778,6l1788,6e" filled="false" stroked="true" strokeweight=".48pt" strokecolor="#000000">
                <v:path arrowok="t"/>
              </v:shape>
            </v:group>
            <v:group style="position:absolute;left:1798;top:6;width:10;height:2" coordorigin="1798,6" coordsize="10,2">
              <v:shape style="position:absolute;left:1798;top:6;width:10;height:2" coordorigin="1798,6" coordsize="10,0" path="m1798,6l1807,6e" filled="false" stroked="true" strokeweight=".48pt" strokecolor="#000000">
                <v:path arrowok="t"/>
              </v:shape>
            </v:group>
            <v:group style="position:absolute;left:1817;top:6;width:10;height:2" coordorigin="1817,6" coordsize="10,2">
              <v:shape style="position:absolute;left:1817;top:6;width:10;height:2" coordorigin="1817,6" coordsize="10,0" path="m1817,6l1826,6e" filled="false" stroked="true" strokeweight=".48pt" strokecolor="#000000">
                <v:path arrowok="t"/>
              </v:shape>
            </v:group>
            <v:group style="position:absolute;left:1836;top:6;width:10;height:2" coordorigin="1836,6" coordsize="10,2">
              <v:shape style="position:absolute;left:1836;top:6;width:10;height:2" coordorigin="1836,6" coordsize="10,0" path="m1836,6l1846,6e" filled="false" stroked="true" strokeweight=".48pt" strokecolor="#000000">
                <v:path arrowok="t"/>
              </v:shape>
            </v:group>
            <v:group style="position:absolute;left:1855;top:6;width:10;height:2" coordorigin="1855,6" coordsize="10,2">
              <v:shape style="position:absolute;left:1855;top:6;width:10;height:2" coordorigin="1855,6" coordsize="10,0" path="m1855,6l1865,6e" filled="false" stroked="true" strokeweight=".48pt" strokecolor="#000000">
                <v:path arrowok="t"/>
              </v:shape>
            </v:group>
            <v:group style="position:absolute;left:1874;top:6;width:10;height:2" coordorigin="1874,6" coordsize="10,2">
              <v:shape style="position:absolute;left:1874;top:6;width:10;height:2" coordorigin="1874,6" coordsize="10,0" path="m1874,6l1884,6e" filled="false" stroked="true" strokeweight=".48pt" strokecolor="#000000">
                <v:path arrowok="t"/>
              </v:shape>
            </v:group>
            <v:group style="position:absolute;left:1894;top:6;width:10;height:2" coordorigin="1894,6" coordsize="10,2">
              <v:shape style="position:absolute;left:1894;top:6;width:10;height:2" coordorigin="1894,6" coordsize="10,0" path="m1894,6l1903,6e" filled="false" stroked="true" strokeweight=".48pt" strokecolor="#000000">
                <v:path arrowok="t"/>
              </v:shape>
            </v:group>
            <v:group style="position:absolute;left:1913;top:6;width:10;height:2" coordorigin="1913,6" coordsize="10,2">
              <v:shape style="position:absolute;left:1913;top:6;width:10;height:2" coordorigin="1913,6" coordsize="10,0" path="m1913,6l1922,6e" filled="false" stroked="true" strokeweight=".48pt" strokecolor="#000000">
                <v:path arrowok="t"/>
              </v:shape>
            </v:group>
            <v:group style="position:absolute;left:1932;top:6;width:10;height:2" coordorigin="1932,6" coordsize="10,2">
              <v:shape style="position:absolute;left:1932;top:6;width:10;height:2" coordorigin="1932,6" coordsize="10,0" path="m1932,6l1942,6e" filled="false" stroked="true" strokeweight=".48pt" strokecolor="#000000">
                <v:path arrowok="t"/>
              </v:shape>
            </v:group>
            <v:group style="position:absolute;left:1951;top:6;width:10;height:2" coordorigin="1951,6" coordsize="10,2">
              <v:shape style="position:absolute;left:1951;top:6;width:10;height:2" coordorigin="1951,6" coordsize="10,0" path="m1951,6l1961,6e" filled="false" stroked="true" strokeweight=".48pt" strokecolor="#000000">
                <v:path arrowok="t"/>
              </v:shape>
            </v:group>
            <v:group style="position:absolute;left:1970;top:6;width:10;height:2" coordorigin="1970,6" coordsize="10,2">
              <v:shape style="position:absolute;left:1970;top:6;width:10;height:2" coordorigin="1970,6" coordsize="10,0" path="m1970,6l1980,6e" filled="false" stroked="true" strokeweight=".48pt" strokecolor="#000000">
                <v:path arrowok="t"/>
              </v:shape>
            </v:group>
            <v:group style="position:absolute;left:1990;top:6;width:10;height:2" coordorigin="1990,6" coordsize="10,2">
              <v:shape style="position:absolute;left:1990;top:6;width:10;height:2" coordorigin="1990,6" coordsize="10,0" path="m1990,6l1999,6e" filled="false" stroked="true" strokeweight=".48pt" strokecolor="#000000">
                <v:path arrowok="t"/>
              </v:shape>
            </v:group>
            <v:group style="position:absolute;left:2009;top:6;width:10;height:2" coordorigin="2009,6" coordsize="10,2">
              <v:shape style="position:absolute;left:2009;top:6;width:10;height:2" coordorigin="2009,6" coordsize="10,0" path="m2009,6l2018,6e" filled="false" stroked="true" strokeweight=".48pt" strokecolor="#000000">
                <v:path arrowok="t"/>
              </v:shape>
            </v:group>
            <v:group style="position:absolute;left:2028;top:6;width:10;height:2" coordorigin="2028,6" coordsize="10,2">
              <v:shape style="position:absolute;left:2028;top:6;width:10;height:2" coordorigin="2028,6" coordsize="10,0" path="m2028,6l2038,6e" filled="false" stroked="true" strokeweight=".48pt" strokecolor="#000000">
                <v:path arrowok="t"/>
              </v:shape>
            </v:group>
            <v:group style="position:absolute;left:2047;top:6;width:10;height:2" coordorigin="2047,6" coordsize="10,2">
              <v:shape style="position:absolute;left:2047;top:6;width:10;height:2" coordorigin="2047,6" coordsize="10,0" path="m2047,6l2057,6e" filled="false" stroked="true" strokeweight=".48pt" strokecolor="#000000">
                <v:path arrowok="t"/>
              </v:shape>
            </v:group>
            <v:group style="position:absolute;left:2066;top:6;width:10;height:2" coordorigin="2066,6" coordsize="10,2">
              <v:shape style="position:absolute;left:2066;top:6;width:10;height:2" coordorigin="2066,6" coordsize="10,0" path="m2066,6l2076,6e" filled="false" stroked="true" strokeweight=".48pt" strokecolor="#000000">
                <v:path arrowok="t"/>
              </v:shape>
            </v:group>
            <v:group style="position:absolute;left:2086;top:6;width:10;height:2" coordorigin="2086,6" coordsize="10,2">
              <v:shape style="position:absolute;left:2086;top:6;width:10;height:2" coordorigin="2086,6" coordsize="10,0" path="m2086,6l2095,6e" filled="false" stroked="true" strokeweight=".48pt" strokecolor="#000000">
                <v:path arrowok="t"/>
              </v:shape>
            </v:group>
            <v:group style="position:absolute;left:2105;top:6;width:10;height:2" coordorigin="2105,6" coordsize="10,2">
              <v:shape style="position:absolute;left:2105;top:6;width:10;height:2" coordorigin="2105,6" coordsize="10,0" path="m2105,6l2114,6e" filled="false" stroked="true" strokeweight=".48pt" strokecolor="#000000">
                <v:path arrowok="t"/>
              </v:shape>
            </v:group>
            <v:group style="position:absolute;left:2124;top:6;width:10;height:2" coordorigin="2124,6" coordsize="10,2">
              <v:shape style="position:absolute;left:2124;top:6;width:10;height:2" coordorigin="2124,6" coordsize="10,0" path="m2124,6l2134,6e" filled="false" stroked="true" strokeweight=".48pt" strokecolor="#000000">
                <v:path arrowok="t"/>
              </v:shape>
            </v:group>
            <v:group style="position:absolute;left:2143;top:6;width:10;height:2" coordorigin="2143,6" coordsize="10,2">
              <v:shape style="position:absolute;left:2143;top:6;width:10;height:2" coordorigin="2143,6" coordsize="10,0" path="m2143,6l2153,6e" filled="false" stroked="true" strokeweight=".48pt" strokecolor="#000000">
                <v:path arrowok="t"/>
              </v:shape>
            </v:group>
            <v:group style="position:absolute;left:2162;top:6;width:10;height:2" coordorigin="2162,6" coordsize="10,2">
              <v:shape style="position:absolute;left:2162;top:6;width:10;height:2" coordorigin="2162,6" coordsize="10,0" path="m2162,6l2172,6e" filled="false" stroked="true" strokeweight=".48pt" strokecolor="#000000">
                <v:path arrowok="t"/>
              </v:shape>
            </v:group>
            <v:group style="position:absolute;left:2182;top:6;width:10;height:2" coordorigin="2182,6" coordsize="10,2">
              <v:shape style="position:absolute;left:2182;top:6;width:10;height:2" coordorigin="2182,6" coordsize="10,0" path="m2182,6l2191,6e" filled="false" stroked="true" strokeweight=".48pt" strokecolor="#000000">
                <v:path arrowok="t"/>
              </v:shape>
            </v:group>
            <v:group style="position:absolute;left:2201;top:6;width:10;height:2" coordorigin="2201,6" coordsize="10,2">
              <v:shape style="position:absolute;left:2201;top:6;width:10;height:2" coordorigin="2201,6" coordsize="10,0" path="m2201,6l2210,6e" filled="false" stroked="true" strokeweight=".48pt" strokecolor="#000000">
                <v:path arrowok="t"/>
              </v:shape>
            </v:group>
            <v:group style="position:absolute;left:2220;top:6;width:10;height:2" coordorigin="2220,6" coordsize="10,2">
              <v:shape style="position:absolute;left:2220;top:6;width:10;height:2" coordorigin="2220,6" coordsize="10,0" path="m2220,6l2230,6e" filled="false" stroked="true" strokeweight=".48pt" strokecolor="#000000">
                <v:path arrowok="t"/>
              </v:shape>
            </v:group>
            <v:group style="position:absolute;left:2239;top:6;width:10;height:2" coordorigin="2239,6" coordsize="10,2">
              <v:shape style="position:absolute;left:2239;top:6;width:10;height:2" coordorigin="2239,6" coordsize="10,0" path="m2239,6l2249,6e" filled="false" stroked="true" strokeweight=".48pt" strokecolor="#000000">
                <v:path arrowok="t"/>
              </v:shape>
            </v:group>
            <v:group style="position:absolute;left:2258;top:6;width:10;height:2" coordorigin="2258,6" coordsize="10,2">
              <v:shape style="position:absolute;left:2258;top:6;width:10;height:2" coordorigin="2258,6" coordsize="10,0" path="m2258,6l2268,6e" filled="false" stroked="true" strokeweight=".48pt" strokecolor="#000000">
                <v:path arrowok="t"/>
              </v:shape>
            </v:group>
            <v:group style="position:absolute;left:2278;top:6;width:10;height:2" coordorigin="2278,6" coordsize="10,2">
              <v:shape style="position:absolute;left:2278;top:6;width:10;height:2" coordorigin="2278,6" coordsize="10,0" path="m2278,6l2287,6e" filled="false" stroked="true" strokeweight=".48pt" strokecolor="#000000">
                <v:path arrowok="t"/>
              </v:shape>
            </v:group>
            <v:group style="position:absolute;left:2297;top:6;width:10;height:2" coordorigin="2297,6" coordsize="10,2">
              <v:shape style="position:absolute;left:2297;top:6;width:10;height:2" coordorigin="2297,6" coordsize="10,0" path="m2297,6l2306,6e" filled="false" stroked="true" strokeweight=".48pt" strokecolor="#000000">
                <v:path arrowok="t"/>
              </v:shape>
            </v:group>
            <v:group style="position:absolute;left:2316;top:6;width:10;height:2" coordorigin="2316,6" coordsize="10,2">
              <v:shape style="position:absolute;left:2316;top:6;width:10;height:2" coordorigin="2316,6" coordsize="10,0" path="m2316,6l2326,6e" filled="false" stroked="true" strokeweight=".48pt" strokecolor="#000000">
                <v:path arrowok="t"/>
              </v:shape>
            </v:group>
            <v:group style="position:absolute;left:2335;top:6;width:3;height:2" coordorigin="2335,6" coordsize="3,2">
              <v:shape style="position:absolute;left:2335;top:6;width:3;height:2" coordorigin="2335,6" coordsize="3,0" path="m2335,6l2338,6e" filled="false" stroked="true" strokeweight=".48pt" strokecolor="#000000">
                <v:path arrowok="t"/>
              </v:shape>
            </v:group>
            <v:group style="position:absolute;left:1086;top:6;width:12;height:2" coordorigin="1086,6" coordsize="12,2">
              <v:shape style="position:absolute;left:1086;top:6;width:12;height:2" coordorigin="1086,6" coordsize="12,0" path="m1086,6l1098,6e" filled="false" stroked="true" strokeweight=".6pt" strokecolor="#000000">
                <v:path arrowok="t"/>
              </v:shape>
            </v:group>
            <v:group style="position:absolute;left:1105;top:6;width:12;height:2" coordorigin="1105,6" coordsize="12,2">
              <v:shape style="position:absolute;left:1105;top:6;width:12;height:2" coordorigin="1105,6" coordsize="12,0" path="m1105,6l1117,6e" filled="false" stroked="true" strokeweight=".6pt" strokecolor="#000000">
                <v:path arrowok="t"/>
              </v:shape>
            </v:group>
            <v:group style="position:absolute;left:1124;top:6;width:12;height:2" coordorigin="1124,6" coordsize="12,2">
              <v:shape style="position:absolute;left:1124;top:6;width:12;height:2" coordorigin="1124,6" coordsize="12,0" path="m1124,6l1136,6e" filled="false" stroked="true" strokeweight=".6pt" strokecolor="#000000">
                <v:path arrowok="t"/>
              </v:shape>
            </v:group>
            <v:group style="position:absolute;left:1144;top:6;width:12;height:2" coordorigin="1144,6" coordsize="12,2">
              <v:shape style="position:absolute;left:1144;top:6;width:12;height:2" coordorigin="1144,6" coordsize="12,0" path="m1144,6l1156,6e" filled="false" stroked="true" strokeweight=".6pt" strokecolor="#000000">
                <v:path arrowok="t"/>
              </v:shape>
            </v:group>
            <v:group style="position:absolute;left:1163;top:6;width:12;height:2" coordorigin="1163,6" coordsize="12,2">
              <v:shape style="position:absolute;left:1163;top:6;width:12;height:2" coordorigin="1163,6" coordsize="12,0" path="m1163,6l1175,6e" filled="false" stroked="true" strokeweight=".6pt" strokecolor="#000000">
                <v:path arrowok="t"/>
              </v:shape>
            </v:group>
            <v:group style="position:absolute;left:1182;top:6;width:12;height:2" coordorigin="1182,6" coordsize="12,2">
              <v:shape style="position:absolute;left:1182;top:6;width:12;height:2" coordorigin="1182,6" coordsize="12,0" path="m1182,6l1194,6e" filled="false" stroked="true" strokeweight=".6pt" strokecolor="#000000">
                <v:path arrowok="t"/>
              </v:shape>
            </v:group>
            <v:group style="position:absolute;left:1201;top:6;width:12;height:2" coordorigin="1201,6" coordsize="12,2">
              <v:shape style="position:absolute;left:1201;top:6;width:12;height:2" coordorigin="1201,6" coordsize="12,0" path="m1201,6l1213,6e" filled="false" stroked="true" strokeweight=".6pt" strokecolor="#000000">
                <v:path arrowok="t"/>
              </v:shape>
            </v:group>
            <v:group style="position:absolute;left:1220;top:6;width:12;height:2" coordorigin="1220,6" coordsize="12,2">
              <v:shape style="position:absolute;left:1220;top:6;width:12;height:2" coordorigin="1220,6" coordsize="12,0" path="m1220,6l1232,6e" filled="false" stroked="true" strokeweight=".6pt" strokecolor="#000000">
                <v:path arrowok="t"/>
              </v:shape>
            </v:group>
            <v:group style="position:absolute;left:1240;top:6;width:12;height:2" coordorigin="1240,6" coordsize="12,2">
              <v:shape style="position:absolute;left:1240;top:6;width:12;height:2" coordorigin="1240,6" coordsize="12,0" path="m1240,6l1252,6e" filled="false" stroked="true" strokeweight=".6pt" strokecolor="#000000">
                <v:path arrowok="t"/>
              </v:shape>
            </v:group>
            <v:group style="position:absolute;left:1259;top:6;width:12;height:2" coordorigin="1259,6" coordsize="12,2">
              <v:shape style="position:absolute;left:1259;top:6;width:12;height:2" coordorigin="1259,6" coordsize="12,0" path="m1259,6l1271,6e" filled="false" stroked="true" strokeweight=".6pt" strokecolor="#000000">
                <v:path arrowok="t"/>
              </v:shape>
            </v:group>
            <v:group style="position:absolute;left:1278;top:6;width:12;height:2" coordorigin="1278,6" coordsize="12,2">
              <v:shape style="position:absolute;left:1278;top:6;width:12;height:2" coordorigin="1278,6" coordsize="12,0" path="m1278,6l1290,6e" filled="false" stroked="true" strokeweight=".6pt" strokecolor="#000000">
                <v:path arrowok="t"/>
              </v:shape>
            </v:group>
            <v:group style="position:absolute;left:1297;top:6;width:12;height:2" coordorigin="1297,6" coordsize="12,2">
              <v:shape style="position:absolute;left:1297;top:6;width:12;height:2" coordorigin="1297,6" coordsize="12,0" path="m1297,6l1309,6e" filled="false" stroked="true" strokeweight=".6pt" strokecolor="#000000">
                <v:path arrowok="t"/>
              </v:shape>
            </v:group>
            <v:group style="position:absolute;left:1316;top:6;width:12;height:2" coordorigin="1316,6" coordsize="12,2">
              <v:shape style="position:absolute;left:1316;top:6;width:12;height:2" coordorigin="1316,6" coordsize="12,0" path="m1316,6l1328,6e" filled="false" stroked="true" strokeweight=".6pt" strokecolor="#000000">
                <v:path arrowok="t"/>
              </v:shape>
            </v:group>
            <v:group style="position:absolute;left:1336;top:6;width:12;height:2" coordorigin="1336,6" coordsize="12,2">
              <v:shape style="position:absolute;left:1336;top:6;width:12;height:2" coordorigin="1336,6" coordsize="12,0" path="m1336,6l1348,6e" filled="false" stroked="true" strokeweight=".6pt" strokecolor="#000000">
                <v:path arrowok="t"/>
              </v:shape>
            </v:group>
            <v:group style="position:absolute;left:1355;top:6;width:12;height:2" coordorigin="1355,6" coordsize="12,2">
              <v:shape style="position:absolute;left:1355;top:6;width:12;height:2" coordorigin="1355,6" coordsize="12,0" path="m1355,6l1367,6e" filled="false" stroked="true" strokeweight=".6pt" strokecolor="#000000">
                <v:path arrowok="t"/>
              </v:shape>
            </v:group>
            <v:group style="position:absolute;left:1374;top:6;width:12;height:2" coordorigin="1374,6" coordsize="12,2">
              <v:shape style="position:absolute;left:1374;top:6;width:12;height:2" coordorigin="1374,6" coordsize="12,0" path="m1374,6l1386,6e" filled="false" stroked="true" strokeweight=".6pt" strokecolor="#000000">
                <v:path arrowok="t"/>
              </v:shape>
            </v:group>
            <v:group style="position:absolute;left:1393;top:6;width:12;height:2" coordorigin="1393,6" coordsize="12,2">
              <v:shape style="position:absolute;left:1393;top:6;width:12;height:2" coordorigin="1393,6" coordsize="12,0" path="m1393,6l1405,6e" filled="false" stroked="true" strokeweight=".6pt" strokecolor="#000000">
                <v:path arrowok="t"/>
              </v:shape>
            </v:group>
            <v:group style="position:absolute;left:1412;top:6;width:12;height:2" coordorigin="1412,6" coordsize="12,2">
              <v:shape style="position:absolute;left:1412;top:6;width:12;height:2" coordorigin="1412,6" coordsize="12,0" path="m1412,6l1424,6e" filled="false" stroked="true" strokeweight=".6pt" strokecolor="#000000">
                <v:path arrowok="t"/>
              </v:shape>
            </v:group>
            <v:group style="position:absolute;left:1432;top:6;width:12;height:2" coordorigin="1432,6" coordsize="12,2">
              <v:shape style="position:absolute;left:1432;top:6;width:12;height:2" coordorigin="1432,6" coordsize="12,0" path="m1432,6l1444,6e" filled="false" stroked="true" strokeweight=".6pt" strokecolor="#000000">
                <v:path arrowok="t"/>
              </v:shape>
            </v:group>
            <v:group style="position:absolute;left:1451;top:6;width:12;height:2" coordorigin="1451,6" coordsize="12,2">
              <v:shape style="position:absolute;left:1451;top:6;width:12;height:2" coordorigin="1451,6" coordsize="12,0" path="m1451,6l1463,6e" filled="false" stroked="true" strokeweight=".6pt" strokecolor="#000000">
                <v:path arrowok="t"/>
              </v:shape>
            </v:group>
            <v:group style="position:absolute;left:1470;top:6;width:12;height:2" coordorigin="1470,6" coordsize="12,2">
              <v:shape style="position:absolute;left:1470;top:6;width:12;height:2" coordorigin="1470,6" coordsize="12,0" path="m1470,6l1482,6e" filled="false" stroked="true" strokeweight=".6pt" strokecolor="#000000">
                <v:path arrowok="t"/>
              </v:shape>
            </v:group>
            <v:group style="position:absolute;left:1489;top:6;width:12;height:2" coordorigin="1489,6" coordsize="12,2">
              <v:shape style="position:absolute;left:1489;top:6;width:12;height:2" coordorigin="1489,6" coordsize="12,0" path="m1489,6l1501,6e" filled="false" stroked="true" strokeweight=".6pt" strokecolor="#000000">
                <v:path arrowok="t"/>
              </v:shape>
            </v:group>
            <v:group style="position:absolute;left:1508;top:6;width:12;height:2" coordorigin="1508,6" coordsize="12,2">
              <v:shape style="position:absolute;left:1508;top:6;width:12;height:2" coordorigin="1508,6" coordsize="12,0" path="m1508,6l1520,6e" filled="false" stroked="true" strokeweight=".6pt" strokecolor="#000000">
                <v:path arrowok="t"/>
              </v:shape>
            </v:group>
            <v:group style="position:absolute;left:1528;top:6;width:12;height:2" coordorigin="1528,6" coordsize="12,2">
              <v:shape style="position:absolute;left:1528;top:6;width:12;height:2" coordorigin="1528,6" coordsize="12,0" path="m1528,6l1540,6e" filled="false" stroked="true" strokeweight=".6pt" strokecolor="#000000">
                <v:path arrowok="t"/>
              </v:shape>
            </v:group>
            <v:group style="position:absolute;left:1547;top:6;width:12;height:2" coordorigin="1547,6" coordsize="12,2">
              <v:shape style="position:absolute;left:1547;top:6;width:12;height:2" coordorigin="1547,6" coordsize="12,0" path="m1547,6l1559,6e" filled="false" stroked="true" strokeweight=".6pt" strokecolor="#000000">
                <v:path arrowok="t"/>
              </v:shape>
            </v:group>
            <v:group style="position:absolute;left:1566;top:6;width:12;height:2" coordorigin="1566,6" coordsize="12,2">
              <v:shape style="position:absolute;left:1566;top:6;width:12;height:2" coordorigin="1566,6" coordsize="12,0" path="m1566,6l1578,6e" filled="false" stroked="true" strokeweight=".6pt" strokecolor="#000000">
                <v:path arrowok="t"/>
              </v:shape>
            </v:group>
            <v:group style="position:absolute;left:1585;top:6;width:12;height:2" coordorigin="1585,6" coordsize="12,2">
              <v:shape style="position:absolute;left:1585;top:6;width:12;height:2" coordorigin="1585,6" coordsize="12,0" path="m1585,6l1597,6e" filled="false" stroked="true" strokeweight=".6pt" strokecolor="#000000">
                <v:path arrowok="t"/>
              </v:shape>
            </v:group>
            <v:group style="position:absolute;left:1604;top:6;width:12;height:2" coordorigin="1604,6" coordsize="12,2">
              <v:shape style="position:absolute;left:1604;top:6;width:12;height:2" coordorigin="1604,6" coordsize="12,0" path="m1604,6l1616,6e" filled="false" stroked="true" strokeweight=".6pt" strokecolor="#000000">
                <v:path arrowok="t"/>
              </v:shape>
            </v:group>
            <v:group style="position:absolute;left:1624;top:6;width:12;height:2" coordorigin="1624,6" coordsize="12,2">
              <v:shape style="position:absolute;left:1624;top:6;width:12;height:2" coordorigin="1624,6" coordsize="12,0" path="m1624,6l1636,6e" filled="false" stroked="true" strokeweight=".6pt" strokecolor="#000000">
                <v:path arrowok="t"/>
              </v:shape>
            </v:group>
            <v:group style="position:absolute;left:1643;top:6;width:12;height:2" coordorigin="1643,6" coordsize="12,2">
              <v:shape style="position:absolute;left:1643;top:6;width:12;height:2" coordorigin="1643,6" coordsize="12,0" path="m1643,6l1655,6e" filled="false" stroked="true" strokeweight=".6pt" strokecolor="#000000">
                <v:path arrowok="t"/>
              </v:shape>
            </v:group>
            <v:group style="position:absolute;left:1662;top:6;width:12;height:2" coordorigin="1662,6" coordsize="12,2">
              <v:shape style="position:absolute;left:1662;top:6;width:12;height:2" coordorigin="1662,6" coordsize="12,0" path="m1662,6l1674,6e" filled="false" stroked="true" strokeweight=".6pt" strokecolor="#000000">
                <v:path arrowok="t"/>
              </v:shape>
            </v:group>
            <v:group style="position:absolute;left:1681;top:6;width:12;height:2" coordorigin="1681,6" coordsize="12,2">
              <v:shape style="position:absolute;left:1681;top:6;width:12;height:2" coordorigin="1681,6" coordsize="12,0" path="m1681,6l1693,6e" filled="false" stroked="true" strokeweight=".6pt" strokecolor="#000000">
                <v:path arrowok="t"/>
              </v:shape>
            </v:group>
            <v:group style="position:absolute;left:1700;top:6;width:12;height:2" coordorigin="1700,6" coordsize="12,2">
              <v:shape style="position:absolute;left:1700;top:6;width:12;height:2" coordorigin="1700,6" coordsize="12,0" path="m1700,6l1712,6e" filled="false" stroked="true" strokeweight=".6pt" strokecolor="#000000">
                <v:path arrowok="t"/>
              </v:shape>
            </v:group>
            <v:group style="position:absolute;left:1720;top:6;width:12;height:2" coordorigin="1720,6" coordsize="12,2">
              <v:shape style="position:absolute;left:1720;top:6;width:12;height:2" coordorigin="1720,6" coordsize="12,0" path="m1720,6l1732,6e" filled="false" stroked="true" strokeweight=".6pt" strokecolor="#000000">
                <v:path arrowok="t"/>
              </v:shape>
            </v:group>
            <v:group style="position:absolute;left:1739;top:6;width:12;height:2" coordorigin="1739,6" coordsize="12,2">
              <v:shape style="position:absolute;left:1739;top:6;width:12;height:2" coordorigin="1739,6" coordsize="12,0" path="m1739,6l1751,6e" filled="false" stroked="true" strokeweight=".6pt" strokecolor="#000000">
                <v:path arrowok="t"/>
              </v:shape>
            </v:group>
            <v:group style="position:absolute;left:1758;top:6;width:12;height:2" coordorigin="1758,6" coordsize="12,2">
              <v:shape style="position:absolute;left:1758;top:6;width:12;height:2" coordorigin="1758,6" coordsize="12,0" path="m1758,6l1770,6e" filled="false" stroked="true" strokeweight=".6pt" strokecolor="#000000">
                <v:path arrowok="t"/>
              </v:shape>
            </v:group>
            <v:group style="position:absolute;left:1777;top:6;width:12;height:2" coordorigin="1777,6" coordsize="12,2">
              <v:shape style="position:absolute;left:1777;top:6;width:12;height:2" coordorigin="1777,6" coordsize="12,0" path="m1777,6l1789,6e" filled="false" stroked="true" strokeweight=".6pt" strokecolor="#000000">
                <v:path arrowok="t"/>
              </v:shape>
            </v:group>
            <v:group style="position:absolute;left:1796;top:6;width:12;height:2" coordorigin="1796,6" coordsize="12,2">
              <v:shape style="position:absolute;left:1796;top:6;width:12;height:2" coordorigin="1796,6" coordsize="12,0" path="m1796,6l1808,6e" filled="false" stroked="true" strokeweight=".6pt" strokecolor="#000000">
                <v:path arrowok="t"/>
              </v:shape>
            </v:group>
            <v:group style="position:absolute;left:1816;top:6;width:12;height:2" coordorigin="1816,6" coordsize="12,2">
              <v:shape style="position:absolute;left:1816;top:6;width:12;height:2" coordorigin="1816,6" coordsize="12,0" path="m1816,6l1828,6e" filled="false" stroked="true" strokeweight=".6pt" strokecolor="#000000">
                <v:path arrowok="t"/>
              </v:shape>
            </v:group>
            <v:group style="position:absolute;left:1835;top:6;width:12;height:2" coordorigin="1835,6" coordsize="12,2">
              <v:shape style="position:absolute;left:1835;top:6;width:12;height:2" coordorigin="1835,6" coordsize="12,0" path="m1835,6l1847,6e" filled="false" stroked="true" strokeweight=".6pt" strokecolor="#000000">
                <v:path arrowok="t"/>
              </v:shape>
            </v:group>
            <v:group style="position:absolute;left:1854;top:6;width:12;height:2" coordorigin="1854,6" coordsize="12,2">
              <v:shape style="position:absolute;left:1854;top:6;width:12;height:2" coordorigin="1854,6" coordsize="12,0" path="m1854,6l1866,6e" filled="false" stroked="true" strokeweight=".6pt" strokecolor="#000000">
                <v:path arrowok="t"/>
              </v:shape>
            </v:group>
            <v:group style="position:absolute;left:1873;top:6;width:12;height:2" coordorigin="1873,6" coordsize="12,2">
              <v:shape style="position:absolute;left:1873;top:6;width:12;height:2" coordorigin="1873,6" coordsize="12,0" path="m1873,6l1885,6e" filled="false" stroked="true" strokeweight=".6pt" strokecolor="#000000">
                <v:path arrowok="t"/>
              </v:shape>
            </v:group>
            <v:group style="position:absolute;left:1892;top:6;width:12;height:2" coordorigin="1892,6" coordsize="12,2">
              <v:shape style="position:absolute;left:1892;top:6;width:12;height:2" coordorigin="1892,6" coordsize="12,0" path="m1892,6l1904,6e" filled="false" stroked="true" strokeweight=".6pt" strokecolor="#000000">
                <v:path arrowok="t"/>
              </v:shape>
            </v:group>
            <v:group style="position:absolute;left:1912;top:6;width:12;height:2" coordorigin="1912,6" coordsize="12,2">
              <v:shape style="position:absolute;left:1912;top:6;width:12;height:2" coordorigin="1912,6" coordsize="12,0" path="m1912,6l1924,6e" filled="false" stroked="true" strokeweight=".6pt" strokecolor="#000000">
                <v:path arrowok="t"/>
              </v:shape>
            </v:group>
            <v:group style="position:absolute;left:1931;top:6;width:12;height:2" coordorigin="1931,6" coordsize="12,2">
              <v:shape style="position:absolute;left:1931;top:6;width:12;height:2" coordorigin="1931,6" coordsize="12,0" path="m1931,6l1943,6e" filled="false" stroked="true" strokeweight=".6pt" strokecolor="#000000">
                <v:path arrowok="t"/>
              </v:shape>
            </v:group>
            <v:group style="position:absolute;left:1950;top:6;width:12;height:2" coordorigin="1950,6" coordsize="12,2">
              <v:shape style="position:absolute;left:1950;top:6;width:12;height:2" coordorigin="1950,6" coordsize="12,0" path="m1950,6l1962,6e" filled="false" stroked="true" strokeweight=".6pt" strokecolor="#000000">
                <v:path arrowok="t"/>
              </v:shape>
            </v:group>
            <v:group style="position:absolute;left:1969;top:6;width:12;height:2" coordorigin="1969,6" coordsize="12,2">
              <v:shape style="position:absolute;left:1969;top:6;width:12;height:2" coordorigin="1969,6" coordsize="12,0" path="m1969,6l1981,6e" filled="false" stroked="true" strokeweight=".6pt" strokecolor="#000000">
                <v:path arrowok="t"/>
              </v:shape>
            </v:group>
            <v:group style="position:absolute;left:1988;top:6;width:12;height:2" coordorigin="1988,6" coordsize="12,2">
              <v:shape style="position:absolute;left:1988;top:6;width:12;height:2" coordorigin="1988,6" coordsize="12,0" path="m1988,6l2000,6e" filled="false" stroked="true" strokeweight=".6pt" strokecolor="#000000">
                <v:path arrowok="t"/>
              </v:shape>
            </v:group>
            <v:group style="position:absolute;left:2008;top:6;width:12;height:2" coordorigin="2008,6" coordsize="12,2">
              <v:shape style="position:absolute;left:2008;top:6;width:12;height:2" coordorigin="2008,6" coordsize="12,0" path="m2008,6l2020,6e" filled="false" stroked="true" strokeweight=".6pt" strokecolor="#000000">
                <v:path arrowok="t"/>
              </v:shape>
            </v:group>
            <v:group style="position:absolute;left:2027;top:6;width:12;height:2" coordorigin="2027,6" coordsize="12,2">
              <v:shape style="position:absolute;left:2027;top:6;width:12;height:2" coordorigin="2027,6" coordsize="12,0" path="m2027,6l2039,6e" filled="false" stroked="true" strokeweight=".6pt" strokecolor="#000000">
                <v:path arrowok="t"/>
              </v:shape>
            </v:group>
            <v:group style="position:absolute;left:2046;top:6;width:12;height:2" coordorigin="2046,6" coordsize="12,2">
              <v:shape style="position:absolute;left:2046;top:6;width:12;height:2" coordorigin="2046,6" coordsize="12,0" path="m2046,6l2058,6e" filled="false" stroked="true" strokeweight=".6pt" strokecolor="#000000">
                <v:path arrowok="t"/>
              </v:shape>
            </v:group>
            <v:group style="position:absolute;left:2065;top:6;width:12;height:2" coordorigin="2065,6" coordsize="12,2">
              <v:shape style="position:absolute;left:2065;top:6;width:12;height:2" coordorigin="2065,6" coordsize="12,0" path="m2065,6l2077,6e" filled="false" stroked="true" strokeweight=".6pt" strokecolor="#000000">
                <v:path arrowok="t"/>
              </v:shape>
            </v:group>
            <v:group style="position:absolute;left:2084;top:6;width:12;height:2" coordorigin="2084,6" coordsize="12,2">
              <v:shape style="position:absolute;left:2084;top:6;width:12;height:2" coordorigin="2084,6" coordsize="12,0" path="m2084,6l2096,6e" filled="false" stroked="true" strokeweight=".6pt" strokecolor="#000000">
                <v:path arrowok="t"/>
              </v:shape>
            </v:group>
            <v:group style="position:absolute;left:2104;top:6;width:12;height:2" coordorigin="2104,6" coordsize="12,2">
              <v:shape style="position:absolute;left:2104;top:6;width:12;height:2" coordorigin="2104,6" coordsize="12,0" path="m2104,6l2116,6e" filled="false" stroked="true" strokeweight=".6pt" strokecolor="#000000">
                <v:path arrowok="t"/>
              </v:shape>
            </v:group>
            <v:group style="position:absolute;left:2123;top:6;width:12;height:2" coordorigin="2123,6" coordsize="12,2">
              <v:shape style="position:absolute;left:2123;top:6;width:12;height:2" coordorigin="2123,6" coordsize="12,0" path="m2123,6l2135,6e" filled="false" stroked="true" strokeweight=".6pt" strokecolor="#000000">
                <v:path arrowok="t"/>
              </v:shape>
            </v:group>
            <v:group style="position:absolute;left:2142;top:6;width:12;height:2" coordorigin="2142,6" coordsize="12,2">
              <v:shape style="position:absolute;left:2142;top:6;width:12;height:2" coordorigin="2142,6" coordsize="12,0" path="m2142,6l2154,6e" filled="false" stroked="true" strokeweight=".6pt" strokecolor="#000000">
                <v:path arrowok="t"/>
              </v:shape>
            </v:group>
            <v:group style="position:absolute;left:2161;top:6;width:12;height:2" coordorigin="2161,6" coordsize="12,2">
              <v:shape style="position:absolute;left:2161;top:6;width:12;height:2" coordorigin="2161,6" coordsize="12,0" path="m2161,6l2173,6e" filled="false" stroked="true" strokeweight=".6pt" strokecolor="#000000">
                <v:path arrowok="t"/>
              </v:shape>
            </v:group>
            <v:group style="position:absolute;left:2180;top:6;width:12;height:2" coordorigin="2180,6" coordsize="12,2">
              <v:shape style="position:absolute;left:2180;top:6;width:12;height:2" coordorigin="2180,6" coordsize="12,0" path="m2180,6l2192,6e" filled="false" stroked="true" strokeweight=".6pt" strokecolor="#000000">
                <v:path arrowok="t"/>
              </v:shape>
            </v:group>
            <v:group style="position:absolute;left:2200;top:6;width:12;height:2" coordorigin="2200,6" coordsize="12,2">
              <v:shape style="position:absolute;left:2200;top:6;width:12;height:2" coordorigin="2200,6" coordsize="12,0" path="m2200,6l2212,6e" filled="false" stroked="true" strokeweight=".6pt" strokecolor="#000000">
                <v:path arrowok="t"/>
              </v:shape>
            </v:group>
            <v:group style="position:absolute;left:2219;top:6;width:12;height:2" coordorigin="2219,6" coordsize="12,2">
              <v:shape style="position:absolute;left:2219;top:6;width:12;height:2" coordorigin="2219,6" coordsize="12,0" path="m2219,6l2231,6e" filled="false" stroked="true" strokeweight=".6pt" strokecolor="#000000">
                <v:path arrowok="t"/>
              </v:shape>
            </v:group>
            <v:group style="position:absolute;left:2238;top:6;width:12;height:2" coordorigin="2238,6" coordsize="12,2">
              <v:shape style="position:absolute;left:2238;top:6;width:12;height:2" coordorigin="2238,6" coordsize="12,0" path="m2238,6l2250,6e" filled="false" stroked="true" strokeweight=".6pt" strokecolor="#000000">
                <v:path arrowok="t"/>
              </v:shape>
            </v:group>
            <v:group style="position:absolute;left:2257;top:6;width:12;height:2" coordorigin="2257,6" coordsize="12,2">
              <v:shape style="position:absolute;left:2257;top:6;width:12;height:2" coordorigin="2257,6" coordsize="12,0" path="m2257,6l2269,6e" filled="false" stroked="true" strokeweight=".6pt" strokecolor="#000000">
                <v:path arrowok="t"/>
              </v:shape>
            </v:group>
            <v:group style="position:absolute;left:2276;top:6;width:12;height:2" coordorigin="2276,6" coordsize="12,2">
              <v:shape style="position:absolute;left:2276;top:6;width:12;height:2" coordorigin="2276,6" coordsize="12,0" path="m2276,6l2288,6e" filled="false" stroked="true" strokeweight=".6pt" strokecolor="#000000">
                <v:path arrowok="t"/>
              </v:shape>
            </v:group>
            <v:group style="position:absolute;left:2296;top:6;width:12;height:2" coordorigin="2296,6" coordsize="12,2">
              <v:shape style="position:absolute;left:2296;top:6;width:12;height:2" coordorigin="2296,6" coordsize="12,0" path="m2296,6l2308,6e" filled="false" stroked="true" strokeweight=".6pt" strokecolor="#000000">
                <v:path arrowok="t"/>
              </v:shape>
            </v:group>
            <v:group style="position:absolute;left:2315;top:6;width:12;height:2" coordorigin="2315,6" coordsize="12,2">
              <v:shape style="position:absolute;left:2315;top:6;width:12;height:2" coordorigin="2315,6" coordsize="12,0" path="m2315,6l2327,6e" filled="false" stroked="true" strokeweight=".6pt" strokecolor="#000000">
                <v:path arrowok="t"/>
              </v:shape>
            </v:group>
            <v:group style="position:absolute;left:2334;top:6;width:5;height:2" coordorigin="2334,6" coordsize="5,2">
              <v:shape style="position:absolute;left:2334;top:6;width:5;height:2" coordorigin="2334,6" coordsize="5,0" path="m2334,6l2339,6e" filled="false" stroked="true" strokeweight=".6pt" strokecolor="#000000">
                <v:path arrowok="t"/>
              </v:shape>
            </v:group>
          </v:group>
        </w:pict>
      </w:r>
      <w:r>
        <w:rPr>
          <w:rFonts w:ascii="Times New Roman"/>
          <w:spacing w:val="58"/>
          <w:sz w:val="2"/>
        </w:rPr>
      </w:r>
    </w:p>
    <w:p>
      <w:pPr>
        <w:tabs>
          <w:tab w:pos="2317" w:val="left" w:leader="none"/>
          <w:tab w:pos="3747" w:val="left" w:leader="none"/>
          <w:tab w:pos="4705" w:val="left" w:leader="none"/>
          <w:tab w:pos="6121" w:val="left" w:leader="none"/>
          <w:tab w:pos="7568" w:val="left" w:leader="none"/>
          <w:tab w:pos="8528" w:val="left" w:leader="none"/>
        </w:tabs>
        <w:spacing w:before="45"/>
        <w:ind w:left="1014"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500,000.00</w:t>
        <w:tab/>
        <w:t>---</w:t>
        <w:tab/>
        <w:t>500,000.00</w:t>
        <w:tab/>
        <w:t>500,000.00</w:t>
        <w:tab/>
        <w:t>---</w:t>
        <w:tab/>
      </w:r>
      <w:r>
        <w:rPr>
          <w:rFonts w:ascii="Times New Roman" w:hAnsi="Times New Roman" w:cs="Times New Roman" w:eastAsia="Times New Roman" w:hint="default"/>
          <w:b/>
          <w:bCs/>
          <w:sz w:val="21"/>
          <w:szCs w:val="21"/>
        </w:rPr>
        <w:t>500,000.00</w:t>
      </w:r>
      <w:r>
        <w:rPr>
          <w:rFonts w:ascii="Times New Roman" w:hAnsi="Times New Roman" w:cs="Times New Roman" w:eastAsia="Times New Roman" w:hint="default"/>
          <w:sz w:val="21"/>
          <w:szCs w:val="21"/>
        </w:rPr>
      </w:r>
    </w:p>
    <w:p>
      <w:pPr>
        <w:spacing w:line="240" w:lineRule="auto" w:before="7"/>
        <w:rPr>
          <w:rFonts w:ascii="Times New Roman" w:hAnsi="Times New Roman" w:cs="Times New Roman" w:eastAsia="Times New Roman" w:hint="default"/>
          <w:b/>
          <w:bCs/>
          <w:sz w:val="9"/>
          <w:szCs w:val="9"/>
        </w:rPr>
      </w:pPr>
    </w:p>
    <w:p>
      <w:pPr>
        <w:spacing w:line="28" w:lineRule="exact"/>
        <w:ind w:left="2136" w:right="0" w:firstLine="0"/>
        <w:rPr>
          <w:rFonts w:ascii="Times New Roman" w:hAnsi="Times New Roman" w:cs="Times New Roman" w:eastAsia="Times New Roman" w:hint="default"/>
          <w:sz w:val="2"/>
          <w:szCs w:val="2"/>
        </w:rPr>
      </w:pPr>
      <w:r>
        <w:rPr>
          <w:rFonts w:ascii="Times New Roman"/>
          <w:position w:val="0"/>
          <w:sz w:val="2"/>
        </w:rPr>
        <w:pict>
          <v:group style="width:57.5pt;height:1.45pt;mso-position-horizontal-relative:char;mso-position-vertical-relative:line" coordorigin="0,0" coordsize="1150,29">
            <v:group style="position:absolute;left:5;top:5;width:1140;height:2" coordorigin="5,5" coordsize="1140,2">
              <v:shape style="position:absolute;left:5;top:5;width:1140;height:2" coordorigin="5,5" coordsize="1140,0" path="m5,5l1145,5e" filled="false" stroked="true" strokeweight=".48pt" strokecolor="#000000">
                <v:path arrowok="t"/>
              </v:shape>
            </v:group>
            <v:group style="position:absolute;left:5;top:24;width:1140;height:2" coordorigin="5,24" coordsize="1140,2">
              <v:shape style="position:absolute;left:5;top:24;width:1140;height:2" coordorigin="5,24" coordsize="1140,0" path="m5,24l1145,24e" filled="false" stroked="true" strokeweight=".48pt" strokecolor="#000000">
                <v:path arrowok="t"/>
              </v:shape>
            </v:group>
          </v:group>
        </w:pict>
      </w:r>
      <w:r>
        <w:rPr>
          <w:rFonts w:ascii="Times New Roman"/>
          <w:position w:val="0"/>
          <w:sz w:val="2"/>
        </w:rPr>
      </w:r>
      <w:r>
        <w:rPr>
          <w:rFonts w:ascii="Times New Roman"/>
          <w:spacing w:val="51"/>
          <w:position w:val="0"/>
          <w:sz w:val="2"/>
        </w:rPr>
        <w:t> </w:t>
      </w:r>
      <w:r>
        <w:rPr>
          <w:rFonts w:ascii="Times New Roman"/>
          <w:spacing w:val="51"/>
          <w:position w:val="0"/>
          <w:sz w:val="2"/>
        </w:rPr>
        <w:pict>
          <v:group style="width:49.2pt;height:1.45pt;mso-position-horizontal-relative:char;mso-position-vertical-relative:line" coordorigin="0,0" coordsize="984,29">
            <v:group style="position:absolute;left:5;top:5;width:975;height:2" coordorigin="5,5" coordsize="975,2">
              <v:shape style="position:absolute;left:5;top:5;width:975;height:2" coordorigin="5,5" coordsize="975,0" path="m5,5l979,5e" filled="false" stroked="true" strokeweight=".48pt" strokecolor="#000000">
                <v:path arrowok="t"/>
              </v:shape>
            </v:group>
            <v:group style="position:absolute;left:5;top:24;width:975;height:2" coordorigin="5,24" coordsize="975,2">
              <v:shape style="position:absolute;left:5;top:24;width:975;height:2" coordorigin="5,24" coordsize="975,0" path="m5,24l979,24e" filled="false" stroked="true" strokeweight=".48pt" strokecolor="#000000">
                <v:path arrowok="t"/>
              </v:shape>
            </v:group>
          </v:group>
        </w:pict>
      </w:r>
      <w:r>
        <w:rPr>
          <w:rFonts w:ascii="Times New Roman"/>
          <w:spacing w:val="51"/>
          <w:position w:val="0"/>
          <w:sz w:val="2"/>
        </w:rPr>
      </w:r>
      <w:r>
        <w:rPr>
          <w:rFonts w:ascii="Times New Roman"/>
          <w:spacing w:val="52"/>
          <w:position w:val="0"/>
          <w:sz w:val="2"/>
        </w:rPr>
        <w:t> </w:t>
      </w:r>
      <w:r>
        <w:rPr>
          <w:rFonts w:ascii="Times New Roman"/>
          <w:spacing w:val="52"/>
          <w:position w:val="0"/>
          <w:sz w:val="2"/>
        </w:rPr>
        <w:pict>
          <v:group style="width:134.4pt;height:1.45pt;mso-position-horizontal-relative:char;mso-position-vertical-relative:line" coordorigin="0,0" coordsize="2688,29">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5;top:24;width:1263;height:2" coordorigin="5,24" coordsize="1263,2">
              <v:shape style="position:absolute;left:5;top:24;width:1263;height:2" coordorigin="5,24" coordsize="1263,0" path="m5,24l1267,24e" filled="false" stroked="true" strokeweight=".48pt" strokecolor="#000000">
                <v:path arrowok="t"/>
              </v:shape>
            </v:group>
            <v:group style="position:absolute;left:1342;top:5;width:1342;height:2" coordorigin="1342,5" coordsize="1342,2">
              <v:shape style="position:absolute;left:1342;top:5;width:1342;height:2" coordorigin="1342,5" coordsize="1342,0" path="m1342,5l2683,5e" filled="false" stroked="true" strokeweight=".48pt" strokecolor="#000000">
                <v:path arrowok="t"/>
              </v:shape>
            </v:group>
            <v:group style="position:absolute;left:1342;top:24;width:1342;height:2" coordorigin="1342,24" coordsize="1342,2">
              <v:shape style="position:absolute;left:1342;top:24;width:1342;height:2" coordorigin="1342,24" coordsize="1342,0" path="m1342,24l2683,24e" filled="false" stroked="true" strokeweight=".48pt" strokecolor="#000000">
                <v:path arrowok="t"/>
              </v:shape>
            </v:group>
          </v:group>
        </w:pict>
      </w:r>
      <w:r>
        <w:rPr>
          <w:rFonts w:ascii="Times New Roman"/>
          <w:spacing w:val="52"/>
          <w:position w:val="0"/>
          <w:sz w:val="2"/>
        </w:rPr>
      </w:r>
      <w:r>
        <w:rPr>
          <w:rFonts w:ascii="Times New Roman"/>
          <w:spacing w:val="52"/>
          <w:position w:val="0"/>
          <w:sz w:val="2"/>
        </w:rPr>
        <w:t> </w:t>
      </w:r>
      <w:r>
        <w:rPr>
          <w:rFonts w:ascii="Times New Roman"/>
          <w:spacing w:val="52"/>
          <w:position w:val="0"/>
          <w:sz w:val="2"/>
        </w:rPr>
        <w:pict>
          <v:group style="width:50.65pt;height:1.45pt;mso-position-horizontal-relative:char;mso-position-vertical-relative:line" coordorigin="0,0" coordsize="1013,29">
            <v:group style="position:absolute;left:5;top:5;width:1004;height:2" coordorigin="5,5" coordsize="1004,2">
              <v:shape style="position:absolute;left:5;top:5;width:1004;height:2" coordorigin="5,5" coordsize="1004,0" path="m5,5l1008,5e" filled="false" stroked="true" strokeweight=".48pt" strokecolor="#000000">
                <v:path arrowok="t"/>
              </v:shape>
            </v:group>
            <v:group style="position:absolute;left:5;top:24;width:1004;height:2" coordorigin="5,24" coordsize="1004,2">
              <v:shape style="position:absolute;left:5;top:24;width:1004;height:2" coordorigin="5,24" coordsize="1004,0" path="m5,24l1008,24e" filled="false" stroked="true" strokeweight=".48pt" strokecolor="#000000">
                <v:path arrowok="t"/>
              </v:shape>
            </v:group>
          </v:group>
        </w:pict>
      </w:r>
      <w:r>
        <w:rPr>
          <w:rFonts w:ascii="Times New Roman"/>
          <w:spacing w:val="52"/>
          <w:position w:val="0"/>
          <w:sz w:val="2"/>
        </w:rPr>
      </w:r>
      <w:r>
        <w:rPr>
          <w:rFonts w:ascii="Times New Roman"/>
          <w:spacing w:val="52"/>
          <w:position w:val="0"/>
          <w:sz w:val="2"/>
        </w:rPr>
        <w:t> </w:t>
      </w:r>
      <w:r>
        <w:rPr>
          <w:rFonts w:ascii="Times New Roman"/>
          <w:spacing w:val="52"/>
          <w:position w:val="0"/>
          <w:sz w:val="2"/>
        </w:rPr>
        <w:pict>
          <v:group style="width:63pt;height:1.45pt;mso-position-horizontal-relative:char;mso-position-vertical-relative:line" coordorigin="0,0" coordsize="1260,29">
            <v:group style="position:absolute;left:5;top:5;width:1251;height:2" coordorigin="5,5" coordsize="1251,2">
              <v:shape style="position:absolute;left:5;top:5;width:1251;height:2" coordorigin="5,5" coordsize="1251,0" path="m5,5l1255,5e" filled="false" stroked="true" strokeweight=".48pt" strokecolor="#000000">
                <v:path arrowok="t"/>
              </v:shape>
            </v:group>
            <v:group style="position:absolute;left:5;top:24;width:1251;height:2" coordorigin="5,24" coordsize="1251,2">
              <v:shape style="position:absolute;left:5;top:24;width:1251;height:2" coordorigin="5,24" coordsize="1251,0" path="m5,24l1255,24e" filled="false" stroked="true" strokeweight=".48pt" strokecolor="#000000">
                <v:path arrowok="t"/>
              </v:shape>
            </v:group>
          </v:group>
        </w:pict>
      </w:r>
      <w:r>
        <w:rPr>
          <w:rFonts w:ascii="Times New Roman"/>
          <w:spacing w:val="52"/>
          <w:position w:val="0"/>
          <w:sz w:val="2"/>
        </w:rPr>
      </w:r>
    </w:p>
    <w:p>
      <w:pPr>
        <w:spacing w:line="240" w:lineRule="auto" w:before="4"/>
        <w:rPr>
          <w:rFonts w:ascii="Times New Roman" w:hAnsi="Times New Roman" w:cs="Times New Roman" w:eastAsia="Times New Roman" w:hint="default"/>
          <w:b/>
          <w:bCs/>
          <w:sz w:val="28"/>
          <w:szCs w:val="28"/>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对子公司投资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8" w:footer="943" w:top="1120" w:bottom="1140" w:left="1020" w:right="1020"/>
        </w:sectPr>
      </w:pPr>
    </w:p>
    <w:p>
      <w:pPr>
        <w:spacing w:before="34"/>
        <w:ind w:left="0" w:right="0" w:firstLine="0"/>
        <w:jc w:val="right"/>
        <w:rPr>
          <w:rFonts w:ascii="宋体" w:hAnsi="宋体" w:cs="宋体" w:eastAsia="宋体" w:hint="default"/>
          <w:sz w:val="21"/>
          <w:szCs w:val="21"/>
        </w:rPr>
      </w:pPr>
      <w:r>
        <w:rPr/>
        <w:pict>
          <v:shape style="position:absolute;margin-left:79.919998pt;margin-top:-1.968188pt;width:435.25pt;height:78.1pt;mso-position-horizontal-relative:page;mso-position-vertical-relative:paragraph;z-index:14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3"/>
                    <w:gridCol w:w="814"/>
                    <w:gridCol w:w="1224"/>
                    <w:gridCol w:w="1121"/>
                    <w:gridCol w:w="1217"/>
                    <w:gridCol w:w="994"/>
                    <w:gridCol w:w="991"/>
                    <w:gridCol w:w="1162"/>
                  </w:tblGrid>
                  <w:tr>
                    <w:trPr>
                      <w:trHeight w:val="294"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09" w:lineRule="exact"/>
                          <w:ind w:left="272" w:right="0"/>
                          <w:jc w:val="left"/>
                          <w:rPr>
                            <w:rFonts w:ascii="宋体" w:hAnsi="宋体" w:cs="宋体" w:eastAsia="宋体" w:hint="default"/>
                            <w:sz w:val="21"/>
                            <w:szCs w:val="21"/>
                          </w:rPr>
                        </w:pPr>
                        <w:r>
                          <w:rPr>
                            <w:rFonts w:ascii="宋体" w:hAnsi="宋体" w:cs="宋体" w:eastAsia="宋体" w:hint="default"/>
                            <w:sz w:val="21"/>
                            <w:szCs w:val="21"/>
                          </w:rPr>
                          <w:t>被投资</w:t>
                        </w:r>
                      </w:p>
                    </w:tc>
                    <w:tc>
                      <w:tcPr>
                        <w:tcW w:w="7522" w:type="dxa"/>
                        <w:gridSpan w:val="7"/>
                        <w:tcBorders>
                          <w:top w:val="nil" w:sz="6" w:space="0" w:color="auto"/>
                          <w:left w:val="nil" w:sz="6" w:space="0" w:color="auto"/>
                          <w:bottom w:val="nil" w:sz="6" w:space="0" w:color="auto"/>
                          <w:right w:val="nil" w:sz="6" w:space="0" w:color="auto"/>
                        </w:tcBorders>
                      </w:tcPr>
                      <w:p>
                        <w:pPr>
                          <w:pStyle w:val="TableParagraph"/>
                          <w:tabs>
                            <w:tab w:pos="944" w:val="left" w:leader="none"/>
                            <w:tab w:pos="2437" w:val="left" w:leader="none"/>
                            <w:tab w:pos="5605" w:val="left" w:leader="none"/>
                          </w:tabs>
                          <w:spacing w:line="228" w:lineRule="exact"/>
                          <w:ind w:left="241" w:right="0"/>
                          <w:jc w:val="left"/>
                          <w:rPr>
                            <w:rFonts w:ascii="宋体" w:hAnsi="宋体" w:cs="宋体" w:eastAsia="宋体" w:hint="default"/>
                            <w:sz w:val="21"/>
                            <w:szCs w:val="21"/>
                          </w:rPr>
                        </w:pPr>
                        <w:r>
                          <w:rPr>
                            <w:rFonts w:ascii="宋体" w:hAnsi="宋体" w:cs="宋体" w:eastAsia="宋体" w:hint="default"/>
                            <w:w w:val="95"/>
                            <w:position w:val="2"/>
                            <w:sz w:val="21"/>
                            <w:szCs w:val="21"/>
                          </w:rPr>
                          <w:t>投资</w:t>
                          <w:tab/>
                        </w:r>
                        <w:r>
                          <w:rPr>
                            <w:rFonts w:ascii="宋体" w:hAnsi="宋体" w:cs="宋体" w:eastAsia="宋体" w:hint="default"/>
                            <w:w w:val="95"/>
                            <w:position w:val="12"/>
                            <w:sz w:val="21"/>
                            <w:szCs w:val="21"/>
                          </w:rPr>
                          <w:t>占被投资单</w:t>
                          <w:tab/>
                        </w:r>
                        <w:r>
                          <w:rPr>
                            <w:rFonts w:ascii="宋体" w:hAnsi="宋体" w:cs="宋体" w:eastAsia="宋体" w:hint="default"/>
                            <w:w w:val="95"/>
                            <w:position w:val="2"/>
                            <w:sz w:val="21"/>
                            <w:szCs w:val="21"/>
                          </w:rPr>
                          <w:t>初始</w:t>
                          <w:tab/>
                        </w:r>
                        <w:r>
                          <w:rPr>
                            <w:rFonts w:ascii="宋体" w:hAnsi="宋体" w:cs="宋体" w:eastAsia="宋体" w:hint="default"/>
                            <w:sz w:val="21"/>
                            <w:szCs w:val="21"/>
                          </w:rPr>
                          <w:t>本期减</w:t>
                        </w:r>
                      </w:p>
                    </w:tc>
                  </w:tr>
                  <w:tr>
                    <w:trPr>
                      <w:trHeight w:val="358"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196" w:lineRule="exact"/>
                          <w:ind w:right="171"/>
                          <w:jc w:val="right"/>
                          <w:rPr>
                            <w:rFonts w:ascii="宋体" w:hAnsi="宋体" w:cs="宋体" w:eastAsia="宋体" w:hint="default"/>
                            <w:sz w:val="21"/>
                            <w:szCs w:val="21"/>
                          </w:rPr>
                        </w:pPr>
                        <w:r>
                          <w:rPr>
                            <w:rFonts w:ascii="宋体" w:hAnsi="宋体" w:cs="宋体" w:eastAsia="宋体" w:hint="default"/>
                            <w:w w:val="95"/>
                            <w:sz w:val="21"/>
                            <w:szCs w:val="21"/>
                          </w:rPr>
                          <w:t>单位名称</w:t>
                        </w:r>
                        <w:r>
                          <w:rPr>
                            <w:rFonts w:ascii="宋体" w:hAnsi="宋体" w:cs="宋体" w:eastAsia="宋体" w:hint="default"/>
                            <w:sz w:val="21"/>
                            <w:szCs w:val="21"/>
                          </w:rPr>
                        </w:r>
                      </w:p>
                    </w:tc>
                    <w:tc>
                      <w:tcPr>
                        <w:tcW w:w="814" w:type="dxa"/>
                        <w:tcBorders>
                          <w:top w:val="nil" w:sz="6" w:space="0" w:color="auto"/>
                          <w:left w:val="nil" w:sz="6" w:space="0" w:color="auto"/>
                          <w:bottom w:val="single" w:sz="4" w:space="0" w:color="000000"/>
                          <w:right w:val="nil" w:sz="6" w:space="0" w:color="auto"/>
                        </w:tcBorders>
                      </w:tcPr>
                      <w:p>
                        <w:pPr>
                          <w:pStyle w:val="TableParagraph"/>
                          <w:spacing w:line="196" w:lineRule="exact"/>
                          <w:ind w:right="150"/>
                          <w:jc w:val="right"/>
                          <w:rPr>
                            <w:rFonts w:ascii="宋体" w:hAnsi="宋体" w:cs="宋体" w:eastAsia="宋体" w:hint="default"/>
                            <w:sz w:val="21"/>
                            <w:szCs w:val="21"/>
                          </w:rPr>
                        </w:pPr>
                        <w:r>
                          <w:rPr>
                            <w:rFonts w:ascii="宋体" w:hAnsi="宋体" w:cs="宋体" w:eastAsia="宋体" w:hint="default"/>
                            <w:w w:val="95"/>
                            <w:sz w:val="21"/>
                            <w:szCs w:val="21"/>
                          </w:rPr>
                          <w:t>期限</w:t>
                        </w:r>
                        <w:r>
                          <w:rPr>
                            <w:rFonts w:ascii="宋体" w:hAnsi="宋体" w:cs="宋体" w:eastAsia="宋体" w:hint="default"/>
                            <w:sz w:val="21"/>
                            <w:szCs w:val="21"/>
                          </w:rPr>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354"/>
                          <w:jc w:val="right"/>
                          <w:rPr>
                            <w:rFonts w:ascii="宋体" w:hAnsi="宋体" w:cs="宋体" w:eastAsia="宋体" w:hint="default"/>
                            <w:sz w:val="21"/>
                            <w:szCs w:val="21"/>
                          </w:rPr>
                        </w:pPr>
                        <w:r>
                          <w:rPr>
                            <w:rFonts w:ascii="宋体" w:hAnsi="宋体" w:cs="宋体" w:eastAsia="宋体" w:hint="default"/>
                            <w:w w:val="95"/>
                            <w:sz w:val="21"/>
                            <w:szCs w:val="21"/>
                          </w:rPr>
                          <w:t>比例</w:t>
                        </w:r>
                        <w:r>
                          <w:rPr>
                            <w:rFonts w:ascii="宋体" w:hAnsi="宋体" w:cs="宋体" w:eastAsia="宋体" w:hint="default"/>
                            <w:sz w:val="21"/>
                            <w:szCs w:val="21"/>
                          </w:rPr>
                        </w:r>
                      </w:p>
                    </w:tc>
                    <w:tc>
                      <w:tcPr>
                        <w:tcW w:w="1121" w:type="dxa"/>
                        <w:tcBorders>
                          <w:top w:val="nil" w:sz="6" w:space="0" w:color="auto"/>
                          <w:left w:val="nil" w:sz="6" w:space="0" w:color="auto"/>
                          <w:bottom w:val="single" w:sz="4" w:space="0" w:color="000000"/>
                          <w:right w:val="nil" w:sz="6" w:space="0" w:color="auto"/>
                        </w:tcBorders>
                      </w:tcPr>
                      <w:p>
                        <w:pPr>
                          <w:pStyle w:val="TableParagraph"/>
                          <w:spacing w:line="196" w:lineRule="exact"/>
                          <w:ind w:right="90"/>
                          <w:jc w:val="right"/>
                          <w:rPr>
                            <w:rFonts w:ascii="宋体" w:hAnsi="宋体" w:cs="宋体" w:eastAsia="宋体" w:hint="default"/>
                            <w:sz w:val="21"/>
                            <w:szCs w:val="21"/>
                          </w:rPr>
                        </w:pPr>
                        <w:r>
                          <w:rPr>
                            <w:rFonts w:ascii="宋体" w:hAnsi="宋体" w:cs="宋体" w:eastAsia="宋体" w:hint="default"/>
                            <w:w w:val="95"/>
                            <w:sz w:val="21"/>
                            <w:szCs w:val="21"/>
                          </w:rPr>
                          <w:t>投资成本</w:t>
                        </w:r>
                        <w:r>
                          <w:rPr>
                            <w:rFonts w:ascii="宋体" w:hAnsi="宋体" w:cs="宋体" w:eastAsia="宋体" w:hint="default"/>
                            <w:sz w:val="21"/>
                            <w:szCs w:val="21"/>
                          </w:rPr>
                        </w:r>
                      </w:p>
                    </w:tc>
                    <w:tc>
                      <w:tcPr>
                        <w:tcW w:w="1217" w:type="dxa"/>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174" w:lineRule="exact"/>
                          <w:ind w:right="342"/>
                          <w:jc w:val="right"/>
                          <w:rPr>
                            <w:rFonts w:ascii="宋体" w:hAnsi="宋体" w:cs="宋体" w:eastAsia="宋体" w:hint="default"/>
                            <w:sz w:val="21"/>
                            <w:szCs w:val="21"/>
                          </w:rPr>
                        </w:pPr>
                        <w:r>
                          <w:rPr>
                            <w:rFonts w:ascii="宋体" w:hAnsi="宋体" w:cs="宋体" w:eastAsia="宋体" w:hint="default"/>
                            <w:w w:val="99"/>
                            <w:sz w:val="21"/>
                            <w:szCs w:val="21"/>
                          </w:rPr>
                          <w:t>少</w:t>
                        </w:r>
                        <w:r>
                          <w:rPr>
                            <w:rFonts w:ascii="宋体" w:hAnsi="宋体" w:cs="宋体" w:eastAsia="宋体" w:hint="default"/>
                            <w:sz w:val="21"/>
                            <w:szCs w:val="21"/>
                          </w:rPr>
                        </w:r>
                      </w:p>
                    </w:tc>
                    <w:tc>
                      <w:tcPr>
                        <w:tcW w:w="1162" w:type="dxa"/>
                        <w:tcBorders>
                          <w:top w:val="nil" w:sz="6" w:space="0" w:color="auto"/>
                          <w:left w:val="nil" w:sz="6" w:space="0" w:color="auto"/>
                          <w:bottom w:val="single" w:sz="4" w:space="0" w:color="000000"/>
                          <w:right w:val="nil" w:sz="6" w:space="0" w:color="auto"/>
                        </w:tcBorders>
                      </w:tcPr>
                      <w:p>
                        <w:pPr/>
                      </w:p>
                    </w:tc>
                  </w:tr>
                  <w:tr>
                    <w:trPr>
                      <w:trHeight w:val="463"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hAnsi="宋体" w:cs="宋体" w:eastAsia="宋体" w:hint="default"/>
                            <w:w w:val="95"/>
                            <w:sz w:val="21"/>
                            <w:szCs w:val="21"/>
                          </w:rPr>
                          <w:t>盛兴业软件</w:t>
                        </w:r>
                        <w:r>
                          <w:rPr>
                            <w:rFonts w:ascii="宋体" w:hAnsi="宋体" w:cs="宋体" w:eastAsia="宋体" w:hint="default"/>
                            <w:sz w:val="21"/>
                            <w:szCs w:val="21"/>
                          </w:rPr>
                        </w: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56"/>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10</w:t>
                        </w:r>
                        <w:r>
                          <w:rPr>
                            <w:rFonts w:ascii="宋体" w:hAnsi="宋体" w:cs="宋体" w:eastAsia="宋体" w:hint="default"/>
                            <w:w w:val="95"/>
                            <w:sz w:val="21"/>
                            <w:szCs w:val="21"/>
                          </w:rPr>
                          <w:t>年</w:t>
                        </w:r>
                        <w:r>
                          <w:rPr>
                            <w:rFonts w:ascii="宋体" w:hAnsi="宋体" w:cs="宋体" w:eastAsia="宋体" w:hint="default"/>
                            <w:sz w:val="21"/>
                            <w:szCs w:val="21"/>
                          </w:rPr>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325"/>
                          <w:jc w:val="right"/>
                          <w:rPr>
                            <w:rFonts w:ascii="Times New Roman" w:hAnsi="Times New Roman" w:cs="Times New Roman" w:eastAsia="Times New Roman" w:hint="default"/>
                            <w:sz w:val="21"/>
                            <w:szCs w:val="21"/>
                          </w:rPr>
                        </w:pPr>
                        <w:r>
                          <w:rPr>
                            <w:rFonts w:ascii="Times New Roman"/>
                            <w:sz w:val="21"/>
                          </w:rPr>
                          <w:t>100%</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5"/>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994" w:type="dxa"/>
                        <w:tcBorders>
                          <w:top w:val="single" w:sz="4" w:space="0" w:color="000000"/>
                          <w:left w:val="nil" w:sz="6" w:space="0" w:color="auto"/>
                          <w:bottom w:val="single" w:sz="4" w:space="0" w:color="000000"/>
                          <w:right w:val="nil" w:sz="6" w:space="0" w:color="auto"/>
                        </w:tcBorders>
                      </w:tcPr>
                      <w:p>
                        <w:pPr>
                          <w:pStyle w:val="TableParagraph"/>
                          <w:spacing w:line="240" w:lineRule="auto" w:before="104"/>
                          <w:ind w:right="350"/>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4"/>
                          <w:ind w:right="34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pacing w:val="-1"/>
                            <w:sz w:val="21"/>
                          </w:rPr>
                        </w: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r>
                  <w:tr>
                    <w:trPr>
                      <w:trHeight w:val="446"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14"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6"/>
                          <w:jc w:val="right"/>
                          <w:rPr>
                            <w:rFonts w:ascii="Times New Roman" w:hAnsi="Times New Roman" w:cs="Times New Roman" w:eastAsia="Times New Roman" w:hint="default"/>
                            <w:sz w:val="21"/>
                            <w:szCs w:val="21"/>
                          </w:rPr>
                        </w:pPr>
                        <w:r>
                          <w:rPr>
                            <w:rFonts w:ascii="Times New Roman"/>
                            <w:b/>
                            <w:w w:val="95"/>
                            <w:sz w:val="21"/>
                          </w:rPr>
                          <w:t>500,000.00</w:t>
                        </w:r>
                        <w:r>
                          <w:rPr>
                            <w:rFonts w:ascii="Times New Roman"/>
                            <w:sz w:val="21"/>
                          </w:rPr>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344"/>
                          <w:jc w:val="right"/>
                          <w:rPr>
                            <w:rFonts w:ascii="Times New Roman" w:hAnsi="Times New Roman" w:cs="Times New Roman" w:eastAsia="Times New Roman" w:hint="default"/>
                            <w:sz w:val="21"/>
                            <w:szCs w:val="21"/>
                          </w:rPr>
                        </w:pPr>
                        <w:r>
                          <w:rPr>
                            <w:rFonts w:ascii="Times New Roman"/>
                            <w:b/>
                            <w:w w:val="95"/>
                            <w:sz w:val="21"/>
                          </w:rPr>
                          <w:t>---</w:t>
                        </w:r>
                        <w:r>
                          <w:rPr>
                            <w:rFonts w:ascii="Times New Roman"/>
                            <w:sz w:val="21"/>
                          </w:rPr>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339"/>
                          <w:jc w:val="right"/>
                          <w:rPr>
                            <w:rFonts w:ascii="Times New Roman" w:hAnsi="Times New Roman" w:cs="Times New Roman" w:eastAsia="Times New Roman" w:hint="default"/>
                            <w:sz w:val="21"/>
                            <w:szCs w:val="21"/>
                          </w:rPr>
                        </w:pPr>
                        <w:r>
                          <w:rPr>
                            <w:rFonts w:ascii="Times New Roman"/>
                            <w:b/>
                            <w:w w:val="95"/>
                            <w:sz w:val="21"/>
                          </w:rPr>
                          <w:t>---</w:t>
                        </w:r>
                        <w:r>
                          <w:rPr>
                            <w:rFonts w:ascii="Times New Roman"/>
                            <w:sz w:val="21"/>
                          </w:rPr>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6"/>
                          <w:jc w:val="right"/>
                          <w:rPr>
                            <w:rFonts w:ascii="Times New Roman" w:hAnsi="Times New Roman" w:cs="Times New Roman" w:eastAsia="Times New Roman" w:hint="default"/>
                            <w:sz w:val="21"/>
                            <w:szCs w:val="21"/>
                          </w:rPr>
                        </w:pPr>
                        <w:r>
                          <w:rPr>
                            <w:rFonts w:ascii="Times New Roman"/>
                            <w:b/>
                            <w:w w:val="95"/>
                            <w:sz w:val="21"/>
                          </w:rPr>
                          <w:t>500,000.00</w:t>
                        </w:r>
                        <w:r>
                          <w:rPr>
                            <w:rFonts w:ascii="Times New Roman"/>
                            <w:sz w:val="21"/>
                          </w:rPr>
                        </w:r>
                      </w:p>
                    </w:tc>
                  </w:tr>
                </w:tbl>
                <w:p>
                  <w:pPr/>
                </w:p>
              </w:txbxContent>
            </v:textbox>
            <w10:wrap type="none"/>
          </v:shape>
        </w:pict>
      </w:r>
      <w:r>
        <w:rPr>
          <w:rFonts w:ascii="宋体" w:hAnsi="宋体" w:cs="宋体" w:eastAsia="宋体" w:hint="default"/>
          <w:w w:val="95"/>
          <w:sz w:val="21"/>
          <w:szCs w:val="21"/>
        </w:rPr>
        <w:t>位注册资本</w:t>
      </w:r>
      <w:r>
        <w:rPr>
          <w:rFonts w:ascii="宋体" w:hAnsi="宋体" w:cs="宋体" w:eastAsia="宋体" w:hint="default"/>
          <w:sz w:val="21"/>
          <w:szCs w:val="21"/>
        </w:rPr>
      </w:r>
    </w:p>
    <w:p>
      <w:pPr>
        <w:tabs>
          <w:tab w:pos="2463" w:val="left" w:leader="none"/>
        </w:tabs>
        <w:spacing w:before="34"/>
        <w:ind w:left="1361" w:right="-20" w:firstLine="0"/>
        <w:jc w:val="left"/>
        <w:rPr>
          <w:rFonts w:ascii="宋体" w:hAnsi="宋体" w:cs="宋体" w:eastAsia="宋体" w:hint="default"/>
          <w:sz w:val="21"/>
          <w:szCs w:val="21"/>
        </w:rPr>
      </w:pPr>
      <w:r>
        <w:rPr>
          <w:w w:val="95"/>
        </w:rPr>
        <w:br w:type="column"/>
      </w:r>
      <w:r>
        <w:rPr>
          <w:rFonts w:ascii="宋体" w:hAnsi="宋体" w:cs="宋体" w:eastAsia="宋体" w:hint="default"/>
          <w:w w:val="95"/>
          <w:sz w:val="21"/>
          <w:szCs w:val="21"/>
        </w:rPr>
        <w:t>年初余额</w:t>
        <w:tab/>
      </w:r>
      <w:r>
        <w:rPr>
          <w:rFonts w:ascii="宋体" w:hAnsi="宋体" w:cs="宋体" w:eastAsia="宋体" w:hint="default"/>
          <w:sz w:val="21"/>
          <w:szCs w:val="21"/>
        </w:rPr>
        <w:t>本期增加</w:t>
      </w:r>
    </w:p>
    <w:p>
      <w:pPr>
        <w:spacing w:before="34"/>
        <w:ind w:left="119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120" w:bottom="280" w:left="1020" w:right="1020"/>
          <w:cols w:num="3" w:equalWidth="0">
            <w:col w:w="3756" w:space="40"/>
            <w:col w:w="3304" w:space="40"/>
            <w:col w:w="27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20" w:lineRule="exact"/>
        <w:ind w:left="4996" w:right="0" w:firstLine="0"/>
        <w:rPr>
          <w:rFonts w:ascii="宋体" w:hAnsi="宋体" w:cs="宋体" w:eastAsia="宋体" w:hint="default"/>
          <w:sz w:val="2"/>
          <w:szCs w:val="2"/>
        </w:rPr>
      </w:pPr>
      <w:r>
        <w:rPr>
          <w:rFonts w:ascii="宋体"/>
          <w:sz w:val="2"/>
        </w:rPr>
        <w:pict>
          <v:group style="width:106.8pt;height:.6pt;mso-position-horizontal-relative:char;mso-position-vertical-relative:line" coordorigin="0,0" coordsize="213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3;height:2" coordorigin="1139,6" coordsize="3,2">
              <v:shape style="position:absolute;left:1139;top:6;width:3;height:2" coordorigin="1139,6" coordsize="3,0" path="m1139,6l1141,6e" filled="false" stroked="true" strokeweight=".48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w:pict>
      </w:r>
      <w:r>
        <w:rPr>
          <w:rFonts w:ascii="宋体"/>
          <w:sz w:val="2"/>
        </w:rPr>
      </w:r>
      <w:r>
        <w:rPr>
          <w:rFonts w:ascii="Times New Roman"/>
          <w:spacing w:val="61"/>
          <w:sz w:val="2"/>
        </w:rPr>
        <w:t> </w:t>
      </w:r>
      <w:r>
        <w:rPr>
          <w:rFonts w:ascii="宋体"/>
          <w:spacing w:val="61"/>
          <w:sz w:val="2"/>
        </w:rPr>
        <w:pict>
          <v:group style="width:46.2pt;height:.6pt;mso-position-horizontal-relative:char;mso-position-vertical-relative:line" coordorigin="0,0" coordsize="92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0;height:2" coordorigin="908,6" coordsize="10,2">
              <v:shape style="position:absolute;left:908;top:6;width:10;height:2" coordorigin="908,6" coordsize="10,0" path="m908,6l918,6e" filled="false" stroked="true" strokeweight=".6pt" strokecolor="#000000">
                <v:path arrowok="t"/>
              </v:shape>
            </v:group>
          </v:group>
        </w:pict>
      </w:r>
      <w:r>
        <w:rPr>
          <w:rFonts w:ascii="宋体"/>
          <w:spacing w:val="61"/>
          <w:sz w:val="2"/>
        </w:rPr>
      </w:r>
      <w:r>
        <w:rPr>
          <w:rFonts w:ascii="Times New Roman"/>
          <w:spacing w:val="56"/>
          <w:sz w:val="2"/>
        </w:rPr>
        <w:t> </w:t>
      </w:r>
      <w:r>
        <w:rPr>
          <w:rFonts w:ascii="宋体"/>
          <w:spacing w:val="56"/>
          <w:sz w:val="2"/>
        </w:rPr>
        <w:pict>
          <v:group style="width:54.75pt;height:.6pt;mso-position-horizontal-relative:char;mso-position-vertical-relative:line" coordorigin="0,0" coordsize="109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8;height:2" coordorigin="1081,6" coordsize="8,2">
              <v:shape style="position:absolute;left:1081;top:6;width:8;height:2" coordorigin="1081,6" coordsize="8,0" path="m1081,6l1088,6e" filled="false" stroked="true" strokeweight=".6pt" strokecolor="#000000">
                <v:path arrowok="t"/>
              </v:shape>
            </v:group>
          </v:group>
        </w:pict>
      </w:r>
      <w:r>
        <w:rPr>
          <w:rFonts w:ascii="宋体"/>
          <w:spacing w:val="56"/>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8" w:lineRule="exact"/>
        <w:ind w:left="4999" w:right="0" w:firstLine="0"/>
        <w:rPr>
          <w:rFonts w:ascii="宋体" w:hAnsi="宋体" w:cs="宋体" w:eastAsia="宋体" w:hint="default"/>
          <w:sz w:val="2"/>
          <w:szCs w:val="2"/>
        </w:rPr>
      </w:pPr>
      <w:r>
        <w:rPr>
          <w:rFonts w:ascii="宋体"/>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宋体"/>
          <w:position w:val="0"/>
          <w:sz w:val="2"/>
        </w:rPr>
      </w:r>
      <w:r>
        <w:rPr>
          <w:rFonts w:ascii="Times New Roman"/>
          <w:spacing w:val="51"/>
          <w:position w:val="0"/>
          <w:sz w:val="2"/>
        </w:rPr>
        <w:t> </w:t>
      </w:r>
      <w:r>
        <w:rPr>
          <w:rFonts w:ascii="宋体"/>
          <w:spacing w:val="51"/>
          <w:position w:val="0"/>
          <w:sz w:val="2"/>
        </w:rPr>
        <w:pict>
          <v:group style="width:46.35pt;height:1.45pt;mso-position-horizontal-relative:char;mso-position-vertical-relative:line" coordorigin="0,0" coordsize="927,29">
            <v:group style="position:absolute;left:5;top:5;width:917;height:2" coordorigin="5,5" coordsize="917,2">
              <v:shape style="position:absolute;left:5;top:5;width:917;height:2" coordorigin="5,5" coordsize="917,0" path="m5,5l922,5e" filled="false" stroked="true" strokeweight=".48pt" strokecolor="#000000">
                <v:path arrowok="t"/>
              </v:shape>
            </v:group>
            <v:group style="position:absolute;left:5;top:24;width:917;height:2" coordorigin="5,24" coordsize="917,2">
              <v:shape style="position:absolute;left:5;top:24;width:917;height:2" coordorigin="5,24" coordsize="917,0" path="m5,24l922,24e" filled="false" stroked="true" strokeweight=".48pt" strokecolor="#000000">
                <v:path arrowok="t"/>
              </v:shape>
            </v:group>
          </v:group>
        </w:pict>
      </w:r>
      <w:r>
        <w:rPr>
          <w:rFonts w:ascii="宋体"/>
          <w:spacing w:val="51"/>
          <w:position w:val="0"/>
          <w:sz w:val="2"/>
        </w:rPr>
      </w:r>
      <w:r>
        <w:rPr>
          <w:rFonts w:ascii="Times New Roman"/>
          <w:spacing w:val="56"/>
          <w:position w:val="0"/>
          <w:sz w:val="2"/>
        </w:rPr>
        <w:t> </w:t>
      </w:r>
      <w:r>
        <w:rPr>
          <w:rFonts w:ascii="宋体"/>
          <w:spacing w:val="56"/>
          <w:position w:val="0"/>
          <w:sz w:val="2"/>
        </w:rPr>
        <w:pict>
          <v:group style="width:46pt;height:1.45pt;mso-position-horizontal-relative:char;mso-position-vertical-relative:line" coordorigin="0,0" coordsize="920,29">
            <v:group style="position:absolute;left:5;top:5;width:910;height:2" coordorigin="5,5" coordsize="910,2">
              <v:shape style="position:absolute;left:5;top:5;width:910;height:2" coordorigin="5,5" coordsize="910,0" path="m5,5l914,5e" filled="false" stroked="true" strokeweight=".48pt" strokecolor="#000000">
                <v:path arrowok="t"/>
              </v:shape>
            </v:group>
            <v:group style="position:absolute;left:5;top:24;width:910;height:2" coordorigin="5,24" coordsize="910,2">
              <v:shape style="position:absolute;left:5;top:24;width:910;height:2" coordorigin="5,24" coordsize="910,0" path="m5,24l914,24e" filled="false" stroked="true" strokeweight=".48pt" strokecolor="#000000">
                <v:path arrowok="t"/>
              </v:shape>
            </v:group>
          </v:group>
        </w:pict>
      </w:r>
      <w:r>
        <w:rPr>
          <w:rFonts w:ascii="宋体"/>
          <w:spacing w:val="56"/>
          <w:position w:val="0"/>
          <w:sz w:val="2"/>
        </w:rPr>
      </w:r>
      <w:r>
        <w:rPr>
          <w:rFonts w:ascii="Times New Roman"/>
          <w:spacing w:val="56"/>
          <w:position w:val="0"/>
          <w:sz w:val="2"/>
        </w:rPr>
        <w:t> </w:t>
      </w:r>
      <w:r>
        <w:rPr>
          <w:rFonts w:ascii="宋体"/>
          <w:spacing w:val="56"/>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0">
                <v:path arrowok="t"/>
              </v:shape>
            </v:group>
            <v:group style="position:absolute;left:5;top:24;width:1080;height:2" coordorigin="5,24" coordsize="1080,2">
              <v:shape style="position:absolute;left:5;top:24;width:1080;height:2" coordorigin="5,24" coordsize="1080,0" path="m5,24l1085,24e" filled="false" stroked="true" strokeweight=".48pt" strokecolor="#000000">
                <v:path arrowok="t"/>
              </v:shape>
            </v:group>
          </v:group>
        </w:pict>
      </w:r>
      <w:r>
        <w:rPr>
          <w:rFonts w:ascii="宋体"/>
          <w:spacing w:val="56"/>
          <w:position w:val="0"/>
          <w:sz w:val="2"/>
        </w:rPr>
      </w:r>
    </w:p>
    <w:p>
      <w:pPr>
        <w:spacing w:line="240" w:lineRule="auto" w:before="0"/>
        <w:rPr>
          <w:rFonts w:ascii="宋体" w:hAnsi="宋体" w:cs="宋体" w:eastAsia="宋体" w:hint="default"/>
          <w:sz w:val="20"/>
          <w:szCs w:val="20"/>
        </w:rPr>
      </w:pPr>
    </w:p>
    <w:p>
      <w:pPr>
        <w:pStyle w:val="BodyText"/>
        <w:spacing w:line="240" w:lineRule="auto" w:before="195"/>
        <w:ind w:left="602" w:right="91"/>
        <w:jc w:val="left"/>
        <w:rPr>
          <w:rFonts w:ascii="宋体" w:hAnsi="宋体" w:cs="宋体" w:eastAsia="宋体" w:hint="default"/>
        </w:rPr>
      </w:pPr>
      <w:r>
        <w:rPr>
          <w:rFonts w:ascii="宋体" w:hAnsi="宋体" w:cs="宋体" w:eastAsia="宋体" w:hint="default"/>
        </w:rPr>
        <w:t>（四）营业收入及营业成本</w:t>
      </w:r>
    </w:p>
    <w:p>
      <w:pPr>
        <w:pStyle w:val="BodyText"/>
        <w:spacing w:line="240" w:lineRule="auto" w:before="192"/>
        <w:ind w:left="602" w:right="91"/>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）营业收入及营业成本：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tabs>
          <w:tab w:pos="7165" w:val="left" w:leader="none"/>
        </w:tabs>
        <w:spacing w:before="34"/>
        <w:ind w:left="3714" w:right="91" w:firstLine="0"/>
        <w:jc w:val="left"/>
        <w:rPr>
          <w:rFonts w:ascii="宋体" w:hAnsi="宋体" w:cs="宋体" w:eastAsia="宋体" w:hint="default"/>
          <w:sz w:val="21"/>
          <w:szCs w:val="21"/>
        </w:rPr>
      </w:pPr>
      <w:r>
        <w:rPr/>
        <w:pict>
          <v:group style="position:absolute;margin-left:174.839996pt;margin-top:22.003666pt;width:175.45pt;height:.1pt;mso-position-horizontal-relative:page;mso-position-vertical-relative:paragraph;z-index:-1146520" coordorigin="3497,440" coordsize="3509,2">
            <v:shape style="position:absolute;left:3497;top:440;width:3509;height:2" coordorigin="3497,440" coordsize="3509,0" path="m3497,440l7006,440e" filled="false" stroked="true" strokeweight=".48pt" strokecolor="#000000">
              <v:path arrowok="t"/>
            </v:shape>
            <w10:wrap type="none"/>
          </v:group>
        </w:pict>
      </w:r>
      <w:r>
        <w:rPr/>
        <w:pict>
          <v:group style="position:absolute;margin-left:354.47998pt;margin-top:22.003666pt;width:161.4pt;height:.1pt;mso-position-horizontal-relative:page;mso-position-vertical-relative:paragraph;z-index:-1146496" coordorigin="7090,440" coordsize="3228,2">
            <v:shape style="position:absolute;left:7090;top:440;width:3228;height:2" coordorigin="7090,440" coordsize="3228,0" path="m7090,440l10318,440e" filled="false" stroked="true" strokeweight=".48pt" strokecolor="#000000">
              <v:path arrowok="t"/>
            </v:shape>
            <w10:wrap type="none"/>
          </v:group>
        </w:pict>
      </w:r>
      <w:r>
        <w:rPr>
          <w:rFonts w:ascii="宋体" w:hAnsi="宋体" w:cs="宋体" w:eastAsia="宋体" w:hint="default"/>
          <w:w w:val="95"/>
          <w:sz w:val="21"/>
          <w:szCs w:val="21"/>
        </w:rPr>
        <w:t>本期发生额</w:t>
        <w:tab/>
      </w:r>
      <w:r>
        <w:rPr>
          <w:rFonts w:ascii="宋体" w:hAnsi="宋体" w:cs="宋体" w:eastAsia="宋体" w:hint="default"/>
          <w:sz w:val="21"/>
          <w:szCs w:val="21"/>
        </w:rPr>
        <w:t>上期发生额</w:t>
      </w:r>
    </w:p>
    <w:tbl>
      <w:tblPr>
        <w:tblW w:w="0" w:type="auto"/>
        <w:jc w:val="left"/>
        <w:tblInd w:w="566" w:type="dxa"/>
        <w:tblLayout w:type="fixed"/>
        <w:tblCellMar>
          <w:top w:w="0" w:type="dxa"/>
          <w:left w:w="0" w:type="dxa"/>
          <w:bottom w:w="0" w:type="dxa"/>
          <w:right w:w="0" w:type="dxa"/>
        </w:tblCellMar>
        <w:tblLook w:val="01E0"/>
      </w:tblPr>
      <w:tblGrid>
        <w:gridCol w:w="1834"/>
        <w:gridCol w:w="1800"/>
        <w:gridCol w:w="1786"/>
        <w:gridCol w:w="1666"/>
        <w:gridCol w:w="1646"/>
      </w:tblGrid>
      <w:tr>
        <w:trPr>
          <w:trHeight w:val="571" w:hRule="exact"/>
        </w:trPr>
        <w:tc>
          <w:tcPr>
            <w:tcW w:w="1834" w:type="dxa"/>
            <w:tcBorders>
              <w:top w:val="nil" w:sz="6" w:space="0" w:color="auto"/>
              <w:left w:val="nil" w:sz="6" w:space="0" w:color="auto"/>
              <w:bottom w:val="single" w:sz="4" w:space="0" w:color="000000"/>
              <w:right w:val="nil" w:sz="6" w:space="0" w:color="auto"/>
            </w:tcBorders>
          </w:tcPr>
          <w:p>
            <w:pPr>
              <w:pStyle w:val="TableParagraph"/>
              <w:spacing w:line="209" w:lineRule="exact"/>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9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9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9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left="96"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63" w:hRule="exact"/>
        </w:trPr>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w w:val="95"/>
                <w:sz w:val="21"/>
              </w:rPr>
              <w:t>134,672,640.59</w:t>
            </w:r>
            <w:r>
              <w:rPr>
                <w:rFonts w:ascii="Times New Roman"/>
                <w:sz w:val="21"/>
              </w:rPr>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w w:val="95"/>
                <w:sz w:val="21"/>
              </w:rPr>
              <w:t>74,666,157.96</w:t>
            </w:r>
            <w:r>
              <w:rPr>
                <w:rFonts w:ascii="Times New Roman"/>
                <w:sz w:val="21"/>
              </w:rPr>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w w:val="95"/>
                <w:sz w:val="21"/>
              </w:rPr>
              <w:t>108,482,705.32</w:t>
            </w:r>
            <w:r>
              <w:rPr>
                <w:rFonts w:ascii="Times New Roman"/>
                <w:sz w:val="21"/>
              </w:rPr>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w w:val="95"/>
                <w:sz w:val="21"/>
              </w:rPr>
              <w:t>60,637,466.82</w:t>
            </w:r>
            <w:r>
              <w:rPr>
                <w:rFonts w:ascii="Times New Roman"/>
                <w:sz w:val="21"/>
              </w:rPr>
            </w:r>
          </w:p>
        </w:tc>
      </w:tr>
      <w:tr>
        <w:trPr>
          <w:trHeight w:val="456"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5,606,248.22</w:t>
            </w:r>
            <w:r>
              <w:rPr>
                <w:rFonts w:ascii="Times New Roman"/>
                <w:sz w:val="21"/>
              </w:rPr>
            </w: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3,586,877.23</w:t>
            </w:r>
            <w:r>
              <w:rPr>
                <w:rFonts w:ascii="Times New Roman"/>
                <w:sz w:val="21"/>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5,720,088.39</w:t>
            </w:r>
            <w:r>
              <w:rPr>
                <w:rFonts w:ascii="Times New Roman"/>
                <w:sz w:val="21"/>
              </w:rPr>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3,373,247.77</w:t>
            </w:r>
            <w:r>
              <w:rPr>
                <w:rFonts w:ascii="Times New Roman"/>
                <w:sz w:val="21"/>
              </w:rPr>
            </w:r>
          </w:p>
        </w:tc>
      </w:tr>
      <w:tr>
        <w:trPr>
          <w:trHeight w:val="448"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0" w:lineRule="exact"/>
              <w:ind w:left="69" w:right="-51"/>
              <w:jc w:val="left"/>
              <w:rPr>
                <w:rFonts w:ascii="宋体" w:hAnsi="宋体" w:cs="宋体" w:eastAsia="宋体" w:hint="default"/>
                <w:sz w:val="2"/>
                <w:szCs w:val="2"/>
              </w:rPr>
            </w:pPr>
            <w:r>
              <w:rPr>
                <w:rFonts w:ascii="宋体" w:hAnsi="宋体" w:cs="宋体" w:eastAsia="宋体" w:hint="default"/>
                <w:sz w:val="2"/>
                <w:szCs w:val="2"/>
              </w:rPr>
              <w:pict>
                <v:group style="width:86.65pt;height:.6pt;mso-position-horizontal-relative:char;mso-position-vertical-relative:line" coordorigin="0,0" coordsize="1733,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7"/>
              <w:ind w:right="16"/>
              <w:jc w:val="right"/>
              <w:rPr>
                <w:rFonts w:ascii="Times New Roman" w:hAnsi="Times New Roman" w:cs="Times New Roman" w:eastAsia="Times New Roman" w:hint="default"/>
                <w:sz w:val="21"/>
                <w:szCs w:val="21"/>
              </w:rPr>
            </w:pPr>
            <w:r>
              <w:rPr>
                <w:rFonts w:ascii="Times New Roman"/>
                <w:b/>
                <w:w w:val="95"/>
                <w:sz w:val="21"/>
              </w:rPr>
              <w:t>140,278,888.81</w:t>
            </w:r>
            <w:r>
              <w:rPr>
                <w:rFonts w:ascii="Times New Roman"/>
                <w:sz w:val="21"/>
              </w:rPr>
            </w:r>
          </w:p>
        </w:tc>
        <w:tc>
          <w:tcPr>
            <w:tcW w:w="1786" w:type="dxa"/>
            <w:tcBorders>
              <w:top w:val="single" w:sz="4" w:space="0" w:color="000000"/>
              <w:left w:val="nil" w:sz="6" w:space="0" w:color="auto"/>
              <w:bottom w:val="nil" w:sz="6" w:space="0" w:color="auto"/>
              <w:right w:val="nil" w:sz="6" w:space="0" w:color="auto"/>
            </w:tcBorders>
          </w:tcPr>
          <w:p>
            <w:pPr>
              <w:pStyle w:val="TableParagraph"/>
              <w:spacing w:line="20" w:lineRule="exact"/>
              <w:ind w:left="69" w:right="-46"/>
              <w:jc w:val="left"/>
              <w:rPr>
                <w:rFonts w:ascii="宋体" w:hAnsi="宋体" w:cs="宋体" w:eastAsia="宋体" w:hint="default"/>
                <w:sz w:val="2"/>
                <w:szCs w:val="2"/>
              </w:rPr>
            </w:pPr>
            <w:r>
              <w:rPr>
                <w:rFonts w:ascii="宋体" w:hAnsi="宋体" w:cs="宋体" w:eastAsia="宋体"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7"/>
              <w:ind w:right="16"/>
              <w:jc w:val="right"/>
              <w:rPr>
                <w:rFonts w:ascii="Times New Roman" w:hAnsi="Times New Roman" w:cs="Times New Roman" w:eastAsia="Times New Roman" w:hint="default"/>
                <w:sz w:val="21"/>
                <w:szCs w:val="21"/>
              </w:rPr>
            </w:pPr>
            <w:r>
              <w:rPr>
                <w:rFonts w:ascii="Times New Roman"/>
                <w:b/>
                <w:w w:val="95"/>
                <w:sz w:val="21"/>
              </w:rPr>
              <w:t>78,253,035.19</w:t>
            </w:r>
            <w:r>
              <w:rPr>
                <w:rFonts w:ascii="Times New Roman"/>
                <w:sz w:val="21"/>
              </w:rPr>
            </w:r>
          </w:p>
        </w:tc>
        <w:tc>
          <w:tcPr>
            <w:tcW w:w="1666"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56"/>
              <w:jc w:val="left"/>
              <w:rPr>
                <w:rFonts w:ascii="宋体" w:hAnsi="宋体" w:cs="宋体" w:eastAsia="宋体" w:hint="default"/>
                <w:sz w:val="2"/>
                <w:szCs w:val="2"/>
              </w:rPr>
            </w:pPr>
            <w:r>
              <w:rPr>
                <w:rFonts w:ascii="宋体" w:hAnsi="宋体" w:cs="宋体" w:eastAsia="宋体" w:hint="default"/>
                <w:sz w:val="2"/>
                <w:szCs w:val="2"/>
              </w:rPr>
              <w:pict>
                <v:group style="width:79.8pt;height:.6pt;mso-position-horizontal-relative:char;mso-position-vertical-relative:line" coordorigin="0,0" coordsize="159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0;height:2" coordorigin="1580,6" coordsize="10,2">
                    <v:shape style="position:absolute;left:1580;top:6;width:10;height:2" coordorigin="1580,6" coordsize="10,0" path="m1580,6l1590,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b/>
                <w:w w:val="95"/>
                <w:sz w:val="21"/>
              </w:rPr>
              <w:t>114,202,793.71</w:t>
            </w:r>
            <w:r>
              <w:rPr>
                <w:rFonts w:ascii="Times New Roman"/>
                <w:sz w:val="21"/>
              </w:rPr>
            </w:r>
          </w:p>
        </w:tc>
        <w:tc>
          <w:tcPr>
            <w:tcW w:w="1646"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56"/>
              <w:jc w:val="left"/>
              <w:rPr>
                <w:rFonts w:ascii="宋体" w:hAnsi="宋体" w:cs="宋体" w:eastAsia="宋体" w:hint="default"/>
                <w:sz w:val="2"/>
                <w:szCs w:val="2"/>
              </w:rPr>
            </w:pPr>
            <w:r>
              <w:rPr>
                <w:rFonts w:ascii="宋体" w:hAnsi="宋体" w:cs="宋体" w:eastAsia="宋体" w:hint="default"/>
                <w:sz w:val="2"/>
                <w:szCs w:val="2"/>
              </w:rPr>
              <w:pict>
                <v:group style="width:78.850pt;height:.6pt;mso-position-horizontal-relative:char;mso-position-vertical-relative:line" coordorigin="0,0" coordsize="157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0;height:2" coordorigin="1561,6" coordsize="10,2">
                    <v:shape style="position:absolute;left:1561;top:6;width:10;height:2" coordorigin="1561,6" coordsize="10,0" path="m1561,6l1571,6e" filled="false" stroked="true" strokeweight=".6pt" strokecolor="#000000">
                      <v:path arrowok="t"/>
                    </v:shape>
                  </v:group>
                </v:group>
              </w:pict>
            </w:r>
            <w:r>
              <w:rPr>
                <w:rFonts w:ascii="宋体" w:hAnsi="宋体" w:cs="宋体" w:eastAsia="宋体" w:hint="default"/>
                <w:sz w:val="2"/>
                <w:szCs w:val="2"/>
              </w:rPr>
            </w:r>
          </w:p>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b/>
                <w:w w:val="95"/>
                <w:sz w:val="21"/>
              </w:rPr>
              <w:t>64,010,714.59</w:t>
            </w:r>
            <w:r>
              <w:rPr>
                <w:rFonts w:ascii="Times New Roman"/>
                <w:sz w:val="21"/>
              </w:rPr>
            </w:r>
          </w:p>
        </w:tc>
      </w:tr>
    </w:tbl>
    <w:p>
      <w:pPr>
        <w:spacing w:line="240" w:lineRule="auto" w:before="8"/>
        <w:rPr>
          <w:rFonts w:ascii="宋体" w:hAnsi="宋体" w:cs="宋体" w:eastAsia="宋体" w:hint="default"/>
          <w:sz w:val="2"/>
          <w:szCs w:val="2"/>
        </w:rPr>
      </w:pPr>
    </w:p>
    <w:p>
      <w:pPr>
        <w:spacing w:line="28" w:lineRule="exact"/>
        <w:ind w:left="2472" w:right="0" w:firstLine="0"/>
        <w:rPr>
          <w:rFonts w:ascii="宋体" w:hAnsi="宋体" w:cs="宋体" w:eastAsia="宋体" w:hint="default"/>
          <w:sz w:val="2"/>
          <w:szCs w:val="2"/>
        </w:rPr>
      </w:pPr>
      <w:r>
        <w:rPr>
          <w:rFonts w:ascii="宋体"/>
          <w:position w:val="0"/>
          <w:sz w:val="2"/>
        </w:rPr>
        <w:pict>
          <v:group style="width:86.65pt;height:1.45pt;mso-position-horizontal-relative:char;mso-position-vertical-relative:line" coordorigin="0,0" coordsize="1733,29">
            <v:group style="position:absolute;left:5;top:5;width:1724;height:2" coordorigin="5,5" coordsize="1724,2">
              <v:shape style="position:absolute;left:5;top:5;width:1724;height:2" coordorigin="5,5" coordsize="1724,0" path="m5,5l1728,5e" filled="false" stroked="true" strokeweight=".48pt" strokecolor="#000000">
                <v:path arrowok="t"/>
              </v:shape>
            </v:group>
            <v:group style="position:absolute;left:5;top:24;width:1724;height:2" coordorigin="5,24" coordsize="1724,2">
              <v:shape style="position:absolute;left:5;top:24;width:1724;height:2" coordorigin="5,24" coordsize="1724,0" path="m5,24l1728,24e" filled="false" stroked="true" strokeweight=".48pt" strokecolor="#000000">
                <v:path arrowok="t"/>
              </v:shape>
            </v:group>
          </v:group>
        </w:pict>
      </w:r>
      <w:r>
        <w:rPr>
          <w:rFonts w:ascii="宋体"/>
          <w:position w:val="0"/>
          <w:sz w:val="2"/>
        </w:rPr>
      </w:r>
      <w:r>
        <w:rPr>
          <w:rFonts w:ascii="Times New Roman"/>
          <w:spacing w:val="52"/>
          <w:position w:val="0"/>
          <w:sz w:val="2"/>
        </w:rPr>
        <w:t> </w:t>
      </w:r>
      <w:r>
        <w:rPr>
          <w:rFonts w:ascii="宋体"/>
          <w:spacing w:val="52"/>
          <w:position w:val="0"/>
          <w:sz w:val="2"/>
        </w:rPr>
        <w:pict>
          <v:group style="width:85.95pt;height:1.45pt;mso-position-horizontal-relative:char;mso-position-vertical-relative:line" coordorigin="0,0" coordsize="1719,29">
            <v:group style="position:absolute;left:5;top:5;width:1709;height:2" coordorigin="5,5" coordsize="1709,2">
              <v:shape style="position:absolute;left:5;top:5;width:1709;height:2" coordorigin="5,5" coordsize="1709,0" path="m5,5l1714,5e" filled="false" stroked="true" strokeweight=".48pt" strokecolor="#000000">
                <v:path arrowok="t"/>
              </v:shape>
            </v:group>
            <v:group style="position:absolute;left:5;top:24;width:1709;height:2" coordorigin="5,24" coordsize="1709,2">
              <v:shape style="position:absolute;left:5;top:24;width:1709;height:2" coordorigin="5,24" coordsize="1709,0" path="m5,24l1714,24e" filled="false" stroked="true" strokeweight=".48pt" strokecolor="#000000">
                <v:path arrowok="t"/>
              </v:shape>
            </v:group>
          </v:group>
        </w:pict>
      </w:r>
      <w:r>
        <w:rPr>
          <w:rFonts w:ascii="宋体"/>
          <w:spacing w:val="52"/>
          <w:position w:val="0"/>
          <w:sz w:val="2"/>
        </w:rPr>
      </w:r>
      <w:r>
        <w:rPr>
          <w:rFonts w:ascii="Times New Roman"/>
          <w:spacing w:val="58"/>
          <w:position w:val="0"/>
          <w:sz w:val="2"/>
        </w:rPr>
        <w:t> </w:t>
      </w:r>
      <w:r>
        <w:rPr>
          <w:rFonts w:ascii="宋体"/>
          <w:spacing w:val="58"/>
          <w:position w:val="0"/>
          <w:sz w:val="2"/>
        </w:rPr>
        <w:pict>
          <v:group style="width:79.6pt;height:1.45pt;mso-position-horizontal-relative:char;mso-position-vertical-relative:line" coordorigin="0,0" coordsize="1592,29">
            <v:group style="position:absolute;left:5;top:5;width:1582;height:2" coordorigin="5,5" coordsize="1582,2">
              <v:shape style="position:absolute;left:5;top:5;width:1582;height:2" coordorigin="5,5" coordsize="1582,0" path="m5,5l1586,5e" filled="false" stroked="true" strokeweight=".48pt" strokecolor="#000000">
                <v:path arrowok="t"/>
              </v:shape>
            </v:group>
            <v:group style="position:absolute;left:5;top:24;width:1582;height:2" coordorigin="5,24" coordsize="1582,2">
              <v:shape style="position:absolute;left:5;top:24;width:1582;height:2" coordorigin="5,24" coordsize="1582,0" path="m5,24l1586,24e" filled="false" stroked="true" strokeweight=".48pt" strokecolor="#000000">
                <v:path arrowok="t"/>
              </v:shape>
            </v:group>
          </v:group>
        </w:pict>
      </w:r>
      <w:r>
        <w:rPr>
          <w:rFonts w:ascii="宋体"/>
          <w:spacing w:val="58"/>
          <w:position w:val="0"/>
          <w:sz w:val="2"/>
        </w:rPr>
      </w:r>
      <w:r>
        <w:rPr>
          <w:rFonts w:ascii="Times New Roman"/>
          <w:spacing w:val="58"/>
          <w:position w:val="0"/>
          <w:sz w:val="2"/>
        </w:rPr>
        <w:t> </w:t>
      </w:r>
      <w:r>
        <w:rPr>
          <w:rFonts w:ascii="宋体"/>
          <w:spacing w:val="58"/>
          <w:position w:val="0"/>
          <w:sz w:val="2"/>
        </w:rPr>
        <w:pict>
          <v:group style="width:78.6pt;height:1.45pt;mso-position-horizontal-relative:char;mso-position-vertical-relative:line" coordorigin="0,0" coordsize="1572,29">
            <v:group style="position:absolute;left:5;top:5;width:1563;height:2" coordorigin="5,5" coordsize="1563,2">
              <v:shape style="position:absolute;left:5;top:5;width:1563;height:2" coordorigin="5,5" coordsize="1563,0" path="m5,5l1567,5e" filled="false" stroked="true" strokeweight=".48pt" strokecolor="#000000">
                <v:path arrowok="t"/>
              </v:shape>
            </v:group>
            <v:group style="position:absolute;left:5;top:24;width:1563;height:2" coordorigin="5,24" coordsize="1563,2">
              <v:shape style="position:absolute;left:5;top:24;width:1563;height:2" coordorigin="5,24" coordsize="1563,0" path="m5,24l1567,24e" filled="false" stroked="true" strokeweight=".48pt" strokecolor="#000000">
                <v:path arrowok="t"/>
              </v:shape>
            </v:group>
          </v:group>
        </w:pict>
      </w:r>
      <w:r>
        <w:rPr>
          <w:rFonts w:ascii="宋体"/>
          <w:spacing w:val="58"/>
          <w:position w:val="0"/>
          <w:sz w:val="2"/>
        </w:rPr>
      </w:r>
    </w:p>
    <w:p>
      <w:pPr>
        <w:spacing w:line="240" w:lineRule="auto" w:before="1"/>
        <w:rPr>
          <w:rFonts w:ascii="宋体" w:hAnsi="宋体" w:cs="宋体" w:eastAsia="宋体" w:hint="default"/>
          <w:sz w:val="25"/>
          <w:szCs w:val="25"/>
        </w:rPr>
      </w:pPr>
    </w:p>
    <w:p>
      <w:pPr>
        <w:pStyle w:val="BodyText"/>
        <w:spacing w:line="348" w:lineRule="auto" w:before="26"/>
        <w:ind w:right="110" w:firstLine="482"/>
        <w:jc w:val="both"/>
      </w:pPr>
      <w:r>
        <w:rPr>
          <w:spacing w:val="1"/>
        </w:rPr>
        <w:t>营业收入本期发生额较上年同期发生额增长</w:t>
      </w:r>
      <w:r>
        <w:rPr>
          <w:spacing w:val="-52"/>
        </w:rPr>
        <w:t> </w:t>
      </w:r>
      <w:r>
        <w:rPr>
          <w:rFonts w:ascii="Times New Roman" w:hAnsi="Times New Roman" w:cs="Times New Roman" w:eastAsia="Times New Roman" w:hint="default"/>
        </w:rPr>
        <w:t>22.83%</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6"/>
        </w:rPr>
        <w:t>,</w:t>
      </w:r>
      <w:r>
        <w:rPr>
          <w:spacing w:val="-6"/>
        </w:rPr>
        <w:t>主要系：（</w:t>
      </w:r>
      <w:r>
        <w:rPr>
          <w:rFonts w:ascii="Times New Roman" w:hAnsi="Times New Roman" w:cs="Times New Roman" w:eastAsia="Times New Roman" w:hint="default"/>
          <w:spacing w:val="-6"/>
        </w:rPr>
        <w:t>1</w:t>
      </w:r>
      <w:r>
        <w:rPr>
          <w:spacing w:val="-6"/>
        </w:rPr>
        <w:t>）公司经过多年的行业</w:t>
      </w:r>
      <w:r>
        <w:rPr/>
        <w:t> 经验积累，形成了完善的行业应用解决方案，可提供涵盖激光技术、行业运用软件开发、客 户个性化要求的软件和硬件开发、机型结构的设计与开发等全方面的应用解决方案。行业应 </w:t>
      </w:r>
      <w:r>
        <w:rPr>
          <w:spacing w:val="-3"/>
        </w:rPr>
        <w:t>用的巨大市场容量使得公司营业收入持续增长；（</w:t>
      </w:r>
      <w:r>
        <w:rPr>
          <w:rFonts w:ascii="Times New Roman" w:hAnsi="Times New Roman" w:cs="Times New Roman" w:eastAsia="Times New Roman" w:hint="default"/>
          <w:spacing w:val="-3"/>
        </w:rPr>
        <w:t>2</w:t>
      </w:r>
      <w:r>
        <w:rPr>
          <w:spacing w:val="-3"/>
        </w:rPr>
        <w:t>）公司积极拓展各区域的销售业务，内外</w:t>
      </w:r>
      <w:r>
        <w:rPr>
          <w:spacing w:val="-97"/>
        </w:rPr>
        <w:t> </w:t>
      </w:r>
      <w:r>
        <w:rPr/>
        <w:t>销均较快增长。</w:t>
      </w:r>
    </w:p>
    <w:p>
      <w:pPr>
        <w:pStyle w:val="BodyText"/>
        <w:spacing w:line="240" w:lineRule="auto" w:before="43"/>
        <w:ind w:left="602" w:right="91"/>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）按产品类别列示主营业务收入、主营业务成本</w:t>
      </w:r>
    </w:p>
    <w:p>
      <w:pPr>
        <w:spacing w:line="240" w:lineRule="auto" w:before="11"/>
        <w:rPr>
          <w:rFonts w:ascii="宋体" w:hAnsi="宋体" w:cs="宋体" w:eastAsia="宋体" w:hint="default"/>
          <w:sz w:val="14"/>
          <w:szCs w:val="14"/>
        </w:rPr>
      </w:pPr>
    </w:p>
    <w:p>
      <w:pPr>
        <w:tabs>
          <w:tab w:pos="5585" w:val="left" w:leader="none"/>
        </w:tabs>
        <w:spacing w:line="254" w:lineRule="exact" w:before="34"/>
        <w:ind w:left="2112" w:right="0" w:firstLine="0"/>
        <w:jc w:val="center"/>
        <w:rPr>
          <w:rFonts w:ascii="宋体" w:hAnsi="宋体" w:cs="宋体" w:eastAsia="宋体" w:hint="default"/>
          <w:sz w:val="21"/>
          <w:szCs w:val="21"/>
        </w:rPr>
      </w:pPr>
      <w:r>
        <w:rPr>
          <w:rFonts w:ascii="宋体" w:hAnsi="宋体" w:cs="宋体" w:eastAsia="宋体" w:hint="default"/>
          <w:w w:val="95"/>
          <w:sz w:val="21"/>
          <w:szCs w:val="21"/>
        </w:rPr>
        <w:t>本期发生额</w:t>
        <w:tab/>
      </w:r>
      <w:r>
        <w:rPr>
          <w:rFonts w:ascii="宋体" w:hAnsi="宋体" w:cs="宋体" w:eastAsia="宋体" w:hint="default"/>
          <w:sz w:val="21"/>
          <w:szCs w:val="21"/>
        </w:rPr>
        <w:t>上期发生额</w:t>
      </w:r>
    </w:p>
    <w:p>
      <w:pPr>
        <w:spacing w:line="232" w:lineRule="exact" w:before="0"/>
        <w:ind w:left="1223" w:right="91" w:firstLine="0"/>
        <w:jc w:val="left"/>
        <w:rPr>
          <w:rFonts w:ascii="宋体" w:hAnsi="宋体" w:cs="宋体" w:eastAsia="宋体" w:hint="default"/>
          <w:sz w:val="21"/>
          <w:szCs w:val="21"/>
        </w:rPr>
      </w:pPr>
      <w:r>
        <w:rPr/>
        <w:pict>
          <v:group style="position:absolute;margin-left:178.800003pt;margin-top:7.253539pt;width:344.05pt;height:.5pt;mso-position-horizontal-relative:page;mso-position-vertical-relative:paragraph;z-index:14968" coordorigin="3576,145" coordsize="6881,10">
            <v:group style="position:absolute;left:3581;top:150;width:3375;height:2" coordorigin="3581,150" coordsize="3375,2">
              <v:shape style="position:absolute;left:3581;top:150;width:3375;height:2" coordorigin="3581,150" coordsize="3375,0" path="m3581,150l6955,150e" filled="false" stroked="true" strokeweight=".48pt" strokecolor="#000000">
                <v:path arrowok="t"/>
              </v:shape>
            </v:group>
            <v:group style="position:absolute;left:7030;top:150;width:3423;height:2" coordorigin="7030,150" coordsize="3423,2">
              <v:shape style="position:absolute;left:7030;top:150;width:3423;height:2" coordorigin="7030,150" coordsize="3423,0" path="m7030,150l10452,150e" filled="false" stroked="true" strokeweight=".48pt" strokecolor="#000000">
                <v:path arrowok="t"/>
              </v:shape>
            </v:group>
            <w10:wrap type="none"/>
          </v:group>
        </w:pict>
      </w:r>
      <w:r>
        <w:rPr>
          <w:rFonts w:ascii="宋体" w:hAnsi="宋体" w:cs="宋体" w:eastAsia="宋体" w:hint="default"/>
          <w:sz w:val="21"/>
          <w:szCs w:val="21"/>
        </w:rPr>
        <w:t>项目</w:t>
      </w:r>
    </w:p>
    <w:p>
      <w:pPr>
        <w:tabs>
          <w:tab w:pos="3888" w:val="left" w:leader="none"/>
          <w:tab w:pos="5624" w:val="left" w:leader="none"/>
          <w:tab w:pos="7371" w:val="left" w:leader="none"/>
        </w:tabs>
        <w:spacing w:line="253" w:lineRule="exact" w:before="0"/>
        <w:ind w:left="2146" w:right="0" w:firstLine="0"/>
        <w:jc w:val="center"/>
        <w:rPr>
          <w:rFonts w:ascii="宋体" w:hAnsi="宋体" w:cs="宋体" w:eastAsia="宋体" w:hint="default"/>
          <w:sz w:val="21"/>
          <w:szCs w:val="21"/>
        </w:rPr>
      </w:pPr>
      <w:r>
        <w:rPr>
          <w:rFonts w:ascii="宋体" w:hAnsi="宋体" w:cs="宋体" w:eastAsia="宋体" w:hint="default"/>
          <w:w w:val="95"/>
          <w:sz w:val="21"/>
          <w:szCs w:val="21"/>
        </w:rPr>
        <w:t>主营业务收入</w:t>
        <w:tab/>
        <w:t>主营业务成本</w:t>
        <w:tab/>
        <w:t>主营业务收入</w:t>
        <w:tab/>
      </w:r>
      <w:r>
        <w:rPr>
          <w:rFonts w:ascii="宋体" w:hAnsi="宋体" w:cs="宋体" w:eastAsia="宋体" w:hint="default"/>
          <w:sz w:val="21"/>
          <w:szCs w:val="21"/>
        </w:rPr>
        <w:t>主营业务成本</w:t>
      </w:r>
    </w:p>
    <w:p>
      <w:pPr>
        <w:spacing w:line="240" w:lineRule="auto" w:before="9"/>
        <w:rPr>
          <w:rFonts w:ascii="宋体" w:hAnsi="宋体" w:cs="宋体" w:eastAsia="宋体" w:hint="default"/>
          <w:sz w:val="9"/>
          <w:szCs w:val="9"/>
        </w:rPr>
      </w:pPr>
    </w:p>
    <w:p>
      <w:pPr>
        <w:spacing w:line="20" w:lineRule="exact"/>
        <w:ind w:left="427" w:right="0" w:firstLine="0"/>
        <w:rPr>
          <w:rFonts w:ascii="宋体" w:hAnsi="宋体" w:cs="宋体" w:eastAsia="宋体" w:hint="default"/>
          <w:sz w:val="2"/>
          <w:szCs w:val="2"/>
        </w:rPr>
      </w:pPr>
      <w:r>
        <w:rPr>
          <w:rFonts w:ascii="宋体"/>
          <w:sz w:val="2"/>
        </w:rPr>
        <w:pict>
          <v:group style="width:99.85pt;height:.5pt;mso-position-horizontal-relative:char;mso-position-vertical-relative:line" coordorigin="0,0" coordsize="1997,10">
            <v:group style="position:absolute;left:5;top:5;width:1988;height:2" coordorigin="5,5" coordsize="1988,2">
              <v:shape style="position:absolute;left:5;top:5;width:1988;height:2" coordorigin="5,5" coordsize="1988,0" path="m5,5l1992,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83.05pt;height:.5pt;mso-position-horizontal-relative:char;mso-position-vertical-relative:line" coordorigin="0,0" coordsize="1661,10">
            <v:group style="position:absolute;left:5;top:5;width:1652;height:2" coordorigin="5,5" coordsize="1652,2">
              <v:shape style="position:absolute;left:5;top:5;width:1652;height:2" coordorigin="5,5" coordsize="1652,0" path="m5,5l1656,5e" filled="false" stroked="true" strokeweight=".48pt" strokecolor="#000000">
                <v:path arrowok="t"/>
              </v:shape>
            </v:group>
          </v:group>
        </w:pict>
      </w:r>
      <w:r>
        <w:rPr>
          <w:rFonts w:ascii="宋体"/>
          <w:spacing w:val="121"/>
          <w:sz w:val="2"/>
        </w:rPr>
      </w:r>
      <w:r>
        <w:rPr>
          <w:rFonts w:ascii="Times New Roman"/>
          <w:spacing w:val="93"/>
          <w:sz w:val="2"/>
        </w:rPr>
        <w:t> </w:t>
      </w:r>
      <w:r>
        <w:rPr>
          <w:rFonts w:ascii="宋体"/>
          <w:spacing w:val="93"/>
          <w:sz w:val="2"/>
        </w:rPr>
        <w:pict>
          <v:group style="width:255.85pt;height:.5pt;mso-position-horizontal-relative:char;mso-position-vertical-relative:line" coordorigin="0,0" coordsize="5117,10">
            <v:group style="position:absolute;left:5;top:5;width:1611;height:2" coordorigin="5,5" coordsize="1611,2">
              <v:shape style="position:absolute;left:5;top:5;width:1611;height:2" coordorigin="5,5" coordsize="1611,0" path="m5,5l1615,5e" filled="false" stroked="true" strokeweight=".48pt" strokecolor="#000000">
                <v:path arrowok="t"/>
              </v:shape>
            </v:group>
            <v:group style="position:absolute;left:1690;top:5;width:1709;height:2" coordorigin="1690,5" coordsize="1709,2">
              <v:shape style="position:absolute;left:1690;top:5;width:1709;height:2" coordorigin="1690,5" coordsize="1709,0" path="m1690,5l3398,5e" filled="false" stroked="true" strokeweight=".48pt" strokecolor="#000000">
                <v:path arrowok="t"/>
              </v:shape>
            </v:group>
            <v:group style="position:absolute;left:3473;top:5;width:1640;height:2" coordorigin="3473,5" coordsize="1640,2">
              <v:shape style="position:absolute;left:3473;top:5;width:1640;height:2" coordorigin="3473,5" coordsize="1640,0" path="m3473,5l5112,5e" filled="false" stroked="true" strokeweight=".48pt" strokecolor="#000000">
                <v:path arrowok="t"/>
              </v:shape>
            </v:group>
          </v:group>
        </w:pict>
      </w:r>
      <w:r>
        <w:rPr>
          <w:rFonts w:ascii="宋体"/>
          <w:spacing w:val="93"/>
          <w:sz w:val="2"/>
        </w:rPr>
      </w:r>
    </w:p>
    <w:p>
      <w:pPr>
        <w:tabs>
          <w:tab w:pos="2978" w:val="left" w:leader="none"/>
          <w:tab w:pos="4701" w:val="left" w:leader="none"/>
          <w:tab w:pos="6484" w:val="left" w:leader="none"/>
          <w:tab w:pos="8198" w:val="left" w:leader="none"/>
        </w:tabs>
        <w:spacing w:before="46"/>
        <w:ind w:left="460" w:right="9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X-Y</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轴系列</w:t>
        <w:tab/>
      </w:r>
      <w:r>
        <w:rPr>
          <w:rFonts w:ascii="Times New Roman" w:hAnsi="Times New Roman" w:cs="Times New Roman" w:eastAsia="Times New Roman" w:hint="default"/>
          <w:w w:val="95"/>
          <w:sz w:val="21"/>
          <w:szCs w:val="21"/>
        </w:rPr>
        <w:t>72,675,986.88</w:t>
        <w:tab/>
        <w:t>43,483,014.04</w:t>
        <w:tab/>
        <w:t>71,953,666.35</w:t>
        <w:tab/>
      </w:r>
      <w:r>
        <w:rPr>
          <w:rFonts w:ascii="Times New Roman" w:hAnsi="Times New Roman" w:cs="Times New Roman" w:eastAsia="Times New Roman" w:hint="default"/>
          <w:sz w:val="21"/>
          <w:szCs w:val="21"/>
        </w:rPr>
        <w:t>43,571,251.64</w:t>
      </w:r>
    </w:p>
    <w:p>
      <w:pPr>
        <w:tabs>
          <w:tab w:pos="2978" w:val="left" w:leader="none"/>
          <w:tab w:pos="4807" w:val="left" w:leader="none"/>
          <w:tab w:pos="6484" w:val="left" w:leader="none"/>
          <w:tab w:pos="8303" w:val="left" w:leader="none"/>
        </w:tabs>
        <w:spacing w:before="163"/>
        <w:ind w:left="460"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振镜系列</w:t>
        <w:tab/>
      </w:r>
      <w:r>
        <w:rPr>
          <w:rFonts w:ascii="Times New Roman" w:hAnsi="Times New Roman" w:cs="Times New Roman" w:eastAsia="Times New Roman" w:hint="default"/>
          <w:w w:val="95"/>
          <w:sz w:val="21"/>
          <w:szCs w:val="21"/>
        </w:rPr>
        <w:t>17,865,855.09</w:t>
        <w:tab/>
        <w:t>9,933,530.76</w:t>
        <w:tab/>
        <w:t>15,045,896.61</w:t>
        <w:tab/>
      </w:r>
      <w:r>
        <w:rPr>
          <w:rFonts w:ascii="Times New Roman" w:hAnsi="Times New Roman" w:cs="Times New Roman" w:eastAsia="Times New Roman" w:hint="default"/>
          <w:sz w:val="21"/>
          <w:szCs w:val="21"/>
        </w:rPr>
        <w:t>7,165,278.80</w:t>
      </w:r>
    </w:p>
    <w:p>
      <w:pPr>
        <w:spacing w:after="0"/>
        <w:jc w:val="left"/>
        <w:rPr>
          <w:rFonts w:ascii="Times New Roman" w:hAnsi="Times New Roman" w:cs="Times New Roman" w:eastAsia="Times New Roman" w:hint="default"/>
          <w:sz w:val="21"/>
          <w:szCs w:val="21"/>
        </w:rPr>
        <w:sectPr>
          <w:type w:val="continuous"/>
          <w:pgSz w:w="11910" w:h="16840"/>
          <w:pgMar w:top="1120" w:bottom="280" w:left="10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425" w:type="dxa"/>
        <w:tblLayout w:type="fixed"/>
        <w:tblCellMar>
          <w:top w:w="0" w:type="dxa"/>
          <w:left w:w="0" w:type="dxa"/>
          <w:bottom w:w="0" w:type="dxa"/>
          <w:right w:w="0" w:type="dxa"/>
        </w:tblCellMar>
        <w:tblLook w:val="01E0"/>
      </w:tblPr>
      <w:tblGrid>
        <w:gridCol w:w="2135"/>
        <w:gridCol w:w="1642"/>
        <w:gridCol w:w="122"/>
        <w:gridCol w:w="1603"/>
        <w:gridCol w:w="1781"/>
        <w:gridCol w:w="1723"/>
      </w:tblGrid>
      <w:tr>
        <w:trPr>
          <w:trHeight w:val="438"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裁床系列</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
              <w:jc w:val="right"/>
              <w:rPr>
                <w:rFonts w:ascii="Times New Roman" w:hAnsi="Times New Roman" w:cs="Times New Roman" w:eastAsia="Times New Roman" w:hint="default"/>
                <w:sz w:val="21"/>
                <w:szCs w:val="21"/>
              </w:rPr>
            </w:pPr>
            <w:r>
              <w:rPr>
                <w:rFonts w:ascii="Times New Roman"/>
                <w:w w:val="95"/>
                <w:sz w:val="21"/>
              </w:rPr>
              <w:t>14,879,632.14</w:t>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
              <w:jc w:val="right"/>
              <w:rPr>
                <w:rFonts w:ascii="Times New Roman" w:hAnsi="Times New Roman" w:cs="Times New Roman" w:eastAsia="Times New Roman" w:hint="default"/>
                <w:sz w:val="21"/>
                <w:szCs w:val="21"/>
              </w:rPr>
            </w:pPr>
            <w:r>
              <w:rPr>
                <w:rFonts w:ascii="Times New Roman"/>
                <w:w w:val="95"/>
                <w:sz w:val="21"/>
              </w:rPr>
              <w:t>6,616,801.09</w:t>
            </w:r>
            <w:r>
              <w:rPr>
                <w:rFonts w:ascii="Times New Roman"/>
                <w:sz w:val="21"/>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
              <w:jc w:val="right"/>
              <w:rPr>
                <w:rFonts w:ascii="Times New Roman" w:hAnsi="Times New Roman" w:cs="Times New Roman" w:eastAsia="Times New Roman" w:hint="default"/>
                <w:sz w:val="21"/>
                <w:szCs w:val="21"/>
              </w:rPr>
            </w:pPr>
            <w:r>
              <w:rPr>
                <w:rFonts w:ascii="Times New Roman"/>
                <w:w w:val="95"/>
                <w:sz w:val="21"/>
              </w:rPr>
              <w:t>12,352,747.87</w:t>
            </w:r>
            <w:r>
              <w:rPr>
                <w:rFonts w:ascii="Times New Roman"/>
                <w:sz w:val="21"/>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
              <w:jc w:val="right"/>
              <w:rPr>
                <w:rFonts w:ascii="Times New Roman" w:hAnsi="Times New Roman" w:cs="Times New Roman" w:eastAsia="Times New Roman" w:hint="default"/>
                <w:sz w:val="21"/>
                <w:szCs w:val="21"/>
              </w:rPr>
            </w:pPr>
            <w:r>
              <w:rPr>
                <w:rFonts w:ascii="Times New Roman"/>
                <w:w w:val="95"/>
                <w:sz w:val="21"/>
              </w:rPr>
              <w:t>5,374,691.28</w:t>
            </w:r>
            <w:r>
              <w:rPr>
                <w:rFonts w:ascii="Times New Roman"/>
                <w:sz w:val="21"/>
              </w:rPr>
            </w:r>
          </w:p>
        </w:tc>
      </w:tr>
      <w:tr>
        <w:trPr>
          <w:trHeight w:val="456"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固体激光产品系列</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
              <w:jc w:val="right"/>
              <w:rPr>
                <w:rFonts w:ascii="Times New Roman" w:hAnsi="Times New Roman" w:cs="Times New Roman" w:eastAsia="Times New Roman" w:hint="default"/>
                <w:sz w:val="21"/>
                <w:szCs w:val="21"/>
              </w:rPr>
            </w:pPr>
            <w:r>
              <w:rPr>
                <w:rFonts w:ascii="Times New Roman"/>
                <w:w w:val="95"/>
                <w:sz w:val="21"/>
              </w:rPr>
              <w:t>27,062,514.54</w:t>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6"/>
              <w:jc w:val="right"/>
              <w:rPr>
                <w:rFonts w:ascii="Times New Roman" w:hAnsi="Times New Roman" w:cs="Times New Roman" w:eastAsia="Times New Roman" w:hint="default"/>
                <w:sz w:val="21"/>
                <w:szCs w:val="21"/>
              </w:rPr>
            </w:pPr>
            <w:r>
              <w:rPr>
                <w:rFonts w:ascii="Times New Roman"/>
                <w:w w:val="95"/>
                <w:sz w:val="21"/>
              </w:rPr>
              <w:t>13,321,583.91</w:t>
            </w:r>
            <w:r>
              <w:rPr>
                <w:rFonts w:ascii="Times New Roman"/>
                <w:sz w:val="21"/>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
              <w:jc w:val="right"/>
              <w:rPr>
                <w:rFonts w:ascii="Times New Roman" w:hAnsi="Times New Roman" w:cs="Times New Roman" w:eastAsia="Times New Roman" w:hint="default"/>
                <w:sz w:val="21"/>
                <w:szCs w:val="21"/>
              </w:rPr>
            </w:pPr>
            <w:r>
              <w:rPr>
                <w:rFonts w:ascii="Times New Roman"/>
                <w:w w:val="95"/>
                <w:sz w:val="21"/>
              </w:rPr>
              <w:t>8,786,829.39</w:t>
            </w:r>
            <w:r>
              <w:rPr>
                <w:rFonts w:ascii="Times New Roman"/>
                <w:sz w:val="21"/>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4,335,109.77</w:t>
            </w:r>
            <w:r>
              <w:rPr>
                <w:rFonts w:ascii="Times New Roman"/>
                <w:sz w:val="21"/>
              </w:rPr>
            </w:r>
          </w:p>
        </w:tc>
      </w:tr>
      <w:tr>
        <w:trPr>
          <w:trHeight w:val="453"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3"/>
              <w:jc w:val="right"/>
              <w:rPr>
                <w:rFonts w:ascii="Times New Roman" w:hAnsi="Times New Roman" w:cs="Times New Roman" w:eastAsia="Times New Roman" w:hint="default"/>
                <w:sz w:val="21"/>
                <w:szCs w:val="21"/>
              </w:rPr>
            </w:pPr>
            <w:r>
              <w:rPr>
                <w:rFonts w:ascii="Times New Roman"/>
                <w:w w:val="95"/>
                <w:sz w:val="21"/>
              </w:rPr>
              <w:t>2,188,651.94</w:t>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6"/>
              <w:jc w:val="right"/>
              <w:rPr>
                <w:rFonts w:ascii="Times New Roman" w:hAnsi="Times New Roman" w:cs="Times New Roman" w:eastAsia="Times New Roman" w:hint="default"/>
                <w:sz w:val="21"/>
                <w:szCs w:val="21"/>
              </w:rPr>
            </w:pPr>
            <w:r>
              <w:rPr>
                <w:rFonts w:ascii="Times New Roman"/>
                <w:spacing w:val="-1"/>
                <w:sz w:val="21"/>
              </w:rPr>
              <w:t>1,311,228.16</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6"/>
              <w:jc w:val="right"/>
              <w:rPr>
                <w:rFonts w:ascii="Times New Roman" w:hAnsi="Times New Roman" w:cs="Times New Roman" w:eastAsia="Times New Roman" w:hint="default"/>
                <w:sz w:val="21"/>
                <w:szCs w:val="21"/>
              </w:rPr>
            </w:pPr>
            <w:r>
              <w:rPr>
                <w:rFonts w:ascii="Times New Roman"/>
                <w:w w:val="95"/>
                <w:sz w:val="21"/>
              </w:rPr>
              <w:t>343,565.10</w:t>
            </w:r>
            <w:r>
              <w:rPr>
                <w:rFonts w:ascii="Times New Roman"/>
                <w:sz w:val="21"/>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191,135.33</w:t>
            </w:r>
            <w:r>
              <w:rPr>
                <w:rFonts w:ascii="Times New Roman"/>
                <w:sz w:val="21"/>
              </w:rPr>
            </w:r>
          </w:p>
        </w:tc>
      </w:tr>
      <w:tr>
        <w:trPr>
          <w:trHeight w:val="448"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center"/>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7"/>
              <w:jc w:val="right"/>
              <w:rPr>
                <w:rFonts w:ascii="Times New Roman" w:hAnsi="Times New Roman" w:cs="Times New Roman" w:eastAsia="Times New Roman" w:hint="default"/>
                <w:sz w:val="21"/>
                <w:szCs w:val="21"/>
              </w:rPr>
            </w:pPr>
            <w:r>
              <w:rPr>
                <w:rFonts w:ascii="Times New Roman"/>
                <w:b/>
                <w:w w:val="95"/>
                <w:sz w:val="21"/>
              </w:rPr>
              <w:t>134,672,640.59</w:t>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0.9pt;height:.6pt;mso-position-horizontal-relative:char;mso-position-vertical-relative:line" coordorigin="0,0" coordsize="161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7"/>
              <w:ind w:right="9"/>
              <w:jc w:val="right"/>
              <w:rPr>
                <w:rFonts w:ascii="Times New Roman" w:hAnsi="Times New Roman" w:cs="Times New Roman" w:eastAsia="Times New Roman" w:hint="default"/>
                <w:sz w:val="21"/>
                <w:szCs w:val="21"/>
              </w:rPr>
            </w:pPr>
            <w:r>
              <w:rPr>
                <w:rFonts w:ascii="Times New Roman"/>
                <w:b/>
                <w:w w:val="95"/>
                <w:sz w:val="21"/>
              </w:rPr>
              <w:t>74,666,157.96</w:t>
            </w:r>
            <w:r>
              <w:rPr>
                <w:rFonts w:ascii="Times New Roman"/>
                <w:sz w:val="21"/>
              </w:rPr>
            </w:r>
          </w:p>
        </w:tc>
        <w:tc>
          <w:tcPr>
            <w:tcW w:w="1781"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4"/>
              <w:ind w:right="7"/>
              <w:jc w:val="right"/>
              <w:rPr>
                <w:rFonts w:ascii="Times New Roman" w:hAnsi="Times New Roman" w:cs="Times New Roman" w:eastAsia="Times New Roman" w:hint="default"/>
                <w:sz w:val="21"/>
                <w:szCs w:val="21"/>
              </w:rPr>
            </w:pPr>
            <w:r>
              <w:rPr>
                <w:rFonts w:ascii="Times New Roman"/>
                <w:b/>
                <w:w w:val="95"/>
                <w:sz w:val="21"/>
              </w:rPr>
              <w:t>108,482,705.32</w:t>
            </w:r>
            <w:r>
              <w:rPr>
                <w:rFonts w:ascii="Times New Roman"/>
                <w:sz w:val="21"/>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7pt;height:.6pt;mso-position-horizontal-relative:char;mso-position-vertical-relative:line" coordorigin="0,0" coordsize="165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0;height:2" coordorigin="1638,6" coordsize="10,2">
                    <v:shape style="position:absolute;left:1638;top:6;width:10;height:2" coordorigin="1638,6" coordsize="10,0" path="m1638,6l164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b/>
                <w:w w:val="95"/>
                <w:sz w:val="21"/>
              </w:rPr>
              <w:t>60,637,466.82</w:t>
            </w:r>
            <w:r>
              <w:rPr>
                <w:rFonts w:ascii="Times New Roman"/>
                <w:sz w:val="21"/>
              </w:rPr>
            </w:r>
          </w:p>
        </w:tc>
      </w:tr>
    </w:tbl>
    <w:p>
      <w:pPr>
        <w:spacing w:line="31" w:lineRule="exact"/>
        <w:ind w:left="2556" w:right="0" w:firstLine="0"/>
        <w:rPr>
          <w:rFonts w:ascii="Times New Roman" w:hAnsi="Times New Roman" w:cs="Times New Roman" w:eastAsia="Times New Roman" w:hint="default"/>
          <w:sz w:val="2"/>
          <w:szCs w:val="2"/>
        </w:rPr>
      </w:pPr>
      <w:r>
        <w:rPr>
          <w:rFonts w:ascii="Times New Roman"/>
          <w:sz w:val="2"/>
        </w:rPr>
        <w:pict>
          <v:group style="width:83.05pt;height:1.45pt;mso-position-horizontal-relative:char;mso-position-vertical-relative:line" coordorigin="0,0" coordsize="1661,29">
            <v:group style="position:absolute;left:5;top:5;width:1652;height:2" coordorigin="5,5" coordsize="1652,2">
              <v:shape style="position:absolute;left:5;top:5;width:1652;height:2" coordorigin="5,5" coordsize="1652,0" path="m5,5l1656,5e" filled="false" stroked="true" strokeweight=".48pt" strokecolor="#000000">
                <v:path arrowok="t"/>
              </v:shape>
            </v:group>
            <v:group style="position:absolute;left:5;top:24;width:1652;height:2" coordorigin="5,24" coordsize="1652,2">
              <v:shape style="position:absolute;left:5;top:24;width:1652;height:2" coordorigin="5,24" coordsize="1652,0" path="m5,24l1656,24e" filled="false" stroked="true" strokeweight=".48pt" strokecolor="#000000">
                <v:path arrowok="t"/>
              </v:shape>
            </v:group>
          </v:group>
        </w:pict>
      </w:r>
      <w:r>
        <w:rPr>
          <w:rFonts w:ascii="Times New Roman"/>
          <w:sz w:val="2"/>
        </w:rPr>
      </w:r>
      <w:r>
        <w:rPr>
          <w:rFonts w:ascii="Times New Roman"/>
          <w:spacing w:val="88"/>
          <w:sz w:val="2"/>
        </w:rPr>
        <w:t> </w:t>
      </w:r>
      <w:r>
        <w:rPr>
          <w:rFonts w:ascii="Times New Roman"/>
          <w:spacing w:val="88"/>
          <w:sz w:val="2"/>
        </w:rPr>
        <w:pict>
          <v:group style="width:170.05pt;height:1.45pt;mso-position-horizontal-relative:char;mso-position-vertical-relative:line" coordorigin="0,0" coordsize="3401,29">
            <v:group style="position:absolute;left:5;top:5;width:1611;height:2" coordorigin="5,5" coordsize="1611,2">
              <v:shape style="position:absolute;left:5;top:5;width:1611;height:2" coordorigin="5,5" coordsize="1611,0" path="m5,5l1615,5e" filled="false" stroked="true" strokeweight=".48pt" strokecolor="#000000">
                <v:path arrowok="t"/>
              </v:shape>
            </v:group>
            <v:group style="position:absolute;left:5;top:24;width:1611;height:2" coordorigin="5,24" coordsize="1611,2">
              <v:shape style="position:absolute;left:5;top:24;width:1611;height:2" coordorigin="5,24" coordsize="1611,0" path="m5,24l1615,24e" filled="false" stroked="true" strokeweight=".48pt" strokecolor="#000000">
                <v:path arrowok="t"/>
              </v:shape>
            </v:group>
            <v:group style="position:absolute;left:1690;top:5;width:1707;height:2" coordorigin="1690,5" coordsize="1707,2">
              <v:shape style="position:absolute;left:1690;top:5;width:1707;height:2" coordorigin="1690,5" coordsize="1707,0" path="m1690,5l3396,5e" filled="false" stroked="true" strokeweight=".48pt" strokecolor="#000000">
                <v:path arrowok="t"/>
              </v:shape>
            </v:group>
            <v:group style="position:absolute;left:1690;top:24;width:1707;height:2" coordorigin="1690,24" coordsize="1707,2">
              <v:shape style="position:absolute;left:1690;top:24;width:1707;height:2" coordorigin="1690,24" coordsize="1707,0" path="m1690,24l3396,24e" filled="false" stroked="true" strokeweight=".48pt" strokecolor="#000000">
                <v:path arrowok="t"/>
              </v:shape>
            </v:group>
          </v:group>
        </w:pict>
      </w:r>
      <w:r>
        <w:rPr>
          <w:rFonts w:ascii="Times New Roman"/>
          <w:spacing w:val="88"/>
          <w:sz w:val="2"/>
        </w:rPr>
      </w:r>
      <w:r>
        <w:rPr>
          <w:rFonts w:ascii="Times New Roman"/>
          <w:spacing w:val="52"/>
          <w:sz w:val="2"/>
        </w:rPr>
        <w:t> </w:t>
      </w:r>
      <w:r>
        <w:rPr>
          <w:rFonts w:ascii="Times New Roman"/>
          <w:spacing w:val="52"/>
          <w:position w:val="0"/>
          <w:sz w:val="2"/>
        </w:rPr>
        <w:pict>
          <v:group style="width:82.45pt;height:1.45pt;mso-position-horizontal-relative:char;mso-position-vertical-relative:line" coordorigin="0,0" coordsize="1649,29">
            <v:group style="position:absolute;left:5;top:5;width:1640;height:2" coordorigin="5,5" coordsize="1640,2">
              <v:shape style="position:absolute;left:5;top:5;width:1640;height:2" coordorigin="5,5" coordsize="1640,0" path="m5,5l1644,5e" filled="false" stroked="true" strokeweight=".48pt" strokecolor="#000000">
                <v:path arrowok="t"/>
              </v:shape>
            </v:group>
            <v:group style="position:absolute;left:5;top:24;width:1640;height:2" coordorigin="5,24" coordsize="1640,2">
              <v:shape style="position:absolute;left:5;top:24;width:1640;height:2" coordorigin="5,24" coordsize="1640,0" path="m5,24l1644,24e" filled="false" stroked="true" strokeweight=".48pt" strokecolor="#000000">
                <v:path arrowok="t"/>
              </v:shape>
            </v:group>
          </v:group>
        </w:pict>
      </w:r>
      <w:r>
        <w:rPr>
          <w:rFonts w:ascii="Times New Roman"/>
          <w:spacing w:val="52"/>
          <w:position w:val="0"/>
          <w:sz w:val="2"/>
        </w:rPr>
      </w:r>
    </w:p>
    <w:p>
      <w:pPr>
        <w:spacing w:line="240" w:lineRule="auto" w:before="2"/>
        <w:rPr>
          <w:rFonts w:ascii="Times New Roman" w:hAnsi="Times New Roman" w:cs="Times New Roman" w:eastAsia="Times New Roman" w:hint="default"/>
          <w:sz w:val="29"/>
          <w:szCs w:val="29"/>
        </w:rPr>
      </w:pPr>
    </w:p>
    <w:p>
      <w:pPr>
        <w:pStyle w:val="BodyText"/>
        <w:spacing w:line="240" w:lineRule="auto" w:before="26"/>
        <w:ind w:left="602" w:right="91"/>
        <w:jc w:val="left"/>
        <w:rPr>
          <w:rFonts w:ascii="宋体" w:hAnsi="宋体" w:cs="宋体" w:eastAsia="宋体" w:hint="default"/>
        </w:rPr>
      </w:pPr>
      <w:r>
        <w:rPr/>
        <w:pict>
          <v:group style="position:absolute;margin-left:178.679993pt;margin-top:-41.024361pt;width:83.25pt;height:.6pt;mso-position-horizontal-relative:page;mso-position-vertical-relative:paragraph;z-index:-1146112" coordorigin="3574,-820" coordsize="1665,12">
            <v:group style="position:absolute;left:3580;top:-814;width:12;height:2" coordorigin="3580,-814" coordsize="12,2">
              <v:shape style="position:absolute;left:3580;top:-814;width:12;height:2" coordorigin="3580,-814" coordsize="12,0" path="m3580,-814l3592,-814e" filled="false" stroked="true" strokeweight=".6pt" strokecolor="#000000">
                <v:path arrowok="t"/>
              </v:shape>
            </v:group>
            <v:group style="position:absolute;left:3599;top:-814;width:12;height:2" coordorigin="3599,-814" coordsize="12,2">
              <v:shape style="position:absolute;left:3599;top:-814;width:12;height:2" coordorigin="3599,-814" coordsize="12,0" path="m3599,-814l3611,-814e" filled="false" stroked="true" strokeweight=".6pt" strokecolor="#000000">
                <v:path arrowok="t"/>
              </v:shape>
            </v:group>
            <v:group style="position:absolute;left:3618;top:-814;width:12;height:2" coordorigin="3618,-814" coordsize="12,2">
              <v:shape style="position:absolute;left:3618;top:-814;width:12;height:2" coordorigin="3618,-814" coordsize="12,0" path="m3618,-814l3630,-814e" filled="false" stroked="true" strokeweight=".6pt" strokecolor="#000000">
                <v:path arrowok="t"/>
              </v:shape>
            </v:group>
            <v:group style="position:absolute;left:3637;top:-814;width:12;height:2" coordorigin="3637,-814" coordsize="12,2">
              <v:shape style="position:absolute;left:3637;top:-814;width:12;height:2" coordorigin="3637,-814" coordsize="12,0" path="m3637,-814l3649,-814e" filled="false" stroked="true" strokeweight=".6pt" strokecolor="#000000">
                <v:path arrowok="t"/>
              </v:shape>
            </v:group>
            <v:group style="position:absolute;left:3656;top:-814;width:12;height:2" coordorigin="3656,-814" coordsize="12,2">
              <v:shape style="position:absolute;left:3656;top:-814;width:12;height:2" coordorigin="3656,-814" coordsize="12,0" path="m3656,-814l3668,-814e" filled="false" stroked="true" strokeweight=".6pt" strokecolor="#000000">
                <v:path arrowok="t"/>
              </v:shape>
            </v:group>
            <v:group style="position:absolute;left:3676;top:-814;width:12;height:2" coordorigin="3676,-814" coordsize="12,2">
              <v:shape style="position:absolute;left:3676;top:-814;width:12;height:2" coordorigin="3676,-814" coordsize="12,0" path="m3676,-814l3688,-814e" filled="false" stroked="true" strokeweight=".6pt" strokecolor="#000000">
                <v:path arrowok="t"/>
              </v:shape>
            </v:group>
            <v:group style="position:absolute;left:3695;top:-814;width:12;height:2" coordorigin="3695,-814" coordsize="12,2">
              <v:shape style="position:absolute;left:3695;top:-814;width:12;height:2" coordorigin="3695,-814" coordsize="12,0" path="m3695,-814l3707,-814e" filled="false" stroked="true" strokeweight=".6pt" strokecolor="#000000">
                <v:path arrowok="t"/>
              </v:shape>
            </v:group>
            <v:group style="position:absolute;left:3714;top:-814;width:12;height:2" coordorigin="3714,-814" coordsize="12,2">
              <v:shape style="position:absolute;left:3714;top:-814;width:12;height:2" coordorigin="3714,-814" coordsize="12,0" path="m3714,-814l3726,-814e" filled="false" stroked="true" strokeweight=".6pt" strokecolor="#000000">
                <v:path arrowok="t"/>
              </v:shape>
            </v:group>
            <v:group style="position:absolute;left:3733;top:-814;width:12;height:2" coordorigin="3733,-814" coordsize="12,2">
              <v:shape style="position:absolute;left:3733;top:-814;width:12;height:2" coordorigin="3733,-814" coordsize="12,0" path="m3733,-814l3745,-814e" filled="false" stroked="true" strokeweight=".6pt" strokecolor="#000000">
                <v:path arrowok="t"/>
              </v:shape>
            </v:group>
            <v:group style="position:absolute;left:3752;top:-814;width:12;height:2" coordorigin="3752,-814" coordsize="12,2">
              <v:shape style="position:absolute;left:3752;top:-814;width:12;height:2" coordorigin="3752,-814" coordsize="12,0" path="m3752,-814l3764,-814e" filled="false" stroked="true" strokeweight=".6pt" strokecolor="#000000">
                <v:path arrowok="t"/>
              </v:shape>
            </v:group>
            <v:group style="position:absolute;left:3772;top:-814;width:12;height:2" coordorigin="3772,-814" coordsize="12,2">
              <v:shape style="position:absolute;left:3772;top:-814;width:12;height:2" coordorigin="3772,-814" coordsize="12,0" path="m3772,-814l3784,-814e" filled="false" stroked="true" strokeweight=".6pt" strokecolor="#000000">
                <v:path arrowok="t"/>
              </v:shape>
            </v:group>
            <v:group style="position:absolute;left:3791;top:-814;width:12;height:2" coordorigin="3791,-814" coordsize="12,2">
              <v:shape style="position:absolute;left:3791;top:-814;width:12;height:2" coordorigin="3791,-814" coordsize="12,0" path="m3791,-814l3803,-814e" filled="false" stroked="true" strokeweight=".6pt" strokecolor="#000000">
                <v:path arrowok="t"/>
              </v:shape>
            </v:group>
            <v:group style="position:absolute;left:3810;top:-814;width:12;height:2" coordorigin="3810,-814" coordsize="12,2">
              <v:shape style="position:absolute;left:3810;top:-814;width:12;height:2" coordorigin="3810,-814" coordsize="12,0" path="m3810,-814l3822,-814e" filled="false" stroked="true" strokeweight=".6pt" strokecolor="#000000">
                <v:path arrowok="t"/>
              </v:shape>
            </v:group>
            <v:group style="position:absolute;left:3829;top:-814;width:12;height:2" coordorigin="3829,-814" coordsize="12,2">
              <v:shape style="position:absolute;left:3829;top:-814;width:12;height:2" coordorigin="3829,-814" coordsize="12,0" path="m3829,-814l3841,-814e" filled="false" stroked="true" strokeweight=".6pt" strokecolor="#000000">
                <v:path arrowok="t"/>
              </v:shape>
            </v:group>
            <v:group style="position:absolute;left:3848;top:-814;width:12;height:2" coordorigin="3848,-814" coordsize="12,2">
              <v:shape style="position:absolute;left:3848;top:-814;width:12;height:2" coordorigin="3848,-814" coordsize="12,0" path="m3848,-814l3860,-814e" filled="false" stroked="true" strokeweight=".6pt" strokecolor="#000000">
                <v:path arrowok="t"/>
              </v:shape>
            </v:group>
            <v:group style="position:absolute;left:3868;top:-814;width:12;height:2" coordorigin="3868,-814" coordsize="12,2">
              <v:shape style="position:absolute;left:3868;top:-814;width:12;height:2" coordorigin="3868,-814" coordsize="12,0" path="m3868,-814l3880,-814e" filled="false" stroked="true" strokeweight=".6pt" strokecolor="#000000">
                <v:path arrowok="t"/>
              </v:shape>
            </v:group>
            <v:group style="position:absolute;left:3887;top:-814;width:12;height:2" coordorigin="3887,-814" coordsize="12,2">
              <v:shape style="position:absolute;left:3887;top:-814;width:12;height:2" coordorigin="3887,-814" coordsize="12,0" path="m3887,-814l3899,-814e" filled="false" stroked="true" strokeweight=".6pt" strokecolor="#000000">
                <v:path arrowok="t"/>
              </v:shape>
            </v:group>
            <v:group style="position:absolute;left:3906;top:-814;width:12;height:2" coordorigin="3906,-814" coordsize="12,2">
              <v:shape style="position:absolute;left:3906;top:-814;width:12;height:2" coordorigin="3906,-814" coordsize="12,0" path="m3906,-814l3918,-814e" filled="false" stroked="true" strokeweight=".6pt" strokecolor="#000000">
                <v:path arrowok="t"/>
              </v:shape>
            </v:group>
            <v:group style="position:absolute;left:3925;top:-814;width:12;height:2" coordorigin="3925,-814" coordsize="12,2">
              <v:shape style="position:absolute;left:3925;top:-814;width:12;height:2" coordorigin="3925,-814" coordsize="12,0" path="m3925,-814l3937,-814e" filled="false" stroked="true" strokeweight=".6pt" strokecolor="#000000">
                <v:path arrowok="t"/>
              </v:shape>
            </v:group>
            <v:group style="position:absolute;left:3944;top:-814;width:12;height:2" coordorigin="3944,-814" coordsize="12,2">
              <v:shape style="position:absolute;left:3944;top:-814;width:12;height:2" coordorigin="3944,-814" coordsize="12,0" path="m3944,-814l3956,-814e" filled="false" stroked="true" strokeweight=".6pt" strokecolor="#000000">
                <v:path arrowok="t"/>
              </v:shape>
            </v:group>
            <v:group style="position:absolute;left:3964;top:-814;width:12;height:2" coordorigin="3964,-814" coordsize="12,2">
              <v:shape style="position:absolute;left:3964;top:-814;width:12;height:2" coordorigin="3964,-814" coordsize="12,0" path="m3964,-814l3976,-814e" filled="false" stroked="true" strokeweight=".6pt" strokecolor="#000000">
                <v:path arrowok="t"/>
              </v:shape>
            </v:group>
            <v:group style="position:absolute;left:3983;top:-814;width:12;height:2" coordorigin="3983,-814" coordsize="12,2">
              <v:shape style="position:absolute;left:3983;top:-814;width:12;height:2" coordorigin="3983,-814" coordsize="12,0" path="m3983,-814l3995,-814e" filled="false" stroked="true" strokeweight=".6pt" strokecolor="#000000">
                <v:path arrowok="t"/>
              </v:shape>
            </v:group>
            <v:group style="position:absolute;left:4002;top:-814;width:12;height:2" coordorigin="4002,-814" coordsize="12,2">
              <v:shape style="position:absolute;left:4002;top:-814;width:12;height:2" coordorigin="4002,-814" coordsize="12,0" path="m4002,-814l4014,-814e" filled="false" stroked="true" strokeweight=".6pt" strokecolor="#000000">
                <v:path arrowok="t"/>
              </v:shape>
            </v:group>
            <v:group style="position:absolute;left:4021;top:-814;width:12;height:2" coordorigin="4021,-814" coordsize="12,2">
              <v:shape style="position:absolute;left:4021;top:-814;width:12;height:2" coordorigin="4021,-814" coordsize="12,0" path="m4021,-814l4033,-814e" filled="false" stroked="true" strokeweight=".6pt" strokecolor="#000000">
                <v:path arrowok="t"/>
              </v:shape>
            </v:group>
            <v:group style="position:absolute;left:4040;top:-814;width:12;height:2" coordorigin="4040,-814" coordsize="12,2">
              <v:shape style="position:absolute;left:4040;top:-814;width:12;height:2" coordorigin="4040,-814" coordsize="12,0" path="m4040,-814l4052,-814e" filled="false" stroked="true" strokeweight=".6pt" strokecolor="#000000">
                <v:path arrowok="t"/>
              </v:shape>
            </v:group>
            <v:group style="position:absolute;left:4060;top:-814;width:12;height:2" coordorigin="4060,-814" coordsize="12,2">
              <v:shape style="position:absolute;left:4060;top:-814;width:12;height:2" coordorigin="4060,-814" coordsize="12,0" path="m4060,-814l4072,-814e" filled="false" stroked="true" strokeweight=".6pt" strokecolor="#000000">
                <v:path arrowok="t"/>
              </v:shape>
            </v:group>
            <v:group style="position:absolute;left:4079;top:-814;width:12;height:2" coordorigin="4079,-814" coordsize="12,2">
              <v:shape style="position:absolute;left:4079;top:-814;width:12;height:2" coordorigin="4079,-814" coordsize="12,0" path="m4079,-814l4091,-814e" filled="false" stroked="true" strokeweight=".6pt" strokecolor="#000000">
                <v:path arrowok="t"/>
              </v:shape>
            </v:group>
            <v:group style="position:absolute;left:4098;top:-814;width:12;height:2" coordorigin="4098,-814" coordsize="12,2">
              <v:shape style="position:absolute;left:4098;top:-814;width:12;height:2" coordorigin="4098,-814" coordsize="12,0" path="m4098,-814l4110,-814e" filled="false" stroked="true" strokeweight=".6pt" strokecolor="#000000">
                <v:path arrowok="t"/>
              </v:shape>
            </v:group>
            <v:group style="position:absolute;left:4117;top:-814;width:12;height:2" coordorigin="4117,-814" coordsize="12,2">
              <v:shape style="position:absolute;left:4117;top:-814;width:12;height:2" coordorigin="4117,-814" coordsize="12,0" path="m4117,-814l4129,-814e" filled="false" stroked="true" strokeweight=".6pt" strokecolor="#000000">
                <v:path arrowok="t"/>
              </v:shape>
            </v:group>
            <v:group style="position:absolute;left:4136;top:-814;width:12;height:2" coordorigin="4136,-814" coordsize="12,2">
              <v:shape style="position:absolute;left:4136;top:-814;width:12;height:2" coordorigin="4136,-814" coordsize="12,0" path="m4136,-814l4148,-814e" filled="false" stroked="true" strokeweight=".6pt" strokecolor="#000000">
                <v:path arrowok="t"/>
              </v:shape>
            </v:group>
            <v:group style="position:absolute;left:4156;top:-814;width:12;height:2" coordorigin="4156,-814" coordsize="12,2">
              <v:shape style="position:absolute;left:4156;top:-814;width:12;height:2" coordorigin="4156,-814" coordsize="12,0" path="m4156,-814l4168,-814e" filled="false" stroked="true" strokeweight=".6pt" strokecolor="#000000">
                <v:path arrowok="t"/>
              </v:shape>
            </v:group>
            <v:group style="position:absolute;left:4175;top:-814;width:12;height:2" coordorigin="4175,-814" coordsize="12,2">
              <v:shape style="position:absolute;left:4175;top:-814;width:12;height:2" coordorigin="4175,-814" coordsize="12,0" path="m4175,-814l4187,-814e" filled="false" stroked="true" strokeweight=".6pt" strokecolor="#000000">
                <v:path arrowok="t"/>
              </v:shape>
            </v:group>
            <v:group style="position:absolute;left:4194;top:-814;width:12;height:2" coordorigin="4194,-814" coordsize="12,2">
              <v:shape style="position:absolute;left:4194;top:-814;width:12;height:2" coordorigin="4194,-814" coordsize="12,0" path="m4194,-814l4206,-814e" filled="false" stroked="true" strokeweight=".6pt" strokecolor="#000000">
                <v:path arrowok="t"/>
              </v:shape>
            </v:group>
            <v:group style="position:absolute;left:4213;top:-814;width:12;height:2" coordorigin="4213,-814" coordsize="12,2">
              <v:shape style="position:absolute;left:4213;top:-814;width:12;height:2" coordorigin="4213,-814" coordsize="12,0" path="m4213,-814l4225,-814e" filled="false" stroked="true" strokeweight=".6pt" strokecolor="#000000">
                <v:path arrowok="t"/>
              </v:shape>
            </v:group>
            <v:group style="position:absolute;left:4232;top:-814;width:12;height:2" coordorigin="4232,-814" coordsize="12,2">
              <v:shape style="position:absolute;left:4232;top:-814;width:12;height:2" coordorigin="4232,-814" coordsize="12,0" path="m4232,-814l4244,-814e" filled="false" stroked="true" strokeweight=".6pt" strokecolor="#000000">
                <v:path arrowok="t"/>
              </v:shape>
            </v:group>
            <v:group style="position:absolute;left:4252;top:-814;width:12;height:2" coordorigin="4252,-814" coordsize="12,2">
              <v:shape style="position:absolute;left:4252;top:-814;width:12;height:2" coordorigin="4252,-814" coordsize="12,0" path="m4252,-814l4264,-814e" filled="false" stroked="true" strokeweight=".6pt" strokecolor="#000000">
                <v:path arrowok="t"/>
              </v:shape>
            </v:group>
            <v:group style="position:absolute;left:4271;top:-814;width:12;height:2" coordorigin="4271,-814" coordsize="12,2">
              <v:shape style="position:absolute;left:4271;top:-814;width:12;height:2" coordorigin="4271,-814" coordsize="12,0" path="m4271,-814l4283,-814e" filled="false" stroked="true" strokeweight=".6pt" strokecolor="#000000">
                <v:path arrowok="t"/>
              </v:shape>
            </v:group>
            <v:group style="position:absolute;left:4290;top:-814;width:12;height:2" coordorigin="4290,-814" coordsize="12,2">
              <v:shape style="position:absolute;left:4290;top:-814;width:12;height:2" coordorigin="4290,-814" coordsize="12,0" path="m4290,-814l4302,-814e" filled="false" stroked="true" strokeweight=".6pt" strokecolor="#000000">
                <v:path arrowok="t"/>
              </v:shape>
            </v:group>
            <v:group style="position:absolute;left:4309;top:-814;width:12;height:2" coordorigin="4309,-814" coordsize="12,2">
              <v:shape style="position:absolute;left:4309;top:-814;width:12;height:2" coordorigin="4309,-814" coordsize="12,0" path="m4309,-814l4321,-814e" filled="false" stroked="true" strokeweight=".6pt" strokecolor="#000000">
                <v:path arrowok="t"/>
              </v:shape>
            </v:group>
            <v:group style="position:absolute;left:4328;top:-814;width:12;height:2" coordorigin="4328,-814" coordsize="12,2">
              <v:shape style="position:absolute;left:4328;top:-814;width:12;height:2" coordorigin="4328,-814" coordsize="12,0" path="m4328,-814l4340,-814e" filled="false" stroked="true" strokeweight=".6pt" strokecolor="#000000">
                <v:path arrowok="t"/>
              </v:shape>
            </v:group>
            <v:group style="position:absolute;left:4348;top:-814;width:12;height:2" coordorigin="4348,-814" coordsize="12,2">
              <v:shape style="position:absolute;left:4348;top:-814;width:12;height:2" coordorigin="4348,-814" coordsize="12,0" path="m4348,-814l4360,-814e" filled="false" stroked="true" strokeweight=".6pt" strokecolor="#000000">
                <v:path arrowok="t"/>
              </v:shape>
            </v:group>
            <v:group style="position:absolute;left:4367;top:-814;width:12;height:2" coordorigin="4367,-814" coordsize="12,2">
              <v:shape style="position:absolute;left:4367;top:-814;width:12;height:2" coordorigin="4367,-814" coordsize="12,0" path="m4367,-814l4379,-814e" filled="false" stroked="true" strokeweight=".6pt" strokecolor="#000000">
                <v:path arrowok="t"/>
              </v:shape>
            </v:group>
            <v:group style="position:absolute;left:4386;top:-814;width:12;height:2" coordorigin="4386,-814" coordsize="12,2">
              <v:shape style="position:absolute;left:4386;top:-814;width:12;height:2" coordorigin="4386,-814" coordsize="12,0" path="m4386,-814l4398,-814e" filled="false" stroked="true" strokeweight=".6pt" strokecolor="#000000">
                <v:path arrowok="t"/>
              </v:shape>
            </v:group>
            <v:group style="position:absolute;left:4405;top:-814;width:12;height:2" coordorigin="4405,-814" coordsize="12,2">
              <v:shape style="position:absolute;left:4405;top:-814;width:12;height:2" coordorigin="4405,-814" coordsize="12,0" path="m4405,-814l4417,-814e" filled="false" stroked="true" strokeweight=".6pt" strokecolor="#000000">
                <v:path arrowok="t"/>
              </v:shape>
            </v:group>
            <v:group style="position:absolute;left:4424;top:-814;width:12;height:2" coordorigin="4424,-814" coordsize="12,2">
              <v:shape style="position:absolute;left:4424;top:-814;width:12;height:2" coordorigin="4424,-814" coordsize="12,0" path="m4424,-814l4436,-814e" filled="false" stroked="true" strokeweight=".6pt" strokecolor="#000000">
                <v:path arrowok="t"/>
              </v:shape>
            </v:group>
            <v:group style="position:absolute;left:4444;top:-814;width:12;height:2" coordorigin="4444,-814" coordsize="12,2">
              <v:shape style="position:absolute;left:4444;top:-814;width:12;height:2" coordorigin="4444,-814" coordsize="12,0" path="m4444,-814l4456,-814e" filled="false" stroked="true" strokeweight=".6pt" strokecolor="#000000">
                <v:path arrowok="t"/>
              </v:shape>
            </v:group>
            <v:group style="position:absolute;left:4463;top:-814;width:12;height:2" coordorigin="4463,-814" coordsize="12,2">
              <v:shape style="position:absolute;left:4463;top:-814;width:12;height:2" coordorigin="4463,-814" coordsize="12,0" path="m4463,-814l4475,-814e" filled="false" stroked="true" strokeweight=".6pt" strokecolor="#000000">
                <v:path arrowok="t"/>
              </v:shape>
            </v:group>
            <v:group style="position:absolute;left:4482;top:-814;width:12;height:2" coordorigin="4482,-814" coordsize="12,2">
              <v:shape style="position:absolute;left:4482;top:-814;width:12;height:2" coordorigin="4482,-814" coordsize="12,0" path="m4482,-814l4494,-814e" filled="false" stroked="true" strokeweight=".6pt" strokecolor="#000000">
                <v:path arrowok="t"/>
              </v:shape>
            </v:group>
            <v:group style="position:absolute;left:4501;top:-814;width:12;height:2" coordorigin="4501,-814" coordsize="12,2">
              <v:shape style="position:absolute;left:4501;top:-814;width:12;height:2" coordorigin="4501,-814" coordsize="12,0" path="m4501,-814l4513,-814e" filled="false" stroked="true" strokeweight=".6pt" strokecolor="#000000">
                <v:path arrowok="t"/>
              </v:shape>
            </v:group>
            <v:group style="position:absolute;left:4520;top:-814;width:12;height:2" coordorigin="4520,-814" coordsize="12,2">
              <v:shape style="position:absolute;left:4520;top:-814;width:12;height:2" coordorigin="4520,-814" coordsize="12,0" path="m4520,-814l4532,-814e" filled="false" stroked="true" strokeweight=".6pt" strokecolor="#000000">
                <v:path arrowok="t"/>
              </v:shape>
            </v:group>
            <v:group style="position:absolute;left:4540;top:-814;width:12;height:2" coordorigin="4540,-814" coordsize="12,2">
              <v:shape style="position:absolute;left:4540;top:-814;width:12;height:2" coordorigin="4540,-814" coordsize="12,0" path="m4540,-814l4552,-814e" filled="false" stroked="true" strokeweight=".6pt" strokecolor="#000000">
                <v:path arrowok="t"/>
              </v:shape>
            </v:group>
            <v:group style="position:absolute;left:4559;top:-814;width:12;height:2" coordorigin="4559,-814" coordsize="12,2">
              <v:shape style="position:absolute;left:4559;top:-814;width:12;height:2" coordorigin="4559,-814" coordsize="12,0" path="m4559,-814l4571,-814e" filled="false" stroked="true" strokeweight=".6pt" strokecolor="#000000">
                <v:path arrowok="t"/>
              </v:shape>
            </v:group>
            <v:group style="position:absolute;left:4578;top:-814;width:12;height:2" coordorigin="4578,-814" coordsize="12,2">
              <v:shape style="position:absolute;left:4578;top:-814;width:12;height:2" coordorigin="4578,-814" coordsize="12,0" path="m4578,-814l4590,-814e" filled="false" stroked="true" strokeweight=".6pt" strokecolor="#000000">
                <v:path arrowok="t"/>
              </v:shape>
            </v:group>
            <v:group style="position:absolute;left:4597;top:-814;width:12;height:2" coordorigin="4597,-814" coordsize="12,2">
              <v:shape style="position:absolute;left:4597;top:-814;width:12;height:2" coordorigin="4597,-814" coordsize="12,0" path="m4597,-814l4609,-814e" filled="false" stroked="true" strokeweight=".6pt" strokecolor="#000000">
                <v:path arrowok="t"/>
              </v:shape>
            </v:group>
            <v:group style="position:absolute;left:4616;top:-814;width:12;height:2" coordorigin="4616,-814" coordsize="12,2">
              <v:shape style="position:absolute;left:4616;top:-814;width:12;height:2" coordorigin="4616,-814" coordsize="12,0" path="m4616,-814l4628,-814e" filled="false" stroked="true" strokeweight=".6pt" strokecolor="#000000">
                <v:path arrowok="t"/>
              </v:shape>
            </v:group>
            <v:group style="position:absolute;left:4636;top:-814;width:12;height:2" coordorigin="4636,-814" coordsize="12,2">
              <v:shape style="position:absolute;left:4636;top:-814;width:12;height:2" coordorigin="4636,-814" coordsize="12,0" path="m4636,-814l4648,-814e" filled="false" stroked="true" strokeweight=".6pt" strokecolor="#000000">
                <v:path arrowok="t"/>
              </v:shape>
            </v:group>
            <v:group style="position:absolute;left:4655;top:-814;width:12;height:2" coordorigin="4655,-814" coordsize="12,2">
              <v:shape style="position:absolute;left:4655;top:-814;width:12;height:2" coordorigin="4655,-814" coordsize="12,0" path="m4655,-814l4667,-814e" filled="false" stroked="true" strokeweight=".6pt" strokecolor="#000000">
                <v:path arrowok="t"/>
              </v:shape>
            </v:group>
            <v:group style="position:absolute;left:4674;top:-814;width:12;height:2" coordorigin="4674,-814" coordsize="12,2">
              <v:shape style="position:absolute;left:4674;top:-814;width:12;height:2" coordorigin="4674,-814" coordsize="12,0" path="m4674,-814l4686,-814e" filled="false" stroked="true" strokeweight=".6pt" strokecolor="#000000">
                <v:path arrowok="t"/>
              </v:shape>
            </v:group>
            <v:group style="position:absolute;left:4693;top:-814;width:12;height:2" coordorigin="4693,-814" coordsize="12,2">
              <v:shape style="position:absolute;left:4693;top:-814;width:12;height:2" coordorigin="4693,-814" coordsize="12,0" path="m4693,-814l4705,-814e" filled="false" stroked="true" strokeweight=".6pt" strokecolor="#000000">
                <v:path arrowok="t"/>
              </v:shape>
            </v:group>
            <v:group style="position:absolute;left:4712;top:-814;width:12;height:2" coordorigin="4712,-814" coordsize="12,2">
              <v:shape style="position:absolute;left:4712;top:-814;width:12;height:2" coordorigin="4712,-814" coordsize="12,0" path="m4712,-814l4724,-814e" filled="false" stroked="true" strokeweight=".6pt" strokecolor="#000000">
                <v:path arrowok="t"/>
              </v:shape>
            </v:group>
            <v:group style="position:absolute;left:4732;top:-814;width:12;height:2" coordorigin="4732,-814" coordsize="12,2">
              <v:shape style="position:absolute;left:4732;top:-814;width:12;height:2" coordorigin="4732,-814" coordsize="12,0" path="m4732,-814l4744,-814e" filled="false" stroked="true" strokeweight=".6pt" strokecolor="#000000">
                <v:path arrowok="t"/>
              </v:shape>
            </v:group>
            <v:group style="position:absolute;left:4751;top:-814;width:12;height:2" coordorigin="4751,-814" coordsize="12,2">
              <v:shape style="position:absolute;left:4751;top:-814;width:12;height:2" coordorigin="4751,-814" coordsize="12,0" path="m4751,-814l4763,-814e" filled="false" stroked="true" strokeweight=".6pt" strokecolor="#000000">
                <v:path arrowok="t"/>
              </v:shape>
            </v:group>
            <v:group style="position:absolute;left:4770;top:-814;width:12;height:2" coordorigin="4770,-814" coordsize="12,2">
              <v:shape style="position:absolute;left:4770;top:-814;width:12;height:2" coordorigin="4770,-814" coordsize="12,0" path="m4770,-814l4782,-814e" filled="false" stroked="true" strokeweight=".6pt" strokecolor="#000000">
                <v:path arrowok="t"/>
              </v:shape>
            </v:group>
            <v:group style="position:absolute;left:4789;top:-814;width:12;height:2" coordorigin="4789,-814" coordsize="12,2">
              <v:shape style="position:absolute;left:4789;top:-814;width:12;height:2" coordorigin="4789,-814" coordsize="12,0" path="m4789,-814l4801,-814e" filled="false" stroked="true" strokeweight=".6pt" strokecolor="#000000">
                <v:path arrowok="t"/>
              </v:shape>
            </v:group>
            <v:group style="position:absolute;left:4808;top:-814;width:12;height:2" coordorigin="4808,-814" coordsize="12,2">
              <v:shape style="position:absolute;left:4808;top:-814;width:12;height:2" coordorigin="4808,-814" coordsize="12,0" path="m4808,-814l4820,-814e" filled="false" stroked="true" strokeweight=".6pt" strokecolor="#000000">
                <v:path arrowok="t"/>
              </v:shape>
            </v:group>
            <v:group style="position:absolute;left:4828;top:-814;width:12;height:2" coordorigin="4828,-814" coordsize="12,2">
              <v:shape style="position:absolute;left:4828;top:-814;width:12;height:2" coordorigin="4828,-814" coordsize="12,0" path="m4828,-814l4840,-814e" filled="false" stroked="true" strokeweight=".6pt" strokecolor="#000000">
                <v:path arrowok="t"/>
              </v:shape>
            </v:group>
            <v:group style="position:absolute;left:4847;top:-814;width:12;height:2" coordorigin="4847,-814" coordsize="12,2">
              <v:shape style="position:absolute;left:4847;top:-814;width:12;height:2" coordorigin="4847,-814" coordsize="12,0" path="m4847,-814l4859,-814e" filled="false" stroked="true" strokeweight=".6pt" strokecolor="#000000">
                <v:path arrowok="t"/>
              </v:shape>
            </v:group>
            <v:group style="position:absolute;left:4866;top:-814;width:12;height:2" coordorigin="4866,-814" coordsize="12,2">
              <v:shape style="position:absolute;left:4866;top:-814;width:12;height:2" coordorigin="4866,-814" coordsize="12,0" path="m4866,-814l4878,-814e" filled="false" stroked="true" strokeweight=".6pt" strokecolor="#000000">
                <v:path arrowok="t"/>
              </v:shape>
            </v:group>
            <v:group style="position:absolute;left:4885;top:-814;width:12;height:2" coordorigin="4885,-814" coordsize="12,2">
              <v:shape style="position:absolute;left:4885;top:-814;width:12;height:2" coordorigin="4885,-814" coordsize="12,0" path="m4885,-814l4897,-814e" filled="false" stroked="true" strokeweight=".6pt" strokecolor="#000000">
                <v:path arrowok="t"/>
              </v:shape>
            </v:group>
            <v:group style="position:absolute;left:4904;top:-814;width:12;height:2" coordorigin="4904,-814" coordsize="12,2">
              <v:shape style="position:absolute;left:4904;top:-814;width:12;height:2" coordorigin="4904,-814" coordsize="12,0" path="m4904,-814l4916,-814e" filled="false" stroked="true" strokeweight=".6pt" strokecolor="#000000">
                <v:path arrowok="t"/>
              </v:shape>
            </v:group>
            <v:group style="position:absolute;left:4924;top:-814;width:12;height:2" coordorigin="4924,-814" coordsize="12,2">
              <v:shape style="position:absolute;left:4924;top:-814;width:12;height:2" coordorigin="4924,-814" coordsize="12,0" path="m4924,-814l4936,-814e" filled="false" stroked="true" strokeweight=".6pt" strokecolor="#000000">
                <v:path arrowok="t"/>
              </v:shape>
            </v:group>
            <v:group style="position:absolute;left:4943;top:-814;width:12;height:2" coordorigin="4943,-814" coordsize="12,2">
              <v:shape style="position:absolute;left:4943;top:-814;width:12;height:2" coordorigin="4943,-814" coordsize="12,0" path="m4943,-814l4955,-814e" filled="false" stroked="true" strokeweight=".6pt" strokecolor="#000000">
                <v:path arrowok="t"/>
              </v:shape>
            </v:group>
            <v:group style="position:absolute;left:4962;top:-814;width:12;height:2" coordorigin="4962,-814" coordsize="12,2">
              <v:shape style="position:absolute;left:4962;top:-814;width:12;height:2" coordorigin="4962,-814" coordsize="12,0" path="m4962,-814l4974,-814e" filled="false" stroked="true" strokeweight=".6pt" strokecolor="#000000">
                <v:path arrowok="t"/>
              </v:shape>
            </v:group>
            <v:group style="position:absolute;left:4981;top:-814;width:12;height:2" coordorigin="4981,-814" coordsize="12,2">
              <v:shape style="position:absolute;left:4981;top:-814;width:12;height:2" coordorigin="4981,-814" coordsize="12,0" path="m4981,-814l4993,-814e" filled="false" stroked="true" strokeweight=".6pt" strokecolor="#000000">
                <v:path arrowok="t"/>
              </v:shape>
            </v:group>
            <v:group style="position:absolute;left:5000;top:-814;width:12;height:2" coordorigin="5000,-814" coordsize="12,2">
              <v:shape style="position:absolute;left:5000;top:-814;width:12;height:2" coordorigin="5000,-814" coordsize="12,0" path="m5000,-814l5012,-814e" filled="false" stroked="true" strokeweight=".6pt" strokecolor="#000000">
                <v:path arrowok="t"/>
              </v:shape>
            </v:group>
            <v:group style="position:absolute;left:5020;top:-814;width:12;height:2" coordorigin="5020,-814" coordsize="12,2">
              <v:shape style="position:absolute;left:5020;top:-814;width:12;height:2" coordorigin="5020,-814" coordsize="12,0" path="m5020,-814l5032,-814e" filled="false" stroked="true" strokeweight=".6pt" strokecolor="#000000">
                <v:path arrowok="t"/>
              </v:shape>
            </v:group>
            <v:group style="position:absolute;left:5039;top:-814;width:12;height:2" coordorigin="5039,-814" coordsize="12,2">
              <v:shape style="position:absolute;left:5039;top:-814;width:12;height:2" coordorigin="5039,-814" coordsize="12,0" path="m5039,-814l5051,-814e" filled="false" stroked="true" strokeweight=".6pt" strokecolor="#000000">
                <v:path arrowok="t"/>
              </v:shape>
            </v:group>
            <v:group style="position:absolute;left:5058;top:-814;width:12;height:2" coordorigin="5058,-814" coordsize="12,2">
              <v:shape style="position:absolute;left:5058;top:-814;width:12;height:2" coordorigin="5058,-814" coordsize="12,0" path="m5058,-814l5070,-814e" filled="false" stroked="true" strokeweight=".6pt" strokecolor="#000000">
                <v:path arrowok="t"/>
              </v:shape>
            </v:group>
            <v:group style="position:absolute;left:5077;top:-814;width:12;height:2" coordorigin="5077,-814" coordsize="12,2">
              <v:shape style="position:absolute;left:5077;top:-814;width:12;height:2" coordorigin="5077,-814" coordsize="12,0" path="m5077,-814l5089,-814e" filled="false" stroked="true" strokeweight=".6pt" strokecolor="#000000">
                <v:path arrowok="t"/>
              </v:shape>
            </v:group>
            <v:group style="position:absolute;left:5096;top:-814;width:12;height:2" coordorigin="5096,-814" coordsize="12,2">
              <v:shape style="position:absolute;left:5096;top:-814;width:12;height:2" coordorigin="5096,-814" coordsize="12,0" path="m5096,-814l5108,-814e" filled="false" stroked="true" strokeweight=".6pt" strokecolor="#000000">
                <v:path arrowok="t"/>
              </v:shape>
            </v:group>
            <v:group style="position:absolute;left:5116;top:-814;width:12;height:2" coordorigin="5116,-814" coordsize="12,2">
              <v:shape style="position:absolute;left:5116;top:-814;width:12;height:2" coordorigin="5116,-814" coordsize="12,0" path="m5116,-814l5128,-814e" filled="false" stroked="true" strokeweight=".6pt" strokecolor="#000000">
                <v:path arrowok="t"/>
              </v:shape>
            </v:group>
            <v:group style="position:absolute;left:5135;top:-814;width:12;height:2" coordorigin="5135,-814" coordsize="12,2">
              <v:shape style="position:absolute;left:5135;top:-814;width:12;height:2" coordorigin="5135,-814" coordsize="12,0" path="m5135,-814l5147,-814e" filled="false" stroked="true" strokeweight=".6pt" strokecolor="#000000">
                <v:path arrowok="t"/>
              </v:shape>
            </v:group>
            <v:group style="position:absolute;left:5154;top:-814;width:12;height:2" coordorigin="5154,-814" coordsize="12,2">
              <v:shape style="position:absolute;left:5154;top:-814;width:12;height:2" coordorigin="5154,-814" coordsize="12,0" path="m5154,-814l5166,-814e" filled="false" stroked="true" strokeweight=".6pt" strokecolor="#000000">
                <v:path arrowok="t"/>
              </v:shape>
            </v:group>
            <v:group style="position:absolute;left:5173;top:-814;width:12;height:2" coordorigin="5173,-814" coordsize="12,2">
              <v:shape style="position:absolute;left:5173;top:-814;width:12;height:2" coordorigin="5173,-814" coordsize="12,0" path="m5173,-814l5185,-814e" filled="false" stroked="true" strokeweight=".6pt" strokecolor="#000000">
                <v:path arrowok="t"/>
              </v:shape>
            </v:group>
            <v:group style="position:absolute;left:5192;top:-814;width:12;height:2" coordorigin="5192,-814" coordsize="12,2">
              <v:shape style="position:absolute;left:5192;top:-814;width:12;height:2" coordorigin="5192,-814" coordsize="12,0" path="m5192,-814l5204,-814e" filled="false" stroked="true" strokeweight=".6pt" strokecolor="#000000">
                <v:path arrowok="t"/>
              </v:shape>
            </v:group>
            <v:group style="position:absolute;left:5212;top:-814;width:12;height:2" coordorigin="5212,-814" coordsize="12,2">
              <v:shape style="position:absolute;left:5212;top:-814;width:12;height:2" coordorigin="5212,-814" coordsize="12,0" path="m5212,-814l5224,-814e" filled="false" stroked="true" strokeweight=".6pt" strokecolor="#000000">
                <v:path arrowok="t"/>
              </v:shape>
            </v:group>
            <v:group style="position:absolute;left:5231;top:-814;width:3;height:2" coordorigin="5231,-814" coordsize="3,2">
              <v:shape style="position:absolute;left:5231;top:-814;width:3;height:2" coordorigin="5231,-814" coordsize="3,0" path="m5231,-814l5233,-814e" filled="false" stroked="true" strokeweight=".48pt" strokecolor="#000000">
                <v:path arrowok="t"/>
              </v:shape>
            </v:group>
            <w10:wrap type="none"/>
          </v:group>
        </w:pict>
      </w:r>
      <w:r>
        <w:rPr>
          <w:rFonts w:ascii="宋体" w:hAnsi="宋体" w:cs="宋体" w:eastAsia="宋体" w:hint="default"/>
        </w:rPr>
        <w:t>（</w:t>
      </w:r>
      <w:r>
        <w:rPr>
          <w:rFonts w:ascii="Times New Roman" w:hAnsi="Times New Roman" w:cs="Times New Roman" w:eastAsia="Times New Roman" w:hint="default"/>
          <w:b/>
          <w:bCs/>
        </w:rPr>
        <w:t>3</w:t>
      </w:r>
      <w:r>
        <w:rPr>
          <w:rFonts w:ascii="宋体" w:hAnsi="宋体" w:cs="宋体" w:eastAsia="宋体" w:hint="default"/>
        </w:rPr>
        <w:t>）按产品销售地区列示主营业务收入、主营业务成本</w:t>
      </w:r>
    </w:p>
    <w:p>
      <w:pPr>
        <w:spacing w:line="240" w:lineRule="auto" w:before="10"/>
        <w:rPr>
          <w:rFonts w:ascii="宋体" w:hAnsi="宋体" w:cs="宋体" w:eastAsia="宋体" w:hint="default"/>
          <w:sz w:val="17"/>
          <w:szCs w:val="17"/>
        </w:rPr>
      </w:pPr>
    </w:p>
    <w:p>
      <w:pPr>
        <w:tabs>
          <w:tab w:pos="5604" w:val="left" w:leader="none"/>
        </w:tabs>
        <w:spacing w:line="255" w:lineRule="exact" w:before="34"/>
        <w:ind w:left="2074" w:right="0" w:firstLine="0"/>
        <w:jc w:val="center"/>
        <w:rPr>
          <w:rFonts w:ascii="宋体" w:hAnsi="宋体" w:cs="宋体" w:eastAsia="宋体" w:hint="default"/>
          <w:sz w:val="21"/>
          <w:szCs w:val="21"/>
        </w:rPr>
      </w:pPr>
      <w:r>
        <w:rPr>
          <w:rFonts w:ascii="宋体" w:hAnsi="宋体" w:cs="宋体" w:eastAsia="宋体" w:hint="default"/>
          <w:w w:val="95"/>
          <w:sz w:val="21"/>
          <w:szCs w:val="21"/>
        </w:rPr>
        <w:t>本期发生额</w:t>
        <w:tab/>
      </w:r>
      <w:r>
        <w:rPr>
          <w:rFonts w:ascii="宋体" w:hAnsi="宋体" w:cs="宋体" w:eastAsia="宋体" w:hint="default"/>
          <w:sz w:val="21"/>
          <w:szCs w:val="21"/>
        </w:rPr>
        <w:t>上期发生额</w:t>
      </w:r>
    </w:p>
    <w:p>
      <w:pPr>
        <w:spacing w:line="233" w:lineRule="exact" w:before="0"/>
        <w:ind w:left="1191" w:right="91" w:firstLine="0"/>
        <w:jc w:val="left"/>
        <w:rPr>
          <w:rFonts w:ascii="宋体" w:hAnsi="宋体" w:cs="宋体" w:eastAsia="宋体" w:hint="default"/>
          <w:sz w:val="21"/>
          <w:szCs w:val="21"/>
        </w:rPr>
      </w:pPr>
      <w:r>
        <w:rPr/>
        <w:pict>
          <v:group style="position:absolute;margin-left:171.360001pt;margin-top:7.553549pt;width:179.2pt;height:.1pt;mso-position-horizontal-relative:page;mso-position-vertical-relative:paragraph;z-index:15352" coordorigin="3427,151" coordsize="3584,2">
            <v:shape style="position:absolute;left:3427;top:151;width:3584;height:2" coordorigin="3427,151" coordsize="3584,0" path="m3427,151l7010,151e" filled="false" stroked="true" strokeweight=".48pt" strokecolor="#000000">
              <v:path arrowok="t"/>
            </v:shape>
            <w10:wrap type="none"/>
          </v:group>
        </w:pict>
      </w:r>
      <w:r>
        <w:rPr/>
        <w:pict>
          <v:group style="position:absolute;margin-left:354.359985pt;margin-top:7.553549pt;width:166.35pt;height:.1pt;mso-position-horizontal-relative:page;mso-position-vertical-relative:paragraph;z-index:15376" coordorigin="7087,151" coordsize="3327,2">
            <v:shape style="position:absolute;left:7087;top:151;width:3327;height:2" coordorigin="7087,151" coordsize="3327,0" path="m7087,151l10414,151e" filled="false" stroked="true" strokeweight=".48pt" strokecolor="#000000">
              <v:path arrowok="t"/>
            </v:shape>
            <w10:wrap type="none"/>
          </v:group>
        </w:pict>
      </w:r>
      <w:r>
        <w:rPr>
          <w:rFonts w:ascii="宋体" w:hAnsi="宋体" w:cs="宋体" w:eastAsia="宋体" w:hint="default"/>
          <w:sz w:val="21"/>
          <w:szCs w:val="21"/>
        </w:rPr>
        <w:t>项目</w:t>
      </w:r>
    </w:p>
    <w:p>
      <w:pPr>
        <w:tabs>
          <w:tab w:pos="3867" w:val="left" w:leader="none"/>
          <w:tab w:pos="5674" w:val="left" w:leader="none"/>
          <w:tab w:pos="7376" w:val="left" w:leader="none"/>
        </w:tabs>
        <w:spacing w:line="253" w:lineRule="exact" w:before="0"/>
        <w:ind w:left="2038" w:right="0" w:firstLine="0"/>
        <w:jc w:val="center"/>
        <w:rPr>
          <w:rFonts w:ascii="宋体" w:hAnsi="宋体" w:cs="宋体" w:eastAsia="宋体" w:hint="default"/>
          <w:sz w:val="21"/>
          <w:szCs w:val="21"/>
        </w:rPr>
      </w:pPr>
      <w:r>
        <w:rPr>
          <w:rFonts w:ascii="宋体" w:hAnsi="宋体" w:cs="宋体" w:eastAsia="宋体" w:hint="default"/>
          <w:w w:val="95"/>
          <w:sz w:val="21"/>
          <w:szCs w:val="21"/>
        </w:rPr>
        <w:t>主营业务收入</w:t>
        <w:tab/>
        <w:t>主营业务成本</w:t>
        <w:tab/>
        <w:t>主营业务收入</w:t>
        <w:tab/>
      </w:r>
      <w:r>
        <w:rPr>
          <w:rFonts w:ascii="宋体" w:hAnsi="宋体" w:cs="宋体" w:eastAsia="宋体" w:hint="default"/>
          <w:sz w:val="21"/>
          <w:szCs w:val="21"/>
        </w:rPr>
        <w:t>主营业务成本</w:t>
      </w:r>
    </w:p>
    <w:p>
      <w:pPr>
        <w:spacing w:line="240" w:lineRule="auto" w:before="6"/>
        <w:rPr>
          <w:rFonts w:ascii="宋体" w:hAnsi="宋体" w:cs="宋体" w:eastAsia="宋体" w:hint="default"/>
          <w:sz w:val="9"/>
          <w:szCs w:val="9"/>
        </w:rPr>
      </w:pPr>
    </w:p>
    <w:p>
      <w:pPr>
        <w:spacing w:line="20" w:lineRule="exact"/>
        <w:ind w:left="465" w:right="0" w:firstLine="0"/>
        <w:rPr>
          <w:rFonts w:ascii="宋体" w:hAnsi="宋体" w:cs="宋体" w:eastAsia="宋体" w:hint="default"/>
          <w:sz w:val="2"/>
          <w:szCs w:val="2"/>
        </w:rPr>
      </w:pPr>
      <w:r>
        <w:rPr>
          <w:rFonts w:ascii="宋体"/>
          <w:sz w:val="2"/>
        </w:rPr>
        <w:pict>
          <v:group style="width:93pt;height:.5pt;mso-position-horizontal-relative:char;mso-position-vertical-relative:line" coordorigin="0,0" coordsize="1860,10">
            <v:group style="position:absolute;left:5;top:5;width:1851;height:2" coordorigin="5,5" coordsize="1851,2">
              <v:shape style="position:absolute;left:5;top:5;width:1851;height:2" coordorigin="5,5" coordsize="1851,0" path="m5,5l1855,5e" filled="false" stroked="true" strokeweight=".48pt" strokecolor="#000000">
                <v:path arrowok="t"/>
              </v:shape>
            </v:group>
          </v:group>
        </w:pict>
      </w:r>
      <w:r>
        <w:rPr>
          <w:rFonts w:ascii="宋体"/>
          <w:sz w:val="2"/>
        </w:rPr>
      </w:r>
      <w:r>
        <w:rPr>
          <w:rFonts w:ascii="Times New Roman"/>
          <w:spacing w:val="66"/>
          <w:sz w:val="2"/>
        </w:rPr>
        <w:t> </w:t>
      </w:r>
      <w:r>
        <w:rPr>
          <w:rFonts w:ascii="宋体"/>
          <w:spacing w:val="66"/>
          <w:sz w:val="2"/>
        </w:rPr>
        <w:pict>
          <v:group style="width:179.65pt;height:.5pt;mso-position-horizontal-relative:char;mso-position-vertical-relative:line" coordorigin="0,0" coordsize="3593,10">
            <v:group style="position:absolute;left:5;top:5;width:1738;height:2" coordorigin="5,5" coordsize="1738,2">
              <v:shape style="position:absolute;left:5;top:5;width:1738;height:2" coordorigin="5,5" coordsize="1738,0" path="m5,5l1742,5e" filled="false" stroked="true" strokeweight=".48pt" strokecolor="#000000">
                <v:path arrowok="t"/>
              </v:shape>
            </v:group>
            <v:group style="position:absolute;left:1817;top:5;width:1772;height:2" coordorigin="1817,5" coordsize="1772,2">
              <v:shape style="position:absolute;left:1817;top:5;width:1772;height:2" coordorigin="1817,5" coordsize="1772,0" path="m1817,5l3588,5e" filled="false" stroked="true" strokeweight=".48pt" strokecolor="#000000">
                <v:path arrowok="t"/>
              </v:shape>
            </v:group>
          </v:group>
        </w:pict>
      </w:r>
      <w:r>
        <w:rPr>
          <w:rFonts w:ascii="宋体"/>
          <w:spacing w:val="66"/>
          <w:sz w:val="2"/>
        </w:rPr>
      </w:r>
      <w:r>
        <w:rPr>
          <w:rFonts w:ascii="Times New Roman"/>
          <w:spacing w:val="57"/>
          <w:sz w:val="2"/>
        </w:rPr>
        <w:t> </w:t>
      </w:r>
      <w:r>
        <w:rPr>
          <w:rFonts w:ascii="宋体"/>
          <w:spacing w:val="57"/>
          <w:sz w:val="2"/>
        </w:rPr>
        <w:pict>
          <v:group style="width:85.1pt;height:.5pt;mso-position-horizontal-relative:char;mso-position-vertical-relative:line" coordorigin="0,0" coordsize="1702,10">
            <v:group style="position:absolute;left:5;top:5;width:1692;height:2" coordorigin="5,5" coordsize="1692,2">
              <v:shape style="position:absolute;left:5;top:5;width:1692;height:2" coordorigin="5,5" coordsize="1692,0" path="m5,5l1697,5e" filled="false" stroked="true" strokeweight=".48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spacing w:val="56"/>
          <w:sz w:val="2"/>
        </w:rPr>
      </w:r>
    </w:p>
    <w:tbl>
      <w:tblPr>
        <w:tblW w:w="0" w:type="auto"/>
        <w:jc w:val="left"/>
        <w:tblInd w:w="464" w:type="dxa"/>
        <w:tblLayout w:type="fixed"/>
        <w:tblCellMar>
          <w:top w:w="0" w:type="dxa"/>
          <w:left w:w="0" w:type="dxa"/>
          <w:bottom w:w="0" w:type="dxa"/>
          <w:right w:w="0" w:type="dxa"/>
        </w:tblCellMar>
        <w:tblLook w:val="01E0"/>
      </w:tblPr>
      <w:tblGrid>
        <w:gridCol w:w="1943"/>
        <w:gridCol w:w="1738"/>
        <w:gridCol w:w="1846"/>
        <w:gridCol w:w="1769"/>
        <w:gridCol w:w="1634"/>
      </w:tblGrid>
      <w:tr>
        <w:trPr>
          <w:trHeight w:val="438"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
              <w:jc w:val="right"/>
              <w:rPr>
                <w:rFonts w:ascii="Times New Roman" w:hAnsi="Times New Roman" w:cs="Times New Roman" w:eastAsia="Times New Roman" w:hint="default"/>
                <w:sz w:val="21"/>
                <w:szCs w:val="21"/>
              </w:rPr>
            </w:pPr>
            <w:r>
              <w:rPr>
                <w:rFonts w:ascii="Times New Roman"/>
                <w:w w:val="95"/>
                <w:sz w:val="21"/>
              </w:rPr>
              <w:t>40,394,735.08</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
              <w:jc w:val="right"/>
              <w:rPr>
                <w:rFonts w:ascii="Times New Roman" w:hAnsi="Times New Roman" w:cs="Times New Roman" w:eastAsia="Times New Roman" w:hint="default"/>
                <w:sz w:val="21"/>
                <w:szCs w:val="21"/>
              </w:rPr>
            </w:pPr>
            <w:r>
              <w:rPr>
                <w:rFonts w:ascii="Times New Roman"/>
                <w:w w:val="95"/>
                <w:sz w:val="21"/>
              </w:rPr>
              <w:t>25,372,610.43</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
              <w:jc w:val="right"/>
              <w:rPr>
                <w:rFonts w:ascii="Times New Roman" w:hAnsi="Times New Roman" w:cs="Times New Roman" w:eastAsia="Times New Roman" w:hint="default"/>
                <w:sz w:val="21"/>
                <w:szCs w:val="21"/>
              </w:rPr>
            </w:pPr>
            <w:r>
              <w:rPr>
                <w:rFonts w:ascii="Times New Roman"/>
                <w:w w:val="95"/>
                <w:sz w:val="21"/>
              </w:rPr>
              <w:t>28,571,980.34</w:t>
            </w:r>
            <w:r>
              <w:rPr>
                <w:rFonts w:ascii="Times New Roman"/>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
              <w:jc w:val="right"/>
              <w:rPr>
                <w:rFonts w:ascii="Times New Roman" w:hAnsi="Times New Roman" w:cs="Times New Roman" w:eastAsia="Times New Roman" w:hint="default"/>
                <w:sz w:val="21"/>
                <w:szCs w:val="21"/>
              </w:rPr>
            </w:pPr>
            <w:r>
              <w:rPr>
                <w:rFonts w:ascii="Times New Roman"/>
                <w:w w:val="95"/>
                <w:sz w:val="21"/>
              </w:rPr>
              <w:t>17,932,964.36</w:t>
            </w:r>
            <w:r>
              <w:rPr>
                <w:rFonts w:ascii="Times New Roman"/>
                <w:sz w:val="21"/>
              </w:rPr>
            </w:r>
          </w:p>
        </w:tc>
      </w:tr>
      <w:tr>
        <w:trPr>
          <w:trHeight w:val="454"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7,831,870.09</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4,378,310.73</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7,478,171.77</w:t>
            </w:r>
            <w:r>
              <w:rPr>
                <w:rFonts w:ascii="Times New Roman"/>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4,802,913.54</w:t>
            </w:r>
            <w:r>
              <w:rPr>
                <w:rFonts w:ascii="Times New Roman"/>
                <w:sz w:val="21"/>
              </w:rPr>
            </w:r>
          </w:p>
        </w:tc>
      </w:tr>
      <w:tr>
        <w:trPr>
          <w:trHeight w:val="45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
              <w:jc w:val="right"/>
              <w:rPr>
                <w:rFonts w:ascii="Times New Roman" w:hAnsi="Times New Roman" w:cs="Times New Roman" w:eastAsia="Times New Roman" w:hint="default"/>
                <w:sz w:val="21"/>
                <w:szCs w:val="21"/>
              </w:rPr>
            </w:pPr>
            <w:r>
              <w:rPr>
                <w:rFonts w:ascii="Times New Roman"/>
                <w:w w:val="95"/>
                <w:sz w:val="21"/>
              </w:rPr>
              <w:t>13,458,730.97</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
              <w:jc w:val="right"/>
              <w:rPr>
                <w:rFonts w:ascii="Times New Roman" w:hAnsi="Times New Roman" w:cs="Times New Roman" w:eastAsia="Times New Roman" w:hint="default"/>
                <w:sz w:val="21"/>
                <w:szCs w:val="21"/>
              </w:rPr>
            </w:pPr>
            <w:r>
              <w:rPr>
                <w:rFonts w:ascii="Times New Roman"/>
                <w:w w:val="95"/>
                <w:sz w:val="21"/>
              </w:rPr>
              <w:t>8,005,556.88</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6,445,598.24</w:t>
            </w:r>
            <w:r>
              <w:rPr>
                <w:rFonts w:ascii="Times New Roman"/>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3,641,489.05</w:t>
            </w:r>
            <w:r>
              <w:rPr>
                <w:rFonts w:ascii="Times New Roman"/>
                <w:sz w:val="21"/>
              </w:rPr>
            </w:r>
          </w:p>
        </w:tc>
      </w:tr>
      <w:tr>
        <w:trPr>
          <w:trHeight w:val="45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21"/>
                <w:szCs w:val="21"/>
              </w:rPr>
            </w:pPr>
            <w:r>
              <w:rPr>
                <w:rFonts w:ascii="Times New Roman"/>
                <w:w w:val="95"/>
                <w:sz w:val="21"/>
              </w:rPr>
              <w:t>1,967,521.37</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21"/>
                <w:szCs w:val="21"/>
              </w:rPr>
            </w:pPr>
            <w:r>
              <w:rPr>
                <w:rFonts w:ascii="Times New Roman"/>
                <w:w w:val="95"/>
                <w:sz w:val="21"/>
              </w:rPr>
              <w:t>792,786.64</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
              <w:jc w:val="right"/>
              <w:rPr>
                <w:rFonts w:ascii="Times New Roman" w:hAnsi="Times New Roman" w:cs="Times New Roman" w:eastAsia="Times New Roman" w:hint="default"/>
                <w:sz w:val="21"/>
                <w:szCs w:val="21"/>
              </w:rPr>
            </w:pPr>
            <w:r>
              <w:rPr>
                <w:rFonts w:ascii="Times New Roman"/>
                <w:w w:val="95"/>
                <w:sz w:val="21"/>
              </w:rPr>
              <w:t>83,760.68</w:t>
            </w:r>
            <w:r>
              <w:rPr>
                <w:rFonts w:ascii="Times New Roman"/>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
              <w:jc w:val="right"/>
              <w:rPr>
                <w:rFonts w:ascii="Times New Roman" w:hAnsi="Times New Roman" w:cs="Times New Roman" w:eastAsia="Times New Roman" w:hint="default"/>
                <w:sz w:val="21"/>
                <w:szCs w:val="21"/>
              </w:rPr>
            </w:pPr>
            <w:r>
              <w:rPr>
                <w:rFonts w:ascii="Times New Roman"/>
                <w:w w:val="95"/>
                <w:sz w:val="21"/>
              </w:rPr>
              <w:t>41,404.55</w:t>
            </w:r>
            <w:r>
              <w:rPr>
                <w:rFonts w:ascii="Times New Roman"/>
                <w:sz w:val="21"/>
              </w:rPr>
            </w:r>
          </w:p>
        </w:tc>
      </w:tr>
      <w:tr>
        <w:trPr>
          <w:trHeight w:val="454"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1,419,658.12</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1,006,803.08</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2,550,256.41</w:t>
            </w:r>
            <w:r>
              <w:rPr>
                <w:rFonts w:ascii="Times New Roman"/>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1,264,446.77</w:t>
            </w:r>
            <w:r>
              <w:rPr>
                <w:rFonts w:ascii="Times New Roman"/>
                <w:sz w:val="21"/>
              </w:rPr>
            </w:r>
          </w:p>
        </w:tc>
      </w:tr>
      <w:tr>
        <w:trPr>
          <w:trHeight w:val="454"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1,673,333.33</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1,408,135.72</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2"/>
                <w:w w:val="95"/>
                <w:sz w:val="21"/>
              </w:rPr>
              <w:t>3,669,111.11</w:t>
            </w:r>
            <w:r>
              <w:rPr>
                <w:rFonts w:ascii="Times New Roman"/>
                <w:spacing w:val="-2"/>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1,871,936.24</w:t>
            </w:r>
            <w:r>
              <w:rPr>
                <w:rFonts w:ascii="Times New Roman"/>
                <w:sz w:val="21"/>
              </w:rPr>
            </w:r>
          </w:p>
        </w:tc>
      </w:tr>
      <w:tr>
        <w:trPr>
          <w:trHeight w:val="454"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5,728,700.85</w:t>
            </w:r>
            <w:r>
              <w:rPr>
                <w:rFonts w:ascii="Times New Roman"/>
                <w:sz w:val="21"/>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3,529,527.44</w:t>
            </w:r>
            <w:r>
              <w:rPr>
                <w:rFonts w:ascii="Times New Roman"/>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2,982,000.00</w:t>
            </w:r>
            <w:r>
              <w:rPr>
                <w:rFonts w:ascii="Times New Roman"/>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1,700,160.81</w:t>
            </w:r>
            <w:r>
              <w:rPr>
                <w:rFonts w:ascii="Times New Roman"/>
                <w:sz w:val="21"/>
              </w:rPr>
            </w:r>
          </w:p>
        </w:tc>
      </w:tr>
      <w:tr>
        <w:trPr>
          <w:trHeight w:val="456"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62,198,090.78</w:t>
            </w:r>
            <w:r>
              <w:rPr>
                <w:rFonts w:ascii="Times New Roman"/>
                <w:sz w:val="21"/>
              </w:rPr>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30,172,427.04</w:t>
            </w:r>
            <w:r>
              <w:rPr>
                <w:rFonts w:ascii="Times New Roman"/>
                <w:sz w:val="21"/>
              </w:rPr>
            </w:r>
          </w:p>
        </w:tc>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56,701,826.77</w:t>
            </w:r>
            <w:r>
              <w:rPr>
                <w:rFonts w:ascii="Times New Roman"/>
                <w:sz w:val="21"/>
              </w:rPr>
            </w: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95"/>
                <w:sz w:val="21"/>
              </w:rPr>
              <w:t>29,382,151.50</w:t>
            </w:r>
            <w:r>
              <w:rPr>
                <w:rFonts w:ascii="Times New Roman"/>
                <w:sz w:val="21"/>
              </w:rPr>
            </w:r>
          </w:p>
        </w:tc>
      </w:tr>
      <w:tr>
        <w:trPr>
          <w:trHeight w:val="448"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6"/>
              <w:jc w:val="right"/>
              <w:rPr>
                <w:rFonts w:ascii="Times New Roman" w:hAnsi="Times New Roman" w:cs="Times New Roman" w:eastAsia="Times New Roman" w:hint="default"/>
                <w:sz w:val="21"/>
                <w:szCs w:val="21"/>
              </w:rPr>
            </w:pPr>
            <w:r>
              <w:rPr>
                <w:rFonts w:ascii="Times New Roman"/>
                <w:b/>
                <w:w w:val="95"/>
                <w:sz w:val="21"/>
              </w:rPr>
              <w:t>134,672,640.59</w:t>
            </w:r>
            <w:r>
              <w:rPr>
                <w:rFonts w:ascii="Times New Roman"/>
                <w:sz w:val="21"/>
              </w:rPr>
            </w: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6"/>
              <w:jc w:val="right"/>
              <w:rPr>
                <w:rFonts w:ascii="Times New Roman" w:hAnsi="Times New Roman" w:cs="Times New Roman" w:eastAsia="Times New Roman" w:hint="default"/>
                <w:sz w:val="21"/>
                <w:szCs w:val="21"/>
              </w:rPr>
            </w:pPr>
            <w:r>
              <w:rPr>
                <w:rFonts w:ascii="Times New Roman"/>
                <w:b/>
                <w:w w:val="95"/>
                <w:sz w:val="21"/>
              </w:rPr>
              <w:t>74,666,157.96</w:t>
            </w:r>
            <w:r>
              <w:rPr>
                <w:rFonts w:ascii="Times New Roman"/>
                <w:sz w:val="21"/>
              </w:rPr>
            </w: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6"/>
              <w:jc w:val="right"/>
              <w:rPr>
                <w:rFonts w:ascii="Times New Roman" w:hAnsi="Times New Roman" w:cs="Times New Roman" w:eastAsia="Times New Roman" w:hint="default"/>
                <w:sz w:val="21"/>
                <w:szCs w:val="21"/>
              </w:rPr>
            </w:pPr>
            <w:r>
              <w:rPr>
                <w:rFonts w:ascii="Times New Roman"/>
                <w:b/>
                <w:w w:val="95"/>
                <w:sz w:val="21"/>
              </w:rPr>
              <w:t>108,482,705.32</w:t>
            </w:r>
            <w:r>
              <w:rPr>
                <w:rFonts w:ascii="Times New Roman"/>
                <w:sz w:val="21"/>
              </w:rPr>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6"/>
              <w:jc w:val="right"/>
              <w:rPr>
                <w:rFonts w:ascii="Times New Roman" w:hAnsi="Times New Roman" w:cs="Times New Roman" w:eastAsia="Times New Roman" w:hint="default"/>
                <w:sz w:val="21"/>
                <w:szCs w:val="21"/>
              </w:rPr>
            </w:pPr>
            <w:r>
              <w:rPr>
                <w:rFonts w:ascii="Times New Roman"/>
                <w:b/>
                <w:w w:val="95"/>
                <w:sz w:val="21"/>
              </w:rPr>
              <w:t>60,637,466.82</w:t>
            </w:r>
            <w:r>
              <w:rPr>
                <w:rFonts w:ascii="Times New Roman"/>
                <w:sz w:val="21"/>
              </w:rPr>
            </w:r>
          </w:p>
        </w:tc>
      </w:tr>
    </w:tbl>
    <w:p>
      <w:pPr>
        <w:spacing w:line="28" w:lineRule="exact"/>
        <w:ind w:left="2402" w:right="0" w:firstLine="0"/>
        <w:rPr>
          <w:rFonts w:ascii="宋体" w:hAnsi="宋体" w:cs="宋体" w:eastAsia="宋体" w:hint="default"/>
          <w:sz w:val="2"/>
          <w:szCs w:val="2"/>
        </w:rPr>
      </w:pPr>
      <w:r>
        <w:rPr>
          <w:rFonts w:ascii="宋体"/>
          <w:position w:val="0"/>
          <w:sz w:val="2"/>
        </w:rPr>
        <w:pict>
          <v:group style="width:179.65pt;height:1.45pt;mso-position-horizontal-relative:char;mso-position-vertical-relative:line" coordorigin="0,0" coordsize="3593,29">
            <v:group style="position:absolute;left:5;top:5;width:1738;height:2" coordorigin="5,5" coordsize="1738,2">
              <v:shape style="position:absolute;left:5;top:5;width:1738;height:2" coordorigin="5,5" coordsize="1738,0" path="m5,5l1742,5e" filled="false" stroked="true" strokeweight=".48pt" strokecolor="#000000">
                <v:path arrowok="t"/>
              </v:shape>
            </v:group>
            <v:group style="position:absolute;left:5;top:24;width:1738;height:2" coordorigin="5,24" coordsize="1738,2">
              <v:shape style="position:absolute;left:5;top:24;width:1738;height:2" coordorigin="5,24" coordsize="1738,0" path="m5,24l1742,24e" filled="false" stroked="true" strokeweight=".48pt" strokecolor="#000000">
                <v:path arrowok="t"/>
              </v:shape>
            </v:group>
            <v:group style="position:absolute;left:1817;top:5;width:1772;height:2" coordorigin="1817,5" coordsize="1772,2">
              <v:shape style="position:absolute;left:1817;top:5;width:1772;height:2" coordorigin="1817,5" coordsize="1772,0" path="m1817,5l3588,5e" filled="false" stroked="true" strokeweight=".48pt" strokecolor="#000000">
                <v:path arrowok="t"/>
              </v:shape>
            </v:group>
            <v:group style="position:absolute;left:1817;top:24;width:1772;height:2" coordorigin="1817,24" coordsize="1772,2">
              <v:shape style="position:absolute;left:1817;top:24;width:1772;height:2" coordorigin="1817,24" coordsize="1772,0" path="m1817,24l3588,24e" filled="false" stroked="true" strokeweight=".48pt" strokecolor="#000000">
                <v:path arrowok="t"/>
              </v:shape>
            </v:group>
          </v:group>
        </w:pict>
      </w:r>
      <w:r>
        <w:rPr>
          <w:rFonts w:ascii="宋体"/>
          <w:position w:val="0"/>
          <w:sz w:val="2"/>
        </w:rPr>
      </w:r>
      <w:r>
        <w:rPr>
          <w:rFonts w:ascii="Times New Roman"/>
          <w:spacing w:val="52"/>
          <w:position w:val="0"/>
          <w:sz w:val="2"/>
        </w:rPr>
        <w:t> </w:t>
      </w:r>
      <w:r>
        <w:rPr>
          <w:rFonts w:ascii="宋体"/>
          <w:spacing w:val="52"/>
          <w:position w:val="0"/>
          <w:sz w:val="2"/>
        </w:rPr>
        <w:pict>
          <v:group style="width:85.1pt;height:1.45pt;mso-position-horizontal-relative:char;mso-position-vertical-relative:line" coordorigin="0,0" coordsize="1702,29">
            <v:group style="position:absolute;left:5;top:5;width:1692;height:2" coordorigin="5,5" coordsize="1692,2">
              <v:shape style="position:absolute;left:5;top:5;width:1692;height:2" coordorigin="5,5" coordsize="1692,0" path="m5,5l1697,5e" filled="false" stroked="true" strokeweight=".48pt" strokecolor="#000000">
                <v:path arrowok="t"/>
              </v:shape>
            </v:group>
            <v:group style="position:absolute;left:5;top:24;width:1692;height:2" coordorigin="5,24" coordsize="1692,2">
              <v:shape style="position:absolute;left:5;top:24;width:1692;height:2" coordorigin="5,24" coordsize="1692,0" path="m5,24l1697,24e" filled="false" stroked="true" strokeweight=".48pt" strokecolor="#000000">
                <v:path arrowok="t"/>
              </v:shape>
            </v:group>
          </v:group>
        </w:pict>
      </w:r>
      <w:r>
        <w:rPr>
          <w:rFonts w:ascii="宋体"/>
          <w:spacing w:val="52"/>
          <w:position w:val="0"/>
          <w:sz w:val="2"/>
        </w:rPr>
      </w:r>
      <w:r>
        <w:rPr>
          <w:rFonts w:ascii="Times New Roman"/>
          <w:spacing w:val="51"/>
          <w:position w:val="0"/>
          <w:sz w:val="2"/>
        </w:rPr>
        <w:t> </w:t>
      </w:r>
      <w:r>
        <w:rPr>
          <w:rFonts w:ascii="宋体"/>
          <w:spacing w:val="51"/>
          <w:position w:val="0"/>
          <w:sz w:val="2"/>
        </w:rPr>
        <w:pict>
          <v:group style="width:78.4pt;height:1.45pt;mso-position-horizontal-relative:char;mso-position-vertical-relative:line" coordorigin="0,0" coordsize="1568,29">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5;top:24;width:1558;height:2" coordorigin="5,24" coordsize="1558,2">
              <v:shape style="position:absolute;left:5;top:24;width:1558;height:2" coordorigin="5,24" coordsize="1558,0" path="m5,24l1562,24e" filled="false" stroked="true" strokeweight=".48pt" strokecolor="#000000">
                <v:path arrowok="t"/>
              </v:shape>
            </v:group>
          </v:group>
        </w:pict>
      </w:r>
      <w:r>
        <w:rPr>
          <w:rFonts w:ascii="宋体"/>
          <w:spacing w:val="51"/>
          <w:position w:val="0"/>
          <w:sz w:val="2"/>
        </w:rPr>
      </w:r>
    </w:p>
    <w:p>
      <w:pPr>
        <w:spacing w:line="240" w:lineRule="auto" w:before="8"/>
        <w:rPr>
          <w:rFonts w:ascii="宋体" w:hAnsi="宋体" w:cs="宋体" w:eastAsia="宋体" w:hint="default"/>
          <w:sz w:val="26"/>
          <w:szCs w:val="26"/>
        </w:rPr>
      </w:pPr>
    </w:p>
    <w:p>
      <w:pPr>
        <w:pStyle w:val="BodyText"/>
        <w:spacing w:line="240" w:lineRule="auto" w:before="26"/>
        <w:ind w:left="602" w:right="91"/>
        <w:jc w:val="left"/>
        <w:rPr>
          <w:rFonts w:ascii="宋体" w:hAnsi="宋体" w:cs="宋体" w:eastAsia="宋体" w:hint="default"/>
        </w:rPr>
      </w:pPr>
      <w:r>
        <w:rPr/>
        <w:pict>
          <v:group style="position:absolute;margin-left:171pt;margin-top:-41.024372pt;width:350.05pt;height:.6pt;mso-position-horizontal-relative:page;mso-position-vertical-relative:paragraph;z-index:-1146040" coordorigin="3420,-820" coordsize="7001,12">
            <v:group style="position:absolute;left:3426;top:-814;width:12;height:2" coordorigin="3426,-814" coordsize="12,2">
              <v:shape style="position:absolute;left:3426;top:-814;width:12;height:2" coordorigin="3426,-814" coordsize="12,0" path="m3426,-814l3438,-814e" filled="false" stroked="true" strokeweight=".6pt" strokecolor="#000000">
                <v:path arrowok="t"/>
              </v:shape>
            </v:group>
            <v:group style="position:absolute;left:3445;top:-814;width:12;height:2" coordorigin="3445,-814" coordsize="12,2">
              <v:shape style="position:absolute;left:3445;top:-814;width:12;height:2" coordorigin="3445,-814" coordsize="12,0" path="m3445,-814l3457,-814e" filled="false" stroked="true" strokeweight=".6pt" strokecolor="#000000">
                <v:path arrowok="t"/>
              </v:shape>
            </v:group>
            <v:group style="position:absolute;left:3464;top:-814;width:12;height:2" coordorigin="3464,-814" coordsize="12,2">
              <v:shape style="position:absolute;left:3464;top:-814;width:12;height:2" coordorigin="3464,-814" coordsize="12,0" path="m3464,-814l3476,-814e" filled="false" stroked="true" strokeweight=".6pt" strokecolor="#000000">
                <v:path arrowok="t"/>
              </v:shape>
            </v:group>
            <v:group style="position:absolute;left:3484;top:-814;width:12;height:2" coordorigin="3484,-814" coordsize="12,2">
              <v:shape style="position:absolute;left:3484;top:-814;width:12;height:2" coordorigin="3484,-814" coordsize="12,0" path="m3484,-814l3496,-814e" filled="false" stroked="true" strokeweight=".6pt" strokecolor="#000000">
                <v:path arrowok="t"/>
              </v:shape>
            </v:group>
            <v:group style="position:absolute;left:3503;top:-814;width:12;height:2" coordorigin="3503,-814" coordsize="12,2">
              <v:shape style="position:absolute;left:3503;top:-814;width:12;height:2" coordorigin="3503,-814" coordsize="12,0" path="m3503,-814l3515,-814e" filled="false" stroked="true" strokeweight=".6pt" strokecolor="#000000">
                <v:path arrowok="t"/>
              </v:shape>
            </v:group>
            <v:group style="position:absolute;left:3522;top:-814;width:12;height:2" coordorigin="3522,-814" coordsize="12,2">
              <v:shape style="position:absolute;left:3522;top:-814;width:12;height:2" coordorigin="3522,-814" coordsize="12,0" path="m3522,-814l3534,-814e" filled="false" stroked="true" strokeweight=".6pt" strokecolor="#000000">
                <v:path arrowok="t"/>
              </v:shape>
            </v:group>
            <v:group style="position:absolute;left:3541;top:-814;width:12;height:2" coordorigin="3541,-814" coordsize="12,2">
              <v:shape style="position:absolute;left:3541;top:-814;width:12;height:2" coordorigin="3541,-814" coordsize="12,0" path="m3541,-814l3553,-814e" filled="false" stroked="true" strokeweight=".6pt" strokecolor="#000000">
                <v:path arrowok="t"/>
              </v:shape>
            </v:group>
            <v:group style="position:absolute;left:3560;top:-814;width:12;height:2" coordorigin="3560,-814" coordsize="12,2">
              <v:shape style="position:absolute;left:3560;top:-814;width:12;height:2" coordorigin="3560,-814" coordsize="12,0" path="m3560,-814l3572,-814e" filled="false" stroked="true" strokeweight=".6pt" strokecolor="#000000">
                <v:path arrowok="t"/>
              </v:shape>
            </v:group>
            <v:group style="position:absolute;left:3580;top:-814;width:12;height:2" coordorigin="3580,-814" coordsize="12,2">
              <v:shape style="position:absolute;left:3580;top:-814;width:12;height:2" coordorigin="3580,-814" coordsize="12,0" path="m3580,-814l3592,-814e" filled="false" stroked="true" strokeweight=".6pt" strokecolor="#000000">
                <v:path arrowok="t"/>
              </v:shape>
            </v:group>
            <v:group style="position:absolute;left:3599;top:-814;width:12;height:2" coordorigin="3599,-814" coordsize="12,2">
              <v:shape style="position:absolute;left:3599;top:-814;width:12;height:2" coordorigin="3599,-814" coordsize="12,0" path="m3599,-814l3611,-814e" filled="false" stroked="true" strokeweight=".6pt" strokecolor="#000000">
                <v:path arrowok="t"/>
              </v:shape>
            </v:group>
            <v:group style="position:absolute;left:3618;top:-814;width:12;height:2" coordorigin="3618,-814" coordsize="12,2">
              <v:shape style="position:absolute;left:3618;top:-814;width:12;height:2" coordorigin="3618,-814" coordsize="12,0" path="m3618,-814l3630,-814e" filled="false" stroked="true" strokeweight=".6pt" strokecolor="#000000">
                <v:path arrowok="t"/>
              </v:shape>
            </v:group>
            <v:group style="position:absolute;left:3637;top:-814;width:12;height:2" coordorigin="3637,-814" coordsize="12,2">
              <v:shape style="position:absolute;left:3637;top:-814;width:12;height:2" coordorigin="3637,-814" coordsize="12,0" path="m3637,-814l3649,-814e" filled="false" stroked="true" strokeweight=".6pt" strokecolor="#000000">
                <v:path arrowok="t"/>
              </v:shape>
            </v:group>
            <v:group style="position:absolute;left:3656;top:-814;width:12;height:2" coordorigin="3656,-814" coordsize="12,2">
              <v:shape style="position:absolute;left:3656;top:-814;width:12;height:2" coordorigin="3656,-814" coordsize="12,0" path="m3656,-814l3668,-814e" filled="false" stroked="true" strokeweight=".6pt" strokecolor="#000000">
                <v:path arrowok="t"/>
              </v:shape>
            </v:group>
            <v:group style="position:absolute;left:3676;top:-814;width:12;height:2" coordorigin="3676,-814" coordsize="12,2">
              <v:shape style="position:absolute;left:3676;top:-814;width:12;height:2" coordorigin="3676,-814" coordsize="12,0" path="m3676,-814l3688,-814e" filled="false" stroked="true" strokeweight=".6pt" strokecolor="#000000">
                <v:path arrowok="t"/>
              </v:shape>
            </v:group>
            <v:group style="position:absolute;left:3695;top:-814;width:12;height:2" coordorigin="3695,-814" coordsize="12,2">
              <v:shape style="position:absolute;left:3695;top:-814;width:12;height:2" coordorigin="3695,-814" coordsize="12,0" path="m3695,-814l3707,-814e" filled="false" stroked="true" strokeweight=".6pt" strokecolor="#000000">
                <v:path arrowok="t"/>
              </v:shape>
            </v:group>
            <v:group style="position:absolute;left:3714;top:-814;width:12;height:2" coordorigin="3714,-814" coordsize="12,2">
              <v:shape style="position:absolute;left:3714;top:-814;width:12;height:2" coordorigin="3714,-814" coordsize="12,0" path="m3714,-814l3726,-814e" filled="false" stroked="true" strokeweight=".6pt" strokecolor="#000000">
                <v:path arrowok="t"/>
              </v:shape>
            </v:group>
            <v:group style="position:absolute;left:3733;top:-814;width:12;height:2" coordorigin="3733,-814" coordsize="12,2">
              <v:shape style="position:absolute;left:3733;top:-814;width:12;height:2" coordorigin="3733,-814" coordsize="12,0" path="m3733,-814l3745,-814e" filled="false" stroked="true" strokeweight=".6pt" strokecolor="#000000">
                <v:path arrowok="t"/>
              </v:shape>
            </v:group>
            <v:group style="position:absolute;left:3752;top:-814;width:12;height:2" coordorigin="3752,-814" coordsize="12,2">
              <v:shape style="position:absolute;left:3752;top:-814;width:12;height:2" coordorigin="3752,-814" coordsize="12,0" path="m3752,-814l3764,-814e" filled="false" stroked="true" strokeweight=".6pt" strokecolor="#000000">
                <v:path arrowok="t"/>
              </v:shape>
            </v:group>
            <v:group style="position:absolute;left:3772;top:-814;width:12;height:2" coordorigin="3772,-814" coordsize="12,2">
              <v:shape style="position:absolute;left:3772;top:-814;width:12;height:2" coordorigin="3772,-814" coordsize="12,0" path="m3772,-814l3784,-814e" filled="false" stroked="true" strokeweight=".6pt" strokecolor="#000000">
                <v:path arrowok="t"/>
              </v:shape>
            </v:group>
            <v:group style="position:absolute;left:3791;top:-814;width:12;height:2" coordorigin="3791,-814" coordsize="12,2">
              <v:shape style="position:absolute;left:3791;top:-814;width:12;height:2" coordorigin="3791,-814" coordsize="12,0" path="m3791,-814l3803,-814e" filled="false" stroked="true" strokeweight=".6pt" strokecolor="#000000">
                <v:path arrowok="t"/>
              </v:shape>
            </v:group>
            <v:group style="position:absolute;left:3810;top:-814;width:12;height:2" coordorigin="3810,-814" coordsize="12,2">
              <v:shape style="position:absolute;left:3810;top:-814;width:12;height:2" coordorigin="3810,-814" coordsize="12,0" path="m3810,-814l3822,-814e" filled="false" stroked="true" strokeweight=".6pt" strokecolor="#000000">
                <v:path arrowok="t"/>
              </v:shape>
            </v:group>
            <v:group style="position:absolute;left:3829;top:-814;width:12;height:2" coordorigin="3829,-814" coordsize="12,2">
              <v:shape style="position:absolute;left:3829;top:-814;width:12;height:2" coordorigin="3829,-814" coordsize="12,0" path="m3829,-814l3841,-814e" filled="false" stroked="true" strokeweight=".6pt" strokecolor="#000000">
                <v:path arrowok="t"/>
              </v:shape>
            </v:group>
            <v:group style="position:absolute;left:3848;top:-814;width:12;height:2" coordorigin="3848,-814" coordsize="12,2">
              <v:shape style="position:absolute;left:3848;top:-814;width:12;height:2" coordorigin="3848,-814" coordsize="12,0" path="m3848,-814l3860,-814e" filled="false" stroked="true" strokeweight=".6pt" strokecolor="#000000">
                <v:path arrowok="t"/>
              </v:shape>
            </v:group>
            <v:group style="position:absolute;left:3868;top:-814;width:12;height:2" coordorigin="3868,-814" coordsize="12,2">
              <v:shape style="position:absolute;left:3868;top:-814;width:12;height:2" coordorigin="3868,-814" coordsize="12,0" path="m3868,-814l3880,-814e" filled="false" stroked="true" strokeweight=".6pt" strokecolor="#000000">
                <v:path arrowok="t"/>
              </v:shape>
            </v:group>
            <v:group style="position:absolute;left:3887;top:-814;width:12;height:2" coordorigin="3887,-814" coordsize="12,2">
              <v:shape style="position:absolute;left:3887;top:-814;width:12;height:2" coordorigin="3887,-814" coordsize="12,0" path="m3887,-814l3899,-814e" filled="false" stroked="true" strokeweight=".6pt" strokecolor="#000000">
                <v:path arrowok="t"/>
              </v:shape>
            </v:group>
            <v:group style="position:absolute;left:3906;top:-814;width:12;height:2" coordorigin="3906,-814" coordsize="12,2">
              <v:shape style="position:absolute;left:3906;top:-814;width:12;height:2" coordorigin="3906,-814" coordsize="12,0" path="m3906,-814l3918,-814e" filled="false" stroked="true" strokeweight=".6pt" strokecolor="#000000">
                <v:path arrowok="t"/>
              </v:shape>
            </v:group>
            <v:group style="position:absolute;left:3925;top:-814;width:12;height:2" coordorigin="3925,-814" coordsize="12,2">
              <v:shape style="position:absolute;left:3925;top:-814;width:12;height:2" coordorigin="3925,-814" coordsize="12,0" path="m3925,-814l3937,-814e" filled="false" stroked="true" strokeweight=".6pt" strokecolor="#000000">
                <v:path arrowok="t"/>
              </v:shape>
            </v:group>
            <v:group style="position:absolute;left:3944;top:-814;width:12;height:2" coordorigin="3944,-814" coordsize="12,2">
              <v:shape style="position:absolute;left:3944;top:-814;width:12;height:2" coordorigin="3944,-814" coordsize="12,0" path="m3944,-814l3956,-814e" filled="false" stroked="true" strokeweight=".6pt" strokecolor="#000000">
                <v:path arrowok="t"/>
              </v:shape>
            </v:group>
            <v:group style="position:absolute;left:3964;top:-814;width:12;height:2" coordorigin="3964,-814" coordsize="12,2">
              <v:shape style="position:absolute;left:3964;top:-814;width:12;height:2" coordorigin="3964,-814" coordsize="12,0" path="m3964,-814l3976,-814e" filled="false" stroked="true" strokeweight=".6pt" strokecolor="#000000">
                <v:path arrowok="t"/>
              </v:shape>
            </v:group>
            <v:group style="position:absolute;left:3983;top:-814;width:12;height:2" coordorigin="3983,-814" coordsize="12,2">
              <v:shape style="position:absolute;left:3983;top:-814;width:12;height:2" coordorigin="3983,-814" coordsize="12,0" path="m3983,-814l3995,-814e" filled="false" stroked="true" strokeweight=".6pt" strokecolor="#000000">
                <v:path arrowok="t"/>
              </v:shape>
            </v:group>
            <v:group style="position:absolute;left:4002;top:-814;width:12;height:2" coordorigin="4002,-814" coordsize="12,2">
              <v:shape style="position:absolute;left:4002;top:-814;width:12;height:2" coordorigin="4002,-814" coordsize="12,0" path="m4002,-814l4014,-814e" filled="false" stroked="true" strokeweight=".6pt" strokecolor="#000000">
                <v:path arrowok="t"/>
              </v:shape>
            </v:group>
            <v:group style="position:absolute;left:4021;top:-814;width:12;height:2" coordorigin="4021,-814" coordsize="12,2">
              <v:shape style="position:absolute;left:4021;top:-814;width:12;height:2" coordorigin="4021,-814" coordsize="12,0" path="m4021,-814l4033,-814e" filled="false" stroked="true" strokeweight=".6pt" strokecolor="#000000">
                <v:path arrowok="t"/>
              </v:shape>
            </v:group>
            <v:group style="position:absolute;left:4040;top:-814;width:12;height:2" coordorigin="4040,-814" coordsize="12,2">
              <v:shape style="position:absolute;left:4040;top:-814;width:12;height:2" coordorigin="4040,-814" coordsize="12,0" path="m4040,-814l4052,-814e" filled="false" stroked="true" strokeweight=".6pt" strokecolor="#000000">
                <v:path arrowok="t"/>
              </v:shape>
            </v:group>
            <v:group style="position:absolute;left:4060;top:-814;width:12;height:2" coordorigin="4060,-814" coordsize="12,2">
              <v:shape style="position:absolute;left:4060;top:-814;width:12;height:2" coordorigin="4060,-814" coordsize="12,0" path="m4060,-814l4072,-814e" filled="false" stroked="true" strokeweight=".6pt" strokecolor="#000000">
                <v:path arrowok="t"/>
              </v:shape>
            </v:group>
            <v:group style="position:absolute;left:4079;top:-814;width:12;height:2" coordorigin="4079,-814" coordsize="12,2">
              <v:shape style="position:absolute;left:4079;top:-814;width:12;height:2" coordorigin="4079,-814" coordsize="12,0" path="m4079,-814l4091,-814e" filled="false" stroked="true" strokeweight=".6pt" strokecolor="#000000">
                <v:path arrowok="t"/>
              </v:shape>
            </v:group>
            <v:group style="position:absolute;left:4098;top:-814;width:12;height:2" coordorigin="4098,-814" coordsize="12,2">
              <v:shape style="position:absolute;left:4098;top:-814;width:12;height:2" coordorigin="4098,-814" coordsize="12,0" path="m4098,-814l4110,-814e" filled="false" stroked="true" strokeweight=".6pt" strokecolor="#000000">
                <v:path arrowok="t"/>
              </v:shape>
            </v:group>
            <v:group style="position:absolute;left:4117;top:-814;width:12;height:2" coordorigin="4117,-814" coordsize="12,2">
              <v:shape style="position:absolute;left:4117;top:-814;width:12;height:2" coordorigin="4117,-814" coordsize="12,0" path="m4117,-814l4129,-814e" filled="false" stroked="true" strokeweight=".6pt" strokecolor="#000000">
                <v:path arrowok="t"/>
              </v:shape>
            </v:group>
            <v:group style="position:absolute;left:4136;top:-814;width:12;height:2" coordorigin="4136,-814" coordsize="12,2">
              <v:shape style="position:absolute;left:4136;top:-814;width:12;height:2" coordorigin="4136,-814" coordsize="12,0" path="m4136,-814l4148,-814e" filled="false" stroked="true" strokeweight=".6pt" strokecolor="#000000">
                <v:path arrowok="t"/>
              </v:shape>
            </v:group>
            <v:group style="position:absolute;left:4156;top:-814;width:12;height:2" coordorigin="4156,-814" coordsize="12,2">
              <v:shape style="position:absolute;left:4156;top:-814;width:12;height:2" coordorigin="4156,-814" coordsize="12,0" path="m4156,-814l4168,-814e" filled="false" stroked="true" strokeweight=".6pt" strokecolor="#000000">
                <v:path arrowok="t"/>
              </v:shape>
            </v:group>
            <v:group style="position:absolute;left:4175;top:-814;width:12;height:2" coordorigin="4175,-814" coordsize="12,2">
              <v:shape style="position:absolute;left:4175;top:-814;width:12;height:2" coordorigin="4175,-814" coordsize="12,0" path="m4175,-814l4187,-814e" filled="false" stroked="true" strokeweight=".6pt" strokecolor="#000000">
                <v:path arrowok="t"/>
              </v:shape>
            </v:group>
            <v:group style="position:absolute;left:4194;top:-814;width:12;height:2" coordorigin="4194,-814" coordsize="12,2">
              <v:shape style="position:absolute;left:4194;top:-814;width:12;height:2" coordorigin="4194,-814" coordsize="12,0" path="m4194,-814l4206,-814e" filled="false" stroked="true" strokeweight=".6pt" strokecolor="#000000">
                <v:path arrowok="t"/>
              </v:shape>
            </v:group>
            <v:group style="position:absolute;left:4213;top:-814;width:12;height:2" coordorigin="4213,-814" coordsize="12,2">
              <v:shape style="position:absolute;left:4213;top:-814;width:12;height:2" coordorigin="4213,-814" coordsize="12,0" path="m4213,-814l4225,-814e" filled="false" stroked="true" strokeweight=".6pt" strokecolor="#000000">
                <v:path arrowok="t"/>
              </v:shape>
            </v:group>
            <v:group style="position:absolute;left:4232;top:-814;width:12;height:2" coordorigin="4232,-814" coordsize="12,2">
              <v:shape style="position:absolute;left:4232;top:-814;width:12;height:2" coordorigin="4232,-814" coordsize="12,0" path="m4232,-814l4244,-814e" filled="false" stroked="true" strokeweight=".6pt" strokecolor="#000000">
                <v:path arrowok="t"/>
              </v:shape>
            </v:group>
            <v:group style="position:absolute;left:4252;top:-814;width:12;height:2" coordorigin="4252,-814" coordsize="12,2">
              <v:shape style="position:absolute;left:4252;top:-814;width:12;height:2" coordorigin="4252,-814" coordsize="12,0" path="m4252,-814l4264,-814e" filled="false" stroked="true" strokeweight=".6pt" strokecolor="#000000">
                <v:path arrowok="t"/>
              </v:shape>
            </v:group>
            <v:group style="position:absolute;left:4271;top:-814;width:12;height:2" coordorigin="4271,-814" coordsize="12,2">
              <v:shape style="position:absolute;left:4271;top:-814;width:12;height:2" coordorigin="4271,-814" coordsize="12,0" path="m4271,-814l4283,-814e" filled="false" stroked="true" strokeweight=".6pt" strokecolor="#000000">
                <v:path arrowok="t"/>
              </v:shape>
            </v:group>
            <v:group style="position:absolute;left:4290;top:-814;width:12;height:2" coordorigin="4290,-814" coordsize="12,2">
              <v:shape style="position:absolute;left:4290;top:-814;width:12;height:2" coordorigin="4290,-814" coordsize="12,0" path="m4290,-814l4302,-814e" filled="false" stroked="true" strokeweight=".6pt" strokecolor="#000000">
                <v:path arrowok="t"/>
              </v:shape>
            </v:group>
            <v:group style="position:absolute;left:4309;top:-814;width:12;height:2" coordorigin="4309,-814" coordsize="12,2">
              <v:shape style="position:absolute;left:4309;top:-814;width:12;height:2" coordorigin="4309,-814" coordsize="12,0" path="m4309,-814l4321,-814e" filled="false" stroked="true" strokeweight=".6pt" strokecolor="#000000">
                <v:path arrowok="t"/>
              </v:shape>
            </v:group>
            <v:group style="position:absolute;left:4328;top:-814;width:12;height:2" coordorigin="4328,-814" coordsize="12,2">
              <v:shape style="position:absolute;left:4328;top:-814;width:12;height:2" coordorigin="4328,-814" coordsize="12,0" path="m4328,-814l4340,-814e" filled="false" stroked="true" strokeweight=".6pt" strokecolor="#000000">
                <v:path arrowok="t"/>
              </v:shape>
            </v:group>
            <v:group style="position:absolute;left:4348;top:-814;width:12;height:2" coordorigin="4348,-814" coordsize="12,2">
              <v:shape style="position:absolute;left:4348;top:-814;width:12;height:2" coordorigin="4348,-814" coordsize="12,0" path="m4348,-814l4360,-814e" filled="false" stroked="true" strokeweight=".6pt" strokecolor="#000000">
                <v:path arrowok="t"/>
              </v:shape>
            </v:group>
            <v:group style="position:absolute;left:4367;top:-814;width:12;height:2" coordorigin="4367,-814" coordsize="12,2">
              <v:shape style="position:absolute;left:4367;top:-814;width:12;height:2" coordorigin="4367,-814" coordsize="12,0" path="m4367,-814l4379,-814e" filled="false" stroked="true" strokeweight=".6pt" strokecolor="#000000">
                <v:path arrowok="t"/>
              </v:shape>
            </v:group>
            <v:group style="position:absolute;left:4386;top:-814;width:12;height:2" coordorigin="4386,-814" coordsize="12,2">
              <v:shape style="position:absolute;left:4386;top:-814;width:12;height:2" coordorigin="4386,-814" coordsize="12,0" path="m4386,-814l4398,-814e" filled="false" stroked="true" strokeweight=".6pt" strokecolor="#000000">
                <v:path arrowok="t"/>
              </v:shape>
            </v:group>
            <v:group style="position:absolute;left:4405;top:-814;width:12;height:2" coordorigin="4405,-814" coordsize="12,2">
              <v:shape style="position:absolute;left:4405;top:-814;width:12;height:2" coordorigin="4405,-814" coordsize="12,0" path="m4405,-814l4417,-814e" filled="false" stroked="true" strokeweight=".6pt" strokecolor="#000000">
                <v:path arrowok="t"/>
              </v:shape>
            </v:group>
            <v:group style="position:absolute;left:4424;top:-814;width:12;height:2" coordorigin="4424,-814" coordsize="12,2">
              <v:shape style="position:absolute;left:4424;top:-814;width:12;height:2" coordorigin="4424,-814" coordsize="12,0" path="m4424,-814l4436,-814e" filled="false" stroked="true" strokeweight=".6pt" strokecolor="#000000">
                <v:path arrowok="t"/>
              </v:shape>
            </v:group>
            <v:group style="position:absolute;left:4444;top:-814;width:12;height:2" coordorigin="4444,-814" coordsize="12,2">
              <v:shape style="position:absolute;left:4444;top:-814;width:12;height:2" coordorigin="4444,-814" coordsize="12,0" path="m4444,-814l4456,-814e" filled="false" stroked="true" strokeweight=".6pt" strokecolor="#000000">
                <v:path arrowok="t"/>
              </v:shape>
            </v:group>
            <v:group style="position:absolute;left:4463;top:-814;width:12;height:2" coordorigin="4463,-814" coordsize="12,2">
              <v:shape style="position:absolute;left:4463;top:-814;width:12;height:2" coordorigin="4463,-814" coordsize="12,0" path="m4463,-814l4475,-814e" filled="false" stroked="true" strokeweight=".6pt" strokecolor="#000000">
                <v:path arrowok="t"/>
              </v:shape>
            </v:group>
            <v:group style="position:absolute;left:4482;top:-814;width:12;height:2" coordorigin="4482,-814" coordsize="12,2">
              <v:shape style="position:absolute;left:4482;top:-814;width:12;height:2" coordorigin="4482,-814" coordsize="12,0" path="m4482,-814l4494,-814e" filled="false" stroked="true" strokeweight=".6pt" strokecolor="#000000">
                <v:path arrowok="t"/>
              </v:shape>
            </v:group>
            <v:group style="position:absolute;left:4501;top:-814;width:12;height:2" coordorigin="4501,-814" coordsize="12,2">
              <v:shape style="position:absolute;left:4501;top:-814;width:12;height:2" coordorigin="4501,-814" coordsize="12,0" path="m4501,-814l4513,-814e" filled="false" stroked="true" strokeweight=".6pt" strokecolor="#000000">
                <v:path arrowok="t"/>
              </v:shape>
            </v:group>
            <v:group style="position:absolute;left:4520;top:-814;width:12;height:2" coordorigin="4520,-814" coordsize="12,2">
              <v:shape style="position:absolute;left:4520;top:-814;width:12;height:2" coordorigin="4520,-814" coordsize="12,0" path="m4520,-814l4532,-814e" filled="false" stroked="true" strokeweight=".6pt" strokecolor="#000000">
                <v:path arrowok="t"/>
              </v:shape>
            </v:group>
            <v:group style="position:absolute;left:4540;top:-814;width:12;height:2" coordorigin="4540,-814" coordsize="12,2">
              <v:shape style="position:absolute;left:4540;top:-814;width:12;height:2" coordorigin="4540,-814" coordsize="12,0" path="m4540,-814l4552,-814e" filled="false" stroked="true" strokeweight=".6pt" strokecolor="#000000">
                <v:path arrowok="t"/>
              </v:shape>
            </v:group>
            <v:group style="position:absolute;left:4559;top:-814;width:12;height:2" coordorigin="4559,-814" coordsize="12,2">
              <v:shape style="position:absolute;left:4559;top:-814;width:12;height:2" coordorigin="4559,-814" coordsize="12,0" path="m4559,-814l4571,-814e" filled="false" stroked="true" strokeweight=".6pt" strokecolor="#000000">
                <v:path arrowok="t"/>
              </v:shape>
            </v:group>
            <v:group style="position:absolute;left:4578;top:-814;width:12;height:2" coordorigin="4578,-814" coordsize="12,2">
              <v:shape style="position:absolute;left:4578;top:-814;width:12;height:2" coordorigin="4578,-814" coordsize="12,0" path="m4578,-814l4590,-814e" filled="false" stroked="true" strokeweight=".6pt" strokecolor="#000000">
                <v:path arrowok="t"/>
              </v:shape>
            </v:group>
            <v:group style="position:absolute;left:4597;top:-814;width:12;height:2" coordorigin="4597,-814" coordsize="12,2">
              <v:shape style="position:absolute;left:4597;top:-814;width:12;height:2" coordorigin="4597,-814" coordsize="12,0" path="m4597,-814l4609,-814e" filled="false" stroked="true" strokeweight=".6pt" strokecolor="#000000">
                <v:path arrowok="t"/>
              </v:shape>
            </v:group>
            <v:group style="position:absolute;left:4616;top:-814;width:12;height:2" coordorigin="4616,-814" coordsize="12,2">
              <v:shape style="position:absolute;left:4616;top:-814;width:12;height:2" coordorigin="4616,-814" coordsize="12,0" path="m4616,-814l4628,-814e" filled="false" stroked="true" strokeweight=".6pt" strokecolor="#000000">
                <v:path arrowok="t"/>
              </v:shape>
            </v:group>
            <v:group style="position:absolute;left:4636;top:-814;width:12;height:2" coordorigin="4636,-814" coordsize="12,2">
              <v:shape style="position:absolute;left:4636;top:-814;width:12;height:2" coordorigin="4636,-814" coordsize="12,0" path="m4636,-814l4648,-814e" filled="false" stroked="true" strokeweight=".6pt" strokecolor="#000000">
                <v:path arrowok="t"/>
              </v:shape>
            </v:group>
            <v:group style="position:absolute;left:4655;top:-814;width:12;height:2" coordorigin="4655,-814" coordsize="12,2">
              <v:shape style="position:absolute;left:4655;top:-814;width:12;height:2" coordorigin="4655,-814" coordsize="12,0" path="m4655,-814l4667,-814e" filled="false" stroked="true" strokeweight=".6pt" strokecolor="#000000">
                <v:path arrowok="t"/>
              </v:shape>
            </v:group>
            <v:group style="position:absolute;left:4674;top:-814;width:12;height:2" coordorigin="4674,-814" coordsize="12,2">
              <v:shape style="position:absolute;left:4674;top:-814;width:12;height:2" coordorigin="4674,-814" coordsize="12,0" path="m4674,-814l4686,-814e" filled="false" stroked="true" strokeweight=".6pt" strokecolor="#000000">
                <v:path arrowok="t"/>
              </v:shape>
            </v:group>
            <v:group style="position:absolute;left:4693;top:-814;width:12;height:2" coordorigin="4693,-814" coordsize="12,2">
              <v:shape style="position:absolute;left:4693;top:-814;width:12;height:2" coordorigin="4693,-814" coordsize="12,0" path="m4693,-814l4705,-814e" filled="false" stroked="true" strokeweight=".6pt" strokecolor="#000000">
                <v:path arrowok="t"/>
              </v:shape>
            </v:group>
            <v:group style="position:absolute;left:4712;top:-814;width:12;height:2" coordorigin="4712,-814" coordsize="12,2">
              <v:shape style="position:absolute;left:4712;top:-814;width:12;height:2" coordorigin="4712,-814" coordsize="12,0" path="m4712,-814l4724,-814e" filled="false" stroked="true" strokeweight=".6pt" strokecolor="#000000">
                <v:path arrowok="t"/>
              </v:shape>
            </v:group>
            <v:group style="position:absolute;left:4732;top:-814;width:12;height:2" coordorigin="4732,-814" coordsize="12,2">
              <v:shape style="position:absolute;left:4732;top:-814;width:12;height:2" coordorigin="4732,-814" coordsize="12,0" path="m4732,-814l4744,-814e" filled="false" stroked="true" strokeweight=".6pt" strokecolor="#000000">
                <v:path arrowok="t"/>
              </v:shape>
            </v:group>
            <v:group style="position:absolute;left:4751;top:-814;width:12;height:2" coordorigin="4751,-814" coordsize="12,2">
              <v:shape style="position:absolute;left:4751;top:-814;width:12;height:2" coordorigin="4751,-814" coordsize="12,0" path="m4751,-814l4763,-814e" filled="false" stroked="true" strokeweight=".6pt" strokecolor="#000000">
                <v:path arrowok="t"/>
              </v:shape>
            </v:group>
            <v:group style="position:absolute;left:4770;top:-814;width:12;height:2" coordorigin="4770,-814" coordsize="12,2">
              <v:shape style="position:absolute;left:4770;top:-814;width:12;height:2" coordorigin="4770,-814" coordsize="12,0" path="m4770,-814l4782,-814e" filled="false" stroked="true" strokeweight=".6pt" strokecolor="#000000">
                <v:path arrowok="t"/>
              </v:shape>
            </v:group>
            <v:group style="position:absolute;left:4789;top:-814;width:12;height:2" coordorigin="4789,-814" coordsize="12,2">
              <v:shape style="position:absolute;left:4789;top:-814;width:12;height:2" coordorigin="4789,-814" coordsize="12,0" path="m4789,-814l4801,-814e" filled="false" stroked="true" strokeweight=".6pt" strokecolor="#000000">
                <v:path arrowok="t"/>
              </v:shape>
            </v:group>
            <v:group style="position:absolute;left:4808;top:-814;width:12;height:2" coordorigin="4808,-814" coordsize="12,2">
              <v:shape style="position:absolute;left:4808;top:-814;width:12;height:2" coordorigin="4808,-814" coordsize="12,0" path="m4808,-814l4820,-814e" filled="false" stroked="true" strokeweight=".6pt" strokecolor="#000000">
                <v:path arrowok="t"/>
              </v:shape>
            </v:group>
            <v:group style="position:absolute;left:4828;top:-814;width:12;height:2" coordorigin="4828,-814" coordsize="12,2">
              <v:shape style="position:absolute;left:4828;top:-814;width:12;height:2" coordorigin="4828,-814" coordsize="12,0" path="m4828,-814l4840,-814e" filled="false" stroked="true" strokeweight=".6pt" strokecolor="#000000">
                <v:path arrowok="t"/>
              </v:shape>
            </v:group>
            <v:group style="position:absolute;left:4847;top:-814;width:12;height:2" coordorigin="4847,-814" coordsize="12,2">
              <v:shape style="position:absolute;left:4847;top:-814;width:12;height:2" coordorigin="4847,-814" coordsize="12,0" path="m4847,-814l4859,-814e" filled="false" stroked="true" strokeweight=".6pt" strokecolor="#000000">
                <v:path arrowok="t"/>
              </v:shape>
            </v:group>
            <v:group style="position:absolute;left:4866;top:-814;width:12;height:2" coordorigin="4866,-814" coordsize="12,2">
              <v:shape style="position:absolute;left:4866;top:-814;width:12;height:2" coordorigin="4866,-814" coordsize="12,0" path="m4866,-814l4878,-814e" filled="false" stroked="true" strokeweight=".6pt" strokecolor="#000000">
                <v:path arrowok="t"/>
              </v:shape>
            </v:group>
            <v:group style="position:absolute;left:4885;top:-814;width:12;height:2" coordorigin="4885,-814" coordsize="12,2">
              <v:shape style="position:absolute;left:4885;top:-814;width:12;height:2" coordorigin="4885,-814" coordsize="12,0" path="m4885,-814l4897,-814e" filled="false" stroked="true" strokeweight=".6pt" strokecolor="#000000">
                <v:path arrowok="t"/>
              </v:shape>
            </v:group>
            <v:group style="position:absolute;left:4904;top:-814;width:12;height:2" coordorigin="4904,-814" coordsize="12,2">
              <v:shape style="position:absolute;left:4904;top:-814;width:12;height:2" coordorigin="4904,-814" coordsize="12,0" path="m4904,-814l4916,-814e" filled="false" stroked="true" strokeweight=".6pt" strokecolor="#000000">
                <v:path arrowok="t"/>
              </v:shape>
            </v:group>
            <v:group style="position:absolute;left:4924;top:-814;width:12;height:2" coordorigin="4924,-814" coordsize="12,2">
              <v:shape style="position:absolute;left:4924;top:-814;width:12;height:2" coordorigin="4924,-814" coordsize="12,0" path="m4924,-814l4936,-814e" filled="false" stroked="true" strokeweight=".6pt" strokecolor="#000000">
                <v:path arrowok="t"/>
              </v:shape>
            </v:group>
            <v:group style="position:absolute;left:4943;top:-814;width:12;height:2" coordorigin="4943,-814" coordsize="12,2">
              <v:shape style="position:absolute;left:4943;top:-814;width:12;height:2" coordorigin="4943,-814" coordsize="12,0" path="m4943,-814l4955,-814e" filled="false" stroked="true" strokeweight=".6pt" strokecolor="#000000">
                <v:path arrowok="t"/>
              </v:shape>
            </v:group>
            <v:group style="position:absolute;left:4962;top:-814;width:12;height:2" coordorigin="4962,-814" coordsize="12,2">
              <v:shape style="position:absolute;left:4962;top:-814;width:12;height:2" coordorigin="4962,-814" coordsize="12,0" path="m4962,-814l4974,-814e" filled="false" stroked="true" strokeweight=".6pt" strokecolor="#000000">
                <v:path arrowok="t"/>
              </v:shape>
            </v:group>
            <v:group style="position:absolute;left:4981;top:-814;width:12;height:2" coordorigin="4981,-814" coordsize="12,2">
              <v:shape style="position:absolute;left:4981;top:-814;width:12;height:2" coordorigin="4981,-814" coordsize="12,0" path="m4981,-814l4993,-814e" filled="false" stroked="true" strokeweight=".6pt" strokecolor="#000000">
                <v:path arrowok="t"/>
              </v:shape>
            </v:group>
            <v:group style="position:absolute;left:5000;top:-814;width:12;height:2" coordorigin="5000,-814" coordsize="12,2">
              <v:shape style="position:absolute;left:5000;top:-814;width:12;height:2" coordorigin="5000,-814" coordsize="12,0" path="m5000,-814l5012,-814e" filled="false" stroked="true" strokeweight=".6pt" strokecolor="#000000">
                <v:path arrowok="t"/>
              </v:shape>
            </v:group>
            <v:group style="position:absolute;left:5020;top:-814;width:12;height:2" coordorigin="5020,-814" coordsize="12,2">
              <v:shape style="position:absolute;left:5020;top:-814;width:12;height:2" coordorigin="5020,-814" coordsize="12,0" path="m5020,-814l5032,-814e" filled="false" stroked="true" strokeweight=".6pt" strokecolor="#000000">
                <v:path arrowok="t"/>
              </v:shape>
            </v:group>
            <v:group style="position:absolute;left:5039;top:-814;width:12;height:2" coordorigin="5039,-814" coordsize="12,2">
              <v:shape style="position:absolute;left:5039;top:-814;width:12;height:2" coordorigin="5039,-814" coordsize="12,0" path="m5039,-814l5051,-814e" filled="false" stroked="true" strokeweight=".6pt" strokecolor="#000000">
                <v:path arrowok="t"/>
              </v:shape>
            </v:group>
            <v:group style="position:absolute;left:5058;top:-814;width:12;height:2" coordorigin="5058,-814" coordsize="12,2">
              <v:shape style="position:absolute;left:5058;top:-814;width:12;height:2" coordorigin="5058,-814" coordsize="12,0" path="m5058,-814l5070,-814e" filled="false" stroked="true" strokeweight=".6pt" strokecolor="#000000">
                <v:path arrowok="t"/>
              </v:shape>
            </v:group>
            <v:group style="position:absolute;left:5077;top:-814;width:12;height:2" coordorigin="5077,-814" coordsize="12,2">
              <v:shape style="position:absolute;left:5077;top:-814;width:12;height:2" coordorigin="5077,-814" coordsize="12,0" path="m5077,-814l5089,-814e" filled="false" stroked="true" strokeweight=".6pt" strokecolor="#000000">
                <v:path arrowok="t"/>
              </v:shape>
            </v:group>
            <v:group style="position:absolute;left:5096;top:-814;width:12;height:2" coordorigin="5096,-814" coordsize="12,2">
              <v:shape style="position:absolute;left:5096;top:-814;width:12;height:2" coordorigin="5096,-814" coordsize="12,0" path="m5096,-814l5108,-814e" filled="false" stroked="true" strokeweight=".6pt" strokecolor="#000000">
                <v:path arrowok="t"/>
              </v:shape>
            </v:group>
            <v:group style="position:absolute;left:5116;top:-814;width:12;height:2" coordorigin="5116,-814" coordsize="12,2">
              <v:shape style="position:absolute;left:5116;top:-814;width:12;height:2" coordorigin="5116,-814" coordsize="12,0" path="m5116,-814l5128,-814e" filled="false" stroked="true" strokeweight=".6pt" strokecolor="#000000">
                <v:path arrowok="t"/>
              </v:shape>
            </v:group>
            <v:group style="position:absolute;left:5135;top:-814;width:12;height:2" coordorigin="5135,-814" coordsize="12,2">
              <v:shape style="position:absolute;left:5135;top:-814;width:12;height:2" coordorigin="5135,-814" coordsize="12,0" path="m5135,-814l5147,-814e" filled="false" stroked="true" strokeweight=".6pt" strokecolor="#000000">
                <v:path arrowok="t"/>
              </v:shape>
            </v:group>
            <v:group style="position:absolute;left:5154;top:-814;width:12;height:2" coordorigin="5154,-814" coordsize="12,2">
              <v:shape style="position:absolute;left:5154;top:-814;width:12;height:2" coordorigin="5154,-814" coordsize="12,0" path="m5154,-814l5166,-814e" filled="false" stroked="true" strokeweight=".6pt" strokecolor="#000000">
                <v:path arrowok="t"/>
              </v:shape>
            </v:group>
            <v:group style="position:absolute;left:5238;top:-814;width:12;height:2" coordorigin="5238,-814" coordsize="12,2">
              <v:shape style="position:absolute;left:5238;top:-814;width:12;height:2" coordorigin="5238,-814" coordsize="12,0" path="m5238,-814l5250,-814e" filled="false" stroked="true" strokeweight=".6pt" strokecolor="#000000">
                <v:path arrowok="t"/>
              </v:shape>
            </v:group>
            <v:group style="position:absolute;left:5257;top:-814;width:12;height:2" coordorigin="5257,-814" coordsize="12,2">
              <v:shape style="position:absolute;left:5257;top:-814;width:12;height:2" coordorigin="5257,-814" coordsize="12,0" path="m5257,-814l5269,-814e" filled="false" stroked="true" strokeweight=".6pt" strokecolor="#000000">
                <v:path arrowok="t"/>
              </v:shape>
            </v:group>
            <v:group style="position:absolute;left:5276;top:-814;width:12;height:2" coordorigin="5276,-814" coordsize="12,2">
              <v:shape style="position:absolute;left:5276;top:-814;width:12;height:2" coordorigin="5276,-814" coordsize="12,0" path="m5276,-814l5288,-814e" filled="false" stroked="true" strokeweight=".6pt" strokecolor="#000000">
                <v:path arrowok="t"/>
              </v:shape>
            </v:group>
            <v:group style="position:absolute;left:5296;top:-814;width:12;height:2" coordorigin="5296,-814" coordsize="12,2">
              <v:shape style="position:absolute;left:5296;top:-814;width:12;height:2" coordorigin="5296,-814" coordsize="12,0" path="m5296,-814l5308,-814e" filled="false" stroked="true" strokeweight=".6pt" strokecolor="#000000">
                <v:path arrowok="t"/>
              </v:shape>
            </v:group>
            <v:group style="position:absolute;left:5315;top:-814;width:12;height:2" coordorigin="5315,-814" coordsize="12,2">
              <v:shape style="position:absolute;left:5315;top:-814;width:12;height:2" coordorigin="5315,-814" coordsize="12,0" path="m5315,-814l5327,-814e" filled="false" stroked="true" strokeweight=".6pt" strokecolor="#000000">
                <v:path arrowok="t"/>
              </v:shape>
            </v:group>
            <v:group style="position:absolute;left:5334;top:-814;width:12;height:2" coordorigin="5334,-814" coordsize="12,2">
              <v:shape style="position:absolute;left:5334;top:-814;width:12;height:2" coordorigin="5334,-814" coordsize="12,0" path="m5334,-814l5346,-814e" filled="false" stroked="true" strokeweight=".6pt" strokecolor="#000000">
                <v:path arrowok="t"/>
              </v:shape>
            </v:group>
            <v:group style="position:absolute;left:5353;top:-814;width:12;height:2" coordorigin="5353,-814" coordsize="12,2">
              <v:shape style="position:absolute;left:5353;top:-814;width:12;height:2" coordorigin="5353,-814" coordsize="12,0" path="m5353,-814l5365,-814e" filled="false" stroked="true" strokeweight=".6pt" strokecolor="#000000">
                <v:path arrowok="t"/>
              </v:shape>
            </v:group>
            <v:group style="position:absolute;left:5372;top:-814;width:12;height:2" coordorigin="5372,-814" coordsize="12,2">
              <v:shape style="position:absolute;left:5372;top:-814;width:12;height:2" coordorigin="5372,-814" coordsize="12,0" path="m5372,-814l5384,-814e" filled="false" stroked="true" strokeweight=".6pt" strokecolor="#000000">
                <v:path arrowok="t"/>
              </v:shape>
            </v:group>
            <v:group style="position:absolute;left:5392;top:-814;width:12;height:2" coordorigin="5392,-814" coordsize="12,2">
              <v:shape style="position:absolute;left:5392;top:-814;width:12;height:2" coordorigin="5392,-814" coordsize="12,0" path="m5392,-814l5404,-814e" filled="false" stroked="true" strokeweight=".6pt" strokecolor="#000000">
                <v:path arrowok="t"/>
              </v:shape>
            </v:group>
            <v:group style="position:absolute;left:5411;top:-814;width:12;height:2" coordorigin="5411,-814" coordsize="12,2">
              <v:shape style="position:absolute;left:5411;top:-814;width:12;height:2" coordorigin="5411,-814" coordsize="12,0" path="m5411,-814l5423,-814e" filled="false" stroked="true" strokeweight=".6pt" strokecolor="#000000">
                <v:path arrowok="t"/>
              </v:shape>
            </v:group>
            <v:group style="position:absolute;left:5430;top:-814;width:12;height:2" coordorigin="5430,-814" coordsize="12,2">
              <v:shape style="position:absolute;left:5430;top:-814;width:12;height:2" coordorigin="5430,-814" coordsize="12,0" path="m5430,-814l5442,-814e" filled="false" stroked="true" strokeweight=".6pt" strokecolor="#000000">
                <v:path arrowok="t"/>
              </v:shape>
            </v:group>
            <v:group style="position:absolute;left:5449;top:-814;width:12;height:2" coordorigin="5449,-814" coordsize="12,2">
              <v:shape style="position:absolute;left:5449;top:-814;width:12;height:2" coordorigin="5449,-814" coordsize="12,0" path="m5449,-814l5461,-814e" filled="false" stroked="true" strokeweight=".6pt" strokecolor="#000000">
                <v:path arrowok="t"/>
              </v:shape>
            </v:group>
            <v:group style="position:absolute;left:5468;top:-814;width:12;height:2" coordorigin="5468,-814" coordsize="12,2">
              <v:shape style="position:absolute;left:5468;top:-814;width:12;height:2" coordorigin="5468,-814" coordsize="12,0" path="m5468,-814l5480,-814e" filled="false" stroked="true" strokeweight=".6pt" strokecolor="#000000">
                <v:path arrowok="t"/>
              </v:shape>
            </v:group>
            <v:group style="position:absolute;left:5488;top:-814;width:12;height:2" coordorigin="5488,-814" coordsize="12,2">
              <v:shape style="position:absolute;left:5488;top:-814;width:12;height:2" coordorigin="5488,-814" coordsize="12,0" path="m5488,-814l5500,-814e" filled="false" stroked="true" strokeweight=".6pt" strokecolor="#000000">
                <v:path arrowok="t"/>
              </v:shape>
            </v:group>
            <v:group style="position:absolute;left:5507;top:-814;width:12;height:2" coordorigin="5507,-814" coordsize="12,2">
              <v:shape style="position:absolute;left:5507;top:-814;width:12;height:2" coordorigin="5507,-814" coordsize="12,0" path="m5507,-814l5519,-814e" filled="false" stroked="true" strokeweight=".6pt" strokecolor="#000000">
                <v:path arrowok="t"/>
              </v:shape>
            </v:group>
            <v:group style="position:absolute;left:5526;top:-814;width:12;height:2" coordorigin="5526,-814" coordsize="12,2">
              <v:shape style="position:absolute;left:5526;top:-814;width:12;height:2" coordorigin="5526,-814" coordsize="12,0" path="m5526,-814l5538,-814e" filled="false" stroked="true" strokeweight=".6pt" strokecolor="#000000">
                <v:path arrowok="t"/>
              </v:shape>
            </v:group>
            <v:group style="position:absolute;left:5545;top:-814;width:12;height:2" coordorigin="5545,-814" coordsize="12,2">
              <v:shape style="position:absolute;left:5545;top:-814;width:12;height:2" coordorigin="5545,-814" coordsize="12,0" path="m5545,-814l5557,-814e" filled="false" stroked="true" strokeweight=".6pt" strokecolor="#000000">
                <v:path arrowok="t"/>
              </v:shape>
            </v:group>
            <v:group style="position:absolute;left:5564;top:-814;width:12;height:2" coordorigin="5564,-814" coordsize="12,2">
              <v:shape style="position:absolute;left:5564;top:-814;width:12;height:2" coordorigin="5564,-814" coordsize="12,0" path="m5564,-814l5576,-814e" filled="false" stroked="true" strokeweight=".6pt" strokecolor="#000000">
                <v:path arrowok="t"/>
              </v:shape>
            </v:group>
            <v:group style="position:absolute;left:5584;top:-814;width:12;height:2" coordorigin="5584,-814" coordsize="12,2">
              <v:shape style="position:absolute;left:5584;top:-814;width:12;height:2" coordorigin="5584,-814" coordsize="12,0" path="m5584,-814l5596,-814e" filled="false" stroked="true" strokeweight=".6pt" strokecolor="#000000">
                <v:path arrowok="t"/>
              </v:shape>
            </v:group>
            <v:group style="position:absolute;left:5603;top:-814;width:12;height:2" coordorigin="5603,-814" coordsize="12,2">
              <v:shape style="position:absolute;left:5603;top:-814;width:12;height:2" coordorigin="5603,-814" coordsize="12,0" path="m5603,-814l5615,-814e" filled="false" stroked="true" strokeweight=".6pt" strokecolor="#000000">
                <v:path arrowok="t"/>
              </v:shape>
            </v:group>
            <v:group style="position:absolute;left:5622;top:-814;width:12;height:2" coordorigin="5622,-814" coordsize="12,2">
              <v:shape style="position:absolute;left:5622;top:-814;width:12;height:2" coordorigin="5622,-814" coordsize="12,0" path="m5622,-814l5634,-814e" filled="false" stroked="true" strokeweight=".6pt" strokecolor="#000000">
                <v:path arrowok="t"/>
              </v:shape>
            </v:group>
            <v:group style="position:absolute;left:5641;top:-814;width:12;height:2" coordorigin="5641,-814" coordsize="12,2">
              <v:shape style="position:absolute;left:5641;top:-814;width:12;height:2" coordorigin="5641,-814" coordsize="12,0" path="m5641,-814l5653,-814e" filled="false" stroked="true" strokeweight=".6pt" strokecolor="#000000">
                <v:path arrowok="t"/>
              </v:shape>
            </v:group>
            <v:group style="position:absolute;left:5660;top:-814;width:12;height:2" coordorigin="5660,-814" coordsize="12,2">
              <v:shape style="position:absolute;left:5660;top:-814;width:12;height:2" coordorigin="5660,-814" coordsize="12,0" path="m5660,-814l5672,-814e" filled="false" stroked="true" strokeweight=".6pt" strokecolor="#000000">
                <v:path arrowok="t"/>
              </v:shape>
            </v:group>
            <v:group style="position:absolute;left:5680;top:-814;width:12;height:2" coordorigin="5680,-814" coordsize="12,2">
              <v:shape style="position:absolute;left:5680;top:-814;width:12;height:2" coordorigin="5680,-814" coordsize="12,0" path="m5680,-814l5692,-814e" filled="false" stroked="true" strokeweight=".6pt" strokecolor="#000000">
                <v:path arrowok="t"/>
              </v:shape>
            </v:group>
            <v:group style="position:absolute;left:5699;top:-814;width:12;height:2" coordorigin="5699,-814" coordsize="12,2">
              <v:shape style="position:absolute;left:5699;top:-814;width:12;height:2" coordorigin="5699,-814" coordsize="12,0" path="m5699,-814l5711,-814e" filled="false" stroked="true" strokeweight=".6pt" strokecolor="#000000">
                <v:path arrowok="t"/>
              </v:shape>
            </v:group>
            <v:group style="position:absolute;left:5718;top:-814;width:12;height:2" coordorigin="5718,-814" coordsize="12,2">
              <v:shape style="position:absolute;left:5718;top:-814;width:12;height:2" coordorigin="5718,-814" coordsize="12,0" path="m5718,-814l5730,-814e" filled="false" stroked="true" strokeweight=".6pt" strokecolor="#000000">
                <v:path arrowok="t"/>
              </v:shape>
            </v:group>
            <v:group style="position:absolute;left:5737;top:-814;width:12;height:2" coordorigin="5737,-814" coordsize="12,2">
              <v:shape style="position:absolute;left:5737;top:-814;width:12;height:2" coordorigin="5737,-814" coordsize="12,0" path="m5737,-814l5749,-814e" filled="false" stroked="true" strokeweight=".6pt" strokecolor="#000000">
                <v:path arrowok="t"/>
              </v:shape>
            </v:group>
            <v:group style="position:absolute;left:5756;top:-814;width:12;height:2" coordorigin="5756,-814" coordsize="12,2">
              <v:shape style="position:absolute;left:5756;top:-814;width:12;height:2" coordorigin="5756,-814" coordsize="12,0" path="m5756,-814l5768,-814e" filled="false" stroked="true" strokeweight=".6pt" strokecolor="#000000">
                <v:path arrowok="t"/>
              </v:shape>
            </v:group>
            <v:group style="position:absolute;left:5776;top:-814;width:12;height:2" coordorigin="5776,-814" coordsize="12,2">
              <v:shape style="position:absolute;left:5776;top:-814;width:12;height:2" coordorigin="5776,-814" coordsize="12,0" path="m5776,-814l5788,-814e" filled="false" stroked="true" strokeweight=".6pt" strokecolor="#000000">
                <v:path arrowok="t"/>
              </v:shape>
            </v:group>
            <v:group style="position:absolute;left:5795;top:-814;width:12;height:2" coordorigin="5795,-814" coordsize="12,2">
              <v:shape style="position:absolute;left:5795;top:-814;width:12;height:2" coordorigin="5795,-814" coordsize="12,0" path="m5795,-814l5807,-814e" filled="false" stroked="true" strokeweight=".6pt" strokecolor="#000000">
                <v:path arrowok="t"/>
              </v:shape>
            </v:group>
            <v:group style="position:absolute;left:5814;top:-814;width:12;height:2" coordorigin="5814,-814" coordsize="12,2">
              <v:shape style="position:absolute;left:5814;top:-814;width:12;height:2" coordorigin="5814,-814" coordsize="12,0" path="m5814,-814l5826,-814e" filled="false" stroked="true" strokeweight=".6pt" strokecolor="#000000">
                <v:path arrowok="t"/>
              </v:shape>
            </v:group>
            <v:group style="position:absolute;left:5833;top:-814;width:12;height:2" coordorigin="5833,-814" coordsize="12,2">
              <v:shape style="position:absolute;left:5833;top:-814;width:12;height:2" coordorigin="5833,-814" coordsize="12,0" path="m5833,-814l5845,-814e" filled="false" stroked="true" strokeweight=".6pt" strokecolor="#000000">
                <v:path arrowok="t"/>
              </v:shape>
            </v:group>
            <v:group style="position:absolute;left:5852;top:-814;width:12;height:2" coordorigin="5852,-814" coordsize="12,2">
              <v:shape style="position:absolute;left:5852;top:-814;width:12;height:2" coordorigin="5852,-814" coordsize="12,0" path="m5852,-814l5864,-814e" filled="false" stroked="true" strokeweight=".6pt" strokecolor="#000000">
                <v:path arrowok="t"/>
              </v:shape>
            </v:group>
            <v:group style="position:absolute;left:5872;top:-814;width:12;height:2" coordorigin="5872,-814" coordsize="12,2">
              <v:shape style="position:absolute;left:5872;top:-814;width:12;height:2" coordorigin="5872,-814" coordsize="12,0" path="m5872,-814l5884,-814e" filled="false" stroked="true" strokeweight=".6pt" strokecolor="#000000">
                <v:path arrowok="t"/>
              </v:shape>
            </v:group>
            <v:group style="position:absolute;left:5891;top:-814;width:12;height:2" coordorigin="5891,-814" coordsize="12,2">
              <v:shape style="position:absolute;left:5891;top:-814;width:12;height:2" coordorigin="5891,-814" coordsize="12,0" path="m5891,-814l5903,-814e" filled="false" stroked="true" strokeweight=".6pt" strokecolor="#000000">
                <v:path arrowok="t"/>
              </v:shape>
            </v:group>
            <v:group style="position:absolute;left:5910;top:-814;width:12;height:2" coordorigin="5910,-814" coordsize="12,2">
              <v:shape style="position:absolute;left:5910;top:-814;width:12;height:2" coordorigin="5910,-814" coordsize="12,0" path="m5910,-814l5922,-814e" filled="false" stroked="true" strokeweight=".6pt" strokecolor="#000000">
                <v:path arrowok="t"/>
              </v:shape>
            </v:group>
            <v:group style="position:absolute;left:5929;top:-814;width:12;height:2" coordorigin="5929,-814" coordsize="12,2">
              <v:shape style="position:absolute;left:5929;top:-814;width:12;height:2" coordorigin="5929,-814" coordsize="12,0" path="m5929,-814l5941,-814e" filled="false" stroked="true" strokeweight=".6pt" strokecolor="#000000">
                <v:path arrowok="t"/>
              </v:shape>
            </v:group>
            <v:group style="position:absolute;left:5948;top:-814;width:12;height:2" coordorigin="5948,-814" coordsize="12,2">
              <v:shape style="position:absolute;left:5948;top:-814;width:12;height:2" coordorigin="5948,-814" coordsize="12,0" path="m5948,-814l5960,-814e" filled="false" stroked="true" strokeweight=".6pt" strokecolor="#000000">
                <v:path arrowok="t"/>
              </v:shape>
            </v:group>
            <v:group style="position:absolute;left:5968;top:-814;width:12;height:2" coordorigin="5968,-814" coordsize="12,2">
              <v:shape style="position:absolute;left:5968;top:-814;width:12;height:2" coordorigin="5968,-814" coordsize="12,0" path="m5968,-814l5980,-814e" filled="false" stroked="true" strokeweight=".6pt" strokecolor="#000000">
                <v:path arrowok="t"/>
              </v:shape>
            </v:group>
            <v:group style="position:absolute;left:5987;top:-814;width:12;height:2" coordorigin="5987,-814" coordsize="12,2">
              <v:shape style="position:absolute;left:5987;top:-814;width:12;height:2" coordorigin="5987,-814" coordsize="12,0" path="m5987,-814l5999,-814e" filled="false" stroked="true" strokeweight=".6pt" strokecolor="#000000">
                <v:path arrowok="t"/>
              </v:shape>
            </v:group>
            <v:group style="position:absolute;left:6006;top:-814;width:12;height:2" coordorigin="6006,-814" coordsize="12,2">
              <v:shape style="position:absolute;left:6006;top:-814;width:12;height:2" coordorigin="6006,-814" coordsize="12,0" path="m6006,-814l6018,-814e" filled="false" stroked="true" strokeweight=".6pt" strokecolor="#000000">
                <v:path arrowok="t"/>
              </v:shape>
            </v:group>
            <v:group style="position:absolute;left:6025;top:-814;width:12;height:2" coordorigin="6025,-814" coordsize="12,2">
              <v:shape style="position:absolute;left:6025;top:-814;width:12;height:2" coordorigin="6025,-814" coordsize="12,0" path="m6025,-814l6037,-814e" filled="false" stroked="true" strokeweight=".6pt" strokecolor="#000000">
                <v:path arrowok="t"/>
              </v:shape>
            </v:group>
            <v:group style="position:absolute;left:6044;top:-814;width:12;height:2" coordorigin="6044,-814" coordsize="12,2">
              <v:shape style="position:absolute;left:6044;top:-814;width:12;height:2" coordorigin="6044,-814" coordsize="12,0" path="m6044,-814l6056,-814e" filled="false" stroked="true" strokeweight=".6pt" strokecolor="#000000">
                <v:path arrowok="t"/>
              </v:shape>
            </v:group>
            <v:group style="position:absolute;left:6064;top:-814;width:12;height:2" coordorigin="6064,-814" coordsize="12,2">
              <v:shape style="position:absolute;left:6064;top:-814;width:12;height:2" coordorigin="6064,-814" coordsize="12,0" path="m6064,-814l6076,-814e" filled="false" stroked="true" strokeweight=".6pt" strokecolor="#000000">
                <v:path arrowok="t"/>
              </v:shape>
            </v:group>
            <v:group style="position:absolute;left:6083;top:-814;width:12;height:2" coordorigin="6083,-814" coordsize="12,2">
              <v:shape style="position:absolute;left:6083;top:-814;width:12;height:2" coordorigin="6083,-814" coordsize="12,0" path="m6083,-814l6095,-814e" filled="false" stroked="true" strokeweight=".6pt" strokecolor="#000000">
                <v:path arrowok="t"/>
              </v:shape>
            </v:group>
            <v:group style="position:absolute;left:6102;top:-814;width:12;height:2" coordorigin="6102,-814" coordsize="12,2">
              <v:shape style="position:absolute;left:6102;top:-814;width:12;height:2" coordorigin="6102,-814" coordsize="12,0" path="m6102,-814l6114,-814e" filled="false" stroked="true" strokeweight=".6pt" strokecolor="#000000">
                <v:path arrowok="t"/>
              </v:shape>
            </v:group>
            <v:group style="position:absolute;left:6121;top:-814;width:12;height:2" coordorigin="6121,-814" coordsize="12,2">
              <v:shape style="position:absolute;left:6121;top:-814;width:12;height:2" coordorigin="6121,-814" coordsize="12,0" path="m6121,-814l6133,-814e" filled="false" stroked="true" strokeweight=".6pt" strokecolor="#000000">
                <v:path arrowok="t"/>
              </v:shape>
            </v:group>
            <v:group style="position:absolute;left:6140;top:-814;width:12;height:2" coordorigin="6140,-814" coordsize="12,2">
              <v:shape style="position:absolute;left:6140;top:-814;width:12;height:2" coordorigin="6140,-814" coordsize="12,0" path="m6140,-814l6152,-814e" filled="false" stroked="true" strokeweight=".6pt" strokecolor="#000000">
                <v:path arrowok="t"/>
              </v:shape>
            </v:group>
            <v:group style="position:absolute;left:6160;top:-814;width:12;height:2" coordorigin="6160,-814" coordsize="12,2">
              <v:shape style="position:absolute;left:6160;top:-814;width:12;height:2" coordorigin="6160,-814" coordsize="12,0" path="m6160,-814l6172,-814e" filled="false" stroked="true" strokeweight=".6pt" strokecolor="#000000">
                <v:path arrowok="t"/>
              </v:shape>
            </v:group>
            <v:group style="position:absolute;left:6179;top:-814;width:12;height:2" coordorigin="6179,-814" coordsize="12,2">
              <v:shape style="position:absolute;left:6179;top:-814;width:12;height:2" coordorigin="6179,-814" coordsize="12,0" path="m6179,-814l6191,-814e" filled="false" stroked="true" strokeweight=".6pt" strokecolor="#000000">
                <v:path arrowok="t"/>
              </v:shape>
            </v:group>
            <v:group style="position:absolute;left:6198;top:-814;width:12;height:2" coordorigin="6198,-814" coordsize="12,2">
              <v:shape style="position:absolute;left:6198;top:-814;width:12;height:2" coordorigin="6198,-814" coordsize="12,0" path="m6198,-814l6210,-814e" filled="false" stroked="true" strokeweight=".6pt" strokecolor="#000000">
                <v:path arrowok="t"/>
              </v:shape>
            </v:group>
            <v:group style="position:absolute;left:6217;top:-814;width:12;height:2" coordorigin="6217,-814" coordsize="12,2">
              <v:shape style="position:absolute;left:6217;top:-814;width:12;height:2" coordorigin="6217,-814" coordsize="12,0" path="m6217,-814l6229,-814e" filled="false" stroked="true" strokeweight=".6pt" strokecolor="#000000">
                <v:path arrowok="t"/>
              </v:shape>
            </v:group>
            <v:group style="position:absolute;left:6236;top:-814;width:12;height:2" coordorigin="6236,-814" coordsize="12,2">
              <v:shape style="position:absolute;left:6236;top:-814;width:12;height:2" coordorigin="6236,-814" coordsize="12,0" path="m6236,-814l6248,-814e" filled="false" stroked="true" strokeweight=".6pt" strokecolor="#000000">
                <v:path arrowok="t"/>
              </v:shape>
            </v:group>
            <v:group style="position:absolute;left:6256;top:-814;width:12;height:2" coordorigin="6256,-814" coordsize="12,2">
              <v:shape style="position:absolute;left:6256;top:-814;width:12;height:2" coordorigin="6256,-814" coordsize="12,0" path="m6256,-814l6268,-814e" filled="false" stroked="true" strokeweight=".6pt" strokecolor="#000000">
                <v:path arrowok="t"/>
              </v:shape>
            </v:group>
            <v:group style="position:absolute;left:6275;top:-814;width:12;height:2" coordorigin="6275,-814" coordsize="12,2">
              <v:shape style="position:absolute;left:6275;top:-814;width:12;height:2" coordorigin="6275,-814" coordsize="12,0" path="m6275,-814l6287,-814e" filled="false" stroked="true" strokeweight=".6pt" strokecolor="#000000">
                <v:path arrowok="t"/>
              </v:shape>
            </v:group>
            <v:group style="position:absolute;left:6294;top:-814;width:12;height:2" coordorigin="6294,-814" coordsize="12,2">
              <v:shape style="position:absolute;left:6294;top:-814;width:12;height:2" coordorigin="6294,-814" coordsize="12,0" path="m6294,-814l6306,-814e" filled="false" stroked="true" strokeweight=".6pt" strokecolor="#000000">
                <v:path arrowok="t"/>
              </v:shape>
            </v:group>
            <v:group style="position:absolute;left:6313;top:-814;width:12;height:2" coordorigin="6313,-814" coordsize="12,2">
              <v:shape style="position:absolute;left:6313;top:-814;width:12;height:2" coordorigin="6313,-814" coordsize="12,0" path="m6313,-814l6325,-814e" filled="false" stroked="true" strokeweight=".6pt" strokecolor="#000000">
                <v:path arrowok="t"/>
              </v:shape>
            </v:group>
            <v:group style="position:absolute;left:6332;top:-814;width:12;height:2" coordorigin="6332,-814" coordsize="12,2">
              <v:shape style="position:absolute;left:6332;top:-814;width:12;height:2" coordorigin="6332,-814" coordsize="12,0" path="m6332,-814l6344,-814e" filled="false" stroked="true" strokeweight=".6pt" strokecolor="#000000">
                <v:path arrowok="t"/>
              </v:shape>
            </v:group>
            <v:group style="position:absolute;left:6352;top:-814;width:12;height:2" coordorigin="6352,-814" coordsize="12,2">
              <v:shape style="position:absolute;left:6352;top:-814;width:12;height:2" coordorigin="6352,-814" coordsize="12,0" path="m6352,-814l6364,-814e" filled="false" stroked="true" strokeweight=".6pt" strokecolor="#000000">
                <v:path arrowok="t"/>
              </v:shape>
            </v:group>
            <v:group style="position:absolute;left:6371;top:-814;width:12;height:2" coordorigin="6371,-814" coordsize="12,2">
              <v:shape style="position:absolute;left:6371;top:-814;width:12;height:2" coordorigin="6371,-814" coordsize="12,0" path="m6371,-814l6383,-814e" filled="false" stroked="true" strokeweight=".6pt" strokecolor="#000000">
                <v:path arrowok="t"/>
              </v:shape>
            </v:group>
            <v:group style="position:absolute;left:6390;top:-814;width:12;height:2" coordorigin="6390,-814" coordsize="12,2">
              <v:shape style="position:absolute;left:6390;top:-814;width:12;height:2" coordorigin="6390,-814" coordsize="12,0" path="m6390,-814l6402,-814e" filled="false" stroked="true" strokeweight=".6pt" strokecolor="#000000">
                <v:path arrowok="t"/>
              </v:shape>
            </v:group>
            <v:group style="position:absolute;left:6409;top:-814;width:12;height:2" coordorigin="6409,-814" coordsize="12,2">
              <v:shape style="position:absolute;left:6409;top:-814;width:12;height:2" coordorigin="6409,-814" coordsize="12,0" path="m6409,-814l6421,-814e" filled="false" stroked="true" strokeweight=".6pt" strokecolor="#000000">
                <v:path arrowok="t"/>
              </v:shape>
            </v:group>
            <v:group style="position:absolute;left:6428;top:-814;width:12;height:2" coordorigin="6428,-814" coordsize="12,2">
              <v:shape style="position:absolute;left:6428;top:-814;width:12;height:2" coordorigin="6428,-814" coordsize="12,0" path="m6428,-814l6440,-814e" filled="false" stroked="true" strokeweight=".6pt" strokecolor="#000000">
                <v:path arrowok="t"/>
              </v:shape>
            </v:group>
            <v:group style="position:absolute;left:6448;top:-814;width:12;height:2" coordorigin="6448,-814" coordsize="12,2">
              <v:shape style="position:absolute;left:6448;top:-814;width:12;height:2" coordorigin="6448,-814" coordsize="12,0" path="m6448,-814l6460,-814e" filled="false" stroked="true" strokeweight=".6pt" strokecolor="#000000">
                <v:path arrowok="t"/>
              </v:shape>
            </v:group>
            <v:group style="position:absolute;left:6467;top:-814;width:12;height:2" coordorigin="6467,-814" coordsize="12,2">
              <v:shape style="position:absolute;left:6467;top:-814;width:12;height:2" coordorigin="6467,-814" coordsize="12,0" path="m6467,-814l6479,-814e" filled="false" stroked="true" strokeweight=".6pt" strokecolor="#000000">
                <v:path arrowok="t"/>
              </v:shape>
            </v:group>
            <v:group style="position:absolute;left:6486;top:-814;width:12;height:2" coordorigin="6486,-814" coordsize="12,2">
              <v:shape style="position:absolute;left:6486;top:-814;width:12;height:2" coordorigin="6486,-814" coordsize="12,0" path="m6486,-814l6498,-814e" filled="false" stroked="true" strokeweight=".6pt" strokecolor="#000000">
                <v:path arrowok="t"/>
              </v:shape>
            </v:group>
            <v:group style="position:absolute;left:6505;top:-814;width:12;height:2" coordorigin="6505,-814" coordsize="12,2">
              <v:shape style="position:absolute;left:6505;top:-814;width:12;height:2" coordorigin="6505,-814" coordsize="12,0" path="m6505,-814l6517,-814e" filled="false" stroked="true" strokeweight=".6pt" strokecolor="#000000">
                <v:path arrowok="t"/>
              </v:shape>
            </v:group>
            <v:group style="position:absolute;left:6524;top:-814;width:12;height:2" coordorigin="6524,-814" coordsize="12,2">
              <v:shape style="position:absolute;left:6524;top:-814;width:12;height:2" coordorigin="6524,-814" coordsize="12,0" path="m6524,-814l6536,-814e" filled="false" stroked="true" strokeweight=".6pt" strokecolor="#000000">
                <v:path arrowok="t"/>
              </v:shape>
            </v:group>
            <v:group style="position:absolute;left:6544;top:-814;width:12;height:2" coordorigin="6544,-814" coordsize="12,2">
              <v:shape style="position:absolute;left:6544;top:-814;width:12;height:2" coordorigin="6544,-814" coordsize="12,0" path="m6544,-814l6556,-814e" filled="false" stroked="true" strokeweight=".6pt" strokecolor="#000000">
                <v:path arrowok="t"/>
              </v:shape>
            </v:group>
            <v:group style="position:absolute;left:6563;top:-814;width:12;height:2" coordorigin="6563,-814" coordsize="12,2">
              <v:shape style="position:absolute;left:6563;top:-814;width:12;height:2" coordorigin="6563,-814" coordsize="12,0" path="m6563,-814l6575,-814e" filled="false" stroked="true" strokeweight=".6pt" strokecolor="#000000">
                <v:path arrowok="t"/>
              </v:shape>
            </v:group>
            <v:group style="position:absolute;left:6582;top:-814;width:12;height:2" coordorigin="6582,-814" coordsize="12,2">
              <v:shape style="position:absolute;left:6582;top:-814;width:12;height:2" coordorigin="6582,-814" coordsize="12,0" path="m6582,-814l6594,-814e" filled="false" stroked="true" strokeweight=".6pt" strokecolor="#000000">
                <v:path arrowok="t"/>
              </v:shape>
            </v:group>
            <v:group style="position:absolute;left:6601;top:-814;width:12;height:2" coordorigin="6601,-814" coordsize="12,2">
              <v:shape style="position:absolute;left:6601;top:-814;width:12;height:2" coordorigin="6601,-814" coordsize="12,0" path="m6601,-814l6613,-814e" filled="false" stroked="true" strokeweight=".6pt" strokecolor="#000000">
                <v:path arrowok="t"/>
              </v:shape>
            </v:group>
            <v:group style="position:absolute;left:6620;top:-814;width:12;height:2" coordorigin="6620,-814" coordsize="12,2">
              <v:shape style="position:absolute;left:6620;top:-814;width:12;height:2" coordorigin="6620,-814" coordsize="12,0" path="m6620,-814l6632,-814e" filled="false" stroked="true" strokeweight=".6pt" strokecolor="#000000">
                <v:path arrowok="t"/>
              </v:shape>
            </v:group>
            <v:group style="position:absolute;left:6640;top:-814;width:12;height:2" coordorigin="6640,-814" coordsize="12,2">
              <v:shape style="position:absolute;left:6640;top:-814;width:12;height:2" coordorigin="6640,-814" coordsize="12,0" path="m6640,-814l6652,-814e" filled="false" stroked="true" strokeweight=".6pt" strokecolor="#000000">
                <v:path arrowok="t"/>
              </v:shape>
            </v:group>
            <v:group style="position:absolute;left:6659;top:-814;width:12;height:2" coordorigin="6659,-814" coordsize="12,2">
              <v:shape style="position:absolute;left:6659;top:-814;width:12;height:2" coordorigin="6659,-814" coordsize="12,0" path="m6659,-814l6671,-814e" filled="false" stroked="true" strokeweight=".6pt" strokecolor="#000000">
                <v:path arrowok="t"/>
              </v:shape>
            </v:group>
            <v:group style="position:absolute;left:6678;top:-814;width:12;height:2" coordorigin="6678,-814" coordsize="12,2">
              <v:shape style="position:absolute;left:6678;top:-814;width:12;height:2" coordorigin="6678,-814" coordsize="12,0" path="m6678,-814l6690,-814e" filled="false" stroked="true" strokeweight=".6pt" strokecolor="#000000">
                <v:path arrowok="t"/>
              </v:shape>
            </v:group>
            <v:group style="position:absolute;left:6697;top:-814;width:12;height:2" coordorigin="6697,-814" coordsize="12,2">
              <v:shape style="position:absolute;left:6697;top:-814;width:12;height:2" coordorigin="6697,-814" coordsize="12,0" path="m6697,-814l6709,-814e" filled="false" stroked="true" strokeweight=".6pt" strokecolor="#000000">
                <v:path arrowok="t"/>
              </v:shape>
            </v:group>
            <v:group style="position:absolute;left:6716;top:-814;width:12;height:2" coordorigin="6716,-814" coordsize="12,2">
              <v:shape style="position:absolute;left:6716;top:-814;width:12;height:2" coordorigin="6716,-814" coordsize="12,0" path="m6716,-814l6728,-814e" filled="false" stroked="true" strokeweight=".6pt" strokecolor="#000000">
                <v:path arrowok="t"/>
              </v:shape>
            </v:group>
            <v:group style="position:absolute;left:6736;top:-814;width:12;height:2" coordorigin="6736,-814" coordsize="12,2">
              <v:shape style="position:absolute;left:6736;top:-814;width:12;height:2" coordorigin="6736,-814" coordsize="12,0" path="m6736,-814l6748,-814e" filled="false" stroked="true" strokeweight=".6pt" strokecolor="#000000">
                <v:path arrowok="t"/>
              </v:shape>
            </v:group>
            <v:group style="position:absolute;left:6755;top:-814;width:12;height:2" coordorigin="6755,-814" coordsize="12,2">
              <v:shape style="position:absolute;left:6755;top:-814;width:12;height:2" coordorigin="6755,-814" coordsize="12,0" path="m6755,-814l6767,-814e" filled="false" stroked="true" strokeweight=".6pt" strokecolor="#000000">
                <v:path arrowok="t"/>
              </v:shape>
            </v:group>
            <v:group style="position:absolute;left:6774;top:-814;width:12;height:2" coordorigin="6774,-814" coordsize="12,2">
              <v:shape style="position:absolute;left:6774;top:-814;width:12;height:2" coordorigin="6774,-814" coordsize="12,0" path="m6774,-814l6786,-814e" filled="false" stroked="true" strokeweight=".6pt" strokecolor="#000000">
                <v:path arrowok="t"/>
              </v:shape>
            </v:group>
            <v:group style="position:absolute;left:6793;top:-814;width:12;height:2" coordorigin="6793,-814" coordsize="12,2">
              <v:shape style="position:absolute;left:6793;top:-814;width:12;height:2" coordorigin="6793,-814" coordsize="12,0" path="m6793,-814l6805,-814e" filled="false" stroked="true" strokeweight=".6pt" strokecolor="#000000">
                <v:path arrowok="t"/>
              </v:shape>
            </v:group>
            <v:group style="position:absolute;left:6812;top:-814;width:12;height:2" coordorigin="6812,-814" coordsize="12,2">
              <v:shape style="position:absolute;left:6812;top:-814;width:12;height:2" coordorigin="6812,-814" coordsize="12,0" path="m6812,-814l6824,-814e" filled="false" stroked="true" strokeweight=".6pt" strokecolor="#000000">
                <v:path arrowok="t"/>
              </v:shape>
            </v:group>
            <v:group style="position:absolute;left:6832;top:-814;width:12;height:2" coordorigin="6832,-814" coordsize="12,2">
              <v:shape style="position:absolute;left:6832;top:-814;width:12;height:2" coordorigin="6832,-814" coordsize="12,0" path="m6832,-814l6844,-814e" filled="false" stroked="true" strokeweight=".6pt" strokecolor="#000000">
                <v:path arrowok="t"/>
              </v:shape>
            </v:group>
            <v:group style="position:absolute;left:6851;top:-814;width:12;height:2" coordorigin="6851,-814" coordsize="12,2">
              <v:shape style="position:absolute;left:6851;top:-814;width:12;height:2" coordorigin="6851,-814" coordsize="12,0" path="m6851,-814l6863,-814e" filled="false" stroked="true" strokeweight=".6pt" strokecolor="#000000">
                <v:path arrowok="t"/>
              </v:shape>
            </v:group>
            <v:group style="position:absolute;left:6870;top:-814;width:12;height:2" coordorigin="6870,-814" coordsize="12,2">
              <v:shape style="position:absolute;left:6870;top:-814;width:12;height:2" coordorigin="6870,-814" coordsize="12,0" path="m6870,-814l6882,-814e" filled="false" stroked="true" strokeweight=".6pt" strokecolor="#000000">
                <v:path arrowok="t"/>
              </v:shape>
            </v:group>
            <v:group style="position:absolute;left:6889;top:-814;width:12;height:2" coordorigin="6889,-814" coordsize="12,2">
              <v:shape style="position:absolute;left:6889;top:-814;width:12;height:2" coordorigin="6889,-814" coordsize="12,0" path="m6889,-814l6901,-814e" filled="false" stroked="true" strokeweight=".6pt" strokecolor="#000000">
                <v:path arrowok="t"/>
              </v:shape>
            </v:group>
            <v:group style="position:absolute;left:6908;top:-814;width:12;height:2" coordorigin="6908,-814" coordsize="12,2">
              <v:shape style="position:absolute;left:6908;top:-814;width:12;height:2" coordorigin="6908,-814" coordsize="12,0" path="m6908,-814l6920,-814e" filled="false" stroked="true" strokeweight=".6pt" strokecolor="#000000">
                <v:path arrowok="t"/>
              </v:shape>
            </v:group>
            <v:group style="position:absolute;left:6928;top:-814;width:12;height:2" coordorigin="6928,-814" coordsize="12,2">
              <v:shape style="position:absolute;left:6928;top:-814;width:12;height:2" coordorigin="6928,-814" coordsize="12,0" path="m6928,-814l6940,-814e" filled="false" stroked="true" strokeweight=".6pt" strokecolor="#000000">
                <v:path arrowok="t"/>
              </v:shape>
            </v:group>
            <v:group style="position:absolute;left:6947;top:-814;width:12;height:2" coordorigin="6947,-814" coordsize="12,2">
              <v:shape style="position:absolute;left:6947;top:-814;width:12;height:2" coordorigin="6947,-814" coordsize="12,0" path="m6947,-814l6959,-814e" filled="false" stroked="true" strokeweight=".6pt" strokecolor="#000000">
                <v:path arrowok="t"/>
              </v:shape>
            </v:group>
            <v:group style="position:absolute;left:6966;top:-814;width:12;height:2" coordorigin="6966,-814" coordsize="12,2">
              <v:shape style="position:absolute;left:6966;top:-814;width:12;height:2" coordorigin="6966,-814" coordsize="12,0" path="m6966,-814l6978,-814e" filled="false" stroked="true" strokeweight=".6pt" strokecolor="#000000">
                <v:path arrowok="t"/>
              </v:shape>
            </v:group>
            <v:group style="position:absolute;left:6985;top:-814;width:12;height:2" coordorigin="6985,-814" coordsize="12,2">
              <v:shape style="position:absolute;left:6985;top:-814;width:12;height:2" coordorigin="6985,-814" coordsize="12,0" path="m6985,-814l6997,-814e" filled="false" stroked="true" strokeweight=".6pt" strokecolor="#000000">
                <v:path arrowok="t"/>
              </v:shape>
            </v:group>
            <v:group style="position:absolute;left:7004;top:-814;width:8;height:2" coordorigin="7004,-814" coordsize="8,2">
              <v:shape style="position:absolute;left:7004;top:-814;width:8;height:2" coordorigin="7004,-814" coordsize="8,0" path="m7004,-814l7012,-814e" filled="false" stroked="true" strokeweight=".6pt" strokecolor="#000000">
                <v:path arrowok="t"/>
              </v:shape>
            </v:group>
            <v:group style="position:absolute;left:7086;top:-814;width:12;height:2" coordorigin="7086,-814" coordsize="12,2">
              <v:shape style="position:absolute;left:7086;top:-814;width:12;height:2" coordorigin="7086,-814" coordsize="12,0" path="m7086,-814l7098,-814e" filled="false" stroked="true" strokeweight=".6pt" strokecolor="#000000">
                <v:path arrowok="t"/>
              </v:shape>
            </v:group>
            <v:group style="position:absolute;left:7105;top:-814;width:12;height:2" coordorigin="7105,-814" coordsize="12,2">
              <v:shape style="position:absolute;left:7105;top:-814;width:12;height:2" coordorigin="7105,-814" coordsize="12,0" path="m7105,-814l7117,-814e" filled="false" stroked="true" strokeweight=".6pt" strokecolor="#000000">
                <v:path arrowok="t"/>
              </v:shape>
            </v:group>
            <v:group style="position:absolute;left:7124;top:-814;width:12;height:2" coordorigin="7124,-814" coordsize="12,2">
              <v:shape style="position:absolute;left:7124;top:-814;width:12;height:2" coordorigin="7124,-814" coordsize="12,0" path="m7124,-814l7136,-814e" filled="false" stroked="true" strokeweight=".6pt" strokecolor="#000000">
                <v:path arrowok="t"/>
              </v:shape>
            </v:group>
            <v:group style="position:absolute;left:7144;top:-814;width:12;height:2" coordorigin="7144,-814" coordsize="12,2">
              <v:shape style="position:absolute;left:7144;top:-814;width:12;height:2" coordorigin="7144,-814" coordsize="12,0" path="m7144,-814l7156,-814e" filled="false" stroked="true" strokeweight=".6pt" strokecolor="#000000">
                <v:path arrowok="t"/>
              </v:shape>
            </v:group>
            <v:group style="position:absolute;left:7163;top:-814;width:12;height:2" coordorigin="7163,-814" coordsize="12,2">
              <v:shape style="position:absolute;left:7163;top:-814;width:12;height:2" coordorigin="7163,-814" coordsize="12,0" path="m7163,-814l7175,-814e" filled="false" stroked="true" strokeweight=".6pt" strokecolor="#000000">
                <v:path arrowok="t"/>
              </v:shape>
            </v:group>
            <v:group style="position:absolute;left:7182;top:-814;width:12;height:2" coordorigin="7182,-814" coordsize="12,2">
              <v:shape style="position:absolute;left:7182;top:-814;width:12;height:2" coordorigin="7182,-814" coordsize="12,0" path="m7182,-814l7194,-814e" filled="false" stroked="true" strokeweight=".6pt" strokecolor="#000000">
                <v:path arrowok="t"/>
              </v:shape>
            </v:group>
            <v:group style="position:absolute;left:7201;top:-814;width:12;height:2" coordorigin="7201,-814" coordsize="12,2">
              <v:shape style="position:absolute;left:7201;top:-814;width:12;height:2" coordorigin="7201,-814" coordsize="12,0" path="m7201,-814l7213,-814e" filled="false" stroked="true" strokeweight=".6pt" strokecolor="#000000">
                <v:path arrowok="t"/>
              </v:shape>
            </v:group>
            <v:group style="position:absolute;left:7220;top:-814;width:12;height:2" coordorigin="7220,-814" coordsize="12,2">
              <v:shape style="position:absolute;left:7220;top:-814;width:12;height:2" coordorigin="7220,-814" coordsize="12,0" path="m7220,-814l7232,-814e" filled="false" stroked="true" strokeweight=".6pt" strokecolor="#000000">
                <v:path arrowok="t"/>
              </v:shape>
            </v:group>
            <v:group style="position:absolute;left:7240;top:-814;width:12;height:2" coordorigin="7240,-814" coordsize="12,2">
              <v:shape style="position:absolute;left:7240;top:-814;width:12;height:2" coordorigin="7240,-814" coordsize="12,0" path="m7240,-814l7252,-814e" filled="false" stroked="true" strokeweight=".6pt" strokecolor="#000000">
                <v:path arrowok="t"/>
              </v:shape>
            </v:group>
            <v:group style="position:absolute;left:7259;top:-814;width:12;height:2" coordorigin="7259,-814" coordsize="12,2">
              <v:shape style="position:absolute;left:7259;top:-814;width:12;height:2" coordorigin="7259,-814" coordsize="12,0" path="m7259,-814l7271,-814e" filled="false" stroked="true" strokeweight=".6pt" strokecolor="#000000">
                <v:path arrowok="t"/>
              </v:shape>
            </v:group>
            <v:group style="position:absolute;left:7278;top:-814;width:12;height:2" coordorigin="7278,-814" coordsize="12,2">
              <v:shape style="position:absolute;left:7278;top:-814;width:12;height:2" coordorigin="7278,-814" coordsize="12,0" path="m7278,-814l7290,-814e" filled="false" stroked="true" strokeweight=".6pt" strokecolor="#000000">
                <v:path arrowok="t"/>
              </v:shape>
            </v:group>
            <v:group style="position:absolute;left:7297;top:-814;width:12;height:2" coordorigin="7297,-814" coordsize="12,2">
              <v:shape style="position:absolute;left:7297;top:-814;width:12;height:2" coordorigin="7297,-814" coordsize="12,0" path="m7297,-814l7309,-814e" filled="false" stroked="true" strokeweight=".6pt" strokecolor="#000000">
                <v:path arrowok="t"/>
              </v:shape>
            </v:group>
            <v:group style="position:absolute;left:7316;top:-814;width:12;height:2" coordorigin="7316,-814" coordsize="12,2">
              <v:shape style="position:absolute;left:7316;top:-814;width:12;height:2" coordorigin="7316,-814" coordsize="12,0" path="m7316,-814l7328,-814e" filled="false" stroked="true" strokeweight=".6pt" strokecolor="#000000">
                <v:path arrowok="t"/>
              </v:shape>
            </v:group>
            <v:group style="position:absolute;left:7336;top:-814;width:12;height:2" coordorigin="7336,-814" coordsize="12,2">
              <v:shape style="position:absolute;left:7336;top:-814;width:12;height:2" coordorigin="7336,-814" coordsize="12,0" path="m7336,-814l7348,-814e" filled="false" stroked="true" strokeweight=".6pt" strokecolor="#000000">
                <v:path arrowok="t"/>
              </v:shape>
            </v:group>
            <v:group style="position:absolute;left:7355;top:-814;width:12;height:2" coordorigin="7355,-814" coordsize="12,2">
              <v:shape style="position:absolute;left:7355;top:-814;width:12;height:2" coordorigin="7355,-814" coordsize="12,0" path="m7355,-814l7367,-814e" filled="false" stroked="true" strokeweight=".6pt" strokecolor="#000000">
                <v:path arrowok="t"/>
              </v:shape>
            </v:group>
            <v:group style="position:absolute;left:7374;top:-814;width:12;height:2" coordorigin="7374,-814" coordsize="12,2">
              <v:shape style="position:absolute;left:7374;top:-814;width:12;height:2" coordorigin="7374,-814" coordsize="12,0" path="m7374,-814l7386,-814e" filled="false" stroked="true" strokeweight=".6pt" strokecolor="#000000">
                <v:path arrowok="t"/>
              </v:shape>
            </v:group>
            <v:group style="position:absolute;left:7393;top:-814;width:12;height:2" coordorigin="7393,-814" coordsize="12,2">
              <v:shape style="position:absolute;left:7393;top:-814;width:12;height:2" coordorigin="7393,-814" coordsize="12,0" path="m7393,-814l7405,-814e" filled="false" stroked="true" strokeweight=".6pt" strokecolor="#000000">
                <v:path arrowok="t"/>
              </v:shape>
            </v:group>
            <v:group style="position:absolute;left:7412;top:-814;width:12;height:2" coordorigin="7412,-814" coordsize="12,2">
              <v:shape style="position:absolute;left:7412;top:-814;width:12;height:2" coordorigin="7412,-814" coordsize="12,0" path="m7412,-814l7424,-814e" filled="false" stroked="true" strokeweight=".6pt" strokecolor="#000000">
                <v:path arrowok="t"/>
              </v:shape>
            </v:group>
            <v:group style="position:absolute;left:7432;top:-814;width:12;height:2" coordorigin="7432,-814" coordsize="12,2">
              <v:shape style="position:absolute;left:7432;top:-814;width:12;height:2" coordorigin="7432,-814" coordsize="12,0" path="m7432,-814l7444,-814e" filled="false" stroked="true" strokeweight=".6pt" strokecolor="#000000">
                <v:path arrowok="t"/>
              </v:shape>
            </v:group>
            <v:group style="position:absolute;left:7451;top:-814;width:12;height:2" coordorigin="7451,-814" coordsize="12,2">
              <v:shape style="position:absolute;left:7451;top:-814;width:12;height:2" coordorigin="7451,-814" coordsize="12,0" path="m7451,-814l7463,-814e" filled="false" stroked="true" strokeweight=".6pt" strokecolor="#000000">
                <v:path arrowok="t"/>
              </v:shape>
            </v:group>
            <v:group style="position:absolute;left:7470;top:-814;width:12;height:2" coordorigin="7470,-814" coordsize="12,2">
              <v:shape style="position:absolute;left:7470;top:-814;width:12;height:2" coordorigin="7470,-814" coordsize="12,0" path="m7470,-814l7482,-814e" filled="false" stroked="true" strokeweight=".6pt" strokecolor="#000000">
                <v:path arrowok="t"/>
              </v:shape>
            </v:group>
            <v:group style="position:absolute;left:7489;top:-814;width:12;height:2" coordorigin="7489,-814" coordsize="12,2">
              <v:shape style="position:absolute;left:7489;top:-814;width:12;height:2" coordorigin="7489,-814" coordsize="12,0" path="m7489,-814l7501,-814e" filled="false" stroked="true" strokeweight=".6pt" strokecolor="#000000">
                <v:path arrowok="t"/>
              </v:shape>
            </v:group>
            <v:group style="position:absolute;left:7508;top:-814;width:12;height:2" coordorigin="7508,-814" coordsize="12,2">
              <v:shape style="position:absolute;left:7508;top:-814;width:12;height:2" coordorigin="7508,-814" coordsize="12,0" path="m7508,-814l7520,-814e" filled="false" stroked="true" strokeweight=".6pt" strokecolor="#000000">
                <v:path arrowok="t"/>
              </v:shape>
            </v:group>
            <v:group style="position:absolute;left:7528;top:-814;width:12;height:2" coordorigin="7528,-814" coordsize="12,2">
              <v:shape style="position:absolute;left:7528;top:-814;width:12;height:2" coordorigin="7528,-814" coordsize="12,0" path="m7528,-814l7540,-814e" filled="false" stroked="true" strokeweight=".6pt" strokecolor="#000000">
                <v:path arrowok="t"/>
              </v:shape>
            </v:group>
            <v:group style="position:absolute;left:7547;top:-814;width:12;height:2" coordorigin="7547,-814" coordsize="12,2">
              <v:shape style="position:absolute;left:7547;top:-814;width:12;height:2" coordorigin="7547,-814" coordsize="12,0" path="m7547,-814l7559,-814e" filled="false" stroked="true" strokeweight=".6pt" strokecolor="#000000">
                <v:path arrowok="t"/>
              </v:shape>
            </v:group>
            <v:group style="position:absolute;left:7566;top:-814;width:12;height:2" coordorigin="7566,-814" coordsize="12,2">
              <v:shape style="position:absolute;left:7566;top:-814;width:12;height:2" coordorigin="7566,-814" coordsize="12,0" path="m7566,-814l7578,-814e" filled="false" stroked="true" strokeweight=".6pt" strokecolor="#000000">
                <v:path arrowok="t"/>
              </v:shape>
            </v:group>
            <v:group style="position:absolute;left:7585;top:-814;width:12;height:2" coordorigin="7585,-814" coordsize="12,2">
              <v:shape style="position:absolute;left:7585;top:-814;width:12;height:2" coordorigin="7585,-814" coordsize="12,0" path="m7585,-814l7597,-814e" filled="false" stroked="true" strokeweight=".6pt" strokecolor="#000000">
                <v:path arrowok="t"/>
              </v:shape>
            </v:group>
            <v:group style="position:absolute;left:7604;top:-814;width:12;height:2" coordorigin="7604,-814" coordsize="12,2">
              <v:shape style="position:absolute;left:7604;top:-814;width:12;height:2" coordorigin="7604,-814" coordsize="12,0" path="m7604,-814l7616,-814e" filled="false" stroked="true" strokeweight=".6pt" strokecolor="#000000">
                <v:path arrowok="t"/>
              </v:shape>
            </v:group>
            <v:group style="position:absolute;left:7624;top:-814;width:12;height:2" coordorigin="7624,-814" coordsize="12,2">
              <v:shape style="position:absolute;left:7624;top:-814;width:12;height:2" coordorigin="7624,-814" coordsize="12,0" path="m7624,-814l7636,-814e" filled="false" stroked="true" strokeweight=".6pt" strokecolor="#000000">
                <v:path arrowok="t"/>
              </v:shape>
            </v:group>
            <v:group style="position:absolute;left:7643;top:-814;width:12;height:2" coordorigin="7643,-814" coordsize="12,2">
              <v:shape style="position:absolute;left:7643;top:-814;width:12;height:2" coordorigin="7643,-814" coordsize="12,0" path="m7643,-814l7655,-814e" filled="false" stroked="true" strokeweight=".6pt" strokecolor="#000000">
                <v:path arrowok="t"/>
              </v:shape>
            </v:group>
            <v:group style="position:absolute;left:7662;top:-814;width:12;height:2" coordorigin="7662,-814" coordsize="12,2">
              <v:shape style="position:absolute;left:7662;top:-814;width:12;height:2" coordorigin="7662,-814" coordsize="12,0" path="m7662,-814l7674,-814e" filled="false" stroked="true" strokeweight=".6pt" strokecolor="#000000">
                <v:path arrowok="t"/>
              </v:shape>
            </v:group>
            <v:group style="position:absolute;left:7681;top:-814;width:12;height:2" coordorigin="7681,-814" coordsize="12,2">
              <v:shape style="position:absolute;left:7681;top:-814;width:12;height:2" coordorigin="7681,-814" coordsize="12,0" path="m7681,-814l7693,-814e" filled="false" stroked="true" strokeweight=".6pt" strokecolor="#000000">
                <v:path arrowok="t"/>
              </v:shape>
            </v:group>
            <v:group style="position:absolute;left:7700;top:-814;width:12;height:2" coordorigin="7700,-814" coordsize="12,2">
              <v:shape style="position:absolute;left:7700;top:-814;width:12;height:2" coordorigin="7700,-814" coordsize="12,0" path="m7700,-814l7712,-814e" filled="false" stroked="true" strokeweight=".6pt" strokecolor="#000000">
                <v:path arrowok="t"/>
              </v:shape>
            </v:group>
            <v:group style="position:absolute;left:7720;top:-814;width:12;height:2" coordorigin="7720,-814" coordsize="12,2">
              <v:shape style="position:absolute;left:7720;top:-814;width:12;height:2" coordorigin="7720,-814" coordsize="12,0" path="m7720,-814l7732,-814e" filled="false" stroked="true" strokeweight=".6pt" strokecolor="#000000">
                <v:path arrowok="t"/>
              </v:shape>
            </v:group>
            <v:group style="position:absolute;left:7739;top:-814;width:12;height:2" coordorigin="7739,-814" coordsize="12,2">
              <v:shape style="position:absolute;left:7739;top:-814;width:12;height:2" coordorigin="7739,-814" coordsize="12,0" path="m7739,-814l7751,-814e" filled="false" stroked="true" strokeweight=".6pt" strokecolor="#000000">
                <v:path arrowok="t"/>
              </v:shape>
            </v:group>
            <v:group style="position:absolute;left:7758;top:-814;width:12;height:2" coordorigin="7758,-814" coordsize="12,2">
              <v:shape style="position:absolute;left:7758;top:-814;width:12;height:2" coordorigin="7758,-814" coordsize="12,0" path="m7758,-814l7770,-814e" filled="false" stroked="true" strokeweight=".6pt" strokecolor="#000000">
                <v:path arrowok="t"/>
              </v:shape>
            </v:group>
            <v:group style="position:absolute;left:7777;top:-814;width:12;height:2" coordorigin="7777,-814" coordsize="12,2">
              <v:shape style="position:absolute;left:7777;top:-814;width:12;height:2" coordorigin="7777,-814" coordsize="12,0" path="m7777,-814l7789,-814e" filled="false" stroked="true" strokeweight=".6pt" strokecolor="#000000">
                <v:path arrowok="t"/>
              </v:shape>
            </v:group>
            <v:group style="position:absolute;left:7796;top:-814;width:12;height:2" coordorigin="7796,-814" coordsize="12,2">
              <v:shape style="position:absolute;left:7796;top:-814;width:12;height:2" coordorigin="7796,-814" coordsize="12,0" path="m7796,-814l7808,-814e" filled="false" stroked="true" strokeweight=".6pt" strokecolor="#000000">
                <v:path arrowok="t"/>
              </v:shape>
            </v:group>
            <v:group style="position:absolute;left:7816;top:-814;width:12;height:2" coordorigin="7816,-814" coordsize="12,2">
              <v:shape style="position:absolute;left:7816;top:-814;width:12;height:2" coordorigin="7816,-814" coordsize="12,0" path="m7816,-814l7828,-814e" filled="false" stroked="true" strokeweight=".6pt" strokecolor="#000000">
                <v:path arrowok="t"/>
              </v:shape>
            </v:group>
            <v:group style="position:absolute;left:7835;top:-814;width:12;height:2" coordorigin="7835,-814" coordsize="12,2">
              <v:shape style="position:absolute;left:7835;top:-814;width:12;height:2" coordorigin="7835,-814" coordsize="12,0" path="m7835,-814l7847,-814e" filled="false" stroked="true" strokeweight=".6pt" strokecolor="#000000">
                <v:path arrowok="t"/>
              </v:shape>
            </v:group>
            <v:group style="position:absolute;left:7854;top:-814;width:12;height:2" coordorigin="7854,-814" coordsize="12,2">
              <v:shape style="position:absolute;left:7854;top:-814;width:12;height:2" coordorigin="7854,-814" coordsize="12,0" path="m7854,-814l7866,-814e" filled="false" stroked="true" strokeweight=".6pt" strokecolor="#000000">
                <v:path arrowok="t"/>
              </v:shape>
            </v:group>
            <v:group style="position:absolute;left:7873;top:-814;width:12;height:2" coordorigin="7873,-814" coordsize="12,2">
              <v:shape style="position:absolute;left:7873;top:-814;width:12;height:2" coordorigin="7873,-814" coordsize="12,0" path="m7873,-814l7885,-814e" filled="false" stroked="true" strokeweight=".6pt" strokecolor="#000000">
                <v:path arrowok="t"/>
              </v:shape>
            </v:group>
            <v:group style="position:absolute;left:7892;top:-814;width:12;height:2" coordorigin="7892,-814" coordsize="12,2">
              <v:shape style="position:absolute;left:7892;top:-814;width:12;height:2" coordorigin="7892,-814" coordsize="12,0" path="m7892,-814l7904,-814e" filled="false" stroked="true" strokeweight=".6pt" strokecolor="#000000">
                <v:path arrowok="t"/>
              </v:shape>
            </v:group>
            <v:group style="position:absolute;left:7912;top:-814;width:12;height:2" coordorigin="7912,-814" coordsize="12,2">
              <v:shape style="position:absolute;left:7912;top:-814;width:12;height:2" coordorigin="7912,-814" coordsize="12,0" path="m7912,-814l7924,-814e" filled="false" stroked="true" strokeweight=".6pt" strokecolor="#000000">
                <v:path arrowok="t"/>
              </v:shape>
            </v:group>
            <v:group style="position:absolute;left:7931;top:-814;width:12;height:2" coordorigin="7931,-814" coordsize="12,2">
              <v:shape style="position:absolute;left:7931;top:-814;width:12;height:2" coordorigin="7931,-814" coordsize="12,0" path="m7931,-814l7943,-814e" filled="false" stroked="true" strokeweight=".6pt" strokecolor="#000000">
                <v:path arrowok="t"/>
              </v:shape>
            </v:group>
            <v:group style="position:absolute;left:7950;top:-814;width:12;height:2" coordorigin="7950,-814" coordsize="12,2">
              <v:shape style="position:absolute;left:7950;top:-814;width:12;height:2" coordorigin="7950,-814" coordsize="12,0" path="m7950,-814l7962,-814e" filled="false" stroked="true" strokeweight=".6pt" strokecolor="#000000">
                <v:path arrowok="t"/>
              </v:shape>
            </v:group>
            <v:group style="position:absolute;left:7969;top:-814;width:12;height:2" coordorigin="7969,-814" coordsize="12,2">
              <v:shape style="position:absolute;left:7969;top:-814;width:12;height:2" coordorigin="7969,-814" coordsize="12,0" path="m7969,-814l7981,-814e" filled="false" stroked="true" strokeweight=".6pt" strokecolor="#000000">
                <v:path arrowok="t"/>
              </v:shape>
            </v:group>
            <v:group style="position:absolute;left:7988;top:-814;width:12;height:2" coordorigin="7988,-814" coordsize="12,2">
              <v:shape style="position:absolute;left:7988;top:-814;width:12;height:2" coordorigin="7988,-814" coordsize="12,0" path="m7988,-814l8000,-814e" filled="false" stroked="true" strokeweight=".6pt" strokecolor="#000000">
                <v:path arrowok="t"/>
              </v:shape>
            </v:group>
            <v:group style="position:absolute;left:8008;top:-814;width:12;height:2" coordorigin="8008,-814" coordsize="12,2">
              <v:shape style="position:absolute;left:8008;top:-814;width:12;height:2" coordorigin="8008,-814" coordsize="12,0" path="m8008,-814l8020,-814e" filled="false" stroked="true" strokeweight=".6pt" strokecolor="#000000">
                <v:path arrowok="t"/>
              </v:shape>
            </v:group>
            <v:group style="position:absolute;left:8027;top:-814;width:12;height:2" coordorigin="8027,-814" coordsize="12,2">
              <v:shape style="position:absolute;left:8027;top:-814;width:12;height:2" coordorigin="8027,-814" coordsize="12,0" path="m8027,-814l8039,-814e" filled="false" stroked="true" strokeweight=".6pt" strokecolor="#000000">
                <v:path arrowok="t"/>
              </v:shape>
            </v:group>
            <v:group style="position:absolute;left:8046;top:-814;width:12;height:2" coordorigin="8046,-814" coordsize="12,2">
              <v:shape style="position:absolute;left:8046;top:-814;width:12;height:2" coordorigin="8046,-814" coordsize="12,0" path="m8046,-814l8058,-814e" filled="false" stroked="true" strokeweight=".6pt" strokecolor="#000000">
                <v:path arrowok="t"/>
              </v:shape>
            </v:group>
            <v:group style="position:absolute;left:8065;top:-814;width:12;height:2" coordorigin="8065,-814" coordsize="12,2">
              <v:shape style="position:absolute;left:8065;top:-814;width:12;height:2" coordorigin="8065,-814" coordsize="12,0" path="m8065,-814l8077,-814e" filled="false" stroked="true" strokeweight=".6pt" strokecolor="#000000">
                <v:path arrowok="t"/>
              </v:shape>
            </v:group>
            <v:group style="position:absolute;left:8084;top:-814;width:12;height:2" coordorigin="8084,-814" coordsize="12,2">
              <v:shape style="position:absolute;left:8084;top:-814;width:12;height:2" coordorigin="8084,-814" coordsize="12,0" path="m8084,-814l8096,-814e" filled="false" stroked="true" strokeweight=".6pt" strokecolor="#000000">
                <v:path arrowok="t"/>
              </v:shape>
            </v:group>
            <v:group style="position:absolute;left:8104;top:-814;width:12;height:2" coordorigin="8104,-814" coordsize="12,2">
              <v:shape style="position:absolute;left:8104;top:-814;width:12;height:2" coordorigin="8104,-814" coordsize="12,0" path="m8104,-814l8116,-814e" filled="false" stroked="true" strokeweight=".6pt" strokecolor="#000000">
                <v:path arrowok="t"/>
              </v:shape>
            </v:group>
            <v:group style="position:absolute;left:8123;top:-814;width:12;height:2" coordorigin="8123,-814" coordsize="12,2">
              <v:shape style="position:absolute;left:8123;top:-814;width:12;height:2" coordorigin="8123,-814" coordsize="12,0" path="m8123,-814l8135,-814e" filled="false" stroked="true" strokeweight=".6pt" strokecolor="#000000">
                <v:path arrowok="t"/>
              </v:shape>
            </v:group>
            <v:group style="position:absolute;left:8142;top:-814;width:12;height:2" coordorigin="8142,-814" coordsize="12,2">
              <v:shape style="position:absolute;left:8142;top:-814;width:12;height:2" coordorigin="8142,-814" coordsize="12,0" path="m8142,-814l8154,-814e" filled="false" stroked="true" strokeweight=".6pt" strokecolor="#000000">
                <v:path arrowok="t"/>
              </v:shape>
            </v:group>
            <v:group style="position:absolute;left:8161;top:-814;width:12;height:2" coordorigin="8161,-814" coordsize="12,2">
              <v:shape style="position:absolute;left:8161;top:-814;width:12;height:2" coordorigin="8161,-814" coordsize="12,0" path="m8161,-814l8173,-814e" filled="false" stroked="true" strokeweight=".6pt" strokecolor="#000000">
                <v:path arrowok="t"/>
              </v:shape>
            </v:group>
            <v:group style="position:absolute;left:8180;top:-814;width:12;height:2" coordorigin="8180,-814" coordsize="12,2">
              <v:shape style="position:absolute;left:8180;top:-814;width:12;height:2" coordorigin="8180,-814" coordsize="12,0" path="m8180,-814l8192,-814e" filled="false" stroked="true" strokeweight=".6pt" strokecolor="#000000">
                <v:path arrowok="t"/>
              </v:shape>
            </v:group>
            <v:group style="position:absolute;left:8200;top:-814;width:12;height:2" coordorigin="8200,-814" coordsize="12,2">
              <v:shape style="position:absolute;left:8200;top:-814;width:12;height:2" coordorigin="8200,-814" coordsize="12,0" path="m8200,-814l8212,-814e" filled="false" stroked="true" strokeweight=".6pt" strokecolor="#000000">
                <v:path arrowok="t"/>
              </v:shape>
            </v:group>
            <v:group style="position:absolute;left:8219;top:-814;width:12;height:2" coordorigin="8219,-814" coordsize="12,2">
              <v:shape style="position:absolute;left:8219;top:-814;width:12;height:2" coordorigin="8219,-814" coordsize="12,0" path="m8219,-814l8231,-814e" filled="false" stroked="true" strokeweight=".6pt" strokecolor="#000000">
                <v:path arrowok="t"/>
              </v:shape>
            </v:group>
            <v:group style="position:absolute;left:8238;top:-814;width:12;height:2" coordorigin="8238,-814" coordsize="12,2">
              <v:shape style="position:absolute;left:8238;top:-814;width:12;height:2" coordorigin="8238,-814" coordsize="12,0" path="m8238,-814l8250,-814e" filled="false" stroked="true" strokeweight=".6pt" strokecolor="#000000">
                <v:path arrowok="t"/>
              </v:shape>
            </v:group>
            <v:group style="position:absolute;left:8257;top:-814;width:12;height:2" coordorigin="8257,-814" coordsize="12,2">
              <v:shape style="position:absolute;left:8257;top:-814;width:12;height:2" coordorigin="8257,-814" coordsize="12,0" path="m8257,-814l8269,-814e" filled="false" stroked="true" strokeweight=".6pt" strokecolor="#000000">
                <v:path arrowok="t"/>
              </v:shape>
            </v:group>
            <v:group style="position:absolute;left:8276;top:-814;width:12;height:2" coordorigin="8276,-814" coordsize="12,2">
              <v:shape style="position:absolute;left:8276;top:-814;width:12;height:2" coordorigin="8276,-814" coordsize="12,0" path="m8276,-814l8288,-814e" filled="false" stroked="true" strokeweight=".6pt" strokecolor="#000000">
                <v:path arrowok="t"/>
              </v:shape>
            </v:group>
            <v:group style="position:absolute;left:8296;top:-814;width:12;height:2" coordorigin="8296,-814" coordsize="12,2">
              <v:shape style="position:absolute;left:8296;top:-814;width:12;height:2" coordorigin="8296,-814" coordsize="12,0" path="m8296,-814l8308,-814e" filled="false" stroked="true" strokeweight=".6pt" strokecolor="#000000">
                <v:path arrowok="t"/>
              </v:shape>
            </v:group>
            <v:group style="position:absolute;left:8315;top:-814;width:12;height:2" coordorigin="8315,-814" coordsize="12,2">
              <v:shape style="position:absolute;left:8315;top:-814;width:12;height:2" coordorigin="8315,-814" coordsize="12,0" path="m8315,-814l8327,-814e" filled="false" stroked="true" strokeweight=".6pt" strokecolor="#000000">
                <v:path arrowok="t"/>
              </v:shape>
            </v:group>
            <v:group style="position:absolute;left:8334;top:-814;width:12;height:2" coordorigin="8334,-814" coordsize="12,2">
              <v:shape style="position:absolute;left:8334;top:-814;width:12;height:2" coordorigin="8334,-814" coordsize="12,0" path="m8334,-814l8346,-814e" filled="false" stroked="true" strokeweight=".6pt" strokecolor="#000000">
                <v:path arrowok="t"/>
              </v:shape>
            </v:group>
            <v:group style="position:absolute;left:8353;top:-814;width:12;height:2" coordorigin="8353,-814" coordsize="12,2">
              <v:shape style="position:absolute;left:8353;top:-814;width:12;height:2" coordorigin="8353,-814" coordsize="12,0" path="m8353,-814l8365,-814e" filled="false" stroked="true" strokeweight=".6pt" strokecolor="#000000">
                <v:path arrowok="t"/>
              </v:shape>
            </v:group>
            <v:group style="position:absolute;left:8372;top:-814;width:12;height:2" coordorigin="8372,-814" coordsize="12,2">
              <v:shape style="position:absolute;left:8372;top:-814;width:12;height:2" coordorigin="8372,-814" coordsize="12,0" path="m8372,-814l8384,-814e" filled="false" stroked="true" strokeweight=".6pt" strokecolor="#000000">
                <v:path arrowok="t"/>
              </v:shape>
            </v:group>
            <v:group style="position:absolute;left:8392;top:-814;width:12;height:2" coordorigin="8392,-814" coordsize="12,2">
              <v:shape style="position:absolute;left:8392;top:-814;width:12;height:2" coordorigin="8392,-814" coordsize="12,0" path="m8392,-814l8404,-814e" filled="false" stroked="true" strokeweight=".6pt" strokecolor="#000000">
                <v:path arrowok="t"/>
              </v:shape>
            </v:group>
            <v:group style="position:absolute;left:8411;top:-814;width:12;height:2" coordorigin="8411,-814" coordsize="12,2">
              <v:shape style="position:absolute;left:8411;top:-814;width:12;height:2" coordorigin="8411,-814" coordsize="12,0" path="m8411,-814l8423,-814e" filled="false" stroked="true" strokeweight=".6pt" strokecolor="#000000">
                <v:path arrowok="t"/>
              </v:shape>
            </v:group>
            <v:group style="position:absolute;left:8430;top:-814;width:12;height:2" coordorigin="8430,-814" coordsize="12,2">
              <v:shape style="position:absolute;left:8430;top:-814;width:12;height:2" coordorigin="8430,-814" coordsize="12,0" path="m8430,-814l8442,-814e" filled="false" stroked="true" strokeweight=".6pt" strokecolor="#000000">
                <v:path arrowok="t"/>
              </v:shape>
            </v:group>
            <v:group style="position:absolute;left:8449;top:-814;width:12;height:2" coordorigin="8449,-814" coordsize="12,2">
              <v:shape style="position:absolute;left:8449;top:-814;width:12;height:2" coordorigin="8449,-814" coordsize="12,0" path="m8449,-814l8461,-814e" filled="false" stroked="true" strokeweight=".6pt" strokecolor="#000000">
                <v:path arrowok="t"/>
              </v:shape>
            </v:group>
            <v:group style="position:absolute;left:8468;top:-814;width:12;height:2" coordorigin="8468,-814" coordsize="12,2">
              <v:shape style="position:absolute;left:8468;top:-814;width:12;height:2" coordorigin="8468,-814" coordsize="12,0" path="m8468,-814l8480,-814e" filled="false" stroked="true" strokeweight=".6pt" strokecolor="#000000">
                <v:path arrowok="t"/>
              </v:shape>
            </v:group>
            <v:group style="position:absolute;left:8488;top:-814;width:12;height:2" coordorigin="8488,-814" coordsize="12,2">
              <v:shape style="position:absolute;left:8488;top:-814;width:12;height:2" coordorigin="8488,-814" coordsize="12,0" path="m8488,-814l8500,-814e" filled="false" stroked="true" strokeweight=".6pt" strokecolor="#000000">
                <v:path arrowok="t"/>
              </v:shape>
            </v:group>
            <v:group style="position:absolute;left:8507;top:-814;width:12;height:2" coordorigin="8507,-814" coordsize="12,2">
              <v:shape style="position:absolute;left:8507;top:-814;width:12;height:2" coordorigin="8507,-814" coordsize="12,0" path="m8507,-814l8519,-814e" filled="false" stroked="true" strokeweight=".6pt" strokecolor="#000000">
                <v:path arrowok="t"/>
              </v:shape>
            </v:group>
            <v:group style="position:absolute;left:8526;top:-814;width:12;height:2" coordorigin="8526,-814" coordsize="12,2">
              <v:shape style="position:absolute;left:8526;top:-814;width:12;height:2" coordorigin="8526,-814" coordsize="12,0" path="m8526,-814l8538,-814e" filled="false" stroked="true" strokeweight=".6pt" strokecolor="#000000">
                <v:path arrowok="t"/>
              </v:shape>
            </v:group>
            <v:group style="position:absolute;left:8545;top:-814;width:12;height:2" coordorigin="8545,-814" coordsize="12,2">
              <v:shape style="position:absolute;left:8545;top:-814;width:12;height:2" coordorigin="8545,-814" coordsize="12,0" path="m8545,-814l8557,-814e" filled="false" stroked="true" strokeweight=".6pt" strokecolor="#000000">
                <v:path arrowok="t"/>
              </v:shape>
            </v:group>
            <v:group style="position:absolute;left:8564;top:-814;width:12;height:2" coordorigin="8564,-814" coordsize="12,2">
              <v:shape style="position:absolute;left:8564;top:-814;width:12;height:2" coordorigin="8564,-814" coordsize="12,0" path="m8564,-814l8576,-814e" filled="false" stroked="true" strokeweight=".6pt" strokecolor="#000000">
                <v:path arrowok="t"/>
              </v:shape>
            </v:group>
            <v:group style="position:absolute;left:8584;top:-814;width:12;height:2" coordorigin="8584,-814" coordsize="12,2">
              <v:shape style="position:absolute;left:8584;top:-814;width:12;height:2" coordorigin="8584,-814" coordsize="12,0" path="m8584,-814l8596,-814e" filled="false" stroked="true" strokeweight=".6pt" strokecolor="#000000">
                <v:path arrowok="t"/>
              </v:shape>
            </v:group>
            <v:group style="position:absolute;left:8603;top:-814;width:12;height:2" coordorigin="8603,-814" coordsize="12,2">
              <v:shape style="position:absolute;left:8603;top:-814;width:12;height:2" coordorigin="8603,-814" coordsize="12,0" path="m8603,-814l8615,-814e" filled="false" stroked="true" strokeweight=".6pt" strokecolor="#000000">
                <v:path arrowok="t"/>
              </v:shape>
            </v:group>
            <v:group style="position:absolute;left:8622;top:-814;width:12;height:2" coordorigin="8622,-814" coordsize="12,2">
              <v:shape style="position:absolute;left:8622;top:-814;width:12;height:2" coordorigin="8622,-814" coordsize="12,0" path="m8622,-814l8634,-814e" filled="false" stroked="true" strokeweight=".6pt" strokecolor="#000000">
                <v:path arrowok="t"/>
              </v:shape>
            </v:group>
            <v:group style="position:absolute;left:8641;top:-814;width:12;height:2" coordorigin="8641,-814" coordsize="12,2">
              <v:shape style="position:absolute;left:8641;top:-814;width:12;height:2" coordorigin="8641,-814" coordsize="12,0" path="m8641,-814l8653,-814e" filled="false" stroked="true" strokeweight=".6pt" strokecolor="#000000">
                <v:path arrowok="t"/>
              </v:shape>
            </v:group>
            <v:group style="position:absolute;left:8660;top:-814;width:12;height:2" coordorigin="8660,-814" coordsize="12,2">
              <v:shape style="position:absolute;left:8660;top:-814;width:12;height:2" coordorigin="8660,-814" coordsize="12,0" path="m8660,-814l8672,-814e" filled="false" stroked="true" strokeweight=".6pt" strokecolor="#000000">
                <v:path arrowok="t"/>
              </v:shape>
            </v:group>
            <v:group style="position:absolute;left:8680;top:-814;width:12;height:2" coordorigin="8680,-814" coordsize="12,2">
              <v:shape style="position:absolute;left:8680;top:-814;width:12;height:2" coordorigin="8680,-814" coordsize="12,0" path="m8680,-814l8692,-814e" filled="false" stroked="true" strokeweight=".6pt" strokecolor="#000000">
                <v:path arrowok="t"/>
              </v:shape>
            </v:group>
            <v:group style="position:absolute;left:8699;top:-814;width:12;height:2" coordorigin="8699,-814" coordsize="12,2">
              <v:shape style="position:absolute;left:8699;top:-814;width:12;height:2" coordorigin="8699,-814" coordsize="12,0" path="m8699,-814l8711,-814e" filled="false" stroked="true" strokeweight=".6pt" strokecolor="#000000">
                <v:path arrowok="t"/>
              </v:shape>
            </v:group>
            <v:group style="position:absolute;left:8718;top:-814;width:12;height:2" coordorigin="8718,-814" coordsize="12,2">
              <v:shape style="position:absolute;left:8718;top:-814;width:12;height:2" coordorigin="8718,-814" coordsize="12,0" path="m8718,-814l8730,-814e" filled="false" stroked="true" strokeweight=".6pt" strokecolor="#000000">
                <v:path arrowok="t"/>
              </v:shape>
            </v:group>
            <v:group style="position:absolute;left:8737;top:-814;width:12;height:2" coordorigin="8737,-814" coordsize="12,2">
              <v:shape style="position:absolute;left:8737;top:-814;width:12;height:2" coordorigin="8737,-814" coordsize="12,0" path="m8737,-814l8749,-814e" filled="false" stroked="true" strokeweight=".6pt" strokecolor="#000000">
                <v:path arrowok="t"/>
              </v:shape>
            </v:group>
            <v:group style="position:absolute;left:8756;top:-814;width:12;height:2" coordorigin="8756,-814" coordsize="12,2">
              <v:shape style="position:absolute;left:8756;top:-814;width:12;height:2" coordorigin="8756,-814" coordsize="12,0" path="m8756,-814l8768,-814e" filled="false" stroked="true" strokeweight=".6pt" strokecolor="#000000">
                <v:path arrowok="t"/>
              </v:shape>
            </v:group>
            <v:group style="position:absolute;left:8776;top:-814;width:5;height:2" coordorigin="8776,-814" coordsize="5,2">
              <v:shape style="position:absolute;left:8776;top:-814;width:5;height:2" coordorigin="8776,-814" coordsize="5,0" path="m8776,-814l8780,-814e" filled="false" stroked="true" strokeweight=".6pt" strokecolor="#000000">
                <v:path arrowok="t"/>
              </v:shape>
            </v:group>
            <v:group style="position:absolute;left:8855;top:-814;width:12;height:2" coordorigin="8855,-814" coordsize="12,2">
              <v:shape style="position:absolute;left:8855;top:-814;width:12;height:2" coordorigin="8855,-814" coordsize="12,0" path="m8855,-814l8867,-814e" filled="false" stroked="true" strokeweight=".6pt" strokecolor="#000000">
                <v:path arrowok="t"/>
              </v:shape>
            </v:group>
            <v:group style="position:absolute;left:8874;top:-814;width:12;height:2" coordorigin="8874,-814" coordsize="12,2">
              <v:shape style="position:absolute;left:8874;top:-814;width:12;height:2" coordorigin="8874,-814" coordsize="12,0" path="m8874,-814l8886,-814e" filled="false" stroked="true" strokeweight=".6pt" strokecolor="#000000">
                <v:path arrowok="t"/>
              </v:shape>
            </v:group>
            <v:group style="position:absolute;left:8893;top:-814;width:12;height:2" coordorigin="8893,-814" coordsize="12,2">
              <v:shape style="position:absolute;left:8893;top:-814;width:12;height:2" coordorigin="8893,-814" coordsize="12,0" path="m8893,-814l8905,-814e" filled="false" stroked="true" strokeweight=".6pt" strokecolor="#000000">
                <v:path arrowok="t"/>
              </v:shape>
            </v:group>
            <v:group style="position:absolute;left:8912;top:-814;width:12;height:2" coordorigin="8912,-814" coordsize="12,2">
              <v:shape style="position:absolute;left:8912;top:-814;width:12;height:2" coordorigin="8912,-814" coordsize="12,0" path="m8912,-814l8924,-814e" filled="false" stroked="true" strokeweight=".6pt" strokecolor="#000000">
                <v:path arrowok="t"/>
              </v:shape>
            </v:group>
            <v:group style="position:absolute;left:8932;top:-814;width:12;height:2" coordorigin="8932,-814" coordsize="12,2">
              <v:shape style="position:absolute;left:8932;top:-814;width:12;height:2" coordorigin="8932,-814" coordsize="12,0" path="m8932,-814l8944,-814e" filled="false" stroked="true" strokeweight=".6pt" strokecolor="#000000">
                <v:path arrowok="t"/>
              </v:shape>
            </v:group>
            <v:group style="position:absolute;left:8951;top:-814;width:12;height:2" coordorigin="8951,-814" coordsize="12,2">
              <v:shape style="position:absolute;left:8951;top:-814;width:12;height:2" coordorigin="8951,-814" coordsize="12,0" path="m8951,-814l8963,-814e" filled="false" stroked="true" strokeweight=".6pt" strokecolor="#000000">
                <v:path arrowok="t"/>
              </v:shape>
            </v:group>
            <v:group style="position:absolute;left:8970;top:-814;width:12;height:2" coordorigin="8970,-814" coordsize="12,2">
              <v:shape style="position:absolute;left:8970;top:-814;width:12;height:2" coordorigin="8970,-814" coordsize="12,0" path="m8970,-814l8982,-814e" filled="false" stroked="true" strokeweight=".6pt" strokecolor="#000000">
                <v:path arrowok="t"/>
              </v:shape>
            </v:group>
            <v:group style="position:absolute;left:8989;top:-814;width:12;height:2" coordorigin="8989,-814" coordsize="12,2">
              <v:shape style="position:absolute;left:8989;top:-814;width:12;height:2" coordorigin="8989,-814" coordsize="12,0" path="m8989,-814l9001,-814e" filled="false" stroked="true" strokeweight=".6pt" strokecolor="#000000">
                <v:path arrowok="t"/>
              </v:shape>
            </v:group>
            <v:group style="position:absolute;left:9008;top:-814;width:12;height:2" coordorigin="9008,-814" coordsize="12,2">
              <v:shape style="position:absolute;left:9008;top:-814;width:12;height:2" coordorigin="9008,-814" coordsize="12,0" path="m9008,-814l9020,-814e" filled="false" stroked="true" strokeweight=".6pt" strokecolor="#000000">
                <v:path arrowok="t"/>
              </v:shape>
            </v:group>
            <v:group style="position:absolute;left:9028;top:-814;width:12;height:2" coordorigin="9028,-814" coordsize="12,2">
              <v:shape style="position:absolute;left:9028;top:-814;width:12;height:2" coordorigin="9028,-814" coordsize="12,0" path="m9028,-814l9040,-814e" filled="false" stroked="true" strokeweight=".6pt" strokecolor="#000000">
                <v:path arrowok="t"/>
              </v:shape>
            </v:group>
            <v:group style="position:absolute;left:9047;top:-814;width:12;height:2" coordorigin="9047,-814" coordsize="12,2">
              <v:shape style="position:absolute;left:9047;top:-814;width:12;height:2" coordorigin="9047,-814" coordsize="12,0" path="m9047,-814l9059,-814e" filled="false" stroked="true" strokeweight=".6pt" strokecolor="#000000">
                <v:path arrowok="t"/>
              </v:shape>
            </v:group>
            <v:group style="position:absolute;left:9066;top:-814;width:12;height:2" coordorigin="9066,-814" coordsize="12,2">
              <v:shape style="position:absolute;left:9066;top:-814;width:12;height:2" coordorigin="9066,-814" coordsize="12,0" path="m9066,-814l9078,-814e" filled="false" stroked="true" strokeweight=".6pt" strokecolor="#000000">
                <v:path arrowok="t"/>
              </v:shape>
            </v:group>
            <v:group style="position:absolute;left:9085;top:-814;width:12;height:2" coordorigin="9085,-814" coordsize="12,2">
              <v:shape style="position:absolute;left:9085;top:-814;width:12;height:2" coordorigin="9085,-814" coordsize="12,0" path="m9085,-814l9097,-814e" filled="false" stroked="true" strokeweight=".6pt" strokecolor="#000000">
                <v:path arrowok="t"/>
              </v:shape>
            </v:group>
            <v:group style="position:absolute;left:9104;top:-814;width:12;height:2" coordorigin="9104,-814" coordsize="12,2">
              <v:shape style="position:absolute;left:9104;top:-814;width:12;height:2" coordorigin="9104,-814" coordsize="12,0" path="m9104,-814l9116,-814e" filled="false" stroked="true" strokeweight=".6pt" strokecolor="#000000">
                <v:path arrowok="t"/>
              </v:shape>
            </v:group>
            <v:group style="position:absolute;left:9124;top:-814;width:12;height:2" coordorigin="9124,-814" coordsize="12,2">
              <v:shape style="position:absolute;left:9124;top:-814;width:12;height:2" coordorigin="9124,-814" coordsize="12,0" path="m9124,-814l9136,-814e" filled="false" stroked="true" strokeweight=".6pt" strokecolor="#000000">
                <v:path arrowok="t"/>
              </v:shape>
            </v:group>
            <v:group style="position:absolute;left:9143;top:-814;width:12;height:2" coordorigin="9143,-814" coordsize="12,2">
              <v:shape style="position:absolute;left:9143;top:-814;width:12;height:2" coordorigin="9143,-814" coordsize="12,0" path="m9143,-814l9155,-814e" filled="false" stroked="true" strokeweight=".6pt" strokecolor="#000000">
                <v:path arrowok="t"/>
              </v:shape>
            </v:group>
            <v:group style="position:absolute;left:9162;top:-814;width:12;height:2" coordorigin="9162,-814" coordsize="12,2">
              <v:shape style="position:absolute;left:9162;top:-814;width:12;height:2" coordorigin="9162,-814" coordsize="12,0" path="m9162,-814l9174,-814e" filled="false" stroked="true" strokeweight=".6pt" strokecolor="#000000">
                <v:path arrowok="t"/>
              </v:shape>
            </v:group>
            <v:group style="position:absolute;left:9181;top:-814;width:12;height:2" coordorigin="9181,-814" coordsize="12,2">
              <v:shape style="position:absolute;left:9181;top:-814;width:12;height:2" coordorigin="9181,-814" coordsize="12,0" path="m9181,-814l9193,-814e" filled="false" stroked="true" strokeweight=".6pt" strokecolor="#000000">
                <v:path arrowok="t"/>
              </v:shape>
            </v:group>
            <v:group style="position:absolute;left:9200;top:-814;width:12;height:2" coordorigin="9200,-814" coordsize="12,2">
              <v:shape style="position:absolute;left:9200;top:-814;width:12;height:2" coordorigin="9200,-814" coordsize="12,0" path="m9200,-814l9212,-814e" filled="false" stroked="true" strokeweight=".6pt" strokecolor="#000000">
                <v:path arrowok="t"/>
              </v:shape>
            </v:group>
            <v:group style="position:absolute;left:9220;top:-814;width:12;height:2" coordorigin="9220,-814" coordsize="12,2">
              <v:shape style="position:absolute;left:9220;top:-814;width:12;height:2" coordorigin="9220,-814" coordsize="12,0" path="m9220,-814l9232,-814e" filled="false" stroked="true" strokeweight=".6pt" strokecolor="#000000">
                <v:path arrowok="t"/>
              </v:shape>
            </v:group>
            <v:group style="position:absolute;left:9239;top:-814;width:12;height:2" coordorigin="9239,-814" coordsize="12,2">
              <v:shape style="position:absolute;left:9239;top:-814;width:12;height:2" coordorigin="9239,-814" coordsize="12,0" path="m9239,-814l9251,-814e" filled="false" stroked="true" strokeweight=".6pt" strokecolor="#000000">
                <v:path arrowok="t"/>
              </v:shape>
            </v:group>
            <v:group style="position:absolute;left:9258;top:-814;width:12;height:2" coordorigin="9258,-814" coordsize="12,2">
              <v:shape style="position:absolute;left:9258;top:-814;width:12;height:2" coordorigin="9258,-814" coordsize="12,0" path="m9258,-814l9270,-814e" filled="false" stroked="true" strokeweight=".6pt" strokecolor="#000000">
                <v:path arrowok="t"/>
              </v:shape>
            </v:group>
            <v:group style="position:absolute;left:9277;top:-814;width:12;height:2" coordorigin="9277,-814" coordsize="12,2">
              <v:shape style="position:absolute;left:9277;top:-814;width:12;height:2" coordorigin="9277,-814" coordsize="12,0" path="m9277,-814l9289,-814e" filled="false" stroked="true" strokeweight=".6pt" strokecolor="#000000">
                <v:path arrowok="t"/>
              </v:shape>
            </v:group>
            <v:group style="position:absolute;left:9296;top:-814;width:12;height:2" coordorigin="9296,-814" coordsize="12,2">
              <v:shape style="position:absolute;left:9296;top:-814;width:12;height:2" coordorigin="9296,-814" coordsize="12,0" path="m9296,-814l9308,-814e" filled="false" stroked="true" strokeweight=".6pt" strokecolor="#000000">
                <v:path arrowok="t"/>
              </v:shape>
            </v:group>
            <v:group style="position:absolute;left:9316;top:-814;width:12;height:2" coordorigin="9316,-814" coordsize="12,2">
              <v:shape style="position:absolute;left:9316;top:-814;width:12;height:2" coordorigin="9316,-814" coordsize="12,0" path="m9316,-814l9328,-814e" filled="false" stroked="true" strokeweight=".6pt" strokecolor="#000000">
                <v:path arrowok="t"/>
              </v:shape>
            </v:group>
            <v:group style="position:absolute;left:9335;top:-814;width:12;height:2" coordorigin="9335,-814" coordsize="12,2">
              <v:shape style="position:absolute;left:9335;top:-814;width:12;height:2" coordorigin="9335,-814" coordsize="12,0" path="m9335,-814l9347,-814e" filled="false" stroked="true" strokeweight=".6pt" strokecolor="#000000">
                <v:path arrowok="t"/>
              </v:shape>
            </v:group>
            <v:group style="position:absolute;left:9354;top:-814;width:12;height:2" coordorigin="9354,-814" coordsize="12,2">
              <v:shape style="position:absolute;left:9354;top:-814;width:12;height:2" coordorigin="9354,-814" coordsize="12,0" path="m9354,-814l9366,-814e" filled="false" stroked="true" strokeweight=".6pt" strokecolor="#000000">
                <v:path arrowok="t"/>
              </v:shape>
            </v:group>
            <v:group style="position:absolute;left:9373;top:-814;width:12;height:2" coordorigin="9373,-814" coordsize="12,2">
              <v:shape style="position:absolute;left:9373;top:-814;width:12;height:2" coordorigin="9373,-814" coordsize="12,0" path="m9373,-814l9385,-814e" filled="false" stroked="true" strokeweight=".6pt" strokecolor="#000000">
                <v:path arrowok="t"/>
              </v:shape>
            </v:group>
            <v:group style="position:absolute;left:9392;top:-814;width:12;height:2" coordorigin="9392,-814" coordsize="12,2">
              <v:shape style="position:absolute;left:9392;top:-814;width:12;height:2" coordorigin="9392,-814" coordsize="12,0" path="m9392,-814l9404,-814e" filled="false" stroked="true" strokeweight=".6pt" strokecolor="#000000">
                <v:path arrowok="t"/>
              </v:shape>
            </v:group>
            <v:group style="position:absolute;left:9412;top:-814;width:12;height:2" coordorigin="9412,-814" coordsize="12,2">
              <v:shape style="position:absolute;left:9412;top:-814;width:12;height:2" coordorigin="9412,-814" coordsize="12,0" path="m9412,-814l9424,-814e" filled="false" stroked="true" strokeweight=".6pt" strokecolor="#000000">
                <v:path arrowok="t"/>
              </v:shape>
            </v:group>
            <v:group style="position:absolute;left:9431;top:-814;width:12;height:2" coordorigin="9431,-814" coordsize="12,2">
              <v:shape style="position:absolute;left:9431;top:-814;width:12;height:2" coordorigin="9431,-814" coordsize="12,0" path="m9431,-814l9443,-814e" filled="false" stroked="true" strokeweight=".6pt" strokecolor="#000000">
                <v:path arrowok="t"/>
              </v:shape>
            </v:group>
            <v:group style="position:absolute;left:9450;top:-814;width:12;height:2" coordorigin="9450,-814" coordsize="12,2">
              <v:shape style="position:absolute;left:9450;top:-814;width:12;height:2" coordorigin="9450,-814" coordsize="12,0" path="m9450,-814l9462,-814e" filled="false" stroked="true" strokeweight=".6pt" strokecolor="#000000">
                <v:path arrowok="t"/>
              </v:shape>
            </v:group>
            <v:group style="position:absolute;left:9469;top:-814;width:12;height:2" coordorigin="9469,-814" coordsize="12,2">
              <v:shape style="position:absolute;left:9469;top:-814;width:12;height:2" coordorigin="9469,-814" coordsize="12,0" path="m9469,-814l9481,-814e" filled="false" stroked="true" strokeweight=".6pt" strokecolor="#000000">
                <v:path arrowok="t"/>
              </v:shape>
            </v:group>
            <v:group style="position:absolute;left:9488;top:-814;width:12;height:2" coordorigin="9488,-814" coordsize="12,2">
              <v:shape style="position:absolute;left:9488;top:-814;width:12;height:2" coordorigin="9488,-814" coordsize="12,0" path="m9488,-814l9500,-814e" filled="false" stroked="true" strokeweight=".6pt" strokecolor="#000000">
                <v:path arrowok="t"/>
              </v:shape>
            </v:group>
            <v:group style="position:absolute;left:9508;top:-814;width:12;height:2" coordorigin="9508,-814" coordsize="12,2">
              <v:shape style="position:absolute;left:9508;top:-814;width:12;height:2" coordorigin="9508,-814" coordsize="12,0" path="m9508,-814l9520,-814e" filled="false" stroked="true" strokeweight=".6pt" strokecolor="#000000">
                <v:path arrowok="t"/>
              </v:shape>
            </v:group>
            <v:group style="position:absolute;left:9527;top:-814;width:12;height:2" coordorigin="9527,-814" coordsize="12,2">
              <v:shape style="position:absolute;left:9527;top:-814;width:12;height:2" coordorigin="9527,-814" coordsize="12,0" path="m9527,-814l9539,-814e" filled="false" stroked="true" strokeweight=".6pt" strokecolor="#000000">
                <v:path arrowok="t"/>
              </v:shape>
            </v:group>
            <v:group style="position:absolute;left:9546;top:-814;width:12;height:2" coordorigin="9546,-814" coordsize="12,2">
              <v:shape style="position:absolute;left:9546;top:-814;width:12;height:2" coordorigin="9546,-814" coordsize="12,0" path="m9546,-814l9558,-814e" filled="false" stroked="true" strokeweight=".6pt" strokecolor="#000000">
                <v:path arrowok="t"/>
              </v:shape>
            </v:group>
            <v:group style="position:absolute;left:9565;top:-814;width:12;height:2" coordorigin="9565,-814" coordsize="12,2">
              <v:shape style="position:absolute;left:9565;top:-814;width:12;height:2" coordorigin="9565,-814" coordsize="12,0" path="m9565,-814l9577,-814e" filled="false" stroked="true" strokeweight=".6pt" strokecolor="#000000">
                <v:path arrowok="t"/>
              </v:shape>
            </v:group>
            <v:group style="position:absolute;left:9584;top:-814;width:12;height:2" coordorigin="9584,-814" coordsize="12,2">
              <v:shape style="position:absolute;left:9584;top:-814;width:12;height:2" coordorigin="9584,-814" coordsize="12,0" path="m9584,-814l9596,-814e" filled="false" stroked="true" strokeweight=".6pt" strokecolor="#000000">
                <v:path arrowok="t"/>
              </v:shape>
            </v:group>
            <v:group style="position:absolute;left:9604;top:-814;width:12;height:2" coordorigin="9604,-814" coordsize="12,2">
              <v:shape style="position:absolute;left:9604;top:-814;width:12;height:2" coordorigin="9604,-814" coordsize="12,0" path="m9604,-814l9616,-814e" filled="false" stroked="true" strokeweight=".6pt" strokecolor="#000000">
                <v:path arrowok="t"/>
              </v:shape>
            </v:group>
            <v:group style="position:absolute;left:9623;top:-814;width:12;height:2" coordorigin="9623,-814" coordsize="12,2">
              <v:shape style="position:absolute;left:9623;top:-814;width:12;height:2" coordorigin="9623,-814" coordsize="12,0" path="m9623,-814l9635,-814e" filled="false" stroked="true" strokeweight=".6pt" strokecolor="#000000">
                <v:path arrowok="t"/>
              </v:shape>
            </v:group>
            <v:group style="position:absolute;left:9642;top:-814;width:12;height:2" coordorigin="9642,-814" coordsize="12,2">
              <v:shape style="position:absolute;left:9642;top:-814;width:12;height:2" coordorigin="9642,-814" coordsize="12,0" path="m9642,-814l9654,-814e" filled="false" stroked="true" strokeweight=".6pt" strokecolor="#000000">
                <v:path arrowok="t"/>
              </v:shape>
            </v:group>
            <v:group style="position:absolute;left:9661;top:-814;width:12;height:2" coordorigin="9661,-814" coordsize="12,2">
              <v:shape style="position:absolute;left:9661;top:-814;width:12;height:2" coordorigin="9661,-814" coordsize="12,0" path="m9661,-814l9673,-814e" filled="false" stroked="true" strokeweight=".6pt" strokecolor="#000000">
                <v:path arrowok="t"/>
              </v:shape>
            </v:group>
            <v:group style="position:absolute;left:9680;top:-814;width:12;height:2" coordorigin="9680,-814" coordsize="12,2">
              <v:shape style="position:absolute;left:9680;top:-814;width:12;height:2" coordorigin="9680,-814" coordsize="12,0" path="m9680,-814l9692,-814e" filled="false" stroked="true" strokeweight=".6pt" strokecolor="#000000">
                <v:path arrowok="t"/>
              </v:shape>
            </v:group>
            <v:group style="position:absolute;left:9700;top:-814;width:12;height:2" coordorigin="9700,-814" coordsize="12,2">
              <v:shape style="position:absolute;left:9700;top:-814;width:12;height:2" coordorigin="9700,-814" coordsize="12,0" path="m9700,-814l9712,-814e" filled="false" stroked="true" strokeweight=".6pt" strokecolor="#000000">
                <v:path arrowok="t"/>
              </v:shape>
            </v:group>
            <v:group style="position:absolute;left:9719;top:-814;width:12;height:2" coordorigin="9719,-814" coordsize="12,2">
              <v:shape style="position:absolute;left:9719;top:-814;width:12;height:2" coordorigin="9719,-814" coordsize="12,0" path="m9719,-814l9731,-814e" filled="false" stroked="true" strokeweight=".6pt" strokecolor="#000000">
                <v:path arrowok="t"/>
              </v:shape>
            </v:group>
            <v:group style="position:absolute;left:9738;top:-814;width:12;height:2" coordorigin="9738,-814" coordsize="12,2">
              <v:shape style="position:absolute;left:9738;top:-814;width:12;height:2" coordorigin="9738,-814" coordsize="12,0" path="m9738,-814l9750,-814e" filled="false" stroked="true" strokeweight=".6pt" strokecolor="#000000">
                <v:path arrowok="t"/>
              </v:shape>
            </v:group>
            <v:group style="position:absolute;left:9757;top:-814;width:12;height:2" coordorigin="9757,-814" coordsize="12,2">
              <v:shape style="position:absolute;left:9757;top:-814;width:12;height:2" coordorigin="9757,-814" coordsize="12,0" path="m9757,-814l9769,-814e" filled="false" stroked="true" strokeweight=".6pt" strokecolor="#000000">
                <v:path arrowok="t"/>
              </v:shape>
            </v:group>
            <v:group style="position:absolute;left:9776;top:-814;width:12;height:2" coordorigin="9776,-814" coordsize="12,2">
              <v:shape style="position:absolute;left:9776;top:-814;width:12;height:2" coordorigin="9776,-814" coordsize="12,0" path="m9776,-814l9788,-814e" filled="false" stroked="true" strokeweight=".6pt" strokecolor="#000000">
                <v:path arrowok="t"/>
              </v:shape>
            </v:group>
            <v:group style="position:absolute;left:9796;top:-814;width:12;height:2" coordorigin="9796,-814" coordsize="12,2">
              <v:shape style="position:absolute;left:9796;top:-814;width:12;height:2" coordorigin="9796,-814" coordsize="12,0" path="m9796,-814l9808,-814e" filled="false" stroked="true" strokeweight=".6pt" strokecolor="#000000">
                <v:path arrowok="t"/>
              </v:shape>
            </v:group>
            <v:group style="position:absolute;left:9815;top:-814;width:12;height:2" coordorigin="9815,-814" coordsize="12,2">
              <v:shape style="position:absolute;left:9815;top:-814;width:12;height:2" coordorigin="9815,-814" coordsize="12,0" path="m9815,-814l9827,-814e" filled="false" stroked="true" strokeweight=".6pt" strokecolor="#000000">
                <v:path arrowok="t"/>
              </v:shape>
            </v:group>
            <v:group style="position:absolute;left:9834;top:-814;width:12;height:2" coordorigin="9834,-814" coordsize="12,2">
              <v:shape style="position:absolute;left:9834;top:-814;width:12;height:2" coordorigin="9834,-814" coordsize="12,0" path="m9834,-814l9846,-814e" filled="false" stroked="true" strokeweight=".6pt" strokecolor="#000000">
                <v:path arrowok="t"/>
              </v:shape>
            </v:group>
            <v:group style="position:absolute;left:9853;top:-814;width:12;height:2" coordorigin="9853,-814" coordsize="12,2">
              <v:shape style="position:absolute;left:9853;top:-814;width:12;height:2" coordorigin="9853,-814" coordsize="12,0" path="m9853,-814l9865,-814e" filled="false" stroked="true" strokeweight=".6pt" strokecolor="#000000">
                <v:path arrowok="t"/>
              </v:shape>
            </v:group>
            <v:group style="position:absolute;left:9872;top:-814;width:12;height:2" coordorigin="9872,-814" coordsize="12,2">
              <v:shape style="position:absolute;left:9872;top:-814;width:12;height:2" coordorigin="9872,-814" coordsize="12,0" path="m9872,-814l9884,-814e" filled="false" stroked="true" strokeweight=".6pt" strokecolor="#000000">
                <v:path arrowok="t"/>
              </v:shape>
            </v:group>
            <v:group style="position:absolute;left:9892;top:-814;width:12;height:2" coordorigin="9892,-814" coordsize="12,2">
              <v:shape style="position:absolute;left:9892;top:-814;width:12;height:2" coordorigin="9892,-814" coordsize="12,0" path="m9892,-814l9904,-814e" filled="false" stroked="true" strokeweight=".6pt" strokecolor="#000000">
                <v:path arrowok="t"/>
              </v:shape>
            </v:group>
            <v:group style="position:absolute;left:9911;top:-814;width:12;height:2" coordorigin="9911,-814" coordsize="12,2">
              <v:shape style="position:absolute;left:9911;top:-814;width:12;height:2" coordorigin="9911,-814" coordsize="12,0" path="m9911,-814l9923,-814e" filled="false" stroked="true" strokeweight=".6pt" strokecolor="#000000">
                <v:path arrowok="t"/>
              </v:shape>
            </v:group>
            <v:group style="position:absolute;left:9930;top:-814;width:12;height:2" coordorigin="9930,-814" coordsize="12,2">
              <v:shape style="position:absolute;left:9930;top:-814;width:12;height:2" coordorigin="9930,-814" coordsize="12,0" path="m9930,-814l9942,-814e" filled="false" stroked="true" strokeweight=".6pt" strokecolor="#000000">
                <v:path arrowok="t"/>
              </v:shape>
            </v:group>
            <v:group style="position:absolute;left:9949;top:-814;width:12;height:2" coordorigin="9949,-814" coordsize="12,2">
              <v:shape style="position:absolute;left:9949;top:-814;width:12;height:2" coordorigin="9949,-814" coordsize="12,0" path="m9949,-814l9961,-814e" filled="false" stroked="true" strokeweight=".6pt" strokecolor="#000000">
                <v:path arrowok="t"/>
              </v:shape>
            </v:group>
            <v:group style="position:absolute;left:9968;top:-814;width:12;height:2" coordorigin="9968,-814" coordsize="12,2">
              <v:shape style="position:absolute;left:9968;top:-814;width:12;height:2" coordorigin="9968,-814" coordsize="12,0" path="m9968,-814l9980,-814e" filled="false" stroked="true" strokeweight=".6pt" strokecolor="#000000">
                <v:path arrowok="t"/>
              </v:shape>
            </v:group>
            <v:group style="position:absolute;left:9988;top:-814;width:12;height:2" coordorigin="9988,-814" coordsize="12,2">
              <v:shape style="position:absolute;left:9988;top:-814;width:12;height:2" coordorigin="9988,-814" coordsize="12,0" path="m9988,-814l10000,-814e" filled="false" stroked="true" strokeweight=".6pt" strokecolor="#000000">
                <v:path arrowok="t"/>
              </v:shape>
            </v:group>
            <v:group style="position:absolute;left:10007;top:-814;width:12;height:2" coordorigin="10007,-814" coordsize="12,2">
              <v:shape style="position:absolute;left:10007;top:-814;width:12;height:2" coordorigin="10007,-814" coordsize="12,0" path="m10007,-814l10019,-814e" filled="false" stroked="true" strokeweight=".6pt" strokecolor="#000000">
                <v:path arrowok="t"/>
              </v:shape>
            </v:group>
            <v:group style="position:absolute;left:10026;top:-814;width:12;height:2" coordorigin="10026,-814" coordsize="12,2">
              <v:shape style="position:absolute;left:10026;top:-814;width:12;height:2" coordorigin="10026,-814" coordsize="12,0" path="m10026,-814l10038,-814e" filled="false" stroked="true" strokeweight=".6pt" strokecolor="#000000">
                <v:path arrowok="t"/>
              </v:shape>
            </v:group>
            <v:group style="position:absolute;left:10045;top:-814;width:12;height:2" coordorigin="10045,-814" coordsize="12,2">
              <v:shape style="position:absolute;left:10045;top:-814;width:12;height:2" coordorigin="10045,-814" coordsize="12,0" path="m10045,-814l10057,-814e" filled="false" stroked="true" strokeweight=".6pt" strokecolor="#000000">
                <v:path arrowok="t"/>
              </v:shape>
            </v:group>
            <v:group style="position:absolute;left:10064;top:-814;width:12;height:2" coordorigin="10064,-814" coordsize="12,2">
              <v:shape style="position:absolute;left:10064;top:-814;width:12;height:2" coordorigin="10064,-814" coordsize="12,0" path="m10064,-814l10076,-814e" filled="false" stroked="true" strokeweight=".6pt" strokecolor="#000000">
                <v:path arrowok="t"/>
              </v:shape>
            </v:group>
            <v:group style="position:absolute;left:10084;top:-814;width:12;height:2" coordorigin="10084,-814" coordsize="12,2">
              <v:shape style="position:absolute;left:10084;top:-814;width:12;height:2" coordorigin="10084,-814" coordsize="12,0" path="m10084,-814l10096,-814e" filled="false" stroked="true" strokeweight=".6pt" strokecolor="#000000">
                <v:path arrowok="t"/>
              </v:shape>
            </v:group>
            <v:group style="position:absolute;left:10103;top:-814;width:12;height:2" coordorigin="10103,-814" coordsize="12,2">
              <v:shape style="position:absolute;left:10103;top:-814;width:12;height:2" coordorigin="10103,-814" coordsize="12,0" path="m10103,-814l10115,-814e" filled="false" stroked="true" strokeweight=".6pt" strokecolor="#000000">
                <v:path arrowok="t"/>
              </v:shape>
            </v:group>
            <v:group style="position:absolute;left:10122;top:-814;width:12;height:2" coordorigin="10122,-814" coordsize="12,2">
              <v:shape style="position:absolute;left:10122;top:-814;width:12;height:2" coordorigin="10122,-814" coordsize="12,0" path="m10122,-814l10134,-814e" filled="false" stroked="true" strokeweight=".6pt" strokecolor="#000000">
                <v:path arrowok="t"/>
              </v:shape>
            </v:group>
            <v:group style="position:absolute;left:10141;top:-814;width:12;height:2" coordorigin="10141,-814" coordsize="12,2">
              <v:shape style="position:absolute;left:10141;top:-814;width:12;height:2" coordorigin="10141,-814" coordsize="12,0" path="m10141,-814l10153,-814e" filled="false" stroked="true" strokeweight=".6pt" strokecolor="#000000">
                <v:path arrowok="t"/>
              </v:shape>
            </v:group>
            <v:group style="position:absolute;left:10160;top:-814;width:12;height:2" coordorigin="10160,-814" coordsize="12,2">
              <v:shape style="position:absolute;left:10160;top:-814;width:12;height:2" coordorigin="10160,-814" coordsize="12,0" path="m10160,-814l10172,-814e" filled="false" stroked="true" strokeweight=".6pt" strokecolor="#000000">
                <v:path arrowok="t"/>
              </v:shape>
            </v:group>
            <v:group style="position:absolute;left:10180;top:-814;width:12;height:2" coordorigin="10180,-814" coordsize="12,2">
              <v:shape style="position:absolute;left:10180;top:-814;width:12;height:2" coordorigin="10180,-814" coordsize="12,0" path="m10180,-814l10192,-814e" filled="false" stroked="true" strokeweight=".6pt" strokecolor="#000000">
                <v:path arrowok="t"/>
              </v:shape>
            </v:group>
            <v:group style="position:absolute;left:10199;top:-814;width:12;height:2" coordorigin="10199,-814" coordsize="12,2">
              <v:shape style="position:absolute;left:10199;top:-814;width:12;height:2" coordorigin="10199,-814" coordsize="12,0" path="m10199,-814l10211,-814e" filled="false" stroked="true" strokeweight=".6pt" strokecolor="#000000">
                <v:path arrowok="t"/>
              </v:shape>
            </v:group>
            <v:group style="position:absolute;left:10218;top:-814;width:12;height:2" coordorigin="10218,-814" coordsize="12,2">
              <v:shape style="position:absolute;left:10218;top:-814;width:12;height:2" coordorigin="10218,-814" coordsize="12,0" path="m10218,-814l10230,-814e" filled="false" stroked="true" strokeweight=".6pt" strokecolor="#000000">
                <v:path arrowok="t"/>
              </v:shape>
            </v:group>
            <v:group style="position:absolute;left:10237;top:-814;width:12;height:2" coordorigin="10237,-814" coordsize="12,2">
              <v:shape style="position:absolute;left:10237;top:-814;width:12;height:2" coordorigin="10237,-814" coordsize="12,0" path="m10237,-814l10249,-814e" filled="false" stroked="true" strokeweight=".6pt" strokecolor="#000000">
                <v:path arrowok="t"/>
              </v:shape>
            </v:group>
            <v:group style="position:absolute;left:10256;top:-814;width:12;height:2" coordorigin="10256,-814" coordsize="12,2">
              <v:shape style="position:absolute;left:10256;top:-814;width:12;height:2" coordorigin="10256,-814" coordsize="12,0" path="m10256,-814l10268,-814e" filled="false" stroked="true" strokeweight=".6pt" strokecolor="#000000">
                <v:path arrowok="t"/>
              </v:shape>
            </v:group>
            <v:group style="position:absolute;left:10276;top:-814;width:12;height:2" coordorigin="10276,-814" coordsize="12,2">
              <v:shape style="position:absolute;left:10276;top:-814;width:12;height:2" coordorigin="10276,-814" coordsize="12,0" path="m10276,-814l10288,-814e" filled="false" stroked="true" strokeweight=".6pt" strokecolor="#000000">
                <v:path arrowok="t"/>
              </v:shape>
            </v:group>
            <v:group style="position:absolute;left:10295;top:-814;width:12;height:2" coordorigin="10295,-814" coordsize="12,2">
              <v:shape style="position:absolute;left:10295;top:-814;width:12;height:2" coordorigin="10295,-814" coordsize="12,0" path="m10295,-814l10307,-814e" filled="false" stroked="true" strokeweight=".6pt" strokecolor="#000000">
                <v:path arrowok="t"/>
              </v:shape>
            </v:group>
            <v:group style="position:absolute;left:10314;top:-814;width:12;height:2" coordorigin="10314,-814" coordsize="12,2">
              <v:shape style="position:absolute;left:10314;top:-814;width:12;height:2" coordorigin="10314,-814" coordsize="12,0" path="m10314,-814l10326,-814e" filled="false" stroked="true" strokeweight=".6pt" strokecolor="#000000">
                <v:path arrowok="t"/>
              </v:shape>
            </v:group>
            <v:group style="position:absolute;left:10333;top:-814;width:12;height:2" coordorigin="10333,-814" coordsize="12,2">
              <v:shape style="position:absolute;left:10333;top:-814;width:12;height:2" coordorigin="10333,-814" coordsize="12,0" path="m10333,-814l10345,-814e" filled="false" stroked="true" strokeweight=".6pt" strokecolor="#000000">
                <v:path arrowok="t"/>
              </v:shape>
            </v:group>
            <v:group style="position:absolute;left:10352;top:-814;width:12;height:2" coordorigin="10352,-814" coordsize="12,2">
              <v:shape style="position:absolute;left:10352;top:-814;width:12;height:2" coordorigin="10352,-814" coordsize="12,0" path="m10352,-814l10364,-814e" filled="false" stroked="true" strokeweight=".6pt" strokecolor="#000000">
                <v:path arrowok="t"/>
              </v:shape>
            </v:group>
            <v:group style="position:absolute;left:10372;top:-814;width:12;height:2" coordorigin="10372,-814" coordsize="12,2">
              <v:shape style="position:absolute;left:10372;top:-814;width:12;height:2" coordorigin="10372,-814" coordsize="12,0" path="m10372,-814l10384,-814e" filled="false" stroked="true" strokeweight=".6pt" strokecolor="#000000">
                <v:path arrowok="t"/>
              </v:shape>
            </v:group>
            <v:group style="position:absolute;left:10391;top:-814;width:12;height:2" coordorigin="10391,-814" coordsize="12,2">
              <v:shape style="position:absolute;left:10391;top:-814;width:12;height:2" coordorigin="10391,-814" coordsize="12,0" path="m10391,-814l10403,-814e" filled="false" stroked="true" strokeweight=".6pt" strokecolor="#000000">
                <v:path arrowok="t"/>
              </v:shape>
            </v:group>
            <v:group style="position:absolute;left:10410;top:-814;width:5;height:2" coordorigin="10410,-814" coordsize="5,2">
              <v:shape style="position:absolute;left:10410;top:-814;width:5;height:2" coordorigin="10410,-814" coordsize="5,0" path="m10410,-814l10415,-814e" filled="false" stroked="true" strokeweight=".6pt" strokecolor="#000000">
                <v:path arrowok="t"/>
              </v:shape>
            </v:group>
            <w10:wrap type="none"/>
          </v:group>
        </w:pict>
      </w:r>
      <w:r>
        <w:rPr>
          <w:rFonts w:ascii="宋体" w:hAnsi="宋体" w:cs="宋体" w:eastAsia="宋体" w:hint="default"/>
        </w:rPr>
        <w:t>（</w:t>
      </w:r>
      <w:r>
        <w:rPr>
          <w:rFonts w:ascii="Times New Roman" w:hAnsi="Times New Roman" w:cs="Times New Roman" w:eastAsia="Times New Roman" w:hint="default"/>
          <w:b/>
          <w:bCs/>
        </w:rPr>
        <w:t>4</w:t>
      </w:r>
      <w:r>
        <w:rPr>
          <w:rFonts w:ascii="宋体" w:hAnsi="宋体" w:cs="宋体" w:eastAsia="宋体" w:hint="default"/>
        </w:rPr>
        <w:t>）本公司前五名客户的营业收入情况：</w:t>
      </w:r>
    </w:p>
    <w:p>
      <w:pPr>
        <w:spacing w:line="240" w:lineRule="auto" w:before="2"/>
        <w:rPr>
          <w:rFonts w:ascii="宋体" w:hAnsi="宋体" w:cs="宋体" w:eastAsia="宋体" w:hint="default"/>
          <w:sz w:val="18"/>
          <w:szCs w:val="18"/>
        </w:rPr>
      </w:pPr>
    </w:p>
    <w:p>
      <w:pPr>
        <w:tabs>
          <w:tab w:pos="7352" w:val="left" w:leader="none"/>
        </w:tabs>
        <w:spacing w:before="0"/>
        <w:ind w:left="4491" w:right="91" w:firstLine="0"/>
        <w:jc w:val="left"/>
        <w:rPr>
          <w:rFonts w:ascii="宋体" w:hAnsi="宋体" w:cs="宋体" w:eastAsia="宋体" w:hint="default"/>
          <w:sz w:val="21"/>
          <w:szCs w:val="21"/>
        </w:rPr>
      </w:pPr>
      <w:r>
        <w:rPr>
          <w:rFonts w:ascii="宋体" w:hAnsi="宋体" w:cs="宋体" w:eastAsia="宋体" w:hint="default"/>
          <w:w w:val="99"/>
          <w:sz w:val="21"/>
          <w:szCs w:val="21"/>
        </w:rPr>
      </w:r>
      <w:r>
        <w:rPr>
          <w:rFonts w:ascii="宋体" w:hAnsi="宋体" w:cs="宋体" w:eastAsia="宋体" w:hint="default"/>
          <w:w w:val="95"/>
          <w:sz w:val="21"/>
          <w:szCs w:val="21"/>
          <w:u w:val="single" w:color="000000"/>
        </w:rPr>
        <w:t>本期发生额</w:t>
      </w:r>
      <w:r>
        <w:rPr>
          <w:rFonts w:ascii="宋体" w:hAnsi="宋体" w:cs="宋体" w:eastAsia="宋体" w:hint="default"/>
          <w:w w:val="95"/>
          <w:sz w:val="21"/>
          <w:szCs w:val="21"/>
        </w:rPr>
        <w:tab/>
      </w:r>
      <w:r>
        <w:rPr>
          <w:rFonts w:ascii="宋体" w:hAnsi="宋体" w:cs="宋体" w:eastAsia="宋体" w:hint="default"/>
          <w:sz w:val="21"/>
          <w:szCs w:val="21"/>
          <w:u w:val="single" w:color="000000"/>
        </w:rPr>
        <w:t>占营业收入比例</w:t>
      </w:r>
      <w:r>
        <w:rPr>
          <w:rFonts w:ascii="宋体" w:hAnsi="宋体" w:cs="宋体" w:eastAsia="宋体" w:hint="default"/>
          <w:sz w:val="21"/>
          <w:szCs w:val="21"/>
        </w:rPr>
      </w:r>
    </w:p>
    <w:p>
      <w:pPr>
        <w:tabs>
          <w:tab w:pos="5034" w:val="left" w:leader="none"/>
          <w:tab w:pos="7798" w:val="left" w:leader="none"/>
        </w:tabs>
        <w:spacing w:before="135"/>
        <w:ind w:left="445"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0"/>
          <w:szCs w:val="20"/>
        </w:rPr>
        <w:t>营业收入前五名</w:t>
        <w:tab/>
      </w:r>
      <w:r>
        <w:rPr>
          <w:rFonts w:ascii="Times New Roman" w:hAnsi="Times New Roman" w:cs="Times New Roman" w:eastAsia="Times New Roman" w:hint="default"/>
          <w:b/>
          <w:bCs/>
          <w:w w:val="95"/>
          <w:sz w:val="21"/>
          <w:szCs w:val="21"/>
        </w:rPr>
        <w:t>13,605,862.68</w:t>
        <w:tab/>
      </w:r>
      <w:r>
        <w:rPr>
          <w:rFonts w:ascii="Times New Roman" w:hAnsi="Times New Roman" w:cs="Times New Roman" w:eastAsia="Times New Roman" w:hint="default"/>
          <w:b/>
          <w:bCs/>
          <w:sz w:val="21"/>
          <w:szCs w:val="21"/>
        </w:rPr>
        <w:t>9.70%</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2"/>
          <w:szCs w:val="22"/>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（五）现金流量表补充资料</w:t>
      </w:r>
    </w:p>
    <w:p>
      <w:pPr>
        <w:spacing w:line="240" w:lineRule="auto" w:before="11"/>
        <w:rPr>
          <w:rFonts w:ascii="宋体" w:hAnsi="宋体" w:cs="宋体" w:eastAsia="宋体" w:hint="default"/>
          <w:sz w:val="26"/>
          <w:szCs w:val="26"/>
        </w:rPr>
      </w:pPr>
    </w:p>
    <w:tbl>
      <w:tblPr>
        <w:tblW w:w="0" w:type="auto"/>
        <w:jc w:val="left"/>
        <w:tblInd w:w="395" w:type="dxa"/>
        <w:tblLayout w:type="fixed"/>
        <w:tblCellMar>
          <w:top w:w="0" w:type="dxa"/>
          <w:left w:w="0" w:type="dxa"/>
          <w:bottom w:w="0" w:type="dxa"/>
          <w:right w:w="0" w:type="dxa"/>
        </w:tblCellMar>
        <w:tblLook w:val="01E0"/>
      </w:tblPr>
      <w:tblGrid>
        <w:gridCol w:w="4046"/>
        <w:gridCol w:w="420"/>
        <w:gridCol w:w="2069"/>
        <w:gridCol w:w="422"/>
        <w:gridCol w:w="2114"/>
      </w:tblGrid>
      <w:tr>
        <w:trPr>
          <w:trHeight w:val="340" w:hRule="exact"/>
        </w:trPr>
        <w:tc>
          <w:tcPr>
            <w:tcW w:w="4046" w:type="dxa"/>
            <w:tcBorders>
              <w:top w:val="nil" w:sz="6" w:space="0" w:color="auto"/>
              <w:left w:val="nil" w:sz="6" w:space="0" w:color="auto"/>
              <w:bottom w:val="single" w:sz="4" w:space="0" w:color="000000"/>
              <w:right w:val="nil" w:sz="6" w:space="0" w:color="auto"/>
            </w:tcBorders>
          </w:tcPr>
          <w:p>
            <w:pPr>
              <w:pStyle w:val="TableParagraph"/>
              <w:tabs>
                <w:tab w:pos="648" w:val="left" w:leader="none"/>
              </w:tabs>
              <w:spacing w:line="209"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4" w:space="0" w:color="000000"/>
              <w:right w:val="nil" w:sz="6" w:space="0" w:color="auto"/>
            </w:tcBorders>
          </w:tcPr>
          <w:p>
            <w:pPr>
              <w:pStyle w:val="TableParagraph"/>
              <w:spacing w:line="209" w:lineRule="exact"/>
              <w:ind w:left="5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09" w:lineRule="exact"/>
              <w:ind w:left="53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5" w:hRule="exact"/>
        </w:trPr>
        <w:tc>
          <w:tcPr>
            <w:tcW w:w="404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一、将净利润调节为经营活动现金流量</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single" w:sz="4" w:space="0" w:color="000000"/>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
        </w:tc>
      </w:tr>
      <w:tr>
        <w:trPr>
          <w:trHeight w:val="462" w:hRule="exact"/>
        </w:trPr>
        <w:tc>
          <w:tcPr>
            <w:tcW w:w="404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
              <w:jc w:val="right"/>
              <w:rPr>
                <w:rFonts w:ascii="Times New Roman" w:hAnsi="Times New Roman" w:cs="Times New Roman" w:eastAsia="Times New Roman" w:hint="default"/>
                <w:sz w:val="21"/>
                <w:szCs w:val="21"/>
              </w:rPr>
            </w:pPr>
            <w:r>
              <w:rPr>
                <w:rFonts w:ascii="Times New Roman"/>
                <w:w w:val="95"/>
                <w:sz w:val="21"/>
              </w:rPr>
              <w:t>15,699,052.59</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
              <w:jc w:val="right"/>
              <w:rPr>
                <w:rFonts w:ascii="Times New Roman" w:hAnsi="Times New Roman" w:cs="Times New Roman" w:eastAsia="Times New Roman" w:hint="default"/>
                <w:sz w:val="21"/>
                <w:szCs w:val="21"/>
              </w:rPr>
            </w:pPr>
            <w:r>
              <w:rPr>
                <w:rFonts w:ascii="Times New Roman"/>
                <w:w w:val="95"/>
                <w:sz w:val="21"/>
              </w:rPr>
              <w:t>22,727,813.00</w:t>
            </w:r>
            <w:r>
              <w:rPr>
                <w:rFonts w:ascii="Times New Roman"/>
                <w:sz w:val="21"/>
              </w:rPr>
            </w:r>
          </w:p>
        </w:tc>
      </w:tr>
      <w:tr>
        <w:trPr>
          <w:trHeight w:val="454" w:hRule="exact"/>
        </w:trPr>
        <w:tc>
          <w:tcPr>
            <w:tcW w:w="40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w w:val="95"/>
                <w:sz w:val="21"/>
              </w:rPr>
              <w:t>603,313.30</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148,660.91</w:t>
            </w:r>
            <w:r>
              <w:rPr>
                <w:rFonts w:ascii="Times New Roman"/>
                <w:sz w:val="21"/>
              </w:rPr>
            </w:r>
          </w:p>
        </w:tc>
      </w:tr>
      <w:tr>
        <w:trPr>
          <w:trHeight w:val="454" w:hRule="exact"/>
        </w:trPr>
        <w:tc>
          <w:tcPr>
            <w:tcW w:w="40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1,146,170.12</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718,460.13</w:t>
            </w:r>
            <w:r>
              <w:rPr>
                <w:rFonts w:ascii="Times New Roman"/>
                <w:sz w:val="21"/>
              </w:rPr>
            </w:r>
          </w:p>
        </w:tc>
      </w:tr>
      <w:tr>
        <w:trPr>
          <w:trHeight w:val="454" w:hRule="exact"/>
        </w:trPr>
        <w:tc>
          <w:tcPr>
            <w:tcW w:w="40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w w:val="95"/>
                <w:sz w:val="21"/>
              </w:rPr>
              <w:t>193,631.63</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48,906.66</w:t>
            </w:r>
            <w:r>
              <w:rPr>
                <w:rFonts w:ascii="Times New Roman"/>
                <w:sz w:val="21"/>
              </w:rPr>
            </w:r>
          </w:p>
        </w:tc>
      </w:tr>
      <w:tr>
        <w:trPr>
          <w:trHeight w:val="438" w:hRule="exact"/>
        </w:trPr>
        <w:tc>
          <w:tcPr>
            <w:tcW w:w="40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42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w w:val="95"/>
                <w:sz w:val="21"/>
              </w:rPr>
              <w:t>634,437.70</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150,990.78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918" w:footer="943" w:top="1120" w:bottom="1140" w:left="102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389" w:type="dxa"/>
        <w:tblLayout w:type="fixed"/>
        <w:tblCellMar>
          <w:top w:w="0" w:type="dxa"/>
          <w:left w:w="0" w:type="dxa"/>
          <w:bottom w:w="0" w:type="dxa"/>
          <w:right w:w="0" w:type="dxa"/>
        </w:tblCellMar>
        <w:tblLook w:val="01E0"/>
      </w:tblPr>
      <w:tblGrid>
        <w:gridCol w:w="4129"/>
        <w:gridCol w:w="343"/>
        <w:gridCol w:w="2069"/>
        <w:gridCol w:w="422"/>
        <w:gridCol w:w="2114"/>
      </w:tblGrid>
      <w:tr>
        <w:trPr>
          <w:trHeight w:val="340" w:hRule="exact"/>
        </w:trPr>
        <w:tc>
          <w:tcPr>
            <w:tcW w:w="4129" w:type="dxa"/>
            <w:tcBorders>
              <w:top w:val="nil" w:sz="6" w:space="0" w:color="auto"/>
              <w:left w:val="nil" w:sz="6" w:space="0" w:color="auto"/>
              <w:bottom w:val="single" w:sz="4" w:space="0" w:color="000000"/>
              <w:right w:val="nil" w:sz="6" w:space="0" w:color="auto"/>
            </w:tcBorders>
          </w:tcPr>
          <w:p>
            <w:pPr>
              <w:pStyle w:val="TableParagraph"/>
              <w:tabs>
                <w:tab w:pos="633" w:val="left" w:leader="none"/>
              </w:tabs>
              <w:spacing w:line="209" w:lineRule="exact"/>
              <w:ind w:right="53"/>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4" w:space="0" w:color="000000"/>
              <w:right w:val="nil" w:sz="6" w:space="0" w:color="auto"/>
            </w:tcBorders>
          </w:tcPr>
          <w:p>
            <w:pPr>
              <w:pStyle w:val="TableParagraph"/>
              <w:spacing w:line="209" w:lineRule="exact"/>
              <w:ind w:left="5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09" w:lineRule="exact"/>
              <w:ind w:left="53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8" w:hRule="exact"/>
        </w:trPr>
        <w:tc>
          <w:tcPr>
            <w:tcW w:w="4129" w:type="dxa"/>
            <w:tcBorders>
              <w:top w:val="single" w:sz="4" w:space="0" w:color="000000"/>
              <w:left w:val="nil" w:sz="6" w:space="0" w:color="auto"/>
              <w:bottom w:val="nil" w:sz="6" w:space="0" w:color="auto"/>
              <w:right w:val="nil" w:sz="6" w:space="0" w:color="auto"/>
            </w:tcBorders>
          </w:tcPr>
          <w:p>
            <w:pPr>
              <w:pStyle w:val="TableParagraph"/>
              <w:spacing w:line="240" w:lineRule="exact" w:before="41"/>
              <w:ind w:left="35" w:right="103"/>
              <w:jc w:val="left"/>
              <w:rPr>
                <w:rFonts w:ascii="宋体" w:hAnsi="宋体" w:cs="宋体" w:eastAsia="宋体" w:hint="default"/>
                <w:sz w:val="21"/>
                <w:szCs w:val="21"/>
              </w:rPr>
            </w:pPr>
            <w:r>
              <w:rPr>
                <w:rFonts w:ascii="宋体" w:hAnsi="宋体" w:cs="宋体" w:eastAsia="宋体" w:hint="default"/>
                <w:w w:val="95"/>
                <w:sz w:val="21"/>
                <w:szCs w:val="21"/>
              </w:rPr>
              <w:t>处置固定资产、无形资产和其他长期资产的</w:t>
            </w:r>
            <w:r>
              <w:rPr>
                <w:rFonts w:ascii="宋体" w:hAnsi="宋体" w:cs="宋体" w:eastAsia="宋体" w:hint="default"/>
                <w:spacing w:val="94"/>
                <w:w w:val="95"/>
                <w:sz w:val="21"/>
                <w:szCs w:val="21"/>
              </w:rPr>
              <w:t> </w:t>
            </w:r>
            <w:r>
              <w:rPr>
                <w:rFonts w:ascii="宋体" w:hAnsi="宋体" w:cs="宋体" w:eastAsia="宋体" w:hint="default"/>
                <w:spacing w:val="94"/>
                <w:w w:val="95"/>
                <w:sz w:val="21"/>
                <w:szCs w:val="21"/>
              </w:rPr>
            </w:r>
            <w:r>
              <w:rPr>
                <w:rFonts w:ascii="宋体" w:hAnsi="宋体" w:cs="宋体" w:eastAsia="宋体" w:hint="default"/>
                <w:sz w:val="21"/>
                <w:szCs w:val="21"/>
              </w:rPr>
              <w:t>损失</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r>
      <w:tr>
        <w:trPr>
          <w:trHeight w:val="422"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w:t>
            </w:r>
          </w:p>
        </w:tc>
      </w:tr>
      <w:tr>
        <w:trPr>
          <w:trHeight w:val="454"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w:t>
            </w:r>
          </w:p>
        </w:tc>
      </w:tr>
      <w:tr>
        <w:trPr>
          <w:trHeight w:val="454"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w w:val="95"/>
                <w:sz w:val="21"/>
              </w:rPr>
              <w:t>106,252.96</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w w:val="95"/>
                <w:sz w:val="21"/>
              </w:rPr>
              <w:t>512,415.00</w:t>
            </w:r>
            <w:r>
              <w:rPr>
                <w:rFonts w:ascii="Times New Roman"/>
                <w:sz w:val="21"/>
              </w:rPr>
            </w:r>
          </w:p>
        </w:tc>
      </w:tr>
      <w:tr>
        <w:trPr>
          <w:trHeight w:val="454"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w:t>
            </w:r>
          </w:p>
        </w:tc>
      </w:tr>
      <w:tr>
        <w:trPr>
          <w:trHeight w:val="454"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
              <w:jc w:val="right"/>
              <w:rPr>
                <w:rFonts w:ascii="Times New Roman" w:hAnsi="Times New Roman" w:cs="Times New Roman" w:eastAsia="Times New Roman" w:hint="default"/>
                <w:sz w:val="21"/>
                <w:szCs w:val="21"/>
              </w:rPr>
            </w:pPr>
            <w:r>
              <w:rPr>
                <w:rFonts w:ascii="Times New Roman"/>
                <w:w w:val="95"/>
                <w:sz w:val="21"/>
              </w:rPr>
              <w:t>(89,747.30)</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w w:val="95"/>
                <w:sz w:val="21"/>
              </w:rPr>
              <w:t>(22,299.14)</w:t>
            </w:r>
            <w:r>
              <w:rPr>
                <w:rFonts w:ascii="Times New Roman"/>
                <w:sz w:val="21"/>
              </w:rPr>
            </w:r>
          </w:p>
        </w:tc>
      </w:tr>
      <w:tr>
        <w:trPr>
          <w:trHeight w:val="456"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w:t>
            </w:r>
          </w:p>
        </w:tc>
      </w:tr>
      <w:tr>
        <w:trPr>
          <w:trHeight w:val="454"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
              <w:jc w:val="right"/>
              <w:rPr>
                <w:rFonts w:ascii="Times New Roman" w:hAnsi="Times New Roman" w:cs="Times New Roman" w:eastAsia="Times New Roman" w:hint="default"/>
                <w:sz w:val="21"/>
                <w:szCs w:val="21"/>
              </w:rPr>
            </w:pPr>
            <w:r>
              <w:rPr>
                <w:rFonts w:ascii="Times New Roman"/>
                <w:w w:val="95"/>
                <w:sz w:val="21"/>
              </w:rPr>
              <w:t>(18,592,945.75)</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w w:val="95"/>
                <w:sz w:val="21"/>
              </w:rPr>
              <w:t>(12,098,883.68)</w:t>
            </w:r>
            <w:r>
              <w:rPr>
                <w:rFonts w:ascii="Times New Roman"/>
                <w:sz w:val="21"/>
              </w:rPr>
            </w:r>
          </w:p>
        </w:tc>
      </w:tr>
      <w:tr>
        <w:trPr>
          <w:trHeight w:val="338"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性</w:t>
            </w:r>
            <w:r>
              <w:rPr>
                <w:rFonts w:ascii="宋体" w:hAnsi="宋体" w:cs="宋体" w:eastAsia="宋体" w:hint="default"/>
                <w:w w:val="99"/>
                <w:sz w:val="21"/>
                <w:szCs w:val="21"/>
              </w:rPr>
              <w:t>应</w:t>
            </w:r>
            <w:r>
              <w:rPr>
                <w:rFonts w:ascii="宋体" w:hAnsi="宋体" w:cs="宋体" w:eastAsia="宋体" w:hint="default"/>
                <w:spacing w:val="2"/>
                <w:w w:val="99"/>
                <w:sz w:val="21"/>
                <w:szCs w:val="21"/>
              </w:rPr>
              <w:t>收</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的</w:t>
            </w:r>
            <w:r>
              <w:rPr>
                <w:rFonts w:ascii="宋体" w:hAnsi="宋体" w:cs="宋体" w:eastAsia="宋体" w:hint="default"/>
                <w:spacing w:val="2"/>
                <w:w w:val="99"/>
                <w:sz w:val="21"/>
                <w:szCs w:val="21"/>
              </w:rPr>
              <w:t>减</w:t>
            </w:r>
            <w:r>
              <w:rPr>
                <w:rFonts w:ascii="宋体" w:hAnsi="宋体" w:cs="宋体" w:eastAsia="宋体" w:hint="default"/>
                <w:spacing w:val="-82"/>
                <w:w w:val="99"/>
                <w:sz w:val="21"/>
                <w:szCs w:val="21"/>
              </w:rPr>
              <w:t>少</w:t>
            </w:r>
            <w:r>
              <w:rPr>
                <w:rFonts w:ascii="宋体" w:hAnsi="宋体" w:cs="宋体" w:eastAsia="宋体" w:hint="default"/>
                <w:w w:val="99"/>
                <w:sz w:val="21"/>
                <w:szCs w:val="21"/>
              </w:rPr>
              <w:t>（</w:t>
            </w:r>
            <w:r>
              <w:rPr>
                <w:rFonts w:ascii="宋体" w:hAnsi="宋体" w:cs="宋体" w:eastAsia="宋体" w:hint="default"/>
                <w:spacing w:val="2"/>
                <w:w w:val="99"/>
                <w:sz w:val="21"/>
                <w:szCs w:val="21"/>
              </w:rPr>
              <w:t>增</w:t>
            </w:r>
            <w:r>
              <w:rPr>
                <w:rFonts w:ascii="宋体" w:hAnsi="宋体" w:cs="宋体" w:eastAsia="宋体" w:hint="default"/>
                <w:w w:val="99"/>
                <w:sz w:val="21"/>
                <w:szCs w:val="21"/>
              </w:rPr>
              <w:t>加</w:t>
            </w:r>
            <w:r>
              <w:rPr>
                <w:rFonts w:ascii="宋体" w:hAnsi="宋体" w:cs="宋体" w:eastAsia="宋体" w:hint="default"/>
                <w:spacing w:val="2"/>
                <w:w w:val="99"/>
                <w:sz w:val="21"/>
                <w:szCs w:val="21"/>
              </w:rPr>
              <w:t>以</w:t>
            </w:r>
            <w:r>
              <w:rPr>
                <w:rFonts w:ascii="Times New Roman" w:hAnsi="Times New Roman" w:cs="Times New Roman" w:eastAsia="Times New Roman" w:hint="default"/>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w:t>
            </w:r>
            <w:r>
              <w:rPr>
                <w:rFonts w:ascii="宋体" w:hAnsi="宋体" w:cs="宋体" w:eastAsia="宋体" w:hint="default"/>
                <w:spacing w:val="2"/>
                <w:w w:val="99"/>
                <w:sz w:val="21"/>
                <w:szCs w:val="21"/>
              </w:rPr>
              <w:t>号</w:t>
            </w:r>
            <w:r>
              <w:rPr>
                <w:rFonts w:ascii="宋体" w:hAnsi="宋体" w:cs="宋体" w:eastAsia="宋体" w:hint="default"/>
                <w:w w:val="99"/>
                <w:sz w:val="21"/>
                <w:szCs w:val="21"/>
              </w:rPr>
              <w:t>填</w:t>
            </w:r>
            <w:r>
              <w:rPr>
                <w:rFonts w:ascii="宋体" w:hAnsi="宋体" w:cs="宋体" w:eastAsia="宋体" w:hint="default"/>
                <w:spacing w:val="2"/>
                <w:w w:val="99"/>
                <w:sz w:val="21"/>
                <w:szCs w:val="21"/>
              </w:rPr>
              <w:t>列</w:t>
            </w:r>
            <w:r>
              <w:rPr>
                <w:rFonts w:ascii="宋体" w:hAnsi="宋体" w:cs="宋体" w:eastAsia="宋体" w:hint="default"/>
                <w:w w:val="99"/>
                <w:sz w:val="21"/>
                <w:szCs w:val="21"/>
              </w:rPr>
              <w:t>）</w:t>
            </w:r>
            <w:r>
              <w:rPr>
                <w:rFonts w:ascii="宋体" w:hAnsi="宋体" w:cs="宋体" w:eastAsia="宋体" w:hint="default"/>
                <w:sz w:val="21"/>
                <w:szCs w:val="21"/>
              </w:rPr>
            </w:r>
          </w:p>
        </w:tc>
        <w:tc>
          <w:tcPr>
            <w:tcW w:w="34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
              <w:jc w:val="right"/>
              <w:rPr>
                <w:rFonts w:ascii="Times New Roman" w:hAnsi="Times New Roman" w:cs="Times New Roman" w:eastAsia="Times New Roman" w:hint="default"/>
                <w:sz w:val="21"/>
                <w:szCs w:val="21"/>
              </w:rPr>
            </w:pPr>
            <w:r>
              <w:rPr>
                <w:rFonts w:ascii="Times New Roman"/>
                <w:w w:val="95"/>
                <w:sz w:val="21"/>
              </w:rPr>
              <w:t>(6,866,352.46)</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w w:val="95"/>
                <w:sz w:val="21"/>
              </w:rPr>
              <w:t>(4,766,386.52)</w:t>
            </w:r>
            <w:r>
              <w:rPr>
                <w:rFonts w:ascii="Times New Roman"/>
                <w:sz w:val="21"/>
              </w:rPr>
            </w:r>
          </w:p>
        </w:tc>
      </w:tr>
      <w:tr>
        <w:trPr>
          <w:trHeight w:val="711" w:hRule="exact"/>
        </w:trPr>
        <w:tc>
          <w:tcPr>
            <w:tcW w:w="9078" w:type="dxa"/>
            <w:gridSpan w:val="5"/>
            <w:tcBorders>
              <w:top w:val="nil" w:sz="6" w:space="0" w:color="auto"/>
              <w:left w:val="nil" w:sz="6" w:space="0" w:color="auto"/>
              <w:bottom w:val="nil" w:sz="6" w:space="0" w:color="auto"/>
              <w:right w:val="nil" w:sz="6" w:space="0" w:color="auto"/>
            </w:tcBorders>
          </w:tcPr>
          <w:p>
            <w:pPr>
              <w:pStyle w:val="TableParagraph"/>
              <w:tabs>
                <w:tab w:pos="5317" w:val="left" w:leader="none"/>
                <w:tab w:pos="7851" w:val="left" w:leader="none"/>
              </w:tabs>
              <w:spacing w:line="240" w:lineRule="auto" w:before="218"/>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性</w:t>
            </w:r>
            <w:r>
              <w:rPr>
                <w:rFonts w:ascii="宋体" w:hAnsi="宋体" w:cs="宋体" w:eastAsia="宋体" w:hint="default"/>
                <w:w w:val="99"/>
                <w:sz w:val="21"/>
                <w:szCs w:val="21"/>
              </w:rPr>
              <w:t>应</w:t>
            </w:r>
            <w:r>
              <w:rPr>
                <w:rFonts w:ascii="宋体" w:hAnsi="宋体" w:cs="宋体" w:eastAsia="宋体" w:hint="default"/>
                <w:spacing w:val="2"/>
                <w:w w:val="99"/>
                <w:sz w:val="21"/>
                <w:szCs w:val="21"/>
              </w:rPr>
              <w:t>付</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的</w:t>
            </w:r>
            <w:r>
              <w:rPr>
                <w:rFonts w:ascii="宋体" w:hAnsi="宋体" w:cs="宋体" w:eastAsia="宋体" w:hint="default"/>
                <w:spacing w:val="2"/>
                <w:w w:val="99"/>
                <w:sz w:val="21"/>
                <w:szCs w:val="21"/>
              </w:rPr>
              <w:t>增</w:t>
            </w:r>
            <w:r>
              <w:rPr>
                <w:rFonts w:ascii="宋体" w:hAnsi="宋体" w:cs="宋体" w:eastAsia="宋体" w:hint="default"/>
                <w:spacing w:val="-82"/>
                <w:w w:val="99"/>
                <w:sz w:val="21"/>
                <w:szCs w:val="21"/>
              </w:rPr>
              <w:t>加</w:t>
            </w:r>
            <w:r>
              <w:rPr>
                <w:rFonts w:ascii="宋体" w:hAnsi="宋体" w:cs="宋体" w:eastAsia="宋体" w:hint="default"/>
                <w:w w:val="99"/>
                <w:sz w:val="21"/>
                <w:szCs w:val="21"/>
              </w:rPr>
              <w:t>（</w:t>
            </w:r>
            <w:r>
              <w:rPr>
                <w:rFonts w:ascii="宋体" w:hAnsi="宋体" w:cs="宋体" w:eastAsia="宋体" w:hint="default"/>
                <w:spacing w:val="2"/>
                <w:w w:val="99"/>
                <w:sz w:val="21"/>
                <w:szCs w:val="21"/>
              </w:rPr>
              <w:t>减</w:t>
            </w:r>
            <w:r>
              <w:rPr>
                <w:rFonts w:ascii="宋体" w:hAnsi="宋体" w:cs="宋体" w:eastAsia="宋体" w:hint="default"/>
                <w:w w:val="99"/>
                <w:sz w:val="21"/>
                <w:szCs w:val="21"/>
              </w:rPr>
              <w:t>少</w:t>
            </w:r>
            <w:r>
              <w:rPr>
                <w:rFonts w:ascii="宋体" w:hAnsi="宋体" w:cs="宋体" w:eastAsia="宋体" w:hint="default"/>
                <w:spacing w:val="2"/>
                <w:w w:val="99"/>
                <w:sz w:val="21"/>
                <w:szCs w:val="21"/>
              </w:rPr>
              <w:t>以</w:t>
            </w:r>
            <w:r>
              <w:rPr>
                <w:rFonts w:ascii="Times New Roman" w:hAnsi="Times New Roman" w:cs="Times New Roman" w:eastAsia="Times New Roman" w:hint="default"/>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w:t>
            </w:r>
            <w:r>
              <w:rPr>
                <w:rFonts w:ascii="宋体" w:hAnsi="宋体" w:cs="宋体" w:eastAsia="宋体" w:hint="default"/>
                <w:spacing w:val="2"/>
                <w:w w:val="99"/>
                <w:sz w:val="21"/>
                <w:szCs w:val="21"/>
              </w:rPr>
              <w:t>号</w:t>
            </w:r>
            <w:r>
              <w:rPr>
                <w:rFonts w:ascii="宋体" w:hAnsi="宋体" w:cs="宋体" w:eastAsia="宋体" w:hint="default"/>
                <w:w w:val="99"/>
                <w:sz w:val="21"/>
                <w:szCs w:val="21"/>
              </w:rPr>
              <w:t>填</w:t>
            </w:r>
            <w:r>
              <w:rPr>
                <w:rFonts w:ascii="宋体" w:hAnsi="宋体" w:cs="宋体" w:eastAsia="宋体" w:hint="default"/>
                <w:spacing w:val="2"/>
                <w:w w:val="99"/>
                <w:sz w:val="21"/>
                <w:szCs w:val="21"/>
              </w:rPr>
              <w:t>列</w:t>
            </w:r>
            <w:r>
              <w:rPr>
                <w:rFonts w:ascii="宋体" w:hAnsi="宋体" w:cs="宋体" w:eastAsia="宋体" w:hint="default"/>
                <w:w w:val="99"/>
                <w:sz w:val="21"/>
                <w:szCs w:val="21"/>
              </w:rPr>
              <w:t>）</w:t>
            </w:r>
            <w:r>
              <w:rPr>
                <w:rFonts w:ascii="宋体" w:hAnsi="宋体" w:cs="宋体" w:eastAsia="宋体" w:hint="default"/>
                <w:sz w:val="21"/>
                <w:szCs w:val="21"/>
              </w:rPr>
              <w:tab/>
            </w:r>
            <w:r>
              <w:rPr>
                <w:rFonts w:ascii="Times New Roman" w:hAnsi="Times New Roman" w:cs="Times New Roman" w:eastAsia="Times New Roman" w:hint="default"/>
                <w:spacing w:val="-4"/>
                <w:w w:val="99"/>
                <w:position w:val="-11"/>
                <w:sz w:val="21"/>
                <w:szCs w:val="21"/>
              </w:rPr>
              <w:t>1</w:t>
            </w:r>
            <w:r>
              <w:rPr>
                <w:rFonts w:ascii="Times New Roman" w:hAnsi="Times New Roman" w:cs="Times New Roman" w:eastAsia="Times New Roman" w:hint="default"/>
                <w:spacing w:val="-2"/>
                <w:w w:val="99"/>
                <w:position w:val="-11"/>
                <w:sz w:val="21"/>
                <w:szCs w:val="21"/>
              </w:rPr>
              <w:t>1,</w:t>
            </w:r>
            <w:r>
              <w:rPr>
                <w:rFonts w:ascii="Times New Roman" w:hAnsi="Times New Roman" w:cs="Times New Roman" w:eastAsia="Times New Roman" w:hint="default"/>
                <w:spacing w:val="1"/>
                <w:w w:val="99"/>
                <w:position w:val="-11"/>
                <w:sz w:val="21"/>
                <w:szCs w:val="21"/>
              </w:rPr>
              <w:t>03</w:t>
            </w:r>
            <w:r>
              <w:rPr>
                <w:rFonts w:ascii="Times New Roman" w:hAnsi="Times New Roman" w:cs="Times New Roman" w:eastAsia="Times New Roman" w:hint="default"/>
                <w:spacing w:val="-2"/>
                <w:w w:val="99"/>
                <w:position w:val="-11"/>
                <w:sz w:val="21"/>
                <w:szCs w:val="21"/>
              </w:rPr>
              <w:t>7</w:t>
            </w:r>
            <w:r>
              <w:rPr>
                <w:rFonts w:ascii="Times New Roman" w:hAnsi="Times New Roman" w:cs="Times New Roman" w:eastAsia="Times New Roman" w:hint="default"/>
                <w:w w:val="99"/>
                <w:position w:val="-11"/>
                <w:sz w:val="21"/>
                <w:szCs w:val="21"/>
              </w:rPr>
              <w:t>,</w:t>
            </w:r>
            <w:r>
              <w:rPr>
                <w:rFonts w:ascii="Times New Roman" w:hAnsi="Times New Roman" w:cs="Times New Roman" w:eastAsia="Times New Roman" w:hint="default"/>
                <w:spacing w:val="1"/>
                <w:w w:val="99"/>
                <w:position w:val="-11"/>
                <w:sz w:val="21"/>
                <w:szCs w:val="21"/>
              </w:rPr>
              <w:t>781</w:t>
            </w:r>
            <w:r>
              <w:rPr>
                <w:rFonts w:ascii="Times New Roman" w:hAnsi="Times New Roman" w:cs="Times New Roman" w:eastAsia="Times New Roman" w:hint="default"/>
                <w:spacing w:val="-2"/>
                <w:w w:val="99"/>
                <w:position w:val="-11"/>
                <w:sz w:val="21"/>
                <w:szCs w:val="21"/>
              </w:rPr>
              <w:t>.</w:t>
            </w:r>
            <w:r>
              <w:rPr>
                <w:rFonts w:ascii="Times New Roman" w:hAnsi="Times New Roman" w:cs="Times New Roman" w:eastAsia="Times New Roman" w:hint="default"/>
                <w:spacing w:val="1"/>
                <w:w w:val="99"/>
                <w:position w:val="-11"/>
                <w:sz w:val="21"/>
                <w:szCs w:val="21"/>
              </w:rPr>
              <w:t>9</w:t>
            </w:r>
            <w:r>
              <w:rPr>
                <w:rFonts w:ascii="Times New Roman" w:hAnsi="Times New Roman" w:cs="Times New Roman" w:eastAsia="Times New Roman" w:hint="default"/>
                <w:w w:val="99"/>
                <w:position w:val="-11"/>
                <w:sz w:val="21"/>
                <w:szCs w:val="21"/>
              </w:rPr>
              <w:t>1</w:t>
            </w:r>
            <w:r>
              <w:rPr>
                <w:rFonts w:ascii="Times New Roman" w:hAnsi="Times New Roman" w:cs="Times New Roman" w:eastAsia="Times New Roman" w:hint="default"/>
                <w:position w:val="-11"/>
                <w:sz w:val="21"/>
                <w:szCs w:val="21"/>
              </w:rPr>
              <w:tab/>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6</w:t>
            </w:r>
            <w:r>
              <w:rPr>
                <w:rFonts w:ascii="Times New Roman" w:hAnsi="Times New Roman" w:cs="Times New Roman" w:eastAsia="Times New Roman" w:hint="default"/>
                <w:spacing w:val="1"/>
                <w:w w:val="99"/>
                <w:sz w:val="21"/>
                <w:szCs w:val="21"/>
              </w:rPr>
              <w:t>81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spacing w:val="-2"/>
                <w:w w:val="99"/>
                <w:sz w:val="21"/>
                <w:szCs w:val="21"/>
              </w:rPr>
              <w:t>5</w:t>
            </w:r>
            <w:r>
              <w:rPr>
                <w:rFonts w:ascii="Times New Roman" w:hAnsi="Times New Roman" w:cs="Times New Roman" w:eastAsia="Times New Roman" w:hint="default"/>
                <w:spacing w:val="1"/>
                <w:w w:val="99"/>
                <w:sz w:val="21"/>
                <w:szCs w:val="21"/>
              </w:rPr>
              <w:t>8</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9</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z w:val="21"/>
                <w:szCs w:val="21"/>
              </w:rPr>
            </w:r>
          </w:p>
        </w:tc>
      </w:tr>
      <w:tr>
        <w:trPr>
          <w:trHeight w:val="422"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
                <w:sz w:val="21"/>
                <w:szCs w:val="21"/>
              </w:rPr>
              <w:t> </w:t>
            </w:r>
            <w:r>
              <w:rPr>
                <w:rFonts w:ascii="宋体" w:hAnsi="宋体" w:cs="宋体" w:eastAsia="宋体" w:hint="default"/>
                <w:sz w:val="21"/>
                <w:szCs w:val="21"/>
              </w:rPr>
              <w:t>他</w:t>
            </w:r>
          </w:p>
        </w:tc>
        <w:tc>
          <w:tcPr>
            <w:tcW w:w="206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r>
      <w:tr>
        <w:trPr>
          <w:trHeight w:val="473"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w w:val="95"/>
                <w:sz w:val="21"/>
              </w:rPr>
              <w:t>3,871,594.70</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95"/>
                <w:sz w:val="21"/>
              </w:rPr>
              <w:t>19,100,736.13</w:t>
            </w:r>
            <w:r>
              <w:rPr>
                <w:rFonts w:ascii="Times New Roman"/>
                <w:sz w:val="21"/>
              </w:rPr>
            </w:r>
          </w:p>
        </w:tc>
      </w:tr>
      <w:tr>
        <w:trPr>
          <w:trHeight w:val="466"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41" w:right="0"/>
              <w:jc w:val="left"/>
              <w:rPr>
                <w:rFonts w:ascii="宋体" w:hAnsi="宋体" w:cs="宋体" w:eastAsia="宋体" w:hint="default"/>
                <w:sz w:val="21"/>
                <w:szCs w:val="21"/>
              </w:rPr>
            </w:pPr>
            <w:r>
              <w:rPr>
                <w:rFonts w:ascii="宋体" w:hAnsi="宋体" w:cs="宋体" w:eastAsia="宋体" w:hint="default"/>
                <w:sz w:val="21"/>
                <w:szCs w:val="21"/>
              </w:rPr>
              <w:t>二、不涉及现金收支的重大投资和筹资活动</w:t>
            </w:r>
          </w:p>
        </w:tc>
        <w:tc>
          <w:tcPr>
            <w:tcW w:w="2069" w:type="dxa"/>
            <w:tcBorders>
              <w:top w:val="single" w:sz="12" w:space="0" w:color="000000"/>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single" w:sz="12" w:space="0" w:color="000000"/>
              <w:left w:val="nil" w:sz="6" w:space="0" w:color="auto"/>
              <w:bottom w:val="nil" w:sz="6" w:space="0" w:color="auto"/>
              <w:right w:val="nil" w:sz="6" w:space="0" w:color="auto"/>
            </w:tcBorders>
          </w:tcPr>
          <w:p>
            <w:pPr/>
          </w:p>
        </w:tc>
      </w:tr>
      <w:tr>
        <w:trPr>
          <w:trHeight w:val="459"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w:t>
            </w:r>
          </w:p>
        </w:tc>
      </w:tr>
      <w:tr>
        <w:trPr>
          <w:trHeight w:val="454"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w:t>
            </w:r>
          </w:p>
        </w:tc>
      </w:tr>
      <w:tr>
        <w:trPr>
          <w:trHeight w:val="455"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41" w:right="0"/>
              <w:jc w:val="left"/>
              <w:rPr>
                <w:rFonts w:ascii="宋体" w:hAnsi="宋体" w:cs="宋体" w:eastAsia="宋体" w:hint="default"/>
                <w:sz w:val="21"/>
                <w:szCs w:val="21"/>
              </w:rPr>
            </w:pPr>
            <w:r>
              <w:rPr>
                <w:rFonts w:ascii="宋体" w:hAnsi="宋体" w:cs="宋体" w:eastAsia="宋体" w:hint="default"/>
                <w:sz w:val="21"/>
                <w:szCs w:val="21"/>
              </w:rPr>
              <w:t>三、现金及现金等价物净变动情况</w:t>
            </w:r>
          </w:p>
        </w:tc>
        <w:tc>
          <w:tcPr>
            <w:tcW w:w="2069"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r>
      <w:tr>
        <w:trPr>
          <w:trHeight w:val="459"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
              <w:jc w:val="right"/>
              <w:rPr>
                <w:rFonts w:ascii="Times New Roman" w:hAnsi="Times New Roman" w:cs="Times New Roman" w:eastAsia="Times New Roman" w:hint="default"/>
                <w:sz w:val="21"/>
                <w:szCs w:val="21"/>
              </w:rPr>
            </w:pPr>
            <w:r>
              <w:rPr>
                <w:rFonts w:ascii="Times New Roman"/>
                <w:w w:val="95"/>
                <w:sz w:val="21"/>
              </w:rPr>
              <w:t>173,005,600.35</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
              <w:jc w:val="right"/>
              <w:rPr>
                <w:rFonts w:ascii="Times New Roman" w:hAnsi="Times New Roman" w:cs="Times New Roman" w:eastAsia="Times New Roman" w:hint="default"/>
                <w:sz w:val="21"/>
                <w:szCs w:val="21"/>
              </w:rPr>
            </w:pPr>
            <w:r>
              <w:rPr>
                <w:rFonts w:ascii="Times New Roman"/>
                <w:w w:val="95"/>
                <w:sz w:val="21"/>
              </w:rPr>
              <w:t>44,459,558.24</w:t>
            </w:r>
            <w:r>
              <w:rPr>
                <w:rFonts w:ascii="Times New Roman"/>
                <w:sz w:val="21"/>
              </w:rPr>
            </w:r>
          </w:p>
        </w:tc>
      </w:tr>
      <w:tr>
        <w:trPr>
          <w:trHeight w:val="454"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3"/>
              <w:jc w:val="right"/>
              <w:rPr>
                <w:rFonts w:ascii="Times New Roman" w:hAnsi="Times New Roman" w:cs="Times New Roman" w:eastAsia="Times New Roman" w:hint="default"/>
                <w:sz w:val="21"/>
                <w:szCs w:val="21"/>
              </w:rPr>
            </w:pPr>
            <w:r>
              <w:rPr>
                <w:rFonts w:ascii="Times New Roman"/>
                <w:w w:val="95"/>
                <w:sz w:val="21"/>
              </w:rPr>
              <w:t>44,459,558.24</w:t>
            </w:r>
            <w:r>
              <w:rPr>
                <w:rFonts w:ascii="Times New Roman"/>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3"/>
              <w:jc w:val="right"/>
              <w:rPr>
                <w:rFonts w:ascii="Times New Roman" w:hAnsi="Times New Roman" w:cs="Times New Roman" w:eastAsia="Times New Roman" w:hint="default"/>
                <w:sz w:val="21"/>
                <w:szCs w:val="21"/>
              </w:rPr>
            </w:pPr>
            <w:r>
              <w:rPr>
                <w:rFonts w:ascii="Times New Roman"/>
                <w:w w:val="95"/>
                <w:sz w:val="21"/>
              </w:rPr>
              <w:t>17,452,582.03</w:t>
            </w:r>
            <w:r>
              <w:rPr>
                <w:rFonts w:ascii="Times New Roman"/>
                <w:sz w:val="21"/>
              </w:rPr>
            </w:r>
          </w:p>
        </w:tc>
      </w:tr>
      <w:tr>
        <w:trPr>
          <w:trHeight w:val="454"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w:t>
            </w:r>
          </w:p>
        </w:tc>
      </w:tr>
      <w:tr>
        <w:trPr>
          <w:trHeight w:val="455"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 w:right="0"/>
              <w:jc w:val="center"/>
              <w:rPr>
                <w:rFonts w:ascii="Times New Roman" w:hAnsi="Times New Roman" w:cs="Times New Roman" w:eastAsia="Times New Roman" w:hint="default"/>
                <w:sz w:val="21"/>
                <w:szCs w:val="21"/>
              </w:rPr>
            </w:pPr>
            <w:r>
              <w:rPr>
                <w:rFonts w:ascii="Times New Roman"/>
                <w:sz w:val="21"/>
              </w:rPr>
              <w:t>---</w:t>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w:t>
            </w:r>
          </w:p>
        </w:tc>
      </w:tr>
      <w:tr>
        <w:trPr>
          <w:trHeight w:val="438" w:hRule="exact"/>
        </w:trPr>
        <w:tc>
          <w:tcPr>
            <w:tcW w:w="44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
              <w:jc w:val="right"/>
              <w:rPr>
                <w:rFonts w:ascii="Times New Roman" w:hAnsi="Times New Roman" w:cs="Times New Roman" w:eastAsia="Times New Roman" w:hint="default"/>
                <w:sz w:val="21"/>
                <w:szCs w:val="21"/>
              </w:rPr>
            </w:pPr>
            <w:r>
              <w:rPr>
                <w:rFonts w:ascii="Times New Roman"/>
                <w:b/>
                <w:spacing w:val="-1"/>
                <w:sz w:val="21"/>
              </w:rPr>
              <w:t>128,546,042.11</w:t>
            </w:r>
            <w:r>
              <w:rPr>
                <w:rFonts w:ascii="Times New Roman"/>
                <w:spacing w:val="-1"/>
                <w:sz w:val="21"/>
              </w:rPr>
            </w:r>
          </w:p>
        </w:tc>
        <w:tc>
          <w:tcPr>
            <w:tcW w:w="42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
              <w:jc w:val="right"/>
              <w:rPr>
                <w:rFonts w:ascii="Times New Roman" w:hAnsi="Times New Roman" w:cs="Times New Roman" w:eastAsia="Times New Roman" w:hint="default"/>
                <w:sz w:val="21"/>
                <w:szCs w:val="21"/>
              </w:rPr>
            </w:pPr>
            <w:r>
              <w:rPr>
                <w:rFonts w:ascii="Times New Roman"/>
                <w:b/>
                <w:w w:val="95"/>
                <w:sz w:val="21"/>
              </w:rPr>
              <w:t>27,006,976.21</w:t>
            </w:r>
            <w:r>
              <w:rPr>
                <w:rFonts w:ascii="Times New Roman"/>
                <w:sz w:val="21"/>
              </w:rPr>
            </w:r>
          </w:p>
        </w:tc>
      </w:tr>
    </w:tbl>
    <w:p>
      <w:pPr>
        <w:spacing w:line="240" w:lineRule="auto" w:before="10"/>
        <w:rPr>
          <w:rFonts w:ascii="宋体" w:hAnsi="宋体" w:cs="宋体" w:eastAsia="宋体" w:hint="default"/>
          <w:sz w:val="23"/>
          <w:szCs w:val="23"/>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十三、补充资料</w:t>
      </w:r>
    </w:p>
    <w:p>
      <w:pPr>
        <w:pStyle w:val="BodyText"/>
        <w:spacing w:line="240" w:lineRule="auto" w:before="154"/>
        <w:ind w:left="601" w:right="91"/>
        <w:jc w:val="left"/>
        <w:rPr>
          <w:rFonts w:ascii="宋体" w:hAnsi="宋体" w:cs="宋体" w:eastAsia="宋体" w:hint="default"/>
        </w:rPr>
      </w:pPr>
      <w:r>
        <w:rPr>
          <w:rFonts w:ascii="宋体" w:hAnsi="宋体" w:cs="宋体" w:eastAsia="宋体" w:hint="default"/>
          <w:spacing w:val="2"/>
          <w:w w:val="99"/>
          <w:sz w:val="21"/>
          <w:szCs w:val="21"/>
        </w:rPr>
        <w:t>（</w:t>
      </w:r>
      <w:r>
        <w:rPr>
          <w:rFonts w:ascii="宋体" w:hAnsi="宋体" w:cs="宋体" w:eastAsia="宋体" w:hint="default"/>
          <w:w w:val="99"/>
          <w:sz w:val="21"/>
          <w:szCs w:val="21"/>
        </w:rPr>
        <w:t>一）</w:t>
      </w:r>
      <w:r>
        <w:rPr>
          <w:rFonts w:ascii="宋体" w:hAnsi="宋体" w:cs="宋体" w:eastAsia="宋体" w:hint="default"/>
          <w:spacing w:val="-73"/>
          <w:sz w:val="21"/>
          <w:szCs w:val="21"/>
        </w:rPr>
        <w:t> </w:t>
      </w:r>
      <w:r>
        <w:rPr>
          <w:rFonts w:ascii="宋体" w:hAnsi="宋体" w:cs="宋体" w:eastAsia="宋体" w:hint="default"/>
        </w:rPr>
        <w:t>归属于普通股股东的非经常性损益列示如下（收益＋、损失－</w:t>
      </w:r>
      <w:r>
        <w:rPr>
          <w:rFonts w:ascii="宋体" w:hAnsi="宋体" w:cs="宋体" w:eastAsia="宋体" w:hint="default"/>
          <w:spacing w:val="-94"/>
        </w:rPr>
        <w:t> </w:t>
      </w:r>
      <w:r>
        <w:rPr>
          <w:rFonts w:ascii="宋体" w:hAnsi="宋体" w:cs="宋体" w:eastAsia="宋体" w:hint="default"/>
          <w:spacing w:val="-120"/>
        </w:rPr>
        <w:t>）</w:t>
      </w:r>
      <w:r>
        <w:rPr>
          <w:rFonts w:ascii="宋体" w:hAnsi="宋体" w:cs="宋体" w:eastAsia="宋体" w:hint="default"/>
        </w:rPr>
        <w:t>：</w:t>
      </w:r>
    </w:p>
    <w:p>
      <w:pPr>
        <w:tabs>
          <w:tab w:pos="5355" w:val="left" w:leader="none"/>
          <w:tab w:pos="7738" w:val="left" w:leader="none"/>
        </w:tabs>
        <w:spacing w:before="215"/>
        <w:ind w:left="2077" w:right="91" w:firstLine="0"/>
        <w:jc w:val="left"/>
        <w:rPr>
          <w:rFonts w:ascii="宋体" w:hAnsi="宋体" w:cs="宋体" w:eastAsia="宋体" w:hint="default"/>
          <w:sz w:val="21"/>
          <w:szCs w:val="21"/>
        </w:rPr>
      </w:pPr>
      <w:r>
        <w:rPr>
          <w:rFonts w:ascii="宋体" w:hAnsi="宋体" w:cs="宋体" w:eastAsia="宋体" w:hint="default"/>
          <w:w w:val="95"/>
          <w:sz w:val="21"/>
          <w:szCs w:val="21"/>
        </w:rPr>
        <w:t>明细项目</w:t>
        <w:tab/>
        <w:t>本期发生额</w:t>
        <w:tab/>
      </w:r>
      <w:r>
        <w:rPr>
          <w:rFonts w:ascii="宋体" w:hAnsi="宋体" w:cs="宋体" w:eastAsia="宋体" w:hint="default"/>
          <w:sz w:val="21"/>
          <w:szCs w:val="21"/>
        </w:rPr>
        <w:t>上期发生额</w:t>
      </w:r>
    </w:p>
    <w:p>
      <w:pPr>
        <w:spacing w:line="240" w:lineRule="auto" w:before="6"/>
        <w:rPr>
          <w:rFonts w:ascii="宋体" w:hAnsi="宋体" w:cs="宋体" w:eastAsia="宋体" w:hint="default"/>
          <w:sz w:val="7"/>
          <w:szCs w:val="7"/>
        </w:rPr>
      </w:pPr>
    </w:p>
    <w:p>
      <w:pPr>
        <w:tabs>
          <w:tab w:pos="4824" w:val="left" w:leader="none"/>
          <w:tab w:pos="7188" w:val="left" w:leader="none"/>
        </w:tabs>
        <w:spacing w:line="20" w:lineRule="exact"/>
        <w:ind w:left="540" w:right="0" w:firstLine="0"/>
        <w:rPr>
          <w:rFonts w:ascii="宋体" w:hAnsi="宋体" w:cs="宋体" w:eastAsia="宋体" w:hint="default"/>
          <w:sz w:val="2"/>
          <w:szCs w:val="2"/>
        </w:rPr>
      </w:pPr>
      <w:r>
        <w:rPr>
          <w:rFonts w:ascii="宋体"/>
          <w:sz w:val="2"/>
        </w:rPr>
        <w:pict>
          <v:group style="width:195pt;height:.5pt;mso-position-horizontal-relative:char;mso-position-vertical-relative:line" coordorigin="0,0" coordsize="3900,10">
            <v:group style="position:absolute;left:5;top:5;width:3891;height:2" coordorigin="5,5" coordsize="3891,2">
              <v:shape style="position:absolute;left:5;top:5;width:3891;height:2" coordorigin="5,5" coordsize="3891,0" path="m5,5l3895,5e" filled="false" stroked="true" strokeweight=".48pt" strokecolor="#000000">
                <v:path arrowok="t"/>
              </v:shape>
            </v:group>
          </v:group>
        </w:pict>
      </w:r>
      <w:r>
        <w:rPr>
          <w:rFonts w:ascii="宋体"/>
          <w:sz w:val="2"/>
        </w:rPr>
      </w:r>
      <w:r>
        <w:rPr>
          <w:rFonts w:ascii="宋体"/>
          <w:sz w:val="2"/>
        </w:rPr>
        <w:tab/>
      </w:r>
      <w:r>
        <w:rPr>
          <w:rFonts w:ascii="宋体"/>
          <w:sz w:val="2"/>
        </w:rPr>
        <w:pict>
          <v:group style="width:105pt;height:.5pt;mso-position-horizontal-relative:char;mso-position-vertical-relative:line" coordorigin="0,0" coordsize="2100,10">
            <v:group style="position:absolute;left:5;top:5;width:2091;height:2" coordorigin="5,5" coordsize="2091,2">
              <v:shape style="position:absolute;left:5;top:5;width:2091;height:2" coordorigin="5,5" coordsize="2091,0" path="m5,5l2095,5e" filled="false" stroked="true" strokeweight=".48pt" strokecolor="#000000">
                <v:path arrowok="t"/>
              </v:shape>
            </v:group>
          </v:group>
        </w:pict>
      </w:r>
      <w:r>
        <w:rPr>
          <w:rFonts w:ascii="宋体"/>
          <w:sz w:val="2"/>
        </w:rPr>
      </w:r>
      <w:r>
        <w:rPr>
          <w:rFonts w:ascii="宋体"/>
          <w:sz w:val="2"/>
        </w:rPr>
        <w:tab/>
      </w:r>
      <w:r>
        <w:rPr>
          <w:rFonts w:ascii="宋体"/>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8pt" strokecolor="#000000">
                <v:path arrowok="t"/>
              </v:shape>
            </v:group>
          </v:group>
        </w:pict>
      </w:r>
      <w:r>
        <w:rPr>
          <w:rFonts w:ascii="宋体"/>
          <w:sz w:val="2"/>
        </w:rPr>
      </w:r>
    </w:p>
    <w:p>
      <w:pPr>
        <w:tabs>
          <w:tab w:pos="5791" w:val="left" w:leader="none"/>
          <w:tab w:pos="8191" w:val="left" w:leader="none"/>
        </w:tabs>
        <w:spacing w:before="13"/>
        <w:ind w:left="573" w:right="9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计入当期损益的政府补助</w:t>
        <w:tab/>
      </w:r>
      <w:r>
        <w:rPr>
          <w:rFonts w:ascii="Times New Roman" w:hAnsi="Times New Roman" w:cs="Times New Roman" w:eastAsia="Times New Roman" w:hint="default"/>
          <w:w w:val="95"/>
          <w:sz w:val="21"/>
          <w:szCs w:val="21"/>
        </w:rPr>
        <w:t>4,309,472.95</w:t>
        <w:tab/>
      </w:r>
      <w:r>
        <w:rPr>
          <w:rFonts w:ascii="Times New Roman" w:hAnsi="Times New Roman" w:cs="Times New Roman" w:eastAsia="Times New Roman" w:hint="default"/>
          <w:sz w:val="21"/>
          <w:szCs w:val="21"/>
        </w:rPr>
        <w:t>2,995,263.00</w:t>
      </w:r>
    </w:p>
    <w:p>
      <w:pPr>
        <w:spacing w:line="230" w:lineRule="exact" w:before="69"/>
        <w:ind w:left="573" w:right="91" w:firstLine="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除上述各项之外的其他营业外收入和支</w:t>
      </w:r>
    </w:p>
    <w:p>
      <w:pPr>
        <w:tabs>
          <w:tab w:pos="5769" w:val="left" w:leader="none"/>
          <w:tab w:pos="8152" w:val="left" w:leader="none"/>
        </w:tabs>
        <w:spacing w:line="285" w:lineRule="exact" w:before="0"/>
        <w:ind w:left="573" w:right="91"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出：</w:t>
        <w:tab/>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z w:val="21"/>
          <w:szCs w:val="21"/>
        </w:rPr>
        <w:t>---</w:t>
      </w:r>
    </w:p>
    <w:p>
      <w:pPr>
        <w:spacing w:after="0" w:line="285" w:lineRule="exact"/>
        <w:jc w:val="left"/>
        <w:rPr>
          <w:rFonts w:ascii="Times New Roman" w:hAnsi="Times New Roman" w:cs="Times New Roman" w:eastAsia="Times New Roman" w:hint="default"/>
          <w:sz w:val="21"/>
          <w:szCs w:val="21"/>
        </w:rPr>
        <w:sectPr>
          <w:pgSz w:w="11910" w:h="16840"/>
          <w:pgMar w:header="918" w:footer="943" w:top="1120" w:bottom="1140" w:left="1020" w:right="1020"/>
        </w:sectPr>
      </w:pPr>
    </w:p>
    <w:p>
      <w:pPr>
        <w:spacing w:line="240" w:lineRule="auto" w:before="4"/>
        <w:rPr>
          <w:rFonts w:ascii="Times New Roman" w:hAnsi="Times New Roman" w:cs="Times New Roman" w:eastAsia="Times New Roman" w:hint="default"/>
          <w:sz w:val="25"/>
          <w:szCs w:val="25"/>
        </w:rPr>
      </w:pPr>
    </w:p>
    <w:p>
      <w:pPr>
        <w:tabs>
          <w:tab w:pos="6155" w:val="left" w:leader="none"/>
          <w:tab w:pos="8152" w:val="left" w:leader="none"/>
        </w:tabs>
        <w:spacing w:before="34"/>
        <w:ind w:left="573" w:right="9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营业外收入</w:t>
        <w:tab/>
      </w:r>
      <w:r>
        <w:rPr>
          <w:rFonts w:ascii="Times New Roman" w:hAnsi="Times New Roman" w:cs="Times New Roman" w:eastAsia="Times New Roman" w:hint="default"/>
          <w:w w:val="95"/>
          <w:sz w:val="21"/>
          <w:szCs w:val="21"/>
        </w:rPr>
        <w:t>4,063.30</w:t>
        <w:tab/>
      </w:r>
      <w:r>
        <w:rPr>
          <w:rFonts w:ascii="Times New Roman" w:hAnsi="Times New Roman" w:cs="Times New Roman" w:eastAsia="Times New Roman" w:hint="default"/>
          <w:sz w:val="21"/>
          <w:szCs w:val="21"/>
        </w:rPr>
        <w:t>---</w:t>
      </w:r>
    </w:p>
    <w:p>
      <w:pPr>
        <w:tabs>
          <w:tab w:pos="6052" w:val="left" w:leader="none"/>
          <w:tab w:pos="8347" w:val="left" w:leader="none"/>
        </w:tabs>
        <w:spacing w:before="105"/>
        <w:ind w:left="573" w:right="9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营业外支出</w:t>
        <w:tab/>
      </w:r>
      <w:r>
        <w:rPr>
          <w:rFonts w:ascii="Times New Roman" w:hAnsi="Times New Roman" w:cs="Times New Roman" w:eastAsia="Times New Roman" w:hint="default"/>
          <w:w w:val="95"/>
          <w:sz w:val="21"/>
          <w:szCs w:val="21"/>
        </w:rPr>
        <w:t>10,000.00</w:t>
        <w:tab/>
      </w:r>
      <w:r>
        <w:rPr>
          <w:rFonts w:ascii="Times New Roman" w:hAnsi="Times New Roman" w:cs="Times New Roman" w:eastAsia="Times New Roman" w:hint="default"/>
          <w:sz w:val="21"/>
          <w:szCs w:val="21"/>
        </w:rPr>
        <w:t>150,000.00</w:t>
      </w:r>
    </w:p>
    <w:p>
      <w:pPr>
        <w:tabs>
          <w:tab w:pos="5769" w:val="left" w:leader="none"/>
          <w:tab w:pos="8152" w:val="left" w:leader="none"/>
        </w:tabs>
        <w:spacing w:before="107"/>
        <w:ind w:left="573"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少数股东权益影响额</w:t>
        <w:tab/>
      </w:r>
      <w:r>
        <w:rPr>
          <w:rFonts w:ascii="Times New Roman" w:hAnsi="Times New Roman" w:cs="Times New Roman" w:eastAsia="Times New Roman" w:hint="default"/>
          <w:w w:val="95"/>
          <w:sz w:val="21"/>
          <w:szCs w:val="21"/>
        </w:rPr>
        <w:t>---</w:t>
        <w:tab/>
      </w:r>
      <w:r>
        <w:rPr>
          <w:rFonts w:ascii="Times New Roman" w:hAnsi="Times New Roman" w:cs="Times New Roman" w:eastAsia="Times New Roman" w:hint="default"/>
          <w:sz w:val="21"/>
          <w:szCs w:val="21"/>
        </w:rPr>
        <w:t>---</w:t>
      </w:r>
    </w:p>
    <w:p>
      <w:pPr>
        <w:tabs>
          <w:tab w:pos="5807" w:val="left" w:leader="none"/>
          <w:tab w:pos="8210" w:val="left" w:leader="none"/>
        </w:tabs>
        <w:spacing w:before="105"/>
        <w:ind w:left="573"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所得税影响额</w:t>
        <w:tab/>
      </w:r>
      <w:r>
        <w:rPr>
          <w:rFonts w:ascii="Times New Roman" w:hAnsi="Times New Roman" w:cs="Times New Roman" w:eastAsia="Times New Roman" w:hint="default"/>
          <w:w w:val="95"/>
          <w:sz w:val="21"/>
          <w:szCs w:val="21"/>
        </w:rPr>
        <w:t>(647,030.44)</w:t>
        <w:tab/>
      </w:r>
      <w:r>
        <w:rPr>
          <w:rFonts w:ascii="Times New Roman" w:hAnsi="Times New Roman" w:cs="Times New Roman" w:eastAsia="Times New Roman" w:hint="default"/>
          <w:sz w:val="21"/>
          <w:szCs w:val="21"/>
        </w:rPr>
        <w:t>(449,289.45)</w:t>
      </w:r>
    </w:p>
    <w:p>
      <w:pPr>
        <w:spacing w:line="240" w:lineRule="auto" w:before="0"/>
        <w:rPr>
          <w:rFonts w:ascii="Times New Roman" w:hAnsi="Times New Roman" w:cs="Times New Roman" w:eastAsia="Times New Roman" w:hint="default"/>
          <w:sz w:val="7"/>
          <w:szCs w:val="7"/>
        </w:rPr>
      </w:pPr>
    </w:p>
    <w:p>
      <w:pPr>
        <w:tabs>
          <w:tab w:pos="7185" w:val="left" w:leader="none"/>
        </w:tabs>
        <w:spacing w:line="20" w:lineRule="exact"/>
        <w:ind w:left="4821" w:right="0" w:firstLine="0"/>
        <w:rPr>
          <w:rFonts w:ascii="Times New Roman" w:hAnsi="Times New Roman" w:cs="Times New Roman" w:eastAsia="Times New Roman" w:hint="default"/>
          <w:sz w:val="2"/>
          <w:szCs w:val="2"/>
        </w:rPr>
      </w:pPr>
      <w:r>
        <w:rPr>
          <w:rFonts w:ascii="Times New Roman"/>
          <w:sz w:val="2"/>
        </w:rPr>
        <w:pict>
          <v:group style="width:104.9pt;height:.6pt;mso-position-horizontal-relative:char;mso-position-vertical-relative:line" coordorigin="0,0" coordsize="209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w:pict>
      </w:r>
      <w:r>
        <w:rPr>
          <w:rFonts w:ascii="Times New Roman"/>
          <w:sz w:val="2"/>
        </w:rPr>
      </w:r>
      <w:r>
        <w:rPr>
          <w:rFonts w:ascii="Times New Roman"/>
          <w:sz w:val="2"/>
        </w:rPr>
        <w:tab/>
      </w:r>
      <w:r>
        <w:rPr>
          <w:rFonts w:ascii="Times New Roman"/>
          <w:sz w:val="2"/>
        </w:rPr>
        <w:pict>
          <v:group style="width:106.8pt;height:.6pt;mso-position-horizontal-relative:char;mso-position-vertical-relative:line" coordorigin="0,0" coordsize="2136,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1850;top:6;width:10;height:2" coordorigin="1850,6" coordsize="10,2">
              <v:shape style="position:absolute;left:1850;top:6;width:10;height:2" coordorigin="1850,6" coordsize="10,0" path="m1850,6l1860,6e" filled="false" stroked="true" strokeweight=".48pt" strokecolor="#000000">
                <v:path arrowok="t"/>
              </v:shape>
            </v:group>
            <v:group style="position:absolute;left:1870;top:6;width:10;height:2" coordorigin="1870,6" coordsize="10,2">
              <v:shape style="position:absolute;left:1870;top:6;width:10;height:2" coordorigin="1870,6" coordsize="10,0" path="m1870,6l1879,6e" filled="false" stroked="true" strokeweight=".48pt" strokecolor="#000000">
                <v:path arrowok="t"/>
              </v:shape>
            </v:group>
            <v:group style="position:absolute;left:1889;top:6;width:10;height:2" coordorigin="1889,6" coordsize="10,2">
              <v:shape style="position:absolute;left:1889;top:6;width:10;height:2" coordorigin="1889,6" coordsize="10,0" path="m1889,6l1898,6e" filled="false" stroked="true" strokeweight=".48pt" strokecolor="#000000">
                <v:path arrowok="t"/>
              </v:shape>
            </v:group>
            <v:group style="position:absolute;left:1908;top:6;width:10;height:2" coordorigin="1908,6" coordsize="10,2">
              <v:shape style="position:absolute;left:1908;top:6;width:10;height:2" coordorigin="1908,6" coordsize="10,0" path="m1908,6l1918,6e" filled="false" stroked="true" strokeweight=".48pt" strokecolor="#000000">
                <v:path arrowok="t"/>
              </v:shape>
            </v:group>
            <v:group style="position:absolute;left:1927;top:6;width:10;height:2" coordorigin="1927,6" coordsize="10,2">
              <v:shape style="position:absolute;left:1927;top:6;width:10;height:2" coordorigin="1927,6" coordsize="10,0" path="m1927,6l1937,6e" filled="false" stroked="true" strokeweight=".48pt" strokecolor="#000000">
                <v:path arrowok="t"/>
              </v:shape>
            </v:group>
            <v:group style="position:absolute;left:1946;top:6;width:10;height:2" coordorigin="1946,6" coordsize="10,2">
              <v:shape style="position:absolute;left:1946;top:6;width:10;height:2" coordorigin="1946,6" coordsize="10,0" path="m1946,6l1956,6e" filled="false" stroked="true" strokeweight=".48pt" strokecolor="#000000">
                <v:path arrowok="t"/>
              </v:shape>
            </v:group>
            <v:group style="position:absolute;left:1966;top:6;width:10;height:2" coordorigin="1966,6" coordsize="10,2">
              <v:shape style="position:absolute;left:1966;top:6;width:10;height:2" coordorigin="1966,6" coordsize="10,0" path="m1966,6l1975,6e" filled="false" stroked="true" strokeweight=".48pt" strokecolor="#000000">
                <v:path arrowok="t"/>
              </v:shape>
            </v:group>
            <v:group style="position:absolute;left:1985;top:6;width:10;height:2" coordorigin="1985,6" coordsize="10,2">
              <v:shape style="position:absolute;left:1985;top:6;width:10;height:2" coordorigin="1985,6" coordsize="10,0" path="m1985,6l1994,6e" filled="false" stroked="true" strokeweight=".48pt" strokecolor="#000000">
                <v:path arrowok="t"/>
              </v:shape>
            </v:group>
            <v:group style="position:absolute;left:2004;top:6;width:10;height:2" coordorigin="2004,6" coordsize="10,2">
              <v:shape style="position:absolute;left:2004;top:6;width:10;height:2" coordorigin="2004,6" coordsize="10,0" path="m2004,6l2014,6e" filled="false" stroked="true" strokeweight=".48pt" strokecolor="#000000">
                <v:path arrowok="t"/>
              </v:shape>
            </v:group>
            <v:group style="position:absolute;left:2023;top:6;width:10;height:2" coordorigin="2023,6" coordsize="10,2">
              <v:shape style="position:absolute;left:2023;top:6;width:10;height:2" coordorigin="2023,6" coordsize="10,0" path="m2023,6l2033,6e" filled="false" stroked="true" strokeweight=".48pt" strokecolor="#000000">
                <v:path arrowok="t"/>
              </v:shape>
            </v:group>
            <v:group style="position:absolute;left:2042;top:6;width:10;height:2" coordorigin="2042,6" coordsize="10,2">
              <v:shape style="position:absolute;left:2042;top:6;width:10;height:2" coordorigin="2042,6" coordsize="10,0" path="m2042,6l2052,6e" filled="false" stroked="true" strokeweight=".48pt" strokecolor="#000000">
                <v:path arrowok="t"/>
              </v:shape>
            </v:group>
            <v:group style="position:absolute;left:2062;top:6;width:10;height:2" coordorigin="2062,6" coordsize="10,2">
              <v:shape style="position:absolute;left:2062;top:6;width:10;height:2" coordorigin="2062,6" coordsize="10,0" path="m2062,6l2071,6e" filled="false" stroked="true" strokeweight=".48pt" strokecolor="#000000">
                <v:path arrowok="t"/>
              </v:shape>
            </v:group>
            <v:group style="position:absolute;left:2081;top:6;width:10;height:2" coordorigin="2081,6" coordsize="10,2">
              <v:shape style="position:absolute;left:2081;top:6;width:10;height:2" coordorigin="2081,6" coordsize="10,0" path="m2081,6l2090,6e" filled="false" stroked="true" strokeweight=".48pt" strokecolor="#000000">
                <v:path arrowok="t"/>
              </v:shape>
            </v:group>
            <v:group style="position:absolute;left:2100;top:6;width:10;height:2" coordorigin="2100,6" coordsize="10,2">
              <v:shape style="position:absolute;left:2100;top:6;width:10;height:2" coordorigin="2100,6" coordsize="10,0" path="m2100,6l2110,6e" filled="false" stroked="true" strokeweight=".48pt" strokecolor="#000000">
                <v:path arrowok="t"/>
              </v:shape>
            </v:group>
            <v:group style="position:absolute;left:2119;top:6;width:10;height:2" coordorigin="2119,6" coordsize="10,2">
              <v:shape style="position:absolute;left:2119;top:6;width:10;height:2" coordorigin="2119,6" coordsize="10,0" path="m2119,6l2129,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w:pict>
      </w:r>
      <w:r>
        <w:rPr>
          <w:rFonts w:ascii="Times New Roman"/>
          <w:sz w:val="2"/>
        </w:rPr>
      </w:r>
    </w:p>
    <w:p>
      <w:pPr>
        <w:tabs>
          <w:tab w:pos="5797" w:val="left" w:leader="none"/>
          <w:tab w:pos="8197" w:val="left" w:leader="none"/>
        </w:tabs>
        <w:spacing w:before="16"/>
        <w:ind w:left="2286" w:right="91" w:firstLine="0"/>
        <w:jc w:val="left"/>
        <w:rPr>
          <w:rFonts w:ascii="Times New Roman" w:hAnsi="Times New Roman" w:cs="Times New Roman" w:eastAsia="Times New Roman" w:hint="default"/>
          <w:sz w:val="21"/>
          <w:szCs w:val="21"/>
        </w:rPr>
      </w:pPr>
      <w:r>
        <w:rPr>
          <w:rFonts w:ascii="宋体" w:hAnsi="宋体" w:cs="宋体" w:eastAsia="宋体" w:hint="default"/>
          <w:w w:val="95"/>
          <w:sz w:val="21"/>
          <w:szCs w:val="21"/>
        </w:rPr>
        <w:t>合计</w:t>
        <w:tab/>
      </w:r>
      <w:r>
        <w:rPr>
          <w:rFonts w:ascii="Times New Roman" w:hAnsi="Times New Roman" w:cs="Times New Roman" w:eastAsia="Times New Roman" w:hint="default"/>
          <w:b/>
          <w:bCs/>
          <w:w w:val="95"/>
          <w:sz w:val="21"/>
          <w:szCs w:val="21"/>
        </w:rPr>
        <w:t>3,656,505.81</w:t>
        <w:tab/>
      </w:r>
      <w:r>
        <w:rPr>
          <w:rFonts w:ascii="Times New Roman" w:hAnsi="Times New Roman" w:cs="Times New Roman" w:eastAsia="Times New Roman" w:hint="default"/>
          <w:b/>
          <w:bCs/>
          <w:sz w:val="21"/>
          <w:szCs w:val="21"/>
        </w:rPr>
        <w:t>2,395,973.55</w:t>
      </w:r>
      <w:r>
        <w:rPr>
          <w:rFonts w:ascii="Times New Roman" w:hAnsi="Times New Roman" w:cs="Times New Roman" w:eastAsia="Times New Roman" w:hint="default"/>
          <w:sz w:val="21"/>
          <w:szCs w:val="21"/>
        </w:rPr>
      </w:r>
    </w:p>
    <w:p>
      <w:pPr>
        <w:spacing w:line="240" w:lineRule="auto" w:before="1"/>
        <w:rPr>
          <w:rFonts w:ascii="Times New Roman" w:hAnsi="Times New Roman" w:cs="Times New Roman" w:eastAsia="Times New Roman" w:hint="default"/>
          <w:b/>
          <w:bCs/>
          <w:sz w:val="7"/>
          <w:szCs w:val="7"/>
        </w:rPr>
      </w:pPr>
    </w:p>
    <w:p>
      <w:pPr>
        <w:tabs>
          <w:tab w:pos="7188" w:val="left" w:leader="none"/>
        </w:tabs>
        <w:spacing w:line="28" w:lineRule="exact"/>
        <w:ind w:left="4824" w:right="0" w:firstLine="0"/>
        <w:rPr>
          <w:rFonts w:ascii="Times New Roman" w:hAnsi="Times New Roman" w:cs="Times New Roman" w:eastAsia="Times New Roman" w:hint="default"/>
          <w:sz w:val="2"/>
          <w:szCs w:val="2"/>
        </w:rPr>
      </w:pPr>
      <w:r>
        <w:rPr>
          <w:rFonts w:ascii="Times New Roman"/>
          <w:position w:val="0"/>
          <w:sz w:val="2"/>
        </w:rPr>
        <w:pict>
          <v:group style="width:105pt;height:1.45pt;mso-position-horizontal-relative:char;mso-position-vertical-relative:line" coordorigin="0,0" coordsize="2100,29">
            <v:group style="position:absolute;left:5;top:5;width:2091;height:2" coordorigin="5,5" coordsize="2091,2">
              <v:shape style="position:absolute;left:5;top:5;width:2091;height:2" coordorigin="5,5" coordsize="2091,0" path="m5,5l2095,5e" filled="false" stroked="true" strokeweight=".48pt" strokecolor="#000000">
                <v:path arrowok="t"/>
              </v:shape>
            </v:group>
            <v:group style="position:absolute;left:5;top:24;width:2091;height:2" coordorigin="5,24" coordsize="2091,2">
              <v:shape style="position:absolute;left:5;top:24;width:2091;height:2" coordorigin="5,24" coordsize="2091,0" path="m5,24l209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6.8pt;height:1.45pt;mso-position-horizontal-relative:char;mso-position-vertical-relative:line" coordorigin="0,0" coordsize="2136,29">
            <v:group style="position:absolute;left:5;top:5;width:2127;height:2" coordorigin="5,5" coordsize="2127,2">
              <v:shape style="position:absolute;left:5;top:5;width:2127;height:2" coordorigin="5,5" coordsize="2127,0" path="m5,5l2131,5e" filled="false" stroked="true" strokeweight=".48pt" strokecolor="#000000">
                <v:path arrowok="t"/>
              </v:shape>
            </v:group>
            <v:group style="position:absolute;left:5;top:24;width:2127;height:2" coordorigin="5,24" coordsize="2127,2">
              <v:shape style="position:absolute;left:5;top:24;width:2127;height:2" coordorigin="5,24" coordsize="2127,0" path="m5,24l2131,24e" filled="false" stroked="true" strokeweight=".48pt" strokecolor="#000000">
                <v:path arrowok="t"/>
              </v:shape>
            </v:group>
          </v:group>
        </w:pict>
      </w:r>
      <w:r>
        <w:rPr>
          <w:rFonts w:ascii="Times New Roman"/>
          <w:position w:val="0"/>
          <w:sz w:val="2"/>
        </w:rPr>
      </w:r>
    </w:p>
    <w:p>
      <w:pPr>
        <w:spacing w:line="240" w:lineRule="auto" w:before="6"/>
        <w:rPr>
          <w:rFonts w:ascii="Times New Roman" w:hAnsi="Times New Roman" w:cs="Times New Roman" w:eastAsia="Times New Roman" w:hint="default"/>
          <w:b/>
          <w:bCs/>
          <w:sz w:val="28"/>
          <w:szCs w:val="28"/>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63"/>
        </w:rPr>
        <w:t> </w:t>
      </w:r>
      <w:r>
        <w:rPr>
          <w:rFonts w:ascii="宋体" w:hAnsi="宋体" w:cs="宋体" w:eastAsia="宋体" w:hint="default"/>
        </w:rPr>
        <w:t>净资产收益率及每股收益：</w:t>
      </w:r>
    </w:p>
    <w:p>
      <w:pPr>
        <w:pStyle w:val="BodyText"/>
        <w:spacing w:line="240" w:lineRule="auto" w:before="192"/>
        <w:ind w:left="602" w:right="91"/>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．净资产收益率</w:t>
      </w: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18" w:footer="943" w:top="1120" w:bottom="1140" w:left="1020" w:right="1020"/>
        </w:sectPr>
      </w:pPr>
    </w:p>
    <w:p>
      <w:pPr>
        <w:spacing w:line="240" w:lineRule="auto" w:before="8"/>
        <w:rPr>
          <w:rFonts w:ascii="宋体" w:hAnsi="宋体" w:cs="宋体" w:eastAsia="宋体" w:hint="default"/>
          <w:sz w:val="22"/>
          <w:szCs w:val="22"/>
        </w:rPr>
      </w:pPr>
    </w:p>
    <w:p>
      <w:pPr>
        <w:spacing w:before="0"/>
        <w:ind w:left="1590" w:right="0" w:firstLine="0"/>
        <w:jc w:val="left"/>
        <w:rPr>
          <w:rFonts w:ascii="宋体" w:hAnsi="宋体" w:cs="宋体" w:eastAsia="宋体" w:hint="default"/>
          <w:sz w:val="21"/>
          <w:szCs w:val="21"/>
        </w:rPr>
      </w:pPr>
      <w:r>
        <w:rPr>
          <w:rFonts w:ascii="宋体" w:hAnsi="宋体" w:cs="宋体" w:eastAsia="宋体" w:hint="default"/>
          <w:w w:val="95"/>
          <w:sz w:val="21"/>
          <w:szCs w:val="21"/>
        </w:rPr>
        <w:t>报告期利润</w:t>
      </w:r>
      <w:r>
        <w:rPr>
          <w:rFonts w:ascii="宋体" w:hAnsi="宋体" w:cs="宋体" w:eastAsia="宋体" w:hint="default"/>
          <w:sz w:val="21"/>
          <w:szCs w:val="21"/>
        </w:rPr>
      </w:r>
    </w:p>
    <w:p>
      <w:pPr>
        <w:spacing w:line="228" w:lineRule="auto" w:before="46"/>
        <w:ind w:left="1509" w:right="11" w:firstLine="0"/>
        <w:jc w:val="center"/>
        <w:rPr>
          <w:rFonts w:ascii="宋体" w:hAnsi="宋体" w:cs="宋体" w:eastAsia="宋体" w:hint="default"/>
          <w:sz w:val="21"/>
          <w:szCs w:val="21"/>
        </w:rPr>
      </w:pPr>
      <w:r>
        <w:rPr>
          <w:w w:val="95"/>
        </w:rPr>
        <w:br w:type="column"/>
      </w:r>
      <w:r>
        <w:rPr>
          <w:rFonts w:ascii="宋体" w:hAnsi="宋体" w:cs="宋体" w:eastAsia="宋体" w:hint="default"/>
          <w:w w:val="95"/>
          <w:sz w:val="21"/>
          <w:szCs w:val="21"/>
        </w:rPr>
        <w:t>加权平均净资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产</w:t>
      </w:r>
      <w:r>
        <w:rPr>
          <w:rFonts w:ascii="宋体" w:hAnsi="宋体" w:cs="宋体" w:eastAsia="宋体" w:hint="default"/>
          <w:w w:val="99"/>
          <w:sz w:val="21"/>
          <w:szCs w:val="21"/>
        </w:rPr>
        <w:t> </w:t>
      </w:r>
      <w:r>
        <w:rPr>
          <w:rFonts w:ascii="宋体" w:hAnsi="宋体" w:cs="宋体" w:eastAsia="宋体" w:hint="default"/>
          <w:w w:val="95"/>
          <w:sz w:val="21"/>
          <w:szCs w:val="21"/>
        </w:rPr>
        <w:t>收益率（</w:t>
      </w:r>
      <w:r>
        <w:rPr>
          <w:rFonts w:ascii="Times New Roman" w:hAnsi="Times New Roman" w:cs="Times New Roman" w:eastAsia="Times New Roman" w:hint="default"/>
          <w:b/>
          <w:bCs/>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p>
      <w:pPr>
        <w:tabs>
          <w:tab w:pos="2458" w:val="left" w:leader="none"/>
        </w:tabs>
        <w:spacing w:line="405" w:lineRule="auto" w:before="63"/>
        <w:ind w:left="595" w:right="668" w:firstLine="1140"/>
        <w:jc w:val="left"/>
        <w:rPr>
          <w:rFonts w:ascii="宋体" w:hAnsi="宋体" w:cs="宋体" w:eastAsia="宋体" w:hint="default"/>
          <w:sz w:val="21"/>
          <w:szCs w:val="21"/>
        </w:rPr>
      </w:pPr>
      <w:r>
        <w:rPr/>
        <w:br w:type="column"/>
      </w:r>
      <w:r>
        <w:rPr>
          <w:rFonts w:ascii="宋体" w:hAnsi="宋体" w:cs="宋体" w:eastAsia="宋体" w:hint="default"/>
          <w:sz w:val="21"/>
          <w:szCs w:val="21"/>
        </w:rPr>
        <w:t>每股收益</w:t>
      </w:r>
      <w:r>
        <w:rPr>
          <w:rFonts w:ascii="宋体" w:hAnsi="宋体" w:cs="宋体" w:eastAsia="宋体" w:hint="default"/>
          <w:w w:val="99"/>
          <w:sz w:val="21"/>
          <w:szCs w:val="21"/>
        </w:rPr>
        <w:t> </w:t>
      </w:r>
      <w:r>
        <w:rPr>
          <w:rFonts w:ascii="宋体" w:hAnsi="宋体" w:cs="宋体" w:eastAsia="宋体" w:hint="default"/>
          <w:w w:val="95"/>
          <w:sz w:val="21"/>
          <w:szCs w:val="21"/>
        </w:rPr>
        <w:t>基本每股收益</w:t>
        <w:tab/>
      </w:r>
      <w:r>
        <w:rPr>
          <w:rFonts w:ascii="宋体" w:hAnsi="宋体" w:cs="宋体" w:eastAsia="宋体" w:hint="default"/>
          <w:sz w:val="21"/>
          <w:szCs w:val="21"/>
        </w:rPr>
        <w:t>稀释每股收益</w:t>
      </w:r>
    </w:p>
    <w:p>
      <w:pPr>
        <w:spacing w:after="0" w:line="405" w:lineRule="auto"/>
        <w:jc w:val="left"/>
        <w:rPr>
          <w:rFonts w:ascii="宋体" w:hAnsi="宋体" w:cs="宋体" w:eastAsia="宋体" w:hint="default"/>
          <w:sz w:val="21"/>
          <w:szCs w:val="21"/>
        </w:rPr>
        <w:sectPr>
          <w:type w:val="continuous"/>
          <w:pgSz w:w="11910" w:h="16840"/>
          <w:pgMar w:top="1120" w:bottom="280" w:left="1020" w:right="1020"/>
          <w:cols w:num="3" w:equalWidth="0">
            <w:col w:w="2640" w:space="40"/>
            <w:col w:w="2759" w:space="40"/>
            <w:col w:w="4391"/>
          </w:cols>
        </w:sectPr>
      </w:pPr>
    </w:p>
    <w:p>
      <w:pPr>
        <w:tabs>
          <w:tab w:pos="3952" w:val="left" w:leader="none"/>
          <w:tab w:pos="5877" w:val="left" w:leader="none"/>
          <w:tab w:pos="7740" w:val="left" w:leader="none"/>
        </w:tabs>
        <w:spacing w:line="20" w:lineRule="exact"/>
        <w:ind w:left="487" w:right="0" w:firstLine="0"/>
        <w:rPr>
          <w:rFonts w:ascii="宋体" w:hAnsi="宋体" w:cs="宋体" w:eastAsia="宋体" w:hint="default"/>
          <w:sz w:val="2"/>
          <w:szCs w:val="2"/>
        </w:rPr>
      </w:pPr>
      <w:r>
        <w:rPr>
          <w:rFonts w:ascii="宋体"/>
          <w:sz w:val="2"/>
        </w:rPr>
        <w:pict>
          <v:group style="width:162pt;height:.5pt;mso-position-horizontal-relative:char;mso-position-vertical-relative:line" coordorigin="0,0" coordsize="3240,10">
            <v:group style="position:absolute;left:5;top:5;width:3231;height:2" coordorigin="5,5" coordsize="3231,2">
              <v:shape style="position:absolute;left:5;top:5;width:3231;height:2" coordorigin="5,5" coordsize="3231,0" path="m5,5l3235,5e" filled="false" stroked="true" strokeweight=".48pt" strokecolor="#000000">
                <v:path arrowok="t"/>
              </v:shape>
            </v:group>
          </v:group>
        </w:pict>
      </w:r>
      <w:r>
        <w:rPr>
          <w:rFonts w:ascii="宋体"/>
          <w:sz w:val="2"/>
        </w:rPr>
      </w:r>
      <w:r>
        <w:rPr>
          <w:rFonts w:ascii="宋体"/>
          <w:sz w:val="2"/>
        </w:rPr>
        <w:tab/>
      </w:r>
      <w:r>
        <w:rPr>
          <w:rFonts w:ascii="宋体"/>
          <w:sz w:val="2"/>
        </w:rPr>
        <w:pict>
          <v:group style="width:84.6pt;height:.5pt;mso-position-horizontal-relative:char;mso-position-vertical-relative:line" coordorigin="0,0" coordsize="1692,10">
            <v:group style="position:absolute;left:5;top:5;width:1683;height:2" coordorigin="5,5" coordsize="1683,2">
              <v:shape style="position:absolute;left:5;top:5;width:1683;height:2" coordorigin="5,5" coordsize="1683,0" path="m5,5l1687,5e" filled="false" stroked="true" strokeweight=".48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8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8pt" strokecolor="#000000">
                <v:path arrowok="t"/>
              </v:shape>
            </v:group>
          </v:group>
        </w:pict>
      </w:r>
      <w:r>
        <w:rPr>
          <w:rFonts w:ascii="宋体"/>
          <w:sz w:val="2"/>
        </w:rPr>
      </w:r>
    </w:p>
    <w:p>
      <w:pPr>
        <w:tabs>
          <w:tab w:pos="4528" w:val="left" w:leader="none"/>
          <w:tab w:pos="6407" w:val="left" w:leader="none"/>
          <w:tab w:pos="8270" w:val="left" w:leader="none"/>
        </w:tabs>
        <w:spacing w:before="44"/>
        <w:ind w:left="600" w:right="91" w:firstLine="0"/>
        <w:jc w:val="left"/>
        <w:rPr>
          <w:rFonts w:ascii="Times New Roman" w:hAnsi="Times New Roman" w:cs="Times New Roman" w:eastAsia="Times New Roman" w:hint="default"/>
          <w:sz w:val="21"/>
          <w:szCs w:val="21"/>
        </w:rPr>
      </w:pPr>
      <w:r>
        <w:rPr/>
        <w:pict>
          <v:group style="position:absolute;margin-left:345.119995pt;margin-top:-23.936359pt;width:174.5pt;height:.1pt;mso-position-horizontal-relative:page;mso-position-vertical-relative:paragraph;z-index:-1145752" coordorigin="6902,-479" coordsize="3490,2">
            <v:shape style="position:absolute;left:6902;top:-479;width:3490;height:2" coordorigin="6902,-479" coordsize="3490,0" path="m6902,-479l10392,-479e" filled="false" stroked="true" strokeweight=".48pt" strokecolor="#000000">
              <v:path arrowok="t"/>
            </v:shape>
            <w10:wrap type="none"/>
          </v:group>
        </w:pict>
      </w:r>
      <w:r>
        <w:rPr>
          <w:rFonts w:ascii="宋体" w:hAnsi="宋体" w:cs="宋体" w:eastAsia="宋体" w:hint="default"/>
          <w:w w:val="95"/>
          <w:sz w:val="21"/>
          <w:szCs w:val="21"/>
        </w:rPr>
        <w:t>归属于公司普通股股东的净利润</w:t>
        <w:tab/>
      </w:r>
      <w:r>
        <w:rPr>
          <w:rFonts w:ascii="Times New Roman" w:hAnsi="Times New Roman" w:cs="Times New Roman" w:eastAsia="Times New Roman" w:hint="default"/>
          <w:w w:val="95"/>
          <w:sz w:val="21"/>
          <w:szCs w:val="21"/>
        </w:rPr>
        <w:t>8.56%</w:t>
        <w:tab/>
        <w:t>0.5199</w:t>
        <w:tab/>
      </w:r>
      <w:r>
        <w:rPr>
          <w:rFonts w:ascii="Times New Roman" w:hAnsi="Times New Roman" w:cs="Times New Roman" w:eastAsia="Times New Roman" w:hint="default"/>
          <w:sz w:val="21"/>
          <w:szCs w:val="21"/>
        </w:rPr>
        <w:t>0.5199</w:t>
      </w:r>
    </w:p>
    <w:p>
      <w:pPr>
        <w:spacing w:line="222" w:lineRule="exact" w:before="95"/>
        <w:ind w:left="600" w:right="91" w:firstLine="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w:t>
      </w:r>
    </w:p>
    <w:p>
      <w:pPr>
        <w:tabs>
          <w:tab w:pos="4528" w:val="left" w:leader="none"/>
          <w:tab w:pos="6407" w:val="left" w:leader="none"/>
          <w:tab w:pos="8270" w:val="left" w:leader="none"/>
        </w:tabs>
        <w:spacing w:line="293" w:lineRule="exact" w:before="0"/>
        <w:ind w:left="600" w:right="91" w:firstLine="0"/>
        <w:jc w:val="left"/>
        <w:rPr>
          <w:rFonts w:ascii="Times New Roman" w:hAnsi="Times New Roman" w:cs="Times New Roman" w:eastAsia="Times New Roman" w:hint="default"/>
          <w:sz w:val="21"/>
          <w:szCs w:val="21"/>
        </w:rPr>
      </w:pPr>
      <w:r>
        <w:rPr>
          <w:rFonts w:ascii="宋体" w:hAnsi="宋体" w:cs="宋体" w:eastAsia="宋体" w:hint="default"/>
          <w:w w:val="95"/>
          <w:position w:val="-11"/>
          <w:sz w:val="21"/>
          <w:szCs w:val="21"/>
        </w:rPr>
        <w:t>普通股股东的净利润</w:t>
        <w:tab/>
      </w:r>
      <w:r>
        <w:rPr>
          <w:rFonts w:ascii="Times New Roman" w:hAnsi="Times New Roman" w:cs="Times New Roman" w:eastAsia="Times New Roman" w:hint="default"/>
          <w:w w:val="95"/>
          <w:sz w:val="21"/>
          <w:szCs w:val="21"/>
        </w:rPr>
        <w:t>6.62%</w:t>
        <w:tab/>
        <w:t>0.3989</w:t>
        <w:tab/>
      </w:r>
      <w:r>
        <w:rPr>
          <w:rFonts w:ascii="Times New Roman" w:hAnsi="Times New Roman" w:cs="Times New Roman" w:eastAsia="Times New Roman" w:hint="default"/>
          <w:sz w:val="21"/>
          <w:szCs w:val="21"/>
        </w:rPr>
        <w:t>0.3989</w:t>
      </w:r>
    </w:p>
    <w:p>
      <w:pPr>
        <w:spacing w:line="240" w:lineRule="auto" w:before="0"/>
        <w:rPr>
          <w:rFonts w:ascii="Times New Roman" w:hAnsi="Times New Roman" w:cs="Times New Roman" w:eastAsia="Times New Roman" w:hint="default"/>
          <w:sz w:val="20"/>
          <w:szCs w:val="20"/>
        </w:rPr>
      </w:pPr>
    </w:p>
    <w:p>
      <w:pPr>
        <w:pStyle w:val="BodyText"/>
        <w:spacing w:line="386" w:lineRule="auto" w:before="180"/>
        <w:ind w:left="595" w:right="5171" w:firstLine="7"/>
        <w:jc w:val="left"/>
        <w:rPr>
          <w:rFonts w:ascii="宋体" w:hAnsi="宋体" w:cs="宋体" w:eastAsia="宋体" w:hint="default"/>
        </w:rPr>
      </w:pPr>
      <w:r>
        <w:rPr>
          <w:rFonts w:ascii="宋体" w:hAnsi="宋体" w:cs="宋体" w:eastAsia="宋体" w:hint="default"/>
        </w:rPr>
        <w:t>计算过程 </w:t>
      </w:r>
      <w:r>
        <w:rPr/>
        <w:t>上述数据采用以下计算公式计算而得： </w:t>
      </w:r>
      <w:r>
        <w:rPr>
          <w:rFonts w:ascii="宋体" w:hAnsi="宋体" w:cs="宋体" w:eastAsia="宋体" w:hint="default"/>
        </w:rPr>
        <w:t>加权平均净资产收益率</w:t>
      </w:r>
    </w:p>
    <w:p>
      <w:pPr>
        <w:pStyle w:val="BodyText"/>
        <w:spacing w:line="364" w:lineRule="auto" w:before="48"/>
        <w:ind w:left="595" w:right="105"/>
        <w:jc w:val="left"/>
      </w:pPr>
      <w:r>
        <w:rPr/>
        <w:t>加权平均净资产收益率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E0 </w:t>
      </w:r>
      <w:r>
        <w:rPr/>
        <w:t>＋ </w:t>
      </w:r>
      <w:r>
        <w:rPr>
          <w:rFonts w:ascii="Times New Roman" w:hAnsi="Times New Roman" w:cs="Times New Roman" w:eastAsia="Times New Roman" w:hint="default"/>
        </w:rPr>
        <w:t>NP÷2 </w:t>
      </w:r>
      <w:r>
        <w:rPr/>
        <w:t>＋ </w:t>
      </w:r>
      <w:r>
        <w:rPr>
          <w:rFonts w:ascii="Times New Roman" w:hAnsi="Times New Roman" w:cs="Times New Roman" w:eastAsia="Times New Roman" w:hint="default"/>
        </w:rPr>
        <w:t>Ei×Mi÷M0 </w:t>
      </w:r>
      <w:r>
        <w:rPr/>
        <w:t>－</w:t>
      </w:r>
      <w:r>
        <w:rPr>
          <w:spacing w:val="-11"/>
        </w:rPr>
        <w:t> </w:t>
      </w:r>
      <w:r>
        <w:rPr>
          <w:rFonts w:ascii="Times New Roman" w:hAnsi="Times New Roman" w:cs="Times New Roman" w:eastAsia="Times New Roman" w:hint="default"/>
        </w:rPr>
        <w:t>Ej×Mj÷M0±Ek×Mk÷M0</w:t>
      </w:r>
      <w:r>
        <w:rPr/>
        <w:t>） 其中：</w:t>
      </w:r>
      <w:r>
        <w:rPr>
          <w:rFonts w:ascii="Times New Roman" w:hAnsi="Times New Roman" w:cs="Times New Roman" w:eastAsia="Times New Roman" w:hint="default"/>
        </w:rPr>
        <w:t>P </w:t>
      </w:r>
      <w:r>
        <w:rPr>
          <w:rFonts w:ascii="Times New Roman" w:hAnsi="Times New Roman" w:cs="Times New Roman" w:eastAsia="Times New Roman" w:hint="default"/>
          <w:spacing w:val="12"/>
        </w:rPr>
        <w:t> </w:t>
      </w:r>
      <w:r>
        <w:rPr/>
        <w:t>分别对应于归属于公司普通股股东的净利润、扣除非经常性损益后归属于公司</w:t>
      </w:r>
    </w:p>
    <w:p>
      <w:pPr>
        <w:pStyle w:val="BodyText"/>
        <w:spacing w:line="338" w:lineRule="auto"/>
        <w:ind w:right="109"/>
        <w:jc w:val="both"/>
      </w:pPr>
      <w:r>
        <w:rPr/>
        <w:t>普通股股东的净利润；</w:t>
      </w:r>
      <w:r>
        <w:rPr>
          <w:rFonts w:ascii="Times New Roman" w:hAnsi="Times New Roman" w:cs="Times New Roman" w:eastAsia="Times New Roman" w:hint="default"/>
        </w:rPr>
        <w:t>NP</w:t>
      </w:r>
      <w:r>
        <w:rPr>
          <w:rFonts w:ascii="Times New Roman" w:hAnsi="Times New Roman" w:cs="Times New Roman" w:eastAsia="Times New Roman" w:hint="default"/>
          <w:spacing w:val="6"/>
        </w:rPr>
        <w:t> </w:t>
      </w:r>
      <w:r>
        <w:rPr/>
        <w:t>为归属于公司普通股股东的净利润；</w:t>
      </w:r>
      <w:r>
        <w:rPr>
          <w:spacing w:val="-92"/>
        </w:rPr>
        <w:t> </w:t>
      </w:r>
      <w:r>
        <w:rPr>
          <w:rFonts w:ascii="Times New Roman" w:hAnsi="Times New Roman" w:cs="Times New Roman" w:eastAsia="Times New Roman" w:hint="default"/>
        </w:rPr>
        <w:t>E0</w:t>
      </w:r>
      <w:r>
        <w:rPr>
          <w:rFonts w:ascii="Times New Roman" w:hAnsi="Times New Roman" w:cs="Times New Roman" w:eastAsia="Times New Roman" w:hint="default"/>
          <w:spacing w:val="9"/>
        </w:rPr>
        <w:t> </w:t>
      </w:r>
      <w:r>
        <w:rPr/>
        <w:t>为归属于公司普通股股东</w:t>
      </w:r>
      <w:r>
        <w:rPr>
          <w:spacing w:val="-117"/>
        </w:rPr>
        <w:t> </w:t>
      </w:r>
      <w:r>
        <w:rPr>
          <w:spacing w:val="-117"/>
        </w:rPr>
      </w:r>
      <w:r>
        <w:rPr/>
        <w:t>的年初净资产；</w:t>
      </w:r>
      <w:r>
        <w:rPr>
          <w:rFonts w:ascii="Times New Roman" w:hAnsi="Times New Roman" w:cs="Times New Roman" w:eastAsia="Times New Roman" w:hint="default"/>
        </w:rPr>
        <w:t>Ei </w:t>
      </w:r>
      <w:r>
        <w:rPr/>
        <w:t>为报告期发行新股或债转股等新增的、归属于公司普通股股东的净资产； </w:t>
      </w:r>
      <w:r>
        <w:rPr>
          <w:rFonts w:ascii="Times New Roman" w:hAnsi="Times New Roman" w:cs="Times New Roman" w:eastAsia="Times New Roman" w:hint="default"/>
        </w:rPr>
        <w:t>Ej</w:t>
      </w:r>
      <w:r>
        <w:rPr>
          <w:rFonts w:ascii="Times New Roman" w:hAnsi="Times New Roman" w:cs="Times New Roman" w:eastAsia="Times New Roman" w:hint="default"/>
          <w:spacing w:val="32"/>
        </w:rPr>
        <w:t> </w:t>
      </w:r>
      <w:r>
        <w:rPr/>
        <w:t>为报告期回购或现金分红等减少的、归属于公司普通股股东的净资产；</w:t>
      </w:r>
      <w:r>
        <w:rPr>
          <w:rFonts w:ascii="Times New Roman" w:hAnsi="Times New Roman" w:cs="Times New Roman" w:eastAsia="Times New Roman" w:hint="default"/>
        </w:rPr>
        <w:t>M0</w:t>
      </w:r>
      <w:r>
        <w:rPr>
          <w:rFonts w:ascii="Times New Roman" w:hAnsi="Times New Roman" w:cs="Times New Roman" w:eastAsia="Times New Roman" w:hint="default"/>
          <w:spacing w:val="32"/>
        </w:rPr>
        <w:t> </w:t>
      </w:r>
      <w:r>
        <w:rPr/>
        <w:t>为报告期月份</w:t>
      </w:r>
      <w:r>
        <w:rPr>
          <w:spacing w:val="-108"/>
        </w:rPr>
        <w:t> </w:t>
      </w:r>
      <w:r>
        <w:rPr>
          <w:spacing w:val="-108"/>
        </w:rPr>
      </w:r>
      <w:r>
        <w:rPr/>
        <w:t>数；</w:t>
      </w:r>
      <w:r>
        <w:rPr>
          <w:rFonts w:ascii="Times New Roman" w:hAnsi="Times New Roman" w:cs="Times New Roman" w:eastAsia="Times New Roman" w:hint="default"/>
        </w:rPr>
        <w:t>Mi</w:t>
      </w:r>
      <w:r>
        <w:rPr>
          <w:rFonts w:ascii="Times New Roman" w:hAnsi="Times New Roman" w:cs="Times New Roman" w:eastAsia="Times New Roman" w:hint="default"/>
          <w:spacing w:val="29"/>
        </w:rPr>
        <w:t> </w:t>
      </w:r>
      <w:r>
        <w:rPr/>
        <w:t>为新增净资产下一月份起至报告期年末的月份数；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26"/>
        </w:rPr>
        <w:t> </w:t>
      </w:r>
      <w:r>
        <w:rPr/>
        <w:t>为减少净资产下一月份起至报</w:t>
      </w:r>
      <w:r>
        <w:rPr>
          <w:spacing w:val="-111"/>
        </w:rPr>
        <w:t> </w:t>
      </w:r>
      <w:r>
        <w:rPr>
          <w:spacing w:val="-111"/>
        </w:rPr>
      </w:r>
      <w:r>
        <w:rPr/>
        <w:t>告期年末的月份数；</w:t>
      </w:r>
      <w:r>
        <w:rPr>
          <w:rFonts w:ascii="Times New Roman" w:hAnsi="Times New Roman" w:cs="Times New Roman" w:eastAsia="Times New Roman" w:hint="default"/>
        </w:rPr>
        <w:t>Ek</w:t>
      </w:r>
      <w:r>
        <w:rPr>
          <w:rFonts w:ascii="Times New Roman" w:hAnsi="Times New Roman" w:cs="Times New Roman" w:eastAsia="Times New Roman" w:hint="default"/>
          <w:spacing w:val="13"/>
        </w:rPr>
        <w:t> </w:t>
      </w:r>
      <w:r>
        <w:rPr/>
        <w:t>为因其他交易或事项引起的净资产增减变动；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11"/>
        </w:rPr>
        <w:t> </w:t>
      </w:r>
      <w:r>
        <w:rPr/>
        <w:t>为发生其他净资产</w:t>
      </w:r>
      <w:r>
        <w:rPr>
          <w:spacing w:val="-117"/>
        </w:rPr>
        <w:t> </w:t>
      </w:r>
      <w:r>
        <w:rPr/>
        <w:t>增减变动下一月份起至报告期年末的月份数。</w:t>
      </w:r>
    </w:p>
    <w:p>
      <w:pPr>
        <w:pStyle w:val="BodyText"/>
        <w:spacing w:line="357" w:lineRule="auto" w:before="94"/>
        <w:ind w:right="148" w:firstLine="482"/>
        <w:jc w:val="both"/>
      </w:pPr>
      <w:r>
        <w:rPr/>
        <w:t>报告期发生同一控制下企业合并的，计算加权平均净资产收益率时，被合并方的净资产 从报告期期初起进行加权；计算扣除非经常性损益后的加权平均净资产收益率时，被合并方 的净资产从合并日的次月起进行加权。计算比较期间的加权平均净资产收益率时，被合并方 的净利润、净资产均从比较期间期初起进行加权；计算比较期间扣除非经常性损益后的加权 平均净资产收益率时，被合并方的净资产不予加权计算</w:t>
      </w:r>
      <w:r>
        <w:rPr>
          <w:rFonts w:ascii="Times New Roman" w:hAnsi="Times New Roman" w:cs="Times New Roman" w:eastAsia="Times New Roman" w:hint="default"/>
        </w:rPr>
        <w:t>(</w:t>
      </w:r>
      <w:r>
        <w:rPr/>
        <w:t>权重为零</w:t>
      </w:r>
      <w:r>
        <w:rPr>
          <w:rFonts w:ascii="Times New Roman" w:hAnsi="Times New Roman" w:cs="Times New Roman" w:eastAsia="Times New Roman" w:hint="default"/>
        </w:rPr>
        <w:t>)</w:t>
      </w:r>
      <w:r>
        <w:rPr/>
        <w:t>。</w:t>
      </w:r>
    </w:p>
    <w:p>
      <w:pPr>
        <w:spacing w:after="0" w:line="357" w:lineRule="auto"/>
        <w:jc w:val="both"/>
        <w:sectPr>
          <w:type w:val="continuous"/>
          <w:pgSz w:w="11910" w:h="16840"/>
          <w:pgMar w:top="1120" w:bottom="280" w:left="1020" w:right="1020"/>
        </w:sectPr>
      </w:pPr>
    </w:p>
    <w:p>
      <w:pPr>
        <w:spacing w:line="240" w:lineRule="auto" w:before="1"/>
        <w:rPr>
          <w:rFonts w:ascii="宋体" w:hAnsi="宋体" w:cs="宋体" w:eastAsia="宋体" w:hint="default"/>
          <w:sz w:val="18"/>
          <w:szCs w:val="18"/>
        </w:rPr>
      </w:pPr>
    </w:p>
    <w:p>
      <w:pPr>
        <w:pStyle w:val="BodyText"/>
        <w:spacing w:line="240" w:lineRule="auto" w:before="26"/>
        <w:ind w:left="602" w:right="91"/>
        <w:jc w:val="left"/>
        <w:rPr>
          <w:rFonts w:ascii="宋体" w:hAnsi="宋体" w:cs="宋体" w:eastAsia="宋体" w:hint="default"/>
        </w:rPr>
      </w:pPr>
      <w:r>
        <w:rPr>
          <w:rFonts w:ascii="宋体" w:hAnsi="宋体" w:cs="宋体" w:eastAsia="宋体" w:hint="default"/>
        </w:rPr>
        <w:t>基本每股收益</w:t>
      </w:r>
    </w:p>
    <w:p>
      <w:pPr>
        <w:pStyle w:val="BodyText"/>
        <w:spacing w:line="240" w:lineRule="auto" w:before="192"/>
        <w:ind w:left="595" w:right="91"/>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=P÷S</w:t>
      </w:r>
    </w:p>
    <w:p>
      <w:pPr>
        <w:pStyle w:val="BodyText"/>
        <w:spacing w:line="240" w:lineRule="auto" w:before="176"/>
        <w:ind w:left="595" w:right="91"/>
        <w:jc w:val="left"/>
        <w:rPr>
          <w:rFonts w:ascii="Times New Roman" w:hAnsi="Times New Roman" w:cs="Times New Roman" w:eastAsia="Times New Roman" w:hint="default"/>
        </w:rPr>
      </w:pPr>
      <w:r>
        <w:rPr>
          <w:rFonts w:ascii="Times New Roman" w:hAnsi="Times New Roman" w:cs="Times New Roman" w:eastAsia="Times New Roman" w:hint="default"/>
        </w:rPr>
        <w:t>S= 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Si×Mi÷M0  </w:t>
      </w:r>
      <w:r>
        <w:rPr/>
        <w:t>－</w:t>
      </w:r>
      <w:r>
        <w:rPr>
          <w:spacing w:val="-13"/>
        </w:rPr>
        <w:t> </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pStyle w:val="BodyText"/>
        <w:spacing w:line="338" w:lineRule="auto" w:before="174"/>
        <w:ind w:right="109" w:firstLine="482"/>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55"/>
        </w:rPr>
        <w:t> </w:t>
      </w:r>
      <w:r>
        <w:rPr/>
        <w:t>为归属于公司普通股股东的净利润或扣除非经常性损益后归属于普通股股东的 </w:t>
      </w:r>
      <w:r>
        <w:rPr>
          <w:spacing w:val="-4"/>
        </w:rPr>
        <w:t>净利润；</w:t>
      </w:r>
      <w:r>
        <w:rPr>
          <w:rFonts w:ascii="Times New Roman" w:hAnsi="Times New Roman" w:cs="Times New Roman" w:eastAsia="Times New Roman" w:hint="default"/>
          <w:spacing w:val="-4"/>
        </w:rPr>
        <w:t>S </w:t>
      </w:r>
      <w:r>
        <w:rPr/>
        <w:t>为发行在外的普通股加权平均数；</w:t>
      </w:r>
      <w:r>
        <w:rPr>
          <w:rFonts w:ascii="Times New Roman" w:hAnsi="Times New Roman" w:cs="Times New Roman" w:eastAsia="Times New Roman" w:hint="default"/>
        </w:rPr>
        <w:t>S0 </w:t>
      </w:r>
      <w:r>
        <w:rPr>
          <w:spacing w:val="-3"/>
        </w:rPr>
        <w:t>为年初股份总数；</w:t>
      </w:r>
      <w:r>
        <w:rPr>
          <w:rFonts w:ascii="Times New Roman" w:hAnsi="Times New Roman" w:cs="Times New Roman" w:eastAsia="Times New Roman" w:hint="default"/>
          <w:spacing w:val="-3"/>
        </w:rPr>
        <w:t>S1</w:t>
      </w:r>
      <w:r>
        <w:rPr>
          <w:rFonts w:ascii="Times New Roman" w:hAnsi="Times New Roman" w:cs="Times New Roman" w:eastAsia="Times New Roman" w:hint="default"/>
          <w:spacing w:val="-10"/>
        </w:rPr>
        <w:t> </w:t>
      </w:r>
      <w:r>
        <w:rPr/>
        <w:t>为报告期因公积金转增 股本或股票股利分配等增加股份数；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2"/>
        </w:rPr>
        <w:t> </w:t>
      </w:r>
      <w:r>
        <w:rPr/>
        <w:t>为报 告期因回购等减少股份数；</w:t>
      </w:r>
      <w:r>
        <w:rPr>
          <w:rFonts w:ascii="Times New Roman" w:hAnsi="Times New Roman" w:cs="Times New Roman" w:eastAsia="Times New Roman" w:hint="default"/>
        </w:rPr>
        <w:t>Sk</w:t>
      </w:r>
      <w:r>
        <w:rPr>
          <w:rFonts w:ascii="Times New Roman" w:hAnsi="Times New Roman" w:cs="Times New Roman" w:eastAsia="Times New Roman" w:hint="default"/>
          <w:spacing w:val="-16"/>
        </w:rPr>
        <w:t> </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16"/>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5"/>
        </w:rPr>
        <w:t> </w:t>
      </w:r>
      <w:r>
        <w:rPr/>
        <w:t>为增加股份下一月份 起至报告期年末的月份数；</w:t>
      </w:r>
      <w:r>
        <w:rPr>
          <w:rFonts w:ascii="Times New Roman" w:hAnsi="Times New Roman" w:cs="Times New Roman" w:eastAsia="Times New Roman" w:hint="default"/>
        </w:rPr>
        <w:t>Mj </w:t>
      </w:r>
      <w:r>
        <w:rPr/>
        <w:t>为减少股份下一月份起至报告期年末的月份数。</w:t>
      </w:r>
    </w:p>
    <w:p>
      <w:pPr>
        <w:pStyle w:val="BodyText"/>
        <w:spacing w:line="355" w:lineRule="auto" w:before="27"/>
        <w:ind w:right="148" w:firstLine="482"/>
        <w:jc w:val="both"/>
      </w:pPr>
      <w:r>
        <w:rPr/>
        <w:t>在资产负债表日至财务报告批准报出日之间发生派发股票股利、公积金转增股本、拆股 或并股，影响发行在外普通股或潜在普通股数量，但不影响所有者权益金额的，按调整后的 股数重新计算各比较期间的每股收益。</w:t>
      </w:r>
    </w:p>
    <w:p>
      <w:pPr>
        <w:pStyle w:val="BodyText"/>
        <w:spacing w:line="348" w:lineRule="auto" w:before="38"/>
        <w:ind w:right="110" w:firstLine="482"/>
        <w:jc w:val="both"/>
      </w:pPr>
      <w:r>
        <w:rPr/>
        <w:t>报告期内发生同一控制下企业合并，合并方在合并日发行新股份并作为对价的，计算报 </w:t>
      </w:r>
      <w:r>
        <w:rPr>
          <w:spacing w:val="-1"/>
        </w:rPr>
        <w:t>告期末的基本每股收益时，应把该股份视同在合并期初即已发行在外的普通股处理</w:t>
      </w:r>
      <w:r>
        <w:rPr>
          <w:rFonts w:ascii="Times New Roman" w:hAnsi="Times New Roman" w:cs="Times New Roman" w:eastAsia="Times New Roman" w:hint="default"/>
          <w:spacing w:val="-1"/>
        </w:rPr>
        <w:t>(</w:t>
      </w:r>
      <w:r>
        <w:rPr>
          <w:spacing w:val="-1"/>
        </w:rPr>
        <w:t>按权重为</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进行加权平均</w:t>
      </w:r>
      <w:r>
        <w:rPr>
          <w:rFonts w:ascii="Times New Roman" w:hAnsi="Times New Roman" w:cs="Times New Roman" w:eastAsia="Times New Roman" w:hint="default"/>
        </w:rPr>
        <w:t>)</w:t>
      </w:r>
      <w:r>
        <w:rPr/>
        <w:t>。计算比较期间的基本每股收益时，应把该股份视同在比较期间期初即已发 行在外的普通股处理。计算报告期末扣除非经常性损益后的每股收益时，合并方在合并日发 行的新股份从合并日起次月进行加权。计算比较期间扣除非经常性损益后的每股收益时，合 并方在合并日发行的新股份不予加权计算</w:t>
      </w:r>
      <w:r>
        <w:rPr>
          <w:rFonts w:ascii="Times New Roman" w:hAnsi="Times New Roman" w:cs="Times New Roman" w:eastAsia="Times New Roman" w:hint="default"/>
        </w:rPr>
        <w:t>(</w:t>
      </w:r>
      <w:r>
        <w:rPr/>
        <w:t>权重为零</w:t>
      </w:r>
      <w:r>
        <w:rPr>
          <w:rFonts w:ascii="Times New Roman" w:hAnsi="Times New Roman" w:cs="Times New Roman" w:eastAsia="Times New Roman" w:hint="default"/>
        </w:rPr>
        <w:t>)</w:t>
      </w:r>
      <w:r>
        <w:rPr/>
        <w:t>。</w:t>
      </w:r>
    </w:p>
    <w:p>
      <w:pPr>
        <w:pStyle w:val="BodyText"/>
        <w:spacing w:line="240" w:lineRule="auto" w:before="54"/>
        <w:ind w:left="602" w:right="91"/>
        <w:jc w:val="left"/>
        <w:rPr>
          <w:rFonts w:ascii="宋体" w:hAnsi="宋体" w:cs="宋体" w:eastAsia="宋体" w:hint="default"/>
        </w:rPr>
      </w:pPr>
      <w:r>
        <w:rPr>
          <w:rFonts w:ascii="宋体" w:hAnsi="宋体" w:cs="宋体" w:eastAsia="宋体" w:hint="default"/>
        </w:rPr>
        <w:t>稀释每股收益</w:t>
      </w:r>
    </w:p>
    <w:p>
      <w:pPr>
        <w:pStyle w:val="BodyText"/>
        <w:spacing w:line="240" w:lineRule="auto" w:before="192"/>
        <w:ind w:left="595" w:right="0"/>
        <w:jc w:val="left"/>
        <w:rPr>
          <w:rFonts w:ascii="Times New Roman" w:hAnsi="Times New Roman" w:cs="Times New Roman" w:eastAsia="Times New Roman" w:hint="default"/>
        </w:rPr>
      </w:pPr>
      <w:r>
        <w:rPr/>
        <w:t>稀释每股收益</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rFonts w:ascii="Times New Roman" w:hAnsi="Times New Roman" w:cs="Times New Roman" w:eastAsia="Times New Roman" w:hint="default"/>
          <w:w w:val="99"/>
        </w:rPr>
        <w:t>P</w:t>
      </w:r>
      <w:r>
        <w:rPr>
          <w:rFonts w:ascii="Times New Roman" w:hAnsi="Times New Roman" w:cs="Times New Roman" w:eastAsia="Times New Roman" w:hint="default"/>
          <w:spacing w:val="-109"/>
          <w:w w:val="100"/>
        </w:rPr>
        <w:t>+</w:t>
      </w:r>
      <w:r>
        <w:rPr>
          <w:spacing w:val="-3"/>
          <w:w w:val="100"/>
        </w:rPr>
        <w:t>（</w:t>
      </w:r>
      <w:r>
        <w:rPr>
          <w:w w:val="100"/>
        </w:rPr>
        <w:t>已确认为费用的稀释性潜在普通股利息－转换费</w:t>
      </w:r>
      <w:r>
        <w:rPr>
          <w:spacing w:val="4"/>
          <w:w w:val="100"/>
        </w:rPr>
        <w:t>用</w:t>
      </w:r>
      <w:r>
        <w:rPr>
          <w:spacing w:val="-111"/>
          <w:w w:val="100"/>
        </w:rPr>
        <w:t>）</w:t>
      </w:r>
      <w:r>
        <w:rPr>
          <w:rFonts w:ascii="Times New Roman" w:hAnsi="Times New Roman" w:cs="Times New Roman" w:eastAsia="Times New Roman" w:hint="default"/>
          <w:spacing w:val="-107"/>
          <w:w w:val="100"/>
        </w:rPr>
        <w:t>×</w:t>
      </w:r>
      <w:r>
        <w:rPr>
          <w:spacing w:val="-3"/>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w:t>
      </w:r>
      <w:r>
        <w:rPr>
          <w:w w:val="100"/>
        </w:rPr>
        <w:t>所得税率</w:t>
      </w:r>
      <w:r>
        <w:rPr>
          <w:spacing w:val="-120"/>
          <w:w w:val="100"/>
        </w:rPr>
        <w:t>）</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w:t>
      </w:r>
    </w:p>
    <w:p>
      <w:pPr>
        <w:pStyle w:val="BodyText"/>
        <w:spacing w:line="336" w:lineRule="auto" w:before="135"/>
        <w:ind w:right="91"/>
        <w:jc w:val="left"/>
      </w:pPr>
      <w:r>
        <w:rPr/>
        <w:t>（</w:t>
      </w:r>
      <w:r>
        <w:rPr>
          <w:rFonts w:ascii="Times New Roman" w:hAnsi="Times New Roman" w:cs="Times New Roman" w:eastAsia="Times New Roman" w:hint="default"/>
        </w:rPr>
        <w:t>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Si×Mi÷M0 </w:t>
      </w:r>
      <w:r>
        <w:rPr/>
        <w:t>－</w:t>
      </w:r>
      <w:r>
        <w:rPr>
          <w:spacing w:val="66"/>
        </w:rPr>
        <w:t> </w:t>
      </w:r>
      <w:r>
        <w:rPr>
          <w:rFonts w:ascii="Times New Roman" w:hAnsi="Times New Roman" w:cs="Times New Roman" w:eastAsia="Times New Roman" w:hint="default"/>
        </w:rPr>
        <w:t>Sj×Mj÷M0—Sk+</w:t>
      </w:r>
      <w:r>
        <w:rPr/>
        <w:t>认股权证、股份期权、可转换债券等增加的</w:t>
      </w:r>
      <w:r>
        <w:rPr>
          <w:w w:val="100"/>
        </w:rPr>
        <w:t> </w:t>
      </w:r>
      <w:r>
        <w:rPr/>
        <w:t>普通股加权平均数）</w:t>
      </w:r>
    </w:p>
    <w:p>
      <w:pPr>
        <w:pStyle w:val="BodyText"/>
        <w:spacing w:line="348" w:lineRule="auto" w:before="96"/>
        <w:ind w:right="109" w:firstLine="482"/>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55"/>
        </w:rPr>
        <w:t> </w:t>
      </w:r>
      <w:r>
        <w:rPr/>
        <w:t>为归属于公司普通股股东的净利润或扣除非经常性损益后归属于公司普通股股 东的净利润。公司在计算稀释每股收益时，已考虑所有稀释性潜在普通股的影响，直至稀释 每股收益达到最小。</w:t>
      </w:r>
    </w:p>
    <w:p>
      <w:pPr>
        <w:pStyle w:val="BodyText"/>
        <w:spacing w:line="355" w:lineRule="auto" w:before="84"/>
        <w:ind w:right="148" w:firstLine="482"/>
        <w:jc w:val="both"/>
      </w:pPr>
      <w:r>
        <w:rPr/>
        <w:t>报告期发生同一控制下企业合并，合并方在合并日发行新股份并作为对价的，计算报告 期和比较期间的稀释每股收益时，比照计算基本每股收益的原则处理。</w:t>
      </w:r>
    </w:p>
    <w:p>
      <w:pPr>
        <w:spacing w:line="240" w:lineRule="auto" w:before="7"/>
        <w:rPr>
          <w:rFonts w:ascii="宋体" w:hAnsi="宋体" w:cs="宋体" w:eastAsia="宋体" w:hint="default"/>
          <w:sz w:val="34"/>
          <w:szCs w:val="34"/>
        </w:rPr>
      </w:pPr>
    </w:p>
    <w:p>
      <w:pPr>
        <w:pStyle w:val="BodyText"/>
        <w:spacing w:line="240" w:lineRule="auto"/>
        <w:ind w:left="602" w:right="91"/>
        <w:jc w:val="left"/>
        <w:rPr>
          <w:rFonts w:ascii="宋体" w:hAnsi="宋体" w:cs="宋体" w:eastAsia="宋体" w:hint="default"/>
        </w:rPr>
      </w:pPr>
      <w:r>
        <w:rPr>
          <w:rFonts w:ascii="宋体" w:hAnsi="宋体" w:cs="宋体" w:eastAsia="宋体" w:hint="default"/>
        </w:rPr>
        <w:t>十四、财务报表的批准</w:t>
      </w:r>
    </w:p>
    <w:p>
      <w:pPr>
        <w:pStyle w:val="BodyText"/>
        <w:spacing w:line="240" w:lineRule="auto" w:before="154"/>
        <w:ind w:left="595" w:right="91"/>
        <w:jc w:val="left"/>
      </w:pPr>
      <w:r>
        <w:rPr/>
        <w:t>本公司的财务报表已于</w:t>
      </w:r>
      <w:r>
        <w:rPr>
          <w:spacing w:val="-63"/>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28 </w:t>
      </w:r>
      <w:r>
        <w:rPr/>
        <w:t>日获得本公司董事会批准。</w:t>
      </w:r>
    </w:p>
    <w:p>
      <w:pPr>
        <w:spacing w:after="0" w:line="240" w:lineRule="auto"/>
        <w:jc w:val="left"/>
        <w:sectPr>
          <w:pgSz w:w="11910" w:h="16840"/>
          <w:pgMar w:header="918" w:footer="943" w:top="1120" w:bottom="1140" w:left="1020" w:right="1020"/>
        </w:sectPr>
      </w:pPr>
    </w:p>
    <w:p>
      <w:pPr>
        <w:spacing w:line="240" w:lineRule="auto" w:before="6"/>
        <w:rPr>
          <w:rFonts w:ascii="宋体" w:hAnsi="宋体" w:cs="宋体" w:eastAsia="宋体" w:hint="default"/>
          <w:sz w:val="17"/>
          <w:szCs w:val="17"/>
        </w:rPr>
      </w:pPr>
    </w:p>
    <w:p>
      <w:pPr>
        <w:pStyle w:val="BodyText"/>
        <w:spacing w:line="357" w:lineRule="auto" w:before="33"/>
        <w:ind w:left="6278" w:right="717" w:hanging="29"/>
        <w:jc w:val="left"/>
        <w:rPr>
          <w:rFonts w:ascii="宋体" w:hAnsi="宋体" w:cs="宋体" w:eastAsia="宋体" w:hint="default"/>
        </w:rPr>
      </w:pPr>
      <w:bookmarkStart w:name="_bookmark10" w:id="42"/>
      <w:bookmarkEnd w:id="42"/>
      <w:r>
        <w:rPr/>
      </w:r>
      <w:r>
        <w:rPr>
          <w:rFonts w:ascii="宋体" w:hAnsi="宋体" w:cs="宋体" w:eastAsia="宋体" w:hint="default"/>
        </w:rPr>
        <w:t>武汉金运激光股份有限公司 二○一二年三月二十八日</w:t>
      </w:r>
    </w:p>
    <w:p>
      <w:pPr>
        <w:spacing w:after="0" w:line="357" w:lineRule="auto"/>
        <w:jc w:val="left"/>
        <w:rPr>
          <w:rFonts w:ascii="宋体" w:hAnsi="宋体" w:cs="宋体" w:eastAsia="宋体" w:hint="default"/>
        </w:rPr>
        <w:sectPr>
          <w:pgSz w:w="11910" w:h="16840"/>
          <w:pgMar w:header="918" w:footer="943" w:top="1120" w:bottom="1140" w:left="1020" w:right="1020"/>
        </w:sectPr>
      </w:pPr>
    </w:p>
    <w:p>
      <w:pPr>
        <w:spacing w:line="240" w:lineRule="auto" w:before="9"/>
        <w:rPr>
          <w:rFonts w:ascii="宋体" w:hAnsi="宋体" w:cs="宋体" w:eastAsia="宋体" w:hint="default"/>
          <w:sz w:val="22"/>
          <w:szCs w:val="22"/>
        </w:rPr>
      </w:pPr>
    </w:p>
    <w:p>
      <w:pPr>
        <w:pStyle w:val="Heading1"/>
        <w:spacing w:line="240" w:lineRule="auto"/>
        <w:ind w:right="0"/>
        <w:jc w:val="left"/>
      </w:pPr>
      <w:r>
        <w:rPr/>
        <w:t>第十一节</w:t>
      </w:r>
      <w:r>
        <w:rPr>
          <w:spacing w:val="8"/>
        </w:rPr>
        <w:t> </w:t>
      </w:r>
      <w:r>
        <w:rPr/>
        <w:t>备查文件目录</w:t>
      </w:r>
    </w:p>
    <w:p>
      <w:pPr>
        <w:spacing w:line="240" w:lineRule="auto" w:before="5"/>
        <w:rPr>
          <w:rFonts w:ascii="宋体" w:hAnsi="宋体" w:cs="宋体" w:eastAsia="宋体" w:hint="default"/>
          <w:sz w:val="23"/>
          <w:szCs w:val="23"/>
        </w:rPr>
      </w:pPr>
    </w:p>
    <w:p>
      <w:pPr>
        <w:pStyle w:val="BodyText"/>
        <w:spacing w:line="540" w:lineRule="auto"/>
        <w:ind w:left="595" w:right="0" w:firstLine="43"/>
        <w:jc w:val="left"/>
      </w:pPr>
      <w:r>
        <w:rPr>
          <w:spacing w:val="-4"/>
        </w:rPr>
        <w:t>一、载有公司法定代表人、主管会计工作负责人、会计机构负责人名并盖章的财务报表。</w:t>
      </w:r>
      <w:r>
        <w:rPr/>
        <w:t> 二、载有会计师事务所盖章、注册会计师签名并盖章的审计报告原件。 </w:t>
      </w:r>
      <w:r>
        <w:rPr>
          <w:spacing w:val="-3"/>
        </w:rPr>
        <w:t>三、报告期内在中国证监会指定网站上公开披露过的所有公司文件的正本及公告的原稿。</w:t>
      </w:r>
      <w:r>
        <w:rPr>
          <w:spacing w:val="-88"/>
        </w:rPr>
        <w:t> </w:t>
      </w:r>
      <w:r>
        <w:rPr>
          <w:spacing w:val="-88"/>
        </w:rPr>
      </w:r>
      <w:r>
        <w:rPr/>
        <w:t>四、其他相关文件。</w:t>
      </w:r>
    </w:p>
    <w:p>
      <w:pPr>
        <w:pStyle w:val="BodyText"/>
        <w:spacing w:line="240" w:lineRule="auto" w:before="94"/>
        <w:ind w:left="595" w:right="0"/>
        <w:jc w:val="left"/>
      </w:pPr>
      <w:r>
        <w:rPr/>
        <w:t>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422" w:lineRule="auto"/>
        <w:ind w:left="6592" w:right="1092" w:hanging="598"/>
        <w:jc w:val="left"/>
      </w:pPr>
      <w:r>
        <w:rPr/>
        <w:t>武汉金运激光股份有限公司 董事长：梁伟</w:t>
      </w:r>
    </w:p>
    <w:p>
      <w:pPr>
        <w:pStyle w:val="BodyText"/>
        <w:spacing w:line="240" w:lineRule="auto" w:before="53"/>
        <w:ind w:left="6352" w:right="0"/>
        <w:jc w:val="left"/>
      </w:pPr>
      <w:r>
        <w:rPr/>
        <w:t>二</w:t>
      </w:r>
      <w:r>
        <w:rPr>
          <w:rFonts w:ascii="宋体" w:hAnsi="宋体" w:cs="宋体" w:eastAsia="宋体" w:hint="default"/>
        </w:rPr>
        <w:t>〇</w:t>
      </w:r>
      <w:r>
        <w:rPr/>
        <w:t>一二年三月三十日</w:t>
      </w:r>
    </w:p>
    <w:sectPr>
      <w:footerReference w:type="default" r:id="rId43"/>
      <w:pgSz w:w="11910" w:h="16840"/>
      <w:pgMar w:footer="943" w:header="918" w:top="1120" w:bottom="1140" w:left="1020" w:right="900"/>
      <w:pgNumType w:start="13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67.677979pt;width:6.5pt;height:11pt;mso-position-horizontal-relative:page;mso-position-vertical-relative:page;z-index:-1160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60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95.637939pt;width:13.1pt;height:11pt;mso-position-horizontal-relative:page;mso-position-vertical-relative:page;z-index:-116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95.637939pt;width:13.1pt;height:11pt;mso-position-horizontal-relative:page;mso-position-vertical-relative:page;z-index:-1160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95.637939pt;width:13.1pt;height:11pt;mso-position-horizontal-relative:page;mso-position-vertical-relative:page;z-index:-1160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95.637939pt;width:13.1pt;height:11pt;mso-position-horizontal-relative:page;mso-position-vertical-relative:page;z-index:-1160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7.157898pt;width:13.1pt;height:11pt;mso-position-horizontal-relative:page;mso-position-vertical-relative:page;z-index:-1159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757935pt;width:12.95pt;height:11pt;mso-position-horizontal-relative:page;mso-position-vertical-relative:page;z-index:-1159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757935pt;width:12.95pt;height:11pt;mso-position-horizontal-relative:page;mso-position-vertical-relative:page;z-index:-1159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757935pt;width:12.95pt;height:11pt;mso-position-horizontal-relative:page;mso-position-vertical-relative:page;z-index:-1159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757935pt;width:12.95pt;height:11pt;mso-position-horizontal-relative:page;mso-position-vertical-relative:page;z-index:-1159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8.5pt;height:11pt;mso-position-horizontal-relative:page;mso-position-vertical-relative:page;z-index:-1160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3.757935pt;width:17.5pt;height:11pt;mso-position-horizontal-relative:page;mso-position-vertical-relative:page;z-index:-1159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3.757935pt;width:17.3pt;height:11pt;mso-position-horizontal-relative:page;mso-position-vertical-relative:page;z-index:-1159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3.757935pt;width:17.5pt;height:11pt;mso-position-horizontal-relative:page;mso-position-vertical-relative:page;z-index:-1159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3.757935pt;width:17.5pt;height:11pt;mso-position-horizontal-relative:page;mso-position-vertical-relative:page;z-index:-1159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8.5pt;height:11pt;mso-position-horizontal-relative:page;mso-position-vertical-relative:page;z-index:-1160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8.5pt;height:11pt;mso-position-horizontal-relative:page;mso-position-vertical-relative:page;z-index:-116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60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6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60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60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116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57.480022pt;width:481.95pt;height:.1pt;mso-position-horizontal-relative:page;mso-position-vertical-relative:page;z-index:-1160416" coordorigin="1133,1150" coordsize="9639,2">
          <v:shape style="position:absolute;left:1133;top:1150;width:9639;height:2" coordorigin="1133,1150" coordsize="9639,0" path="m1133,1150l10771,115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480011pt;margin-top:44.905651pt;width:177.1pt;height:11.4pt;mso-position-horizontal-relative:page;mso-position-vertical-relative:page;z-index:-1160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480011pt;margin-top:38.305649pt;width:177.1pt;height:11.5pt;mso-position-horizontal-relative:page;mso-position-vertical-relative:page;z-index:-1160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56.519985pt;width:697.95pt;height:.1pt;mso-position-horizontal-relative:page;mso-position-vertical-relative:page;z-index:-1160008" coordorigin="1440,1130" coordsize="13959,2">
          <v:shape style="position:absolute;left:1440;top:1130;width:13959;height:2" coordorigin="1440,1130" coordsize="13959,0" path="m1440,1130l15398,1130e" filled="false" stroked="true" strokeweight=".72pt" strokecolor="#000000">
            <v:path arrowok="t"/>
          </v:shape>
          <w10:wrap type="none"/>
        </v:group>
      </w:pict>
    </w:r>
    <w:r>
      <w:rPr/>
      <w:pict>
        <v:shape style="position:absolute;margin-left:593.719971pt;margin-top:44.905613pt;width:177.2pt;height:11.4pt;mso-position-horizontal-relative:page;mso-position-vertical-relative:page;z-index:-1159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39999pt;margin-top:56.520023pt;width:481.95pt;height:.1pt;mso-position-horizontal-relative:page;mso-position-vertical-relative:page;z-index:-1159936" coordorigin="1133,1130" coordsize="9639,2">
          <v:shape style="position:absolute;left:1133;top:1130;width:9639;height:2" coordorigin="1133,1130" coordsize="9639,0" path="m1133,1130l10771,1130e" filled="false" stroked="true" strokeweight=".72pt" strokecolor="#000000">
            <v:path arrowok="t"/>
          </v:shape>
          <w10:wrap type="none"/>
        </v:group>
      </w:pict>
    </w:r>
    <w:r>
      <w:rPr/>
      <w:pict>
        <v:shape style="position:absolute;margin-left:362.480011pt;margin-top:44.905651pt;width:177.1pt;height:11.4pt;mso-position-horizontal-relative:page;mso-position-vertical-relative:page;z-index:-1159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1"/>
      <w:ind w:left="121"/>
    </w:pPr>
    <w:rPr>
      <w:rFonts w:ascii="宋体" w:hAnsi="宋体" w:eastAsia="宋体"/>
      <w:sz w:val="28"/>
      <w:szCs w:val="28"/>
    </w:rPr>
  </w:style>
  <w:style w:styleId="BodyText" w:type="paragraph">
    <w:name w:val="Body Text"/>
    <w:basedOn w:val="Normal"/>
    <w:uiPriority w:val="1"/>
    <w:qFormat/>
    <w:pPr>
      <w:ind w:left="112"/>
    </w:pPr>
    <w:rPr>
      <w:rFonts w:ascii="宋体" w:hAnsi="宋体" w:eastAsia="宋体"/>
      <w:sz w:val="24"/>
      <w:szCs w:val="24"/>
    </w:rPr>
  </w:style>
  <w:style w:styleId="Heading1" w:type="paragraph">
    <w:name w:val="Heading 1"/>
    <w:basedOn w:val="Normal"/>
    <w:uiPriority w:val="1"/>
    <w:qFormat/>
    <w:pPr>
      <w:spacing w:before="7"/>
      <w:ind w:left="121"/>
      <w:outlineLvl w:val="1"/>
    </w:pPr>
    <w:rPr>
      <w:rFonts w:ascii="宋体" w:hAnsi="宋体" w:eastAsia="宋体"/>
      <w:sz w:val="30"/>
      <w:szCs w:val="30"/>
    </w:rPr>
  </w:style>
  <w:style w:styleId="Heading2" w:type="paragraph">
    <w:name w:val="Heading 2"/>
    <w:basedOn w:val="Normal"/>
    <w:uiPriority w:val="1"/>
    <w:qFormat/>
    <w:pPr>
      <w:ind w:left="121"/>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tz2008@163.com" TargetMode="External"/><Relationship Id="rId11" Type="http://schemas.openxmlformats.org/officeDocument/2006/relationships/hyperlink" Target="http://www.cninfo.com.cn/" TargetMode="External"/><Relationship Id="rId12" Type="http://schemas.openxmlformats.org/officeDocument/2006/relationships/hyperlink" Target="mailto:whjytz2008@163.com" TargetMode="External"/><Relationship Id="rId13" Type="http://schemas.openxmlformats.org/officeDocument/2006/relationships/hyperlink" Target="mailto:smh1399@163.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footer" Target="footer6.xml"/><Relationship Id="rId23" Type="http://schemas.openxmlformats.org/officeDocument/2006/relationships/image" Target="media/image7.png"/><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2.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3.xml"/><Relationship Id="rId34" Type="http://schemas.openxmlformats.org/officeDocument/2006/relationships/footer" Target="footer15.xml"/><Relationship Id="rId35" Type="http://schemas.openxmlformats.org/officeDocument/2006/relationships/header" Target="header4.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武汉金运激光股份有限公司2010年年度报告</dc:title>
  <dcterms:created xsi:type="dcterms:W3CDTF">2020-05-03T17:09:47Z</dcterms:created>
  <dcterms:modified xsi:type="dcterms:W3CDTF">2020-05-03T17:09:47Z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Creator">
    <vt:lpwstr>WPS Office 个人版</vt:lpwstr>
  </property>
  <property fmtid="{D5CDD505-2E9C-101B-9397-08002B2CF9AE}" pid="4" name="LastSaved">
    <vt:filetime>2012-03-29T00:00:00Z</vt:filetime>
  </property>
</Properties>
</file>